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AD" w:rsidRDefault="002C3BAD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C0" w:rsidRDefault="001A08C0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C0" w:rsidRDefault="001A08C0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C0" w:rsidRDefault="001A08C0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C0" w:rsidRDefault="001A08C0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C0" w:rsidRDefault="001A08C0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C0" w:rsidRDefault="001A08C0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C0" w:rsidRDefault="001A08C0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C0" w:rsidRDefault="001A08C0" w:rsidP="00B92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F10" w:rsidRPr="00641F10" w:rsidRDefault="00641F10" w:rsidP="00790A26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Қазақстан Республикасының </w:t>
      </w:r>
      <w:r w:rsidR="00BD323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</w:t>
      </w:r>
      <w:r w:rsidR="00BD323D"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әсіпкерлік саласындағы </w:t>
      </w:r>
      <w:r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заңнамасына сәйкес жасалған және инвестициялық басым жобаларды іске асыруды көздейтін инвестициялық келісімшарттар</w:t>
      </w:r>
      <w:r w:rsidR="00BD323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туралы мәліметтерді, сондай-ақ</w:t>
      </w:r>
      <w:r w:rsidR="00C6375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BD323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осы инвестициялық келісімшарттардың</w:t>
      </w:r>
      <w:r w:rsidR="009874C4"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қолданы</w:t>
      </w:r>
      <w:r w:rsidR="009874C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сы</w:t>
      </w:r>
      <w:r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н тоқтату </w:t>
      </w:r>
      <w:r w:rsidR="00BD323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туралы</w:t>
      </w:r>
      <w:r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мәліметтерді және өзге де мәліметтерді беру </w:t>
      </w:r>
      <w:r w:rsidR="009874C4"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қағида</w:t>
      </w:r>
      <w:r w:rsidR="009874C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лар</w:t>
      </w:r>
      <w:r w:rsidR="009874C4"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ын</w:t>
      </w:r>
      <w:r w:rsidR="00BD323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және олардың</w:t>
      </w:r>
      <w:r w:rsidR="009874C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нысан</w:t>
      </w:r>
      <w:r w:rsidR="0065214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ын</w:t>
      </w:r>
      <w:r w:rsidRPr="00641F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бекіту туралы</w:t>
      </w:r>
    </w:p>
    <w:p w:rsidR="006040F9" w:rsidRPr="00882292" w:rsidRDefault="00882292" w:rsidP="00660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2292">
        <w:rPr>
          <w:rFonts w:ascii="Times New Roman" w:hAnsi="Times New Roman" w:cs="Times New Roman"/>
          <w:b/>
          <w:sz w:val="28"/>
          <w:szCs w:val="28"/>
          <w:lang w:val="kk-KZ"/>
        </w:rPr>
        <w:t>ҚР ҚМ 15.02.2018 ж. № 199 бұйрығы</w:t>
      </w:r>
    </w:p>
    <w:p w:rsidR="006606F0" w:rsidRPr="006606F0" w:rsidRDefault="006606F0" w:rsidP="006606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1F10" w:rsidRPr="00641F10" w:rsidRDefault="00641F10" w:rsidP="0066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«Салық және бюджетке төленетін басқа да міндетті төлемдер туралы» </w:t>
      </w:r>
      <w:r w:rsidR="007953E8">
        <w:rPr>
          <w:rFonts w:ascii="Times New Roman" w:hAnsi="Times New Roman"/>
          <w:sz w:val="28"/>
          <w:szCs w:val="28"/>
          <w:lang w:val="kk-KZ"/>
        </w:rPr>
        <w:t xml:space="preserve">(Салық кодексі) </w:t>
      </w:r>
      <w:r>
        <w:rPr>
          <w:rFonts w:ascii="Times New Roman" w:hAnsi="Times New Roman"/>
          <w:sz w:val="28"/>
          <w:szCs w:val="28"/>
          <w:lang w:val="kk-KZ"/>
        </w:rPr>
        <w:t xml:space="preserve">2017 жылғы 25 желтоқсандағы </w:t>
      </w:r>
      <w:r w:rsidR="007953E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Кодексінің 26-бабы 6-тармағының 1) тармақшасына сәйкес </w:t>
      </w:r>
      <w:r w:rsidRPr="00641F10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:rsidR="00C813B6" w:rsidRPr="00C813B6" w:rsidRDefault="00C813B6" w:rsidP="00C8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F8089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Мына</w:t>
      </w:r>
      <w:r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641F10" w:rsidRPr="00641F10" w:rsidRDefault="00C813B6" w:rsidP="00C8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1) осы бұйрық</w:t>
      </w:r>
      <w:r w:rsidR="001B3EE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</w:t>
      </w:r>
      <w:r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1-қосымша</w:t>
      </w:r>
      <w:r w:rsidR="001B3EE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</w:t>
      </w:r>
      <w:r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 сәйкес </w:t>
      </w:r>
      <w:r w:rsidR="001B3EEC" w:rsidRPr="001B3E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AE7F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AE7F00" w:rsidRPr="001B3E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әсіпкерлік саласындағы </w:t>
      </w:r>
      <w:r w:rsidR="001B3EEC" w:rsidRPr="001B3E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заңнамасына сәйкес жасалған және инвестициялық басым жобаларды іске асыруды көздейтін инвестициялық келісімшарттар</w:t>
      </w:r>
      <w:r w:rsidR="00AE7F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мәліметтерді, сондай-ақ </w:t>
      </w:r>
      <w:r w:rsidR="001B3EEC" w:rsidRPr="001B3E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637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инвестициялық келісімшартардың </w:t>
      </w:r>
      <w:r w:rsidR="001B3EEC" w:rsidRPr="001B3E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қолданысын тоқтату </w:t>
      </w:r>
      <w:r w:rsidR="00C637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туралы </w:t>
      </w:r>
      <w:r w:rsidR="001B3EEC" w:rsidRPr="001B3E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мәліметтерді және өзге де мәліметтерді беру қағидалары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2D64CB" w:rsidRDefault="00B92690" w:rsidP="002D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</w:t>
      </w:r>
      <w:r w:rsidR="002D64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="002D64CB"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 бұйрық</w:t>
      </w:r>
      <w:r w:rsidR="003D36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</w:t>
      </w:r>
      <w:r w:rsidR="002D64CB"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D64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2D64CB"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-қосымша</w:t>
      </w:r>
      <w:r w:rsidR="003D36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</w:t>
      </w:r>
      <w:r w:rsidR="002D64CB"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 сәйкес </w:t>
      </w:r>
      <w:r w:rsidR="003D3662" w:rsidRPr="003D36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AF60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AF6075" w:rsidRPr="003D36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әсіпкерлік саласындағы </w:t>
      </w:r>
      <w:r w:rsidR="003D3662" w:rsidRPr="003D36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заңнамасына сәйкес жасалған және инвестициялық басым жобаларды іске асыруды көздейтін инвестициялық келісімшарттарды жасау және қолданысын тоқтату бойынша мәліметтерді</w:t>
      </w:r>
      <w:r w:rsidR="00AF60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3D3662" w:rsidRPr="003D36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95602">
        <w:rPr>
          <w:rFonts w:ascii="Times New Roman" w:eastAsia="Times New Roman" w:hAnsi="Times New Roman"/>
          <w:sz w:val="28"/>
          <w:szCs w:val="28"/>
          <w:lang w:val="kk-KZ" w:eastAsia="ru-RU"/>
        </w:rPr>
        <w:t>нысан</w:t>
      </w:r>
      <w:r w:rsidR="002D64CB">
        <w:rPr>
          <w:rFonts w:ascii="Times New Roman" w:eastAsia="Times New Roman" w:hAnsi="Times New Roman"/>
          <w:sz w:val="28"/>
          <w:szCs w:val="28"/>
          <w:lang w:val="kk-KZ" w:eastAsia="ru-RU"/>
        </w:rPr>
        <w:t>ы бекітілсін.</w:t>
      </w:r>
    </w:p>
    <w:p w:rsidR="004249E9" w:rsidRPr="004249E9" w:rsidRDefault="00B92690" w:rsidP="004249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050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424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4249E9" w:rsidRPr="004249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азақстан Республикасы Қаржы министрлігінің Мемлекеттік кірістер комитеті</w:t>
      </w:r>
      <w:r w:rsidR="004249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(А.М. Теңгебаев</w:t>
      </w:r>
      <w:r w:rsidR="004249E9" w:rsidRPr="004249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) </w:t>
      </w:r>
      <w:r w:rsidR="004249E9" w:rsidRPr="004249E9">
        <w:rPr>
          <w:rStyle w:val="s0"/>
          <w:rFonts w:ascii="Times New Roman" w:hAnsi="Times New Roman" w:cs="Times New Roman"/>
          <w:sz w:val="28"/>
          <w:szCs w:val="28"/>
          <w:lang w:val="kk-KZ"/>
        </w:rPr>
        <w:t>заңнамада белгіленген тәртіппен:</w:t>
      </w:r>
    </w:p>
    <w:p w:rsidR="00163821" w:rsidRPr="00163821" w:rsidRDefault="00B92690" w:rsidP="00163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6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="0016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163821" w:rsidRPr="00163821">
        <w:rPr>
          <w:rStyle w:val="s0"/>
          <w:rFonts w:ascii="Times New Roman" w:hAnsi="Times New Roman" w:cs="Times New Roman"/>
          <w:sz w:val="28"/>
          <w:szCs w:val="28"/>
          <w:lang w:val="kk-KZ"/>
        </w:rPr>
        <w:t>сы бұйрықтың Қазақстан Республикасы</w:t>
      </w:r>
      <w:r w:rsidR="00163821">
        <w:rPr>
          <w:rStyle w:val="s0"/>
          <w:rFonts w:ascii="Times New Roman" w:hAnsi="Times New Roman" w:cs="Times New Roman"/>
          <w:sz w:val="28"/>
          <w:szCs w:val="28"/>
          <w:lang w:val="kk-KZ"/>
        </w:rPr>
        <w:t>ның</w:t>
      </w:r>
      <w:r w:rsidR="00163821" w:rsidRPr="00163821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Әділет министрлігінде мемлекеттік </w:t>
      </w:r>
      <w:bookmarkStart w:id="0" w:name="sub1005709410"/>
      <w:r w:rsidR="00163821" w:rsidRPr="00163821">
        <w:rPr>
          <w:rStyle w:val="s2"/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163821" w:rsidRPr="00163821">
        <w:rPr>
          <w:rStyle w:val="s2"/>
          <w:rFonts w:ascii="Times New Roman" w:hAnsi="Times New Roman" w:cs="Times New Roman"/>
          <w:color w:val="auto"/>
          <w:sz w:val="28"/>
          <w:szCs w:val="28"/>
          <w:lang w:val="kk-KZ"/>
        </w:rPr>
        <w:instrText xml:space="preserve"> HYPERLINK "jl:31789494.0.1005709410_0" \o "АНЫҚТАМА ҚР АҚПАРАТ ЖӘНЕ КОММУНИКАЦИЯЛАР МИНИСТРІНІҢ 2017.03.04 № 11..." </w:instrText>
      </w:r>
      <w:r w:rsidR="00163821" w:rsidRPr="00163821">
        <w:rPr>
          <w:rStyle w:val="s2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163821" w:rsidRPr="0016382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тіркелуін</w:t>
      </w:r>
      <w:r w:rsidR="00163821" w:rsidRPr="00163821">
        <w:rPr>
          <w:rStyle w:val="s2"/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0"/>
      <w:r w:rsidR="00163821">
        <w:rPr>
          <w:rStyle w:val="s0"/>
          <w:rFonts w:ascii="Times New Roman" w:hAnsi="Times New Roman" w:cs="Times New Roman"/>
          <w:sz w:val="28"/>
          <w:szCs w:val="28"/>
          <w:lang w:val="kk-KZ"/>
        </w:rPr>
        <w:t>;</w:t>
      </w:r>
    </w:p>
    <w:p w:rsidR="001D4640" w:rsidRDefault="00163821" w:rsidP="001D46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38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2)</w:t>
      </w:r>
      <w:r w:rsidR="003F37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3F3707" w:rsidRPr="003F37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</w:t>
      </w:r>
      <w:r w:rsidR="001D46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="001D4640" w:rsidRPr="001D464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азақстан Республикасы Әділет министрлігінің </w:t>
      </w:r>
      <w:r w:rsidR="001D4640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1D4640" w:rsidRPr="001D464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Республикалық құқықтық ақпарат орталығы»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</w:t>
      </w:r>
      <w:r w:rsidR="001340F0" w:rsidRPr="008851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ресми жариялау және </w:t>
      </w:r>
      <w:r w:rsidR="001D4640" w:rsidRPr="008851C0">
        <w:rPr>
          <w:rFonts w:ascii="Times New Roman" w:hAnsi="Times New Roman" w:cs="Times New Roman"/>
          <w:color w:val="000000"/>
          <w:sz w:val="28"/>
          <w:szCs w:val="28"/>
          <w:lang w:val="kk-KZ"/>
        </w:rPr>
        <w:t>енгізу</w:t>
      </w:r>
      <w:r w:rsidR="001340F0" w:rsidRPr="008851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</w:t>
      </w:r>
      <w:r w:rsidR="001D4640" w:rsidRPr="001D464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жіберуді;</w:t>
      </w:r>
    </w:p>
    <w:p w:rsidR="00163821" w:rsidRDefault="00163821" w:rsidP="00163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638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3) осы бұйрықты Қазақстан Республикасы </w:t>
      </w:r>
      <w:r w:rsidRPr="00505D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Қаржы</w:t>
      </w:r>
      <w:r w:rsidRPr="001638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министрлігінің интернет-ресурсында орналастыруы</w:t>
      </w:r>
      <w:r w:rsidR="00CE79B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Pr="001638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қамтамасыз етсін</w:t>
      </w:r>
      <w:r w:rsidR="003F37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F3707" w:rsidRPr="00163821" w:rsidRDefault="003F3707" w:rsidP="00163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F37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4) осы бұйрық Қазақстан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p w:rsidR="00604B41" w:rsidRPr="00604B41" w:rsidRDefault="00B92690" w:rsidP="0060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B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="00604B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604B41" w:rsidRPr="00604B41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сы бұйрық алғашқы ресми </w:t>
      </w:r>
      <w:bookmarkStart w:id="1" w:name="sub1005688902"/>
      <w:r w:rsidR="00604B41" w:rsidRPr="00604B41">
        <w:rPr>
          <w:rStyle w:val="s2"/>
          <w:rFonts w:ascii="Times New Roman" w:hAnsi="Times New Roman" w:cs="Times New Roman"/>
          <w:color w:val="auto"/>
          <w:sz w:val="28"/>
          <w:szCs w:val="28"/>
          <w:lang w:val="kk-KZ"/>
        </w:rPr>
        <w:fldChar w:fldCharType="begin"/>
      </w:r>
      <w:r w:rsidR="00604B41" w:rsidRPr="00604B41">
        <w:rPr>
          <w:rStyle w:val="s2"/>
          <w:rFonts w:ascii="Times New Roman" w:hAnsi="Times New Roman" w:cs="Times New Roman"/>
          <w:color w:val="auto"/>
          <w:sz w:val="28"/>
          <w:szCs w:val="28"/>
          <w:lang w:val="kk-KZ"/>
        </w:rPr>
        <w:instrText xml:space="preserve"> HYPERLINK "jl:36645812.0.1005688902_1" \o "АНЫҚТАМА ҚР ҰЛТТЫҚ ЭКОНОМИКА МИНИСТРЛІГІ СТАТИСТИКА КОМИТЕТІ ТӨРАҒАС..." </w:instrText>
      </w:r>
      <w:r w:rsidR="00604B41" w:rsidRPr="00604B41">
        <w:rPr>
          <w:rStyle w:val="s2"/>
          <w:rFonts w:ascii="Times New Roman" w:hAnsi="Times New Roman" w:cs="Times New Roman"/>
          <w:color w:val="auto"/>
          <w:sz w:val="28"/>
          <w:szCs w:val="28"/>
          <w:lang w:val="kk-KZ"/>
        </w:rPr>
        <w:fldChar w:fldCharType="separate"/>
      </w:r>
      <w:r w:rsidR="00604B41" w:rsidRPr="00604B4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жарияланған</w:t>
      </w:r>
      <w:r w:rsidR="00604B41" w:rsidRPr="00604B41">
        <w:rPr>
          <w:rStyle w:val="s2"/>
          <w:rFonts w:ascii="Times New Roman" w:hAnsi="Times New Roman" w:cs="Times New Roman"/>
          <w:color w:val="auto"/>
          <w:sz w:val="28"/>
          <w:szCs w:val="28"/>
          <w:lang w:val="kk-KZ"/>
        </w:rPr>
        <w:fldChar w:fldCharType="end"/>
      </w:r>
      <w:bookmarkEnd w:id="1"/>
      <w:r w:rsidR="003F3707">
        <w:rPr>
          <w:rStyle w:val="s2"/>
          <w:rFonts w:ascii="Times New Roman" w:hAnsi="Times New Roman" w:cs="Times New Roman"/>
          <w:color w:val="auto"/>
          <w:sz w:val="28"/>
          <w:szCs w:val="28"/>
          <w:lang w:val="kk-KZ"/>
        </w:rPr>
        <w:t>ынан</w:t>
      </w:r>
      <w:r w:rsidR="00604B41" w:rsidRPr="00604B41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кейін күнтізбелік он күн өткен соң қолданысқа енгізіледі.</w:t>
      </w:r>
    </w:p>
    <w:p w:rsidR="00B92690" w:rsidRPr="00604B41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2690" w:rsidRPr="00604B41" w:rsidRDefault="00B92690" w:rsidP="0066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73212" w:rsidRPr="00473212" w:rsidTr="00473212">
        <w:tc>
          <w:tcPr>
            <w:tcW w:w="4926" w:type="dxa"/>
          </w:tcPr>
          <w:p w:rsidR="00E94653" w:rsidRDefault="00E94653" w:rsidP="006606F0">
            <w:pPr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Қазақстан Республикасының</w:t>
            </w:r>
          </w:p>
          <w:p w:rsidR="00473212" w:rsidRPr="00473212" w:rsidRDefault="00E94653" w:rsidP="006606F0">
            <w:pPr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Қаржы м</w:t>
            </w:r>
            <w:proofErr w:type="spellStart"/>
            <w:r w:rsidR="00473212" w:rsidRPr="00473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инистр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</w:t>
            </w:r>
            <w:r w:rsidR="00473212" w:rsidRPr="00473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73212" w:rsidRPr="00473212" w:rsidRDefault="00473212" w:rsidP="00E94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927" w:type="dxa"/>
          </w:tcPr>
          <w:p w:rsidR="00473212" w:rsidRDefault="00473212" w:rsidP="006606F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73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Б. С</w:t>
            </w:r>
            <w:r w:rsidR="00E94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473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лтанов</w:t>
            </w:r>
            <w:proofErr w:type="spellEnd"/>
          </w:p>
          <w:p w:rsidR="00E94653" w:rsidRPr="00E94653" w:rsidRDefault="00E94653" w:rsidP="006606F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2C3BAD" w:rsidRDefault="002C3BAD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2" w:rsidRDefault="00473212" w:rsidP="00B9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40" w:rsidRDefault="001D4640" w:rsidP="00B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1D4640" w:rsidRDefault="001D4640" w:rsidP="00B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137D5C" w:rsidRDefault="00137D5C" w:rsidP="00B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137D5C" w:rsidRDefault="00137D5C" w:rsidP="00B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1D4640" w:rsidRDefault="001D4640" w:rsidP="00B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B92690" w:rsidRPr="001D4640" w:rsidRDefault="00B92690" w:rsidP="00B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4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«</w:t>
      </w:r>
      <w:r w:rsidR="00D00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КЕЛІСІЛ</w:t>
      </w:r>
      <w:r w:rsidR="000C5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ДІ</w:t>
      </w:r>
      <w:r w:rsidRPr="001D4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»</w:t>
      </w:r>
    </w:p>
    <w:p w:rsidR="00D00799" w:rsidRDefault="00D00799" w:rsidP="00B926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00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 Республикасының </w:t>
      </w:r>
    </w:p>
    <w:p w:rsidR="00D00799" w:rsidRDefault="00D00799" w:rsidP="00B926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D00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Инвестициялар және даму министрлігі</w:t>
      </w:r>
      <w:r w:rsidRPr="001D4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B92690" w:rsidRPr="001D4640" w:rsidRDefault="00B92690" w:rsidP="00B926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D4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_________ </w:t>
      </w:r>
      <w:r w:rsidR="000C5FAA" w:rsidRPr="001D4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Ж.М.</w:t>
      </w:r>
      <w:r w:rsidR="000C5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Қ</w:t>
      </w:r>
      <w:r w:rsidR="000C5FAA" w:rsidRPr="001D4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асымбек</w:t>
      </w:r>
    </w:p>
    <w:p w:rsidR="00B92690" w:rsidRPr="001D4640" w:rsidRDefault="00D00799" w:rsidP="00B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46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20__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жылғы</w:t>
      </w:r>
      <w:r w:rsidRPr="001D46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92690" w:rsidRPr="001D46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«__» __________</w:t>
      </w:r>
    </w:p>
    <w:p w:rsidR="00D353F5" w:rsidRDefault="00D353F5" w:rsidP="00D0079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90A26" w:rsidRDefault="00790A26" w:rsidP="00D0079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90A26" w:rsidRDefault="00790A26" w:rsidP="00D0079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00799" w:rsidRDefault="00D00799" w:rsidP="00D0079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Республикасы</w:t>
      </w:r>
    </w:p>
    <w:p w:rsidR="00D00799" w:rsidRDefault="00D00799" w:rsidP="00D0079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</w:t>
      </w:r>
      <w:r w:rsidR="000C5F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 министрінің</w:t>
      </w:r>
    </w:p>
    <w:p w:rsidR="00D00799" w:rsidRDefault="00D00799" w:rsidP="00D0079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C5F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201_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жылғы </w:t>
      </w:r>
      <w:r w:rsidRPr="000C5F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«__» ______</w:t>
      </w:r>
    </w:p>
    <w:p w:rsidR="00D00799" w:rsidRDefault="00D00799" w:rsidP="00D0079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C5F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№__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бұйрығына</w:t>
      </w:r>
    </w:p>
    <w:p w:rsidR="00D00799" w:rsidRPr="00D00799" w:rsidRDefault="00D00799" w:rsidP="00D0079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1-қосымша</w:t>
      </w:r>
    </w:p>
    <w:p w:rsidR="00B92690" w:rsidRPr="000C5FAA" w:rsidRDefault="00B92690" w:rsidP="00F3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06F0" w:rsidRPr="000C5FAA" w:rsidRDefault="006606F0" w:rsidP="00F3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3F5" w:rsidRPr="00D353F5" w:rsidRDefault="00D353F5" w:rsidP="00F37F4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353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мәліметтерді, сондай-ақ  осы инвестициялық келісімшартардың қолданысын тоқтату туралы мәліметтерді және өзге де мәліметтерді беру қағидалары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B92690" w:rsidRPr="00533064" w:rsidRDefault="00B92690" w:rsidP="00F3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06F0" w:rsidRPr="00533064" w:rsidRDefault="006606F0" w:rsidP="00F3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441D" w:rsidRPr="0002441D" w:rsidRDefault="0002441D" w:rsidP="00F3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24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392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Pr="00024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тарау. Жалпы ережелер</w:t>
      </w:r>
    </w:p>
    <w:p w:rsidR="00B92690" w:rsidRPr="00846239" w:rsidRDefault="00B92690" w:rsidP="00F3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0B48" w:rsidRDefault="00846239" w:rsidP="008A2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415186" w:rsidRPr="004151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</w:t>
      </w:r>
      <w:r w:rsidR="008A2991" w:rsidRPr="008A29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мәліметтерді, сондай-ақ  осы инвестициялық келісімшартардың қолданысын тоқтату туралы мәліметтерді және өзге де мәліметтерді беру қағидалары </w:t>
      </w:r>
      <w:r w:rsidR="00510B4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(бұдан әрі </w:t>
      </w:r>
      <w:r w:rsidR="00577654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="00510B4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Қағида</w:t>
      </w:r>
      <w:r w:rsidR="00577654">
        <w:rPr>
          <w:rFonts w:ascii="Times New Roman" w:eastAsia="Times New Roman" w:hAnsi="Times New Roman"/>
          <w:sz w:val="28"/>
          <w:szCs w:val="28"/>
          <w:lang w:val="kk-KZ" w:eastAsia="ru-RU"/>
        </w:rPr>
        <w:t>лар</w:t>
      </w:r>
      <w:r w:rsidR="00510B4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510B48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</w:t>
      </w:r>
      <w:r w:rsidR="001A3563">
        <w:rPr>
          <w:rFonts w:ascii="Times New Roman" w:eastAsia="Times New Roman" w:hAnsi="Times New Roman"/>
          <w:sz w:val="28"/>
          <w:szCs w:val="28"/>
          <w:lang w:val="kk-KZ" w:eastAsia="ru-RU"/>
        </w:rPr>
        <w:t>иялық басым жобаларды іске асыратын</w:t>
      </w:r>
      <w:r w:rsidR="00FC210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заңды тұлғалар бойынша </w:t>
      </w:r>
      <w:r w:rsidR="00510B48" w:rsidRPr="00D00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Республикасының Инвестициялар және даму министрлігі</w:t>
      </w:r>
      <w:r w:rsidR="00510B48" w:rsidRPr="00510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510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(бұдан әрі </w:t>
      </w:r>
      <w:r w:rsidR="001A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–</w:t>
      </w:r>
      <w:r w:rsidR="00510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Министрлік) </w:t>
      </w:r>
      <w:r w:rsidR="001A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мен </w:t>
      </w:r>
      <w:r w:rsidR="00510B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510B48" w:rsidRPr="004249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азақстан Республикасы Қаржы министрлігінің Мемлекеттік кірістер комитеті</w:t>
      </w:r>
      <w:r w:rsidR="007A4F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510B4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(бұдан әрі </w:t>
      </w:r>
      <w:r w:rsidR="001A35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–</w:t>
      </w:r>
      <w:r w:rsidR="00510B4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Комитет)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арасындағы мәліметтерді </w:t>
      </w:r>
      <w:r w:rsidR="001A35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алмасу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мақсатында әзірленген.</w:t>
      </w:r>
    </w:p>
    <w:p w:rsidR="00415186" w:rsidRPr="00415186" w:rsidRDefault="00415186" w:rsidP="00F37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2690" w:rsidRPr="00415186" w:rsidRDefault="00B92690" w:rsidP="00F3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F15BB" w:rsidRPr="00D353F5" w:rsidRDefault="00846239" w:rsidP="006F15BB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635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F13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тарау</w:t>
      </w:r>
      <w:r w:rsidR="00F37F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B92690" w:rsidRPr="006635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F15BB" w:rsidRPr="00D353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мәліметтерді, сондай-ақ  осы инвестициялық келісімшартардың қолданысын тоқтату туралы мәліметтерді және өзге де мәліметтерді беру </w:t>
      </w:r>
      <w:r w:rsidR="009E74D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тәртібі</w:t>
      </w:r>
    </w:p>
    <w:p w:rsidR="00D7612C" w:rsidRDefault="00D7612C" w:rsidP="006F15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82EDE" w:rsidRDefault="00D7612C" w:rsidP="00F3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7612C">
        <w:rPr>
          <w:rFonts w:ascii="Times New Roman" w:eastAsia="Times New Roman" w:hAnsi="Times New Roman"/>
          <w:sz w:val="28"/>
          <w:szCs w:val="28"/>
          <w:lang w:val="kk-KZ" w:eastAsia="ru-RU"/>
        </w:rPr>
        <w:t>2.</w:t>
      </w:r>
      <w:r w:rsidR="00C401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</w:t>
      </w:r>
      <w:r w:rsidR="00FC21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инистрлік </w:t>
      </w:r>
      <w:r w:rsidR="00033500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кәсіпкерлік саласындағы </w:t>
      </w:r>
      <w:r w:rsidR="00FC2106" w:rsidRPr="004151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FC2106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азақстан Республикасының заңнамасына сәйкес инвестициялық келісімшарттарды</w:t>
      </w:r>
      <w:r w:rsidR="0003350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жасаған не</w:t>
      </w:r>
      <w:r w:rsidR="00FC2106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қолданы</w:t>
      </w:r>
      <w:r w:rsidR="00033500">
        <w:rPr>
          <w:rFonts w:ascii="Times New Roman" w:eastAsia="Times New Roman" w:hAnsi="Times New Roman"/>
          <w:sz w:val="28"/>
          <w:szCs w:val="28"/>
          <w:lang w:val="kk-KZ" w:eastAsia="ru-RU"/>
        </w:rPr>
        <w:t>сы</w:t>
      </w:r>
      <w:r w:rsidR="00FC2106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н тоқтат</w:t>
      </w:r>
      <w:r w:rsidR="00033500"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="00FC210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 жағдайда, </w:t>
      </w:r>
      <w:r w:rsidR="00FC2106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инвестициялық келісімшарт</w:t>
      </w:r>
      <w:r w:rsidR="00FC210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жасасқан күннен кейін</w:t>
      </w:r>
      <w:r w:rsidR="00033500">
        <w:rPr>
          <w:rFonts w:ascii="Times New Roman" w:eastAsia="Times New Roman" w:hAnsi="Times New Roman"/>
          <w:sz w:val="28"/>
          <w:szCs w:val="28"/>
          <w:lang w:val="kk-KZ" w:eastAsia="ru-RU"/>
        </w:rPr>
        <w:t>гі</w:t>
      </w:r>
      <w:r w:rsidR="00FC210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бес жұмыс күн</w:t>
      </w:r>
      <w:r w:rsidR="00033500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="00FC210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ішінде Комитетке </w:t>
      </w:r>
      <w:r w:rsidR="00FC2106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инвестициялық келісімшарт</w:t>
      </w:r>
      <w:r w:rsidR="00FC210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жасасқан заңды тұлғалар бойынша мәліметтер</w:t>
      </w:r>
      <w:r w:rsidR="00033500">
        <w:rPr>
          <w:rFonts w:ascii="Times New Roman" w:eastAsia="Times New Roman" w:hAnsi="Times New Roman"/>
          <w:sz w:val="28"/>
          <w:szCs w:val="28"/>
          <w:lang w:val="kk-KZ" w:eastAsia="ru-RU"/>
        </w:rPr>
        <w:t>ді</w:t>
      </w:r>
      <w:r w:rsidR="00FC210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сондай-ақ </w:t>
      </w:r>
      <w:r w:rsidR="00FC21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="000335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сы </w:t>
      </w:r>
      <w:r w:rsidR="003F37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="00FC2106"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ұйрық</w:t>
      </w:r>
      <w:r w:rsidR="000335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</w:t>
      </w:r>
      <w:r w:rsidR="00FC2106"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C21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0335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-қосымшағ</w:t>
      </w:r>
      <w:r w:rsidR="00FC2106" w:rsidRPr="00C813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 сәйкес </w:t>
      </w:r>
      <w:r w:rsidR="00FC21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нысан бойынша </w:t>
      </w:r>
      <w:r w:rsidR="000335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аталған </w:t>
      </w:r>
      <w:r w:rsidR="00FC2106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инвестициялық келісімшарт</w:t>
      </w:r>
      <w:r w:rsidR="00C401C0">
        <w:rPr>
          <w:rFonts w:ascii="Times New Roman" w:eastAsia="Times New Roman" w:hAnsi="Times New Roman"/>
          <w:sz w:val="28"/>
          <w:szCs w:val="28"/>
          <w:lang w:val="kk-KZ" w:eastAsia="ru-RU"/>
        </w:rPr>
        <w:t>тың қолданы</w:t>
      </w:r>
      <w:r w:rsidR="00033500">
        <w:rPr>
          <w:rFonts w:ascii="Times New Roman" w:eastAsia="Times New Roman" w:hAnsi="Times New Roman"/>
          <w:sz w:val="28"/>
          <w:szCs w:val="28"/>
          <w:lang w:val="kk-KZ" w:eastAsia="ru-RU"/>
        </w:rPr>
        <w:t>сын</w:t>
      </w:r>
      <w:r w:rsidR="00C401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тоқтату бойынша </w:t>
      </w:r>
      <w:r w:rsidR="00FC2106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мәліметтер</w:t>
      </w:r>
      <w:r w:rsidR="00C401C0">
        <w:rPr>
          <w:rFonts w:ascii="Times New Roman" w:eastAsia="Times New Roman" w:hAnsi="Times New Roman"/>
          <w:sz w:val="28"/>
          <w:szCs w:val="28"/>
          <w:lang w:val="kk-KZ" w:eastAsia="ru-RU"/>
        </w:rPr>
        <w:t>ді</w:t>
      </w:r>
      <w:r w:rsidR="00FC2106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өзге де мәлімет</w:t>
      </w:r>
      <w:r w:rsidR="00FC2106">
        <w:rPr>
          <w:rFonts w:ascii="Times New Roman" w:eastAsia="Times New Roman" w:hAnsi="Times New Roman"/>
          <w:sz w:val="28"/>
          <w:szCs w:val="28"/>
          <w:lang w:val="kk-KZ" w:eastAsia="ru-RU"/>
        </w:rPr>
        <w:t>тер</w:t>
      </w:r>
      <w:r w:rsidR="00C401C0">
        <w:rPr>
          <w:rFonts w:ascii="Times New Roman" w:eastAsia="Times New Roman" w:hAnsi="Times New Roman"/>
          <w:sz w:val="28"/>
          <w:szCs w:val="28"/>
          <w:lang w:val="kk-KZ" w:eastAsia="ru-RU"/>
        </w:rPr>
        <w:t>ді</w:t>
      </w:r>
      <w:r w:rsidR="00FC2106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401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(бұдан әрі </w:t>
      </w:r>
      <w:r w:rsidR="00033500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="00C401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мәліметтер) жолдайды.</w:t>
      </w:r>
    </w:p>
    <w:p w:rsidR="00682EDE" w:rsidRDefault="00682EDE" w:rsidP="00F3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3. </w:t>
      </w:r>
      <w:r w:rsidRPr="003840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Комитет Министрліктен </w:t>
      </w:r>
      <w:r w:rsidR="00546CD9" w:rsidRPr="003840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мәліметтерді</w:t>
      </w:r>
      <w:r w:rsidR="00546C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алған күннен бастап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бес жұмыс күн</w:t>
      </w:r>
      <w:r w:rsidR="00546CD9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ішінде, оларды заңды тұлғалардың орналасқан жері бойынша </w:t>
      </w:r>
      <w:r w:rsidR="00111DC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аумақтық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кірістер органына жолдайды.</w:t>
      </w:r>
    </w:p>
    <w:p w:rsidR="00712450" w:rsidRPr="00712450" w:rsidRDefault="00682EDE" w:rsidP="00F3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="00111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Аумақтық м</w:t>
      </w:r>
      <w:r w:rsidR="0071245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емлекеттік кірістер органы </w:t>
      </w:r>
      <w:r w:rsidR="0003400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Комитеттен алынған мәліметтер бойынша </w:t>
      </w:r>
      <w:r w:rsidR="00034002"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инвестициялық келісімшарт</w:t>
      </w:r>
      <w:r w:rsidR="0003400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тарды </w:t>
      </w:r>
      <w:r w:rsidR="00546CD9">
        <w:rPr>
          <w:rFonts w:ascii="Times New Roman" w:eastAsia="Times New Roman" w:hAnsi="Times New Roman"/>
          <w:sz w:val="28"/>
          <w:szCs w:val="28"/>
          <w:lang w:val="kk-KZ" w:eastAsia="ru-RU"/>
        </w:rPr>
        <w:t>мерзімінен бұрын</w:t>
      </w:r>
      <w:r w:rsidR="0003400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тоқтатқан жағдайда, </w:t>
      </w:r>
      <w:r w:rsidR="00034002" w:rsidRPr="00346F96">
        <w:rPr>
          <w:rFonts w:ascii="Times New Roman" w:hAnsi="Times New Roman" w:cs="Times New Roman"/>
          <w:sz w:val="28"/>
          <w:szCs w:val="28"/>
          <w:lang w:val="kk-KZ"/>
        </w:rPr>
        <w:t xml:space="preserve">«Салық және бюджетке төленетін басқа да міндетті төлемдер туралы» </w:t>
      </w:r>
      <w:r w:rsidR="00546CD9" w:rsidRPr="00346F96">
        <w:rPr>
          <w:rFonts w:ascii="Times New Roman" w:hAnsi="Times New Roman" w:cs="Times New Roman"/>
          <w:sz w:val="28"/>
          <w:szCs w:val="28"/>
          <w:lang w:val="kk-KZ"/>
        </w:rPr>
        <w:t>(Салық кодексі)</w:t>
      </w:r>
      <w:r w:rsidR="00546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3707" w:rsidRPr="003F3707">
        <w:rPr>
          <w:rFonts w:ascii="Times New Roman" w:hAnsi="Times New Roman" w:cs="Times New Roman"/>
          <w:sz w:val="28"/>
          <w:szCs w:val="28"/>
          <w:lang w:val="kk-KZ"/>
        </w:rPr>
        <w:t xml:space="preserve">2017 жылғы 25 желтоқсандағы </w:t>
      </w:r>
      <w:r w:rsidR="00034002" w:rsidRPr="00346F9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03400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34002" w:rsidRPr="00346F96">
        <w:rPr>
          <w:rFonts w:ascii="Times New Roman" w:hAnsi="Times New Roman" w:cs="Times New Roman"/>
          <w:sz w:val="28"/>
          <w:szCs w:val="28"/>
          <w:lang w:val="kk-KZ"/>
        </w:rPr>
        <w:t xml:space="preserve"> Кодексін</w:t>
      </w:r>
      <w:r w:rsidR="00034002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034002" w:rsidRPr="00346F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4002">
        <w:rPr>
          <w:rFonts w:ascii="Times New Roman" w:hAnsi="Times New Roman" w:cs="Times New Roman"/>
          <w:sz w:val="28"/>
          <w:szCs w:val="28"/>
          <w:lang w:val="kk-KZ"/>
        </w:rPr>
        <w:t xml:space="preserve">көзделген </w:t>
      </w:r>
      <w:r w:rsidR="00546CD9">
        <w:rPr>
          <w:rFonts w:ascii="Times New Roman" w:hAnsi="Times New Roman" w:cs="Times New Roman"/>
          <w:sz w:val="28"/>
          <w:szCs w:val="28"/>
          <w:lang w:val="kk-KZ"/>
        </w:rPr>
        <w:t xml:space="preserve">заңды тұлғалардың </w:t>
      </w:r>
      <w:r w:rsidR="00034002">
        <w:rPr>
          <w:rFonts w:ascii="Times New Roman" w:hAnsi="Times New Roman" w:cs="Times New Roman"/>
          <w:sz w:val="28"/>
          <w:szCs w:val="28"/>
          <w:lang w:val="kk-KZ"/>
        </w:rPr>
        <w:t>салық міндет</w:t>
      </w:r>
      <w:r w:rsidR="00546CD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034002">
        <w:rPr>
          <w:rFonts w:ascii="Times New Roman" w:hAnsi="Times New Roman" w:cs="Times New Roman"/>
          <w:sz w:val="28"/>
          <w:szCs w:val="28"/>
          <w:lang w:val="kk-KZ"/>
        </w:rPr>
        <w:t xml:space="preserve">емелерін </w:t>
      </w:r>
      <w:r w:rsidR="00546CD9">
        <w:rPr>
          <w:rFonts w:ascii="Times New Roman" w:hAnsi="Times New Roman" w:cs="Times New Roman"/>
          <w:sz w:val="28"/>
          <w:szCs w:val="28"/>
          <w:lang w:val="kk-KZ"/>
        </w:rPr>
        <w:t>орындау бойынша</w:t>
      </w:r>
      <w:r w:rsidR="00034002">
        <w:rPr>
          <w:rFonts w:ascii="Times New Roman" w:hAnsi="Times New Roman" w:cs="Times New Roman"/>
          <w:sz w:val="28"/>
          <w:szCs w:val="28"/>
          <w:lang w:val="kk-KZ"/>
        </w:rPr>
        <w:t xml:space="preserve"> шаралар</w:t>
      </w:r>
      <w:r w:rsidR="00546CD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034002">
        <w:rPr>
          <w:rFonts w:ascii="Times New Roman" w:hAnsi="Times New Roman" w:cs="Times New Roman"/>
          <w:sz w:val="28"/>
          <w:szCs w:val="28"/>
          <w:lang w:val="kk-KZ"/>
        </w:rPr>
        <w:t xml:space="preserve"> қабылдайды.</w:t>
      </w:r>
    </w:p>
    <w:p w:rsidR="00B92690" w:rsidRPr="00034002" w:rsidRDefault="00B92690" w:rsidP="00F3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73212" w:rsidRPr="00034002" w:rsidRDefault="00473212" w:rsidP="00F37F4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92690" w:rsidRPr="00F932A7" w:rsidRDefault="00B92690" w:rsidP="00F3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7F42" w:rsidRDefault="00F37F42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5B29" w:rsidRDefault="000F5B29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90A26" w:rsidRDefault="00790A26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932A7" w:rsidRDefault="00F932A7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Республикасы</w:t>
      </w:r>
    </w:p>
    <w:p w:rsidR="00F932A7" w:rsidRDefault="00F932A7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Қажы министрінің</w:t>
      </w:r>
    </w:p>
    <w:p w:rsidR="00F932A7" w:rsidRDefault="00F932A7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7F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201_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жылғы </w:t>
      </w:r>
      <w:r w:rsidRPr="00F37F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«__» ______</w:t>
      </w:r>
    </w:p>
    <w:p w:rsidR="00F932A7" w:rsidRDefault="00F932A7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115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№__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бұйрығына</w:t>
      </w:r>
    </w:p>
    <w:p w:rsidR="00F932A7" w:rsidRPr="00D00799" w:rsidRDefault="001476C4" w:rsidP="00F37F4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F932A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-қосымша</w:t>
      </w:r>
    </w:p>
    <w:p w:rsidR="00F932A7" w:rsidRDefault="00F932A7" w:rsidP="00F37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2690" w:rsidRPr="00F932A7" w:rsidRDefault="00F932A7" w:rsidP="00F37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нысан</w:t>
      </w:r>
    </w:p>
    <w:p w:rsidR="00F932A7" w:rsidRPr="00F932A7" w:rsidRDefault="00F932A7" w:rsidP="00F37F4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606F0" w:rsidRPr="00B115A2" w:rsidRDefault="006606F0" w:rsidP="00F37F4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115A2" w:rsidRPr="00FC6190" w:rsidRDefault="00006B6D" w:rsidP="00F37F4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61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Республикасының к</w:t>
      </w:r>
      <w:r w:rsidR="00F02B7D" w:rsidRPr="00FC61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әсіпкерлік саласындағы заңнамасына сәйкес жасалған және инвестициялық басым жобаларды іске асыруды көздейтін инвестициялық келісімшарттарды жасау және қолданысын тоқтату бойынша мәліметтер және өзге де мәліметтер</w:t>
      </w:r>
    </w:p>
    <w:p w:rsidR="00F02B7D" w:rsidRPr="00B115A2" w:rsidRDefault="00F02B7D" w:rsidP="00F37F42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419"/>
        <w:gridCol w:w="850"/>
        <w:gridCol w:w="992"/>
        <w:gridCol w:w="1134"/>
        <w:gridCol w:w="992"/>
        <w:gridCol w:w="1701"/>
        <w:gridCol w:w="1560"/>
        <w:gridCol w:w="850"/>
      </w:tblGrid>
      <w:tr w:rsidR="00B92690" w:rsidRPr="00010692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010692" w:rsidRDefault="00E74E73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Р/с</w:t>
            </w:r>
            <w:r w:rsidR="00B92690"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E74E73" w:rsidRDefault="00E74E73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Заңды </w:t>
            </w:r>
            <w:r w:rsidR="00340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тұлғаның атауы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340834" w:rsidRDefault="008C6FD2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proofErr w:type="spellStart"/>
            <w:r w:rsidR="00340834" w:rsidRPr="00340834">
              <w:rPr>
                <w:rFonts w:ascii="Times New Roman" w:hAnsi="Times New Roman" w:cs="Times New Roman"/>
                <w:sz w:val="20"/>
                <w:szCs w:val="20"/>
              </w:rPr>
              <w:t>изнес-сәйкестендiру</w:t>
            </w:r>
            <w:proofErr w:type="spellEnd"/>
            <w:r w:rsidR="00340834" w:rsidRPr="00340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0834" w:rsidRPr="00340834">
              <w:rPr>
                <w:rFonts w:ascii="Times New Roman" w:hAnsi="Times New Roman" w:cs="Times New Roman"/>
                <w:sz w:val="20"/>
                <w:szCs w:val="20"/>
              </w:rPr>
              <w:t>нөмiрi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34" w:rsidRPr="00340834" w:rsidRDefault="00340834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Келісімшарттың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34" w:rsidRPr="00340834" w:rsidRDefault="00340834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Келісімшарт жасасқан күн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34" w:rsidRPr="00340834" w:rsidRDefault="00340834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Келісімшартты қолдану мерзімі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A06D99" w:rsidRDefault="008C6FD2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C6FD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Инвестициялық келісімшарттың қолданысын мерзімінен бұрын тоқтату күні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340834" w:rsidRDefault="00340834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</w:t>
            </w:r>
            <w:proofErr w:type="spellStart"/>
            <w:r w:rsidR="00B92690"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нвестици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ялық</w:t>
            </w:r>
            <w:r w:rsidR="00B92690"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2690" w:rsidRPr="000106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преференци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ялардың түрлері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340834" w:rsidRDefault="00340834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Өзге де мәліметтер</w:t>
            </w:r>
          </w:p>
        </w:tc>
      </w:tr>
      <w:tr w:rsidR="00417B4B" w:rsidRPr="0077445B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77445B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17B4B" w:rsidRPr="009050F8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4B" w:rsidRPr="009050F8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4B" w:rsidRPr="009050F8" w:rsidTr="00417B4B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90" w:rsidRPr="009050F8" w:rsidRDefault="00B92690" w:rsidP="00F3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690" w:rsidRDefault="00B92690" w:rsidP="00F3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90" w:rsidRDefault="00B92690" w:rsidP="00F37F42">
      <w:pPr>
        <w:spacing w:after="0" w:line="240" w:lineRule="auto"/>
        <w:rPr>
          <w:lang w:val="kk-KZ"/>
        </w:rPr>
      </w:pPr>
    </w:p>
    <w:p w:rsidR="00417B4B" w:rsidRDefault="00417B4B" w:rsidP="00F37F42">
      <w:pPr>
        <w:spacing w:after="0" w:line="240" w:lineRule="auto"/>
        <w:rPr>
          <w:lang w:val="kk-KZ"/>
        </w:rPr>
      </w:pPr>
    </w:p>
    <w:p w:rsidR="00417B4B" w:rsidRDefault="00417B4B" w:rsidP="00F37F42">
      <w:pPr>
        <w:spacing w:after="0" w:line="240" w:lineRule="auto"/>
        <w:rPr>
          <w:lang w:val="kk-KZ"/>
        </w:rPr>
      </w:pPr>
    </w:p>
    <w:p w:rsidR="00417B4B" w:rsidRDefault="00417B4B" w:rsidP="00F37F42">
      <w:pPr>
        <w:spacing w:after="0" w:line="240" w:lineRule="auto"/>
        <w:rPr>
          <w:lang w:val="kk-KZ"/>
        </w:rPr>
      </w:pPr>
    </w:p>
    <w:p w:rsidR="00F37F42" w:rsidRDefault="00F37F42" w:rsidP="00F37F42">
      <w:pPr>
        <w:spacing w:after="0" w:line="240" w:lineRule="auto"/>
        <w:rPr>
          <w:lang w:val="kk-KZ"/>
        </w:rPr>
      </w:pPr>
    </w:p>
    <w:p w:rsidR="00F37F42" w:rsidRDefault="00F37F42" w:rsidP="00F37F42">
      <w:pPr>
        <w:spacing w:after="0" w:line="240" w:lineRule="auto"/>
        <w:rPr>
          <w:lang w:val="kk-KZ"/>
        </w:rPr>
      </w:pPr>
    </w:p>
    <w:p w:rsidR="00F37F42" w:rsidRDefault="00F37F42" w:rsidP="00F37F42">
      <w:pPr>
        <w:spacing w:after="0" w:line="240" w:lineRule="auto"/>
        <w:rPr>
          <w:lang w:val="kk-KZ"/>
        </w:rPr>
      </w:pPr>
    </w:p>
    <w:p w:rsidR="00F37F42" w:rsidRDefault="00F37F42" w:rsidP="00F37F42">
      <w:pPr>
        <w:spacing w:after="0" w:line="240" w:lineRule="auto"/>
        <w:rPr>
          <w:lang w:val="kk-KZ"/>
        </w:rPr>
      </w:pPr>
    </w:p>
    <w:p w:rsidR="00AC4D47" w:rsidRDefault="00AC4D47" w:rsidP="00F37F42">
      <w:pPr>
        <w:spacing w:after="0" w:line="240" w:lineRule="auto"/>
        <w:rPr>
          <w:lang w:val="kk-KZ"/>
        </w:rPr>
      </w:pPr>
    </w:p>
    <w:p w:rsidR="00F37F42" w:rsidRDefault="00F37F42" w:rsidP="00F37F42">
      <w:pPr>
        <w:spacing w:after="0" w:line="240" w:lineRule="auto"/>
        <w:rPr>
          <w:lang w:val="kk-KZ"/>
        </w:rPr>
      </w:pPr>
    </w:p>
    <w:p w:rsidR="00F37F42" w:rsidRDefault="00F37F42" w:rsidP="00F37F42">
      <w:pPr>
        <w:spacing w:after="0" w:line="240" w:lineRule="auto"/>
        <w:rPr>
          <w:lang w:val="kk-KZ"/>
        </w:rPr>
      </w:pPr>
    </w:p>
    <w:p w:rsidR="00F37F42" w:rsidRDefault="00F37F42" w:rsidP="00F37F42">
      <w:pPr>
        <w:spacing w:after="0" w:line="240" w:lineRule="auto"/>
        <w:rPr>
          <w:lang w:val="kk-KZ"/>
        </w:rPr>
      </w:pPr>
    </w:p>
    <w:p w:rsidR="00417B4B" w:rsidRDefault="00417B4B" w:rsidP="00F3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17B4B" w:rsidRDefault="00417B4B" w:rsidP="00F3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5F1D" w:rsidRDefault="004B5F1D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5F1D" w:rsidRDefault="004B5F1D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5F1D" w:rsidRDefault="004B5F1D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5F1D" w:rsidRDefault="004B5F1D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5F1D" w:rsidRDefault="004B5F1D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5F1D" w:rsidRDefault="004B5F1D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5F1D" w:rsidRDefault="004B5F1D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5F1D" w:rsidRDefault="004B5F1D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A08C0" w:rsidRDefault="001A08C0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A08C0" w:rsidRDefault="001A08C0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5F1D" w:rsidRDefault="004B5F1D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E48D7" w:rsidRDefault="005E48D7" w:rsidP="005E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Аталған нысандарды толтыру бойынша түсіндірме осы нысанға қосымшаға сәйкес келтірілген.</w:t>
      </w:r>
    </w:p>
    <w:p w:rsidR="00751F10" w:rsidRDefault="00751F10" w:rsidP="00751F1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51F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келісімшарттарды жасау және қолданысын тоқтату бойынша мәліметтер және өзге де мәліметтер </w:t>
      </w:r>
      <w:r w:rsidRPr="00751F1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нысанына </w:t>
      </w:r>
    </w:p>
    <w:p w:rsidR="00751F10" w:rsidRPr="00751F10" w:rsidRDefault="00751F10" w:rsidP="00751F1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51F1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қосымша </w:t>
      </w:r>
    </w:p>
    <w:p w:rsidR="006538A2" w:rsidRDefault="006538A2" w:rsidP="00006B6D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06B6D" w:rsidRPr="006538A2" w:rsidRDefault="006538A2" w:rsidP="00006B6D">
      <w:pPr>
        <w:autoSpaceDE w:val="0"/>
        <w:autoSpaceDN w:val="0"/>
        <w:adjustRightInd w:val="0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006B6D" w:rsidRPr="006538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келісімшарттарды жасау және қолданысын тоқтату бойынша мәліметтер және өзге де мәліметтер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 нысандарын толтыру бойынша түсіндірме</w:t>
      </w:r>
    </w:p>
    <w:p w:rsidR="00751F10" w:rsidRPr="00824519" w:rsidRDefault="00751F10" w:rsidP="00751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1F10" w:rsidRPr="003A2A97" w:rsidRDefault="00751F10" w:rsidP="00751F1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E40D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006B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006B6D" w:rsidRPr="00E40D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әсіпкерлік саласындағы </w:t>
      </w:r>
      <w:r w:rsidRPr="00E40D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заңнамасына сәйкес жасалған және инвестициялық басым жобаларды іске асыруды көздейтін инвестициялық келісімшарттарды жасау және қолданысын тоқтату бойынша мәліме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ттер және өзге де мәліметтер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деген 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>нысан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мынадай түрде толтырылады:</w:t>
      </w:r>
    </w:p>
    <w:p w:rsidR="00751F10" w:rsidRPr="00F55990" w:rsidRDefault="00751F10" w:rsidP="0075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559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«№»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деген 1-бағанда реті бойынша н</w:t>
      </w:r>
      <w:r w:rsidRPr="00F559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өмiрi көрсетiледi. Одан кейiнгi ақпарат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ретібойынша нөмiрлеудi үзбеуі тиіс.</w:t>
      </w:r>
    </w:p>
    <w:p w:rsidR="00751F10" w:rsidRDefault="00751F10" w:rsidP="00751F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«Заңды тұлғаның атауы» деген 2-бағанда Министрлікпен 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инвестициялық келісімшарт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жасасқан заңды тұлғаның атауы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көрсетіледі. </w:t>
      </w:r>
    </w:p>
    <w:p w:rsidR="00751F10" w:rsidRDefault="00751F10" w:rsidP="00751F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«БСН» деген 3-бағанда Министрлікпен 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инвестициялық келісімшарт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жасасқан заңды тұлғаның бизнес-сәйкестендіру нөмірі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көрсетіледі.</w:t>
      </w:r>
    </w:p>
    <w:p w:rsidR="00751F10" w:rsidRDefault="00751F10" w:rsidP="00751F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«Келісімшарттың №» деген 4-бағанда 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инвестициялық келісімшарт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>ың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нөмірі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көрсетіледі.</w:t>
      </w:r>
    </w:p>
    <w:p w:rsidR="00751F10" w:rsidRDefault="00751F10" w:rsidP="00751F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«Келісімшарт жасасқан күн» деген 5-бағанда 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инвестициялық келісімшарт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жасасқан күн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көрсетіледі.</w:t>
      </w:r>
    </w:p>
    <w:p w:rsidR="00751F10" w:rsidRDefault="00751F10" w:rsidP="00751F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«Келісімшартты қолдану мерзімі» деген 6-бағанда 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>инвестициялық келісімшарт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ты қолдану мерзімі</w:t>
      </w:r>
      <w:r w:rsidRPr="003A2A9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көрсетіледі.</w:t>
      </w:r>
    </w:p>
    <w:p w:rsidR="00751F10" w:rsidRDefault="00751F10" w:rsidP="00751F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«И</w:t>
      </w:r>
      <w:r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нвестициялық келісімшарт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тың қолданысын мерзімінен бұрын тоқтату күні» деген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7-бағанда и</w:t>
      </w:r>
      <w:r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нвестициялық келісімшарт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тың қолданысын мерзімінен бұрын тоқтату күні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көрсетіледі.</w:t>
      </w:r>
    </w:p>
    <w:p w:rsidR="00751F10" w:rsidRDefault="00751F10" w:rsidP="00751F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нвестициялық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преференциялардың түрлері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деген 8-бағанда Салық кодексінде көзделген и</w:t>
      </w:r>
      <w:r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нвестициялық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преференциялардың түрлері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көрсетіледі.</w:t>
      </w:r>
    </w:p>
    <w:p w:rsidR="00751F10" w:rsidRPr="00E2528A" w:rsidRDefault="00751F10" w:rsidP="00751F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«Өзге де мәліметтер» деген 9-бағанда и</w:t>
      </w:r>
      <w:r w:rsidRPr="00415186">
        <w:rPr>
          <w:rFonts w:ascii="Times New Roman" w:eastAsia="Times New Roman" w:hAnsi="Times New Roman"/>
          <w:sz w:val="28"/>
          <w:szCs w:val="28"/>
          <w:lang w:val="kk-KZ" w:eastAsia="ru-RU"/>
        </w:rPr>
        <w:t>нвестициялық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басым жобаның шеңберінде өзге де мәліметтер көрсетіледі.</w:t>
      </w:r>
    </w:p>
    <w:p w:rsidR="00751F10" w:rsidRPr="005A04C6" w:rsidRDefault="00751F10" w:rsidP="00772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751F10" w:rsidRPr="005A04C6" w:rsidSect="00F37F42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B7" w:rsidRDefault="00C366B7" w:rsidP="00473212">
      <w:pPr>
        <w:spacing w:after="0" w:line="240" w:lineRule="auto"/>
      </w:pPr>
      <w:r>
        <w:separator/>
      </w:r>
    </w:p>
  </w:endnote>
  <w:endnote w:type="continuationSeparator" w:id="0">
    <w:p w:rsidR="00C366B7" w:rsidRDefault="00C366B7" w:rsidP="0047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B7" w:rsidRDefault="00C366B7" w:rsidP="00473212">
      <w:pPr>
        <w:spacing w:after="0" w:line="240" w:lineRule="auto"/>
      </w:pPr>
      <w:r>
        <w:separator/>
      </w:r>
    </w:p>
  </w:footnote>
  <w:footnote w:type="continuationSeparator" w:id="0">
    <w:p w:rsidR="00C366B7" w:rsidRDefault="00C366B7" w:rsidP="0047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155597"/>
      <w:docPartObj>
        <w:docPartGallery w:val="Page Numbers (Top of Page)"/>
        <w:docPartUnique/>
      </w:docPartObj>
    </w:sdtPr>
    <w:sdtEndPr/>
    <w:sdtContent>
      <w:p w:rsidR="00473212" w:rsidRDefault="00473212">
        <w:pPr>
          <w:pStyle w:val="a4"/>
          <w:jc w:val="center"/>
        </w:pPr>
        <w:r w:rsidRPr="004732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32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32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206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732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3212" w:rsidRDefault="004732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ABA"/>
    <w:multiLevelType w:val="singleLevel"/>
    <w:tmpl w:val="11DA5724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3C665472"/>
    <w:multiLevelType w:val="singleLevel"/>
    <w:tmpl w:val="5178BCD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0"/>
    <w:rsid w:val="00005128"/>
    <w:rsid w:val="00006B6D"/>
    <w:rsid w:val="0002441D"/>
    <w:rsid w:val="00033500"/>
    <w:rsid w:val="00034002"/>
    <w:rsid w:val="000575F9"/>
    <w:rsid w:val="000C5FAA"/>
    <w:rsid w:val="000C62E7"/>
    <w:rsid w:val="000F5B29"/>
    <w:rsid w:val="00103281"/>
    <w:rsid w:val="00111DC3"/>
    <w:rsid w:val="00132AF0"/>
    <w:rsid w:val="001340F0"/>
    <w:rsid w:val="001358CC"/>
    <w:rsid w:val="00137D5C"/>
    <w:rsid w:val="001464E5"/>
    <w:rsid w:val="001476C4"/>
    <w:rsid w:val="00163821"/>
    <w:rsid w:val="001A08C0"/>
    <w:rsid w:val="001A3563"/>
    <w:rsid w:val="001B202F"/>
    <w:rsid w:val="001B3EEC"/>
    <w:rsid w:val="001C3E03"/>
    <w:rsid w:val="001C7E9D"/>
    <w:rsid w:val="001D4640"/>
    <w:rsid w:val="001E2F21"/>
    <w:rsid w:val="001E62CE"/>
    <w:rsid w:val="001F0C40"/>
    <w:rsid w:val="00203189"/>
    <w:rsid w:val="002514A0"/>
    <w:rsid w:val="002617DA"/>
    <w:rsid w:val="00276B4E"/>
    <w:rsid w:val="00290D2D"/>
    <w:rsid w:val="002954CF"/>
    <w:rsid w:val="00295602"/>
    <w:rsid w:val="00297857"/>
    <w:rsid w:val="002C1356"/>
    <w:rsid w:val="002C3BAD"/>
    <w:rsid w:val="002C70DA"/>
    <w:rsid w:val="002D64CB"/>
    <w:rsid w:val="002F0FA9"/>
    <w:rsid w:val="00324554"/>
    <w:rsid w:val="00340834"/>
    <w:rsid w:val="00343DE8"/>
    <w:rsid w:val="0034547F"/>
    <w:rsid w:val="003541A4"/>
    <w:rsid w:val="0038021A"/>
    <w:rsid w:val="003840CF"/>
    <w:rsid w:val="003924CC"/>
    <w:rsid w:val="003A2A97"/>
    <w:rsid w:val="003A5097"/>
    <w:rsid w:val="003C2901"/>
    <w:rsid w:val="003D3662"/>
    <w:rsid w:val="003D7234"/>
    <w:rsid w:val="003F3707"/>
    <w:rsid w:val="00412D63"/>
    <w:rsid w:val="00415186"/>
    <w:rsid w:val="00417B4B"/>
    <w:rsid w:val="004233AD"/>
    <w:rsid w:val="004249E9"/>
    <w:rsid w:val="004573E1"/>
    <w:rsid w:val="00473212"/>
    <w:rsid w:val="004A19DF"/>
    <w:rsid w:val="004B5F1D"/>
    <w:rsid w:val="004C617B"/>
    <w:rsid w:val="00505DF9"/>
    <w:rsid w:val="00510B48"/>
    <w:rsid w:val="005149A8"/>
    <w:rsid w:val="00533064"/>
    <w:rsid w:val="0053392B"/>
    <w:rsid w:val="00536CD2"/>
    <w:rsid w:val="00546CD9"/>
    <w:rsid w:val="00552335"/>
    <w:rsid w:val="005761F1"/>
    <w:rsid w:val="00577654"/>
    <w:rsid w:val="005A04C6"/>
    <w:rsid w:val="005B3BB3"/>
    <w:rsid w:val="005B752E"/>
    <w:rsid w:val="005E48D7"/>
    <w:rsid w:val="005F0190"/>
    <w:rsid w:val="006040F9"/>
    <w:rsid w:val="00604B41"/>
    <w:rsid w:val="00641F10"/>
    <w:rsid w:val="00651936"/>
    <w:rsid w:val="00652141"/>
    <w:rsid w:val="006538A2"/>
    <w:rsid w:val="006606F0"/>
    <w:rsid w:val="00663583"/>
    <w:rsid w:val="00682EDE"/>
    <w:rsid w:val="006D7157"/>
    <w:rsid w:val="006E2DE8"/>
    <w:rsid w:val="006F15BB"/>
    <w:rsid w:val="00700378"/>
    <w:rsid w:val="00711C4A"/>
    <w:rsid w:val="00712450"/>
    <w:rsid w:val="00717752"/>
    <w:rsid w:val="00751F10"/>
    <w:rsid w:val="00772CCC"/>
    <w:rsid w:val="00790A26"/>
    <w:rsid w:val="007953E8"/>
    <w:rsid w:val="007A4FC3"/>
    <w:rsid w:val="007D112B"/>
    <w:rsid w:val="007D5536"/>
    <w:rsid w:val="0081491C"/>
    <w:rsid w:val="00824519"/>
    <w:rsid w:val="008255A1"/>
    <w:rsid w:val="00845BA9"/>
    <w:rsid w:val="00846239"/>
    <w:rsid w:val="008578FE"/>
    <w:rsid w:val="00863D93"/>
    <w:rsid w:val="00882292"/>
    <w:rsid w:val="008851C0"/>
    <w:rsid w:val="00886BF9"/>
    <w:rsid w:val="00893BBE"/>
    <w:rsid w:val="008A2991"/>
    <w:rsid w:val="008C6FD2"/>
    <w:rsid w:val="008D0282"/>
    <w:rsid w:val="008D2EAA"/>
    <w:rsid w:val="008E6188"/>
    <w:rsid w:val="009207A6"/>
    <w:rsid w:val="00924CBE"/>
    <w:rsid w:val="00952086"/>
    <w:rsid w:val="00954C00"/>
    <w:rsid w:val="00965DA2"/>
    <w:rsid w:val="00970966"/>
    <w:rsid w:val="009874C4"/>
    <w:rsid w:val="009C78A4"/>
    <w:rsid w:val="009D7DE9"/>
    <w:rsid w:val="009E74DB"/>
    <w:rsid w:val="009F50EF"/>
    <w:rsid w:val="00A06D99"/>
    <w:rsid w:val="00A526CA"/>
    <w:rsid w:val="00A56060"/>
    <w:rsid w:val="00A64ADF"/>
    <w:rsid w:val="00A84694"/>
    <w:rsid w:val="00AA206B"/>
    <w:rsid w:val="00AB3BC1"/>
    <w:rsid w:val="00AB7313"/>
    <w:rsid w:val="00AC4D47"/>
    <w:rsid w:val="00AD71A1"/>
    <w:rsid w:val="00AE7F00"/>
    <w:rsid w:val="00AF6075"/>
    <w:rsid w:val="00B0633D"/>
    <w:rsid w:val="00B115A2"/>
    <w:rsid w:val="00B135D3"/>
    <w:rsid w:val="00B31530"/>
    <w:rsid w:val="00B346AD"/>
    <w:rsid w:val="00B43D49"/>
    <w:rsid w:val="00B55A2E"/>
    <w:rsid w:val="00B7275B"/>
    <w:rsid w:val="00B7774D"/>
    <w:rsid w:val="00B92690"/>
    <w:rsid w:val="00BB6228"/>
    <w:rsid w:val="00BD323D"/>
    <w:rsid w:val="00BE0027"/>
    <w:rsid w:val="00BF08A1"/>
    <w:rsid w:val="00C366B7"/>
    <w:rsid w:val="00C401C0"/>
    <w:rsid w:val="00C62B1E"/>
    <w:rsid w:val="00C6375E"/>
    <w:rsid w:val="00C813B6"/>
    <w:rsid w:val="00C9750C"/>
    <w:rsid w:val="00CA6619"/>
    <w:rsid w:val="00CB2159"/>
    <w:rsid w:val="00CB6702"/>
    <w:rsid w:val="00CC0477"/>
    <w:rsid w:val="00CD281A"/>
    <w:rsid w:val="00CE206C"/>
    <w:rsid w:val="00CE74B5"/>
    <w:rsid w:val="00CE79B3"/>
    <w:rsid w:val="00CF7FFE"/>
    <w:rsid w:val="00D00799"/>
    <w:rsid w:val="00D353F5"/>
    <w:rsid w:val="00D4561E"/>
    <w:rsid w:val="00D458B6"/>
    <w:rsid w:val="00D4686A"/>
    <w:rsid w:val="00D7612C"/>
    <w:rsid w:val="00DC2EA4"/>
    <w:rsid w:val="00DE1E40"/>
    <w:rsid w:val="00E2528A"/>
    <w:rsid w:val="00E2751D"/>
    <w:rsid w:val="00E40D18"/>
    <w:rsid w:val="00E67C33"/>
    <w:rsid w:val="00E74E73"/>
    <w:rsid w:val="00E852DC"/>
    <w:rsid w:val="00E94653"/>
    <w:rsid w:val="00E95F6A"/>
    <w:rsid w:val="00EA4793"/>
    <w:rsid w:val="00EA7F06"/>
    <w:rsid w:val="00EC16BE"/>
    <w:rsid w:val="00F02B7D"/>
    <w:rsid w:val="00F058AB"/>
    <w:rsid w:val="00F13B68"/>
    <w:rsid w:val="00F36405"/>
    <w:rsid w:val="00F37F42"/>
    <w:rsid w:val="00F4113F"/>
    <w:rsid w:val="00F55990"/>
    <w:rsid w:val="00F80897"/>
    <w:rsid w:val="00F902D9"/>
    <w:rsid w:val="00F932A7"/>
    <w:rsid w:val="00F95F85"/>
    <w:rsid w:val="00FA0CAA"/>
    <w:rsid w:val="00FA7E7B"/>
    <w:rsid w:val="00FB0864"/>
    <w:rsid w:val="00FC2106"/>
    <w:rsid w:val="00FC3113"/>
    <w:rsid w:val="00FC6190"/>
    <w:rsid w:val="00FC7550"/>
    <w:rsid w:val="00FD2E11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212"/>
  </w:style>
  <w:style w:type="paragraph" w:styleId="a6">
    <w:name w:val="footer"/>
    <w:basedOn w:val="a"/>
    <w:link w:val="a7"/>
    <w:uiPriority w:val="99"/>
    <w:unhideWhenUsed/>
    <w:rsid w:val="004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12"/>
  </w:style>
  <w:style w:type="paragraph" w:styleId="a8">
    <w:name w:val="List Paragraph"/>
    <w:basedOn w:val="a"/>
    <w:uiPriority w:val="34"/>
    <w:qFormat/>
    <w:rsid w:val="006606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9E9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4249E9"/>
    <w:rPr>
      <w:color w:val="000000"/>
    </w:rPr>
  </w:style>
  <w:style w:type="character" w:styleId="ab">
    <w:name w:val="Hyperlink"/>
    <w:basedOn w:val="a0"/>
    <w:uiPriority w:val="99"/>
    <w:semiHidden/>
    <w:unhideWhenUsed/>
    <w:rsid w:val="00163821"/>
    <w:rPr>
      <w:color w:val="000080"/>
      <w:u w:val="single"/>
    </w:rPr>
  </w:style>
  <w:style w:type="character" w:customStyle="1" w:styleId="s2">
    <w:name w:val="s2"/>
    <w:basedOn w:val="a0"/>
    <w:rsid w:val="0016382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212"/>
  </w:style>
  <w:style w:type="paragraph" w:styleId="a6">
    <w:name w:val="footer"/>
    <w:basedOn w:val="a"/>
    <w:link w:val="a7"/>
    <w:uiPriority w:val="99"/>
    <w:unhideWhenUsed/>
    <w:rsid w:val="004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12"/>
  </w:style>
  <w:style w:type="paragraph" w:styleId="a8">
    <w:name w:val="List Paragraph"/>
    <w:basedOn w:val="a"/>
    <w:uiPriority w:val="34"/>
    <w:qFormat/>
    <w:rsid w:val="006606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9E9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4249E9"/>
    <w:rPr>
      <w:color w:val="000000"/>
    </w:rPr>
  </w:style>
  <w:style w:type="character" w:styleId="ab">
    <w:name w:val="Hyperlink"/>
    <w:basedOn w:val="a0"/>
    <w:uiPriority w:val="99"/>
    <w:semiHidden/>
    <w:unhideWhenUsed/>
    <w:rsid w:val="00163821"/>
    <w:rPr>
      <w:color w:val="000080"/>
      <w:u w:val="single"/>
    </w:rPr>
  </w:style>
  <w:style w:type="character" w:customStyle="1" w:styleId="s2">
    <w:name w:val="s2"/>
    <w:basedOn w:val="a0"/>
    <w:rsid w:val="0016382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Мусафирова Шолпан Багитжановна</dc:creator>
  <cp:lastModifiedBy>Мусафирова Шолпан Багитжановна</cp:lastModifiedBy>
  <cp:revision>2</cp:revision>
  <cp:lastPrinted>2018-03-05T04:06:00Z</cp:lastPrinted>
  <dcterms:created xsi:type="dcterms:W3CDTF">2018-03-16T05:08:00Z</dcterms:created>
  <dcterms:modified xsi:type="dcterms:W3CDTF">2018-03-16T05:08:00Z</dcterms:modified>
</cp:coreProperties>
</file>