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9" w:rsidRDefault="00646B99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  <w:bookmarkStart w:id="0" w:name="_GoBack"/>
      <w:bookmarkEnd w:id="0"/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5D7866">
      <w:pPr>
        <w:tabs>
          <w:tab w:val="left" w:pos="709"/>
          <w:tab w:val="left" w:pos="5387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035976" w:rsidRDefault="00035976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A619C4" w:rsidRDefault="00A619C4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p w:rsidR="00BD7A37" w:rsidRDefault="00BD7A37" w:rsidP="00646B99">
      <w:pPr>
        <w:tabs>
          <w:tab w:val="left" w:pos="709"/>
        </w:tabs>
        <w:jc w:val="both"/>
        <w:rPr>
          <w:rStyle w:val="s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46B99" w:rsidTr="00B266BD">
        <w:trPr>
          <w:trHeight w:val="4218"/>
        </w:trPr>
        <w:tc>
          <w:tcPr>
            <w:tcW w:w="5495" w:type="dxa"/>
          </w:tcPr>
          <w:p w:rsidR="00646B99" w:rsidRPr="00B16E10" w:rsidRDefault="002C5440" w:rsidP="00A619C4">
            <w:pPr>
              <w:tabs>
                <w:tab w:val="left" w:pos="709"/>
              </w:tabs>
              <w:jc w:val="both"/>
              <w:rPr>
                <w:rStyle w:val="s1"/>
                <w:sz w:val="28"/>
                <w:szCs w:val="28"/>
              </w:rPr>
            </w:pPr>
            <w:r w:rsidRPr="003F5BF9">
              <w:rPr>
                <w:rStyle w:val="s1"/>
                <w:sz w:val="28"/>
                <w:szCs w:val="28"/>
              </w:rPr>
              <w:t xml:space="preserve">Об утверждении Правил определения первоначальной стоимости фиксированных активов, получаемых концессионером (правопреемником или юридическим лицом, специально созданным исключительно концессионером для реализации договора концессии) по договору концессии, а также стоимости, уменьшающей стоимостные балансы концессионера </w:t>
            </w:r>
            <w:r w:rsidRPr="003F5BF9">
              <w:rPr>
                <w:rStyle w:val="s1"/>
                <w:sz w:val="28"/>
                <w:szCs w:val="28"/>
                <w:lang w:val="en-US"/>
              </w:rPr>
              <w:t>II</w:t>
            </w:r>
            <w:r w:rsidRPr="003F5BF9">
              <w:rPr>
                <w:rStyle w:val="s1"/>
                <w:sz w:val="28"/>
                <w:szCs w:val="28"/>
              </w:rPr>
              <w:t xml:space="preserve">, </w:t>
            </w:r>
            <w:r w:rsidRPr="003F5BF9">
              <w:rPr>
                <w:rStyle w:val="s1"/>
                <w:sz w:val="28"/>
                <w:szCs w:val="28"/>
                <w:lang w:val="en-US"/>
              </w:rPr>
              <w:t>III</w:t>
            </w:r>
            <w:r w:rsidRPr="003F5BF9">
              <w:rPr>
                <w:rStyle w:val="s1"/>
                <w:sz w:val="28"/>
                <w:szCs w:val="28"/>
              </w:rPr>
              <w:t xml:space="preserve"> и </w:t>
            </w:r>
            <w:r w:rsidRPr="003F5BF9">
              <w:rPr>
                <w:rStyle w:val="s1"/>
                <w:sz w:val="28"/>
                <w:szCs w:val="28"/>
                <w:lang w:val="en-US"/>
              </w:rPr>
              <w:t>IV</w:t>
            </w:r>
            <w:r w:rsidRPr="003F5BF9">
              <w:rPr>
                <w:rStyle w:val="s1"/>
                <w:sz w:val="28"/>
                <w:szCs w:val="28"/>
              </w:rPr>
              <w:t xml:space="preserve"> групп при передаче фиксированных активов </w:t>
            </w:r>
            <w:proofErr w:type="spellStart"/>
            <w:r w:rsidRPr="003F5BF9">
              <w:rPr>
                <w:rStyle w:val="s1"/>
                <w:sz w:val="28"/>
                <w:szCs w:val="28"/>
              </w:rPr>
              <w:t>концеденту</w:t>
            </w:r>
            <w:proofErr w:type="spellEnd"/>
            <w:r w:rsidRPr="003F5BF9">
              <w:rPr>
                <w:rStyle w:val="s1"/>
                <w:sz w:val="28"/>
                <w:szCs w:val="28"/>
              </w:rPr>
              <w:t xml:space="preserve"> при прекращении договора концессии</w:t>
            </w:r>
          </w:p>
        </w:tc>
      </w:tr>
    </w:tbl>
    <w:p w:rsidR="00B67F4B" w:rsidRDefault="00B67F4B" w:rsidP="00DA3EF9">
      <w:pPr>
        <w:jc w:val="both"/>
        <w:rPr>
          <w:rStyle w:val="s1"/>
          <w:sz w:val="28"/>
          <w:szCs w:val="28"/>
        </w:rPr>
      </w:pPr>
    </w:p>
    <w:p w:rsidR="005D7866" w:rsidRDefault="005D7866" w:rsidP="00DA3EF9">
      <w:pPr>
        <w:jc w:val="both"/>
        <w:rPr>
          <w:rStyle w:val="s1"/>
          <w:sz w:val="28"/>
          <w:szCs w:val="28"/>
        </w:rPr>
      </w:pPr>
    </w:p>
    <w:p w:rsidR="00B67F4B" w:rsidRPr="00C02F12" w:rsidRDefault="00B67F4B" w:rsidP="00B266B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В соответствии с  </w:t>
      </w:r>
      <w:bookmarkStart w:id="1" w:name="sub1000926469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"jl:30366217.1180900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>пунктом 10 статьи 268</w:t>
      </w:r>
      <w:r w:rsidRPr="00DA3EF9">
        <w:rPr>
          <w:rStyle w:val="s0"/>
          <w:color w:val="auto"/>
          <w:sz w:val="28"/>
          <w:szCs w:val="28"/>
        </w:rPr>
        <w:fldChar w:fldCharType="end"/>
      </w:r>
      <w:r w:rsidRPr="00DA3EF9">
        <w:rPr>
          <w:rStyle w:val="s0"/>
          <w:color w:val="auto"/>
          <w:sz w:val="28"/>
          <w:szCs w:val="28"/>
        </w:rPr>
        <w:t xml:space="preserve"> и </w:t>
      </w:r>
      <w:bookmarkStart w:id="2" w:name="sub1002292630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"jl:30366217.1191302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>подпунктом 2) пункта 13 статьи 270</w:t>
      </w:r>
      <w:r w:rsidRPr="00DA3EF9">
        <w:rPr>
          <w:rStyle w:val="s0"/>
          <w:color w:val="auto"/>
          <w:sz w:val="28"/>
          <w:szCs w:val="28"/>
        </w:rPr>
        <w:fldChar w:fldCharType="end"/>
      </w:r>
      <w:r w:rsidRPr="00DA3EF9">
        <w:rPr>
          <w:rStyle w:val="s0"/>
          <w:color w:val="auto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>К</w:t>
      </w:r>
      <w:r w:rsidR="005D7866">
        <w:rPr>
          <w:rStyle w:val="s0"/>
          <w:sz w:val="28"/>
          <w:szCs w:val="28"/>
        </w:rPr>
        <w:t xml:space="preserve">одекса Республики Казахстан от </w:t>
      </w:r>
      <w:r w:rsidR="00C320EB">
        <w:rPr>
          <w:rStyle w:val="s0"/>
          <w:sz w:val="28"/>
          <w:szCs w:val="28"/>
        </w:rPr>
        <w:t>25</w:t>
      </w:r>
      <w:r w:rsidRPr="00C02F12">
        <w:rPr>
          <w:rStyle w:val="s0"/>
          <w:sz w:val="28"/>
          <w:szCs w:val="28"/>
        </w:rPr>
        <w:t xml:space="preserve"> </w:t>
      </w:r>
      <w:r w:rsidR="00C320EB">
        <w:rPr>
          <w:rStyle w:val="s0"/>
          <w:sz w:val="28"/>
          <w:szCs w:val="28"/>
        </w:rPr>
        <w:t>декабря</w:t>
      </w:r>
      <w:r w:rsidRPr="00C02F12">
        <w:rPr>
          <w:rStyle w:val="s0"/>
          <w:sz w:val="28"/>
          <w:szCs w:val="28"/>
        </w:rPr>
        <w:t xml:space="preserve"> 201</w:t>
      </w:r>
      <w:r w:rsidR="00C320EB">
        <w:rPr>
          <w:rStyle w:val="s0"/>
          <w:sz w:val="28"/>
          <w:szCs w:val="28"/>
        </w:rPr>
        <w:t>7</w:t>
      </w:r>
      <w:r w:rsidRPr="00C02F12">
        <w:rPr>
          <w:rStyle w:val="s0"/>
          <w:sz w:val="28"/>
          <w:szCs w:val="28"/>
        </w:rPr>
        <w:t xml:space="preserve"> года </w:t>
      </w:r>
      <w:r w:rsidR="00C320EB">
        <w:rPr>
          <w:rStyle w:val="s0"/>
          <w:sz w:val="28"/>
          <w:szCs w:val="28"/>
        </w:rPr>
        <w:t xml:space="preserve">                    </w:t>
      </w:r>
      <w:r w:rsidRPr="00C02F12">
        <w:rPr>
          <w:rStyle w:val="s0"/>
          <w:sz w:val="28"/>
          <w:szCs w:val="28"/>
        </w:rPr>
        <w:t xml:space="preserve">«О налогах и других обязательных платежах в бюджет» (Налоговый кодекс), </w:t>
      </w:r>
      <w:r w:rsidRPr="00C02F12">
        <w:rPr>
          <w:rStyle w:val="s0"/>
          <w:b/>
          <w:bCs/>
          <w:sz w:val="28"/>
          <w:szCs w:val="28"/>
        </w:rPr>
        <w:t>ПРИКАЗЫВАЮ</w:t>
      </w:r>
      <w:r w:rsidRPr="00C02F12">
        <w:rPr>
          <w:rStyle w:val="s0"/>
          <w:sz w:val="28"/>
          <w:szCs w:val="28"/>
        </w:rPr>
        <w:t>:</w:t>
      </w:r>
    </w:p>
    <w:p w:rsidR="00B67F4B" w:rsidRPr="002C5440" w:rsidRDefault="00B67F4B" w:rsidP="00DA3EF9">
      <w:pPr>
        <w:ind w:firstLine="709"/>
        <w:jc w:val="both"/>
        <w:rPr>
          <w:b/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1. Утвердить </w:t>
      </w:r>
      <w:r w:rsidRPr="003F5BF9">
        <w:rPr>
          <w:rStyle w:val="s0"/>
          <w:sz w:val="28"/>
          <w:szCs w:val="28"/>
        </w:rPr>
        <w:t xml:space="preserve">прилагаемые </w:t>
      </w:r>
      <w:r w:rsidR="002C5440" w:rsidRPr="003F5BF9">
        <w:rPr>
          <w:rStyle w:val="s1"/>
          <w:b w:val="0"/>
          <w:sz w:val="28"/>
          <w:szCs w:val="28"/>
        </w:rPr>
        <w:t xml:space="preserve">Правила определения первоначальной стоимости фиксированных активов, получаемых концессионером (правопреемником или юридическим лицом, специально созданным исключительно концессионером для реализации договора концессии) по договору концессии, а также стоимости, уменьшающей стоимостные балансы концессионера </w:t>
      </w:r>
      <w:r w:rsidR="002C5440" w:rsidRPr="003F5BF9">
        <w:rPr>
          <w:rStyle w:val="s1"/>
          <w:b w:val="0"/>
          <w:sz w:val="28"/>
          <w:szCs w:val="28"/>
          <w:lang w:val="en-US"/>
        </w:rPr>
        <w:t>II</w:t>
      </w:r>
      <w:r w:rsidR="002C5440" w:rsidRPr="003F5BF9">
        <w:rPr>
          <w:rStyle w:val="s1"/>
          <w:b w:val="0"/>
          <w:sz w:val="28"/>
          <w:szCs w:val="28"/>
        </w:rPr>
        <w:t xml:space="preserve">, </w:t>
      </w:r>
      <w:r w:rsidR="002C5440" w:rsidRPr="003F5BF9">
        <w:rPr>
          <w:rStyle w:val="s1"/>
          <w:b w:val="0"/>
          <w:sz w:val="28"/>
          <w:szCs w:val="28"/>
          <w:lang w:val="en-US"/>
        </w:rPr>
        <w:t>III</w:t>
      </w:r>
      <w:r w:rsidR="002C5440" w:rsidRPr="003F5BF9">
        <w:rPr>
          <w:rStyle w:val="s1"/>
          <w:b w:val="0"/>
          <w:sz w:val="28"/>
          <w:szCs w:val="28"/>
        </w:rPr>
        <w:t xml:space="preserve"> и </w:t>
      </w:r>
      <w:r w:rsidR="002C5440" w:rsidRPr="003F5BF9">
        <w:rPr>
          <w:rStyle w:val="s1"/>
          <w:b w:val="0"/>
          <w:sz w:val="28"/>
          <w:szCs w:val="28"/>
          <w:lang w:val="en-US"/>
        </w:rPr>
        <w:t>IV</w:t>
      </w:r>
      <w:r w:rsidR="002C5440" w:rsidRPr="003F5BF9">
        <w:rPr>
          <w:rStyle w:val="s1"/>
          <w:b w:val="0"/>
          <w:sz w:val="28"/>
          <w:szCs w:val="28"/>
        </w:rPr>
        <w:t xml:space="preserve"> групп при передаче фиксированных активов </w:t>
      </w:r>
      <w:proofErr w:type="spellStart"/>
      <w:r w:rsidR="002C5440" w:rsidRPr="003F5BF9">
        <w:rPr>
          <w:rStyle w:val="s1"/>
          <w:b w:val="0"/>
          <w:sz w:val="28"/>
          <w:szCs w:val="28"/>
        </w:rPr>
        <w:t>концеденту</w:t>
      </w:r>
      <w:proofErr w:type="spellEnd"/>
      <w:r w:rsidR="002C5440" w:rsidRPr="003F5BF9">
        <w:rPr>
          <w:rStyle w:val="s1"/>
          <w:b w:val="0"/>
          <w:sz w:val="28"/>
          <w:szCs w:val="28"/>
        </w:rPr>
        <w:t xml:space="preserve"> при прекращении договора концессии.</w:t>
      </w:r>
    </w:p>
    <w:p w:rsidR="00646B99" w:rsidRPr="00BF128D" w:rsidRDefault="00B67F4B" w:rsidP="00BF128D">
      <w:pPr>
        <w:ind w:firstLine="709"/>
        <w:jc w:val="both"/>
        <w:rPr>
          <w:rStyle w:val="s1"/>
          <w:b w:val="0"/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2. </w:t>
      </w:r>
      <w:proofErr w:type="gramStart"/>
      <w:r w:rsidR="00CE52F5">
        <w:rPr>
          <w:rStyle w:val="s0"/>
          <w:sz w:val="28"/>
          <w:szCs w:val="28"/>
        </w:rPr>
        <w:t>Признать утратившим силу п</w:t>
      </w:r>
      <w:r w:rsidR="00E254F1" w:rsidRPr="00C02F12">
        <w:rPr>
          <w:rStyle w:val="s0"/>
          <w:sz w:val="28"/>
          <w:szCs w:val="28"/>
        </w:rPr>
        <w:t xml:space="preserve">риказ </w:t>
      </w:r>
      <w:r w:rsidR="002D27F3" w:rsidRPr="002D27F3">
        <w:rPr>
          <w:rStyle w:val="s1"/>
          <w:b w:val="0"/>
          <w:sz w:val="28"/>
          <w:szCs w:val="28"/>
        </w:rPr>
        <w:t>Министра финансов Республики Казахстан от 26 марта 2015 года № 209</w:t>
      </w:r>
      <w:r w:rsidR="00BF128D">
        <w:rPr>
          <w:rStyle w:val="s1"/>
          <w:b w:val="0"/>
          <w:sz w:val="28"/>
          <w:szCs w:val="28"/>
        </w:rPr>
        <w:t xml:space="preserve"> </w:t>
      </w:r>
      <w:r w:rsidR="00624304">
        <w:rPr>
          <w:rStyle w:val="s1"/>
          <w:b w:val="0"/>
          <w:sz w:val="28"/>
          <w:szCs w:val="28"/>
        </w:rPr>
        <w:t>«</w:t>
      </w:r>
      <w:r w:rsidR="002D27F3" w:rsidRPr="002D27F3">
        <w:rPr>
          <w:rStyle w:val="s1"/>
          <w:b w:val="0"/>
          <w:sz w:val="28"/>
          <w:szCs w:val="28"/>
        </w:rPr>
        <w:t xml:space="preserve">Об утверждении Правил определения первоначальной стоимости фиксированных активов, получаемых концессионером (правопреемником или юридическим лицом, специально </w:t>
      </w:r>
      <w:r w:rsidR="002D27F3" w:rsidRPr="002D27F3">
        <w:rPr>
          <w:rStyle w:val="s1"/>
          <w:b w:val="0"/>
          <w:sz w:val="28"/>
          <w:szCs w:val="28"/>
        </w:rPr>
        <w:lastRenderedPageBreak/>
        <w:t xml:space="preserve">созданным исключительно концессионером для реализации договора концессии) от </w:t>
      </w:r>
      <w:proofErr w:type="spellStart"/>
      <w:r w:rsidR="002D27F3" w:rsidRPr="002D27F3">
        <w:rPr>
          <w:rStyle w:val="s1"/>
          <w:b w:val="0"/>
          <w:sz w:val="28"/>
          <w:szCs w:val="28"/>
        </w:rPr>
        <w:t>концедента</w:t>
      </w:r>
      <w:proofErr w:type="spellEnd"/>
      <w:r w:rsidR="002D27F3" w:rsidRPr="002D27F3">
        <w:rPr>
          <w:rStyle w:val="s1"/>
          <w:b w:val="0"/>
          <w:sz w:val="28"/>
          <w:szCs w:val="28"/>
        </w:rPr>
        <w:t xml:space="preserve"> по договору концессии, а также стоимости, уменьшающей стоимостные балансы групп концессионера при передаче фиксированных активов концессионером </w:t>
      </w:r>
      <w:proofErr w:type="spellStart"/>
      <w:r w:rsidR="002D27F3" w:rsidRPr="002D27F3">
        <w:rPr>
          <w:rStyle w:val="s1"/>
          <w:b w:val="0"/>
          <w:sz w:val="28"/>
          <w:szCs w:val="28"/>
        </w:rPr>
        <w:t>концеденту</w:t>
      </w:r>
      <w:proofErr w:type="spellEnd"/>
      <w:r w:rsidR="002D27F3" w:rsidRPr="002D27F3">
        <w:rPr>
          <w:rStyle w:val="s1"/>
          <w:b w:val="0"/>
          <w:sz w:val="28"/>
          <w:szCs w:val="28"/>
        </w:rPr>
        <w:t xml:space="preserve"> при прекращении договора концессии</w:t>
      </w:r>
      <w:r w:rsidR="00624304">
        <w:rPr>
          <w:rStyle w:val="s1"/>
          <w:b w:val="0"/>
          <w:sz w:val="28"/>
          <w:szCs w:val="28"/>
        </w:rPr>
        <w:t>»</w:t>
      </w:r>
      <w:r w:rsidR="00646B99" w:rsidRPr="00646B99">
        <w:rPr>
          <w:rStyle w:val="a3"/>
          <w:u w:val="none"/>
        </w:rPr>
        <w:t xml:space="preserve"> </w:t>
      </w:r>
      <w:r w:rsidR="00646B99" w:rsidRPr="00646B99">
        <w:rPr>
          <w:sz w:val="28"/>
          <w:szCs w:val="28"/>
        </w:rPr>
        <w:t>(зарегистрированный</w:t>
      </w:r>
      <w:proofErr w:type="gramEnd"/>
      <w:r w:rsidR="00646B99" w:rsidRPr="00646B99">
        <w:rPr>
          <w:sz w:val="28"/>
          <w:szCs w:val="28"/>
        </w:rPr>
        <w:t xml:space="preserve"> в Реестре государственной регистрации нормативных правовых актов за № 10978, </w:t>
      </w:r>
      <w:r w:rsidR="00CE52F5">
        <w:rPr>
          <w:sz w:val="28"/>
          <w:szCs w:val="28"/>
        </w:rPr>
        <w:t xml:space="preserve">опубликованный </w:t>
      </w:r>
      <w:r w:rsidR="005D7866">
        <w:rPr>
          <w:sz w:val="28"/>
          <w:szCs w:val="28"/>
        </w:rPr>
        <w:t xml:space="preserve">          </w:t>
      </w:r>
      <w:r w:rsidR="001B45D3" w:rsidRPr="0028403A">
        <w:rPr>
          <w:sz w:val="28"/>
          <w:szCs w:val="28"/>
        </w:rPr>
        <w:t>25 июня 2015 года</w:t>
      </w:r>
      <w:r w:rsidR="001B45D3">
        <w:rPr>
          <w:sz w:val="28"/>
          <w:szCs w:val="28"/>
        </w:rPr>
        <w:t xml:space="preserve"> </w:t>
      </w:r>
      <w:r w:rsidR="00CE52F5">
        <w:rPr>
          <w:sz w:val="28"/>
          <w:szCs w:val="28"/>
        </w:rPr>
        <w:t xml:space="preserve">в </w:t>
      </w:r>
      <w:r w:rsidR="001B45D3">
        <w:rPr>
          <w:sz w:val="28"/>
          <w:szCs w:val="28"/>
        </w:rPr>
        <w:t>и</w:t>
      </w:r>
      <w:r w:rsidR="0028403A" w:rsidRPr="0028403A">
        <w:rPr>
          <w:sz w:val="28"/>
          <w:szCs w:val="28"/>
        </w:rPr>
        <w:t>нформационно-правовой системе «</w:t>
      </w:r>
      <w:proofErr w:type="spellStart"/>
      <w:r w:rsidR="0028403A" w:rsidRPr="0028403A">
        <w:rPr>
          <w:sz w:val="28"/>
          <w:szCs w:val="28"/>
        </w:rPr>
        <w:t>Әділет</w:t>
      </w:r>
      <w:proofErr w:type="spellEnd"/>
      <w:r w:rsidR="0028403A" w:rsidRPr="0028403A">
        <w:rPr>
          <w:sz w:val="28"/>
          <w:szCs w:val="28"/>
        </w:rPr>
        <w:t>»</w:t>
      </w:r>
      <w:r w:rsidR="00646B99" w:rsidRPr="0028403A">
        <w:rPr>
          <w:sz w:val="28"/>
          <w:szCs w:val="28"/>
        </w:rPr>
        <w:t>).</w:t>
      </w:r>
    </w:p>
    <w:p w:rsidR="000B084F" w:rsidRDefault="00E254F1" w:rsidP="000B084F">
      <w:pPr>
        <w:ind w:firstLine="709"/>
        <w:jc w:val="both"/>
        <w:rPr>
          <w:rStyle w:val="s0"/>
          <w:sz w:val="28"/>
          <w:szCs w:val="28"/>
        </w:rPr>
      </w:pPr>
      <w:r w:rsidRPr="00095E76">
        <w:rPr>
          <w:rStyle w:val="s0"/>
          <w:sz w:val="28"/>
          <w:szCs w:val="28"/>
        </w:rPr>
        <w:t xml:space="preserve">3. </w:t>
      </w:r>
      <w:r w:rsidR="00095E76" w:rsidRPr="00095E76">
        <w:rPr>
          <w:rStyle w:val="s0"/>
          <w:sz w:val="28"/>
          <w:szCs w:val="28"/>
        </w:rPr>
        <w:t>Комитету государственных доходов Министерства финансов Республики Казахстан (</w:t>
      </w:r>
      <w:r w:rsidR="0028403A">
        <w:rPr>
          <w:rStyle w:val="s0"/>
          <w:sz w:val="28"/>
          <w:szCs w:val="28"/>
        </w:rPr>
        <w:t>Тенгебаев</w:t>
      </w:r>
      <w:r w:rsidR="00DA3EF9">
        <w:rPr>
          <w:rStyle w:val="s0"/>
          <w:sz w:val="28"/>
          <w:szCs w:val="28"/>
        </w:rPr>
        <w:t xml:space="preserve"> А</w:t>
      </w:r>
      <w:r w:rsidR="00095E76" w:rsidRPr="00095E76">
        <w:rPr>
          <w:rStyle w:val="s0"/>
          <w:sz w:val="28"/>
          <w:szCs w:val="28"/>
        </w:rPr>
        <w:t>.</w:t>
      </w:r>
      <w:r w:rsidR="00DA3EF9">
        <w:rPr>
          <w:rStyle w:val="s0"/>
          <w:sz w:val="28"/>
          <w:szCs w:val="28"/>
        </w:rPr>
        <w:t xml:space="preserve"> М.</w:t>
      </w:r>
      <w:r w:rsidR="00095E76" w:rsidRPr="00095E76">
        <w:rPr>
          <w:rStyle w:val="s0"/>
          <w:sz w:val="28"/>
          <w:szCs w:val="28"/>
        </w:rPr>
        <w:t>) в установленном законодательством порядке обеспечить:</w:t>
      </w:r>
      <w:r w:rsidR="000B084F" w:rsidRPr="000B084F">
        <w:rPr>
          <w:rStyle w:val="s0"/>
          <w:sz w:val="28"/>
          <w:szCs w:val="28"/>
        </w:rPr>
        <w:t xml:space="preserve"> </w:t>
      </w:r>
    </w:p>
    <w:p w:rsidR="000B084F" w:rsidRPr="00095E76" w:rsidRDefault="000B084F" w:rsidP="000B084F">
      <w:pPr>
        <w:ind w:firstLine="709"/>
        <w:jc w:val="both"/>
        <w:rPr>
          <w:sz w:val="28"/>
          <w:szCs w:val="28"/>
        </w:rPr>
      </w:pPr>
      <w:r w:rsidRPr="00095E76">
        <w:rPr>
          <w:rStyle w:val="s0"/>
          <w:sz w:val="28"/>
          <w:szCs w:val="28"/>
        </w:rPr>
        <w:t xml:space="preserve">1) государственную </w:t>
      </w:r>
      <w:hyperlink r:id="rId9" w:tooltip="СПРАВКА О ПРИКАЗЕ МИНИСТРА ФИНАНСОВ РК ОТ 03.03.2017 № 145" w:history="1">
        <w:r w:rsidRPr="00095E76">
          <w:rPr>
            <w:rStyle w:val="a3"/>
            <w:color w:val="auto"/>
            <w:sz w:val="28"/>
            <w:szCs w:val="28"/>
            <w:u w:val="none"/>
          </w:rPr>
          <w:t>регистрацию</w:t>
        </w:r>
      </w:hyperlink>
      <w:r w:rsidRPr="00095E76">
        <w:rPr>
          <w:rStyle w:val="s0"/>
          <w:color w:val="auto"/>
          <w:sz w:val="28"/>
          <w:szCs w:val="28"/>
        </w:rPr>
        <w:t xml:space="preserve"> </w:t>
      </w:r>
      <w:r w:rsidRPr="00095E76">
        <w:rPr>
          <w:rStyle w:val="s0"/>
          <w:sz w:val="28"/>
          <w:szCs w:val="28"/>
        </w:rPr>
        <w:t>настоящего приказа в Министерстве юстиции Республики Казахстан;</w:t>
      </w:r>
    </w:p>
    <w:p w:rsidR="000B084F" w:rsidRPr="00095E76" w:rsidRDefault="000B084F" w:rsidP="000B084F">
      <w:pPr>
        <w:ind w:firstLine="709"/>
        <w:jc w:val="both"/>
        <w:rPr>
          <w:sz w:val="28"/>
          <w:szCs w:val="28"/>
        </w:rPr>
      </w:pPr>
      <w:r w:rsidRPr="00095E76">
        <w:rPr>
          <w:rStyle w:val="s0"/>
          <w:sz w:val="28"/>
          <w:szCs w:val="28"/>
        </w:rPr>
        <w:t xml:space="preserve">2) </w:t>
      </w:r>
      <w:r>
        <w:rPr>
          <w:rStyle w:val="s0"/>
          <w:sz w:val="28"/>
          <w:szCs w:val="28"/>
        </w:rPr>
        <w:t>в течение</w:t>
      </w:r>
      <w:r w:rsidRPr="00095E76">
        <w:rPr>
          <w:rStyle w:val="s0"/>
          <w:sz w:val="28"/>
          <w:szCs w:val="28"/>
        </w:rPr>
        <w:t xml:space="preserve"> десяти календарных дней со дня государственной регистрации настоящего </w:t>
      </w:r>
      <w:r w:rsidRPr="00095E76">
        <w:rPr>
          <w:rStyle w:val="s20"/>
          <w:sz w:val="28"/>
          <w:szCs w:val="28"/>
        </w:rPr>
        <w:t>приказа</w:t>
      </w:r>
      <w:r w:rsidRPr="00095E76">
        <w:rPr>
          <w:rStyle w:val="s0"/>
          <w:sz w:val="28"/>
          <w:szCs w:val="28"/>
        </w:rPr>
        <w:t xml:space="preserve"> направление </w:t>
      </w:r>
      <w:r>
        <w:rPr>
          <w:rStyle w:val="s0"/>
          <w:sz w:val="28"/>
          <w:szCs w:val="28"/>
        </w:rPr>
        <w:t xml:space="preserve">его копии в бумажном и электронном виде на казахском и русском языках </w:t>
      </w:r>
      <w:r w:rsidRPr="00095E76">
        <w:rPr>
          <w:rStyle w:val="s0"/>
          <w:sz w:val="28"/>
          <w:szCs w:val="28"/>
        </w:rPr>
        <w:t>в Республиканское государственное предприятие на праве хозяйственного ведения «Республиканский центр правовой информации</w:t>
      </w:r>
      <w:r>
        <w:rPr>
          <w:rStyle w:val="s0"/>
          <w:sz w:val="28"/>
          <w:szCs w:val="28"/>
        </w:rPr>
        <w:t>»</w:t>
      </w:r>
      <w:r w:rsidRPr="00095E76">
        <w:rPr>
          <w:rStyle w:val="s0"/>
          <w:sz w:val="28"/>
          <w:szCs w:val="28"/>
        </w:rPr>
        <w:t xml:space="preserve"> Министерства юстиции </w:t>
      </w:r>
      <w:r w:rsidRPr="00095E76">
        <w:rPr>
          <w:rStyle w:val="s20"/>
          <w:sz w:val="28"/>
          <w:szCs w:val="28"/>
        </w:rPr>
        <w:t>Республики</w:t>
      </w:r>
      <w:r w:rsidRPr="00095E76">
        <w:rPr>
          <w:rStyle w:val="s0"/>
          <w:sz w:val="28"/>
          <w:szCs w:val="28"/>
        </w:rPr>
        <w:t xml:space="preserve"> </w:t>
      </w:r>
      <w:r w:rsidRPr="00095E76">
        <w:rPr>
          <w:rStyle w:val="s20"/>
          <w:sz w:val="28"/>
          <w:szCs w:val="28"/>
        </w:rPr>
        <w:t>Казахстан</w:t>
      </w:r>
      <w:r w:rsidRPr="00095E76">
        <w:rPr>
          <w:rStyle w:val="s0"/>
          <w:sz w:val="28"/>
          <w:szCs w:val="28"/>
        </w:rPr>
        <w:t xml:space="preserve"> для </w:t>
      </w:r>
      <w:r w:rsidR="005D7866">
        <w:rPr>
          <w:rStyle w:val="s0"/>
          <w:sz w:val="28"/>
          <w:szCs w:val="28"/>
        </w:rPr>
        <w:t xml:space="preserve">официального опубликования и </w:t>
      </w:r>
      <w:r>
        <w:rPr>
          <w:rStyle w:val="s0"/>
          <w:sz w:val="28"/>
          <w:szCs w:val="28"/>
        </w:rPr>
        <w:t xml:space="preserve">включения </w:t>
      </w:r>
      <w:r w:rsidRPr="00095E76">
        <w:rPr>
          <w:rStyle w:val="s0"/>
          <w:sz w:val="28"/>
          <w:szCs w:val="28"/>
        </w:rPr>
        <w:t>в Эталонн</w:t>
      </w:r>
      <w:r>
        <w:rPr>
          <w:rStyle w:val="s0"/>
          <w:sz w:val="28"/>
          <w:szCs w:val="28"/>
        </w:rPr>
        <w:t>ый контрольный</w:t>
      </w:r>
      <w:r w:rsidRPr="00095E76">
        <w:rPr>
          <w:rStyle w:val="s0"/>
          <w:sz w:val="28"/>
          <w:szCs w:val="28"/>
        </w:rPr>
        <w:t xml:space="preserve"> банк нормативных правовых актов </w:t>
      </w:r>
      <w:r w:rsidRPr="00095E76">
        <w:rPr>
          <w:rStyle w:val="s20"/>
          <w:sz w:val="28"/>
          <w:szCs w:val="28"/>
        </w:rPr>
        <w:t>Республики</w:t>
      </w:r>
      <w:r w:rsidRPr="00095E76">
        <w:rPr>
          <w:rStyle w:val="s0"/>
          <w:sz w:val="28"/>
          <w:szCs w:val="28"/>
        </w:rPr>
        <w:t xml:space="preserve"> </w:t>
      </w:r>
      <w:r w:rsidRPr="00095E76">
        <w:rPr>
          <w:rStyle w:val="s20"/>
          <w:sz w:val="28"/>
          <w:szCs w:val="28"/>
        </w:rPr>
        <w:t>Казахстан</w:t>
      </w:r>
      <w:r w:rsidRPr="00095E76">
        <w:rPr>
          <w:rStyle w:val="s0"/>
          <w:sz w:val="28"/>
          <w:szCs w:val="28"/>
        </w:rPr>
        <w:t>;</w:t>
      </w:r>
    </w:p>
    <w:p w:rsidR="00B41D54" w:rsidRDefault="000B084F" w:rsidP="000B084F">
      <w:pPr>
        <w:ind w:firstLine="709"/>
        <w:jc w:val="both"/>
        <w:rPr>
          <w:rStyle w:val="s20"/>
          <w:sz w:val="28"/>
          <w:szCs w:val="28"/>
        </w:rPr>
      </w:pPr>
      <w:r w:rsidRPr="00095E76">
        <w:rPr>
          <w:rStyle w:val="s0"/>
          <w:sz w:val="28"/>
          <w:szCs w:val="28"/>
        </w:rPr>
        <w:t xml:space="preserve">3) размещение настоящего </w:t>
      </w:r>
      <w:r w:rsidRPr="00095E76">
        <w:rPr>
          <w:rStyle w:val="s20"/>
          <w:sz w:val="28"/>
          <w:szCs w:val="28"/>
        </w:rPr>
        <w:t>приказа</w:t>
      </w:r>
      <w:r w:rsidRPr="00095E76">
        <w:rPr>
          <w:rStyle w:val="s0"/>
          <w:sz w:val="28"/>
          <w:szCs w:val="28"/>
        </w:rPr>
        <w:t xml:space="preserve"> на </w:t>
      </w:r>
      <w:proofErr w:type="spellStart"/>
      <w:r w:rsidRPr="00095E76">
        <w:rPr>
          <w:rStyle w:val="s0"/>
          <w:sz w:val="28"/>
          <w:szCs w:val="28"/>
        </w:rPr>
        <w:t>интернет-ресурсе</w:t>
      </w:r>
      <w:proofErr w:type="spellEnd"/>
      <w:r w:rsidRPr="00095E76">
        <w:rPr>
          <w:rStyle w:val="s0"/>
          <w:sz w:val="28"/>
          <w:szCs w:val="28"/>
        </w:rPr>
        <w:t xml:space="preserve"> Министерства </w:t>
      </w:r>
      <w:r w:rsidRPr="00095E76">
        <w:rPr>
          <w:rStyle w:val="s20"/>
          <w:sz w:val="28"/>
          <w:szCs w:val="28"/>
        </w:rPr>
        <w:t>финансов</w:t>
      </w:r>
      <w:r w:rsidRPr="00095E76">
        <w:rPr>
          <w:rStyle w:val="s0"/>
          <w:sz w:val="28"/>
          <w:szCs w:val="28"/>
        </w:rPr>
        <w:t xml:space="preserve"> </w:t>
      </w:r>
      <w:r w:rsidRPr="00095E76">
        <w:rPr>
          <w:rStyle w:val="s20"/>
          <w:sz w:val="28"/>
          <w:szCs w:val="28"/>
        </w:rPr>
        <w:t>Республики</w:t>
      </w:r>
      <w:r w:rsidRPr="00095E76">
        <w:rPr>
          <w:rStyle w:val="s0"/>
          <w:sz w:val="28"/>
          <w:szCs w:val="28"/>
        </w:rPr>
        <w:t xml:space="preserve"> </w:t>
      </w:r>
      <w:r w:rsidRPr="00095E76">
        <w:rPr>
          <w:rStyle w:val="s20"/>
          <w:sz w:val="28"/>
          <w:szCs w:val="28"/>
        </w:rPr>
        <w:t>Казахстан</w:t>
      </w:r>
      <w:r w:rsidR="00B41D54">
        <w:rPr>
          <w:rStyle w:val="s20"/>
          <w:sz w:val="28"/>
          <w:szCs w:val="28"/>
        </w:rPr>
        <w:t>;</w:t>
      </w:r>
    </w:p>
    <w:p w:rsidR="008D2473" w:rsidRDefault="008D2473" w:rsidP="008D247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887A4D" w:rsidRDefault="00095E76" w:rsidP="00887A4D">
      <w:pPr>
        <w:ind w:firstLine="709"/>
        <w:jc w:val="both"/>
        <w:rPr>
          <w:rStyle w:val="s0"/>
          <w:sz w:val="28"/>
          <w:szCs w:val="28"/>
          <w:lang w:val="kk-KZ"/>
        </w:rPr>
      </w:pPr>
      <w:bookmarkStart w:id="3" w:name="sub1005648930"/>
      <w:r w:rsidRPr="00095E76">
        <w:rPr>
          <w:rStyle w:val="s0"/>
          <w:sz w:val="28"/>
          <w:szCs w:val="28"/>
        </w:rPr>
        <w:t xml:space="preserve">4. Настоящий </w:t>
      </w:r>
      <w:r w:rsidRPr="00095E76">
        <w:rPr>
          <w:rStyle w:val="s20"/>
          <w:sz w:val="28"/>
          <w:szCs w:val="28"/>
        </w:rPr>
        <w:t>приказ</w:t>
      </w:r>
      <w:r w:rsidRPr="00095E76">
        <w:rPr>
          <w:rStyle w:val="s0"/>
          <w:sz w:val="28"/>
          <w:szCs w:val="28"/>
        </w:rPr>
        <w:t xml:space="preserve"> вводится в действие </w:t>
      </w:r>
      <w:r w:rsidR="00887A4D">
        <w:rPr>
          <w:rStyle w:val="s0"/>
          <w:sz w:val="28"/>
          <w:szCs w:val="28"/>
          <w:lang w:val="kk-KZ"/>
        </w:rPr>
        <w:t>по истечении десяти календарных дней после дня его первого официального опубликования</w:t>
      </w:r>
      <w:bookmarkEnd w:id="3"/>
      <w:r w:rsidR="00887A4D">
        <w:rPr>
          <w:rStyle w:val="s0"/>
          <w:sz w:val="28"/>
          <w:szCs w:val="28"/>
          <w:lang w:val="kk-KZ"/>
        </w:rPr>
        <w:t>.</w:t>
      </w:r>
    </w:p>
    <w:p w:rsidR="00887A4D" w:rsidRDefault="00887A4D" w:rsidP="00887A4D">
      <w:pPr>
        <w:ind w:firstLine="709"/>
        <w:jc w:val="both"/>
        <w:rPr>
          <w:rStyle w:val="s0"/>
          <w:sz w:val="28"/>
          <w:szCs w:val="28"/>
          <w:lang w:val="kk-KZ"/>
        </w:rPr>
      </w:pPr>
    </w:p>
    <w:p w:rsidR="00B67F4B" w:rsidRPr="00C02F12" w:rsidRDefault="00B67F4B" w:rsidP="00887A4D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b/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B67F4B" w:rsidRPr="00C02F12" w:rsidTr="00493F3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F4B" w:rsidRPr="00C02F12" w:rsidRDefault="00B67F4B" w:rsidP="005D7866">
            <w:pPr>
              <w:ind w:firstLine="709"/>
              <w:rPr>
                <w:sz w:val="28"/>
                <w:szCs w:val="28"/>
              </w:rPr>
            </w:pPr>
            <w:r w:rsidRPr="00C02F12">
              <w:rPr>
                <w:rStyle w:val="s0"/>
                <w:b/>
                <w:bCs/>
                <w:sz w:val="28"/>
                <w:szCs w:val="28"/>
              </w:rPr>
              <w:t>Министр финансов</w:t>
            </w:r>
          </w:p>
          <w:p w:rsidR="00B67F4B" w:rsidRPr="00C02F12" w:rsidRDefault="00B67F4B" w:rsidP="005D7866">
            <w:pPr>
              <w:ind w:firstLine="709"/>
              <w:rPr>
                <w:sz w:val="28"/>
                <w:szCs w:val="28"/>
              </w:rPr>
            </w:pPr>
            <w:r w:rsidRPr="00C02F12">
              <w:rPr>
                <w:rStyle w:val="s0"/>
                <w:b/>
                <w:bCs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F4B" w:rsidRPr="00C02F12" w:rsidRDefault="00B67F4B" w:rsidP="00493F3B">
            <w:pPr>
              <w:jc w:val="right"/>
              <w:rPr>
                <w:sz w:val="28"/>
                <w:szCs w:val="28"/>
              </w:rPr>
            </w:pPr>
            <w:r w:rsidRPr="00C02F12">
              <w:rPr>
                <w:rStyle w:val="s0"/>
                <w:b/>
                <w:bCs/>
                <w:sz w:val="28"/>
                <w:szCs w:val="28"/>
              </w:rPr>
              <w:t> </w:t>
            </w:r>
          </w:p>
          <w:p w:rsidR="00B67F4B" w:rsidRPr="00C02F12" w:rsidRDefault="00B67F4B" w:rsidP="00493F3B">
            <w:pPr>
              <w:jc w:val="right"/>
              <w:rPr>
                <w:sz w:val="28"/>
                <w:szCs w:val="28"/>
              </w:rPr>
            </w:pPr>
            <w:r w:rsidRPr="00C02F12">
              <w:rPr>
                <w:rStyle w:val="s0"/>
                <w:b/>
                <w:bCs/>
                <w:sz w:val="28"/>
                <w:szCs w:val="28"/>
              </w:rPr>
              <w:t>Б. Султанов</w:t>
            </w:r>
          </w:p>
        </w:tc>
      </w:tr>
    </w:tbl>
    <w:p w:rsidR="00230DC3" w:rsidRDefault="00230DC3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8F15AF" w:rsidRDefault="008F15AF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646B99" w:rsidRDefault="00646B99" w:rsidP="00B67F4B">
      <w:pPr>
        <w:jc w:val="right"/>
        <w:rPr>
          <w:rStyle w:val="s0"/>
          <w:sz w:val="28"/>
          <w:szCs w:val="28"/>
        </w:rPr>
      </w:pPr>
    </w:p>
    <w:p w:rsidR="00386035" w:rsidRDefault="00386035" w:rsidP="00B67F4B">
      <w:pPr>
        <w:jc w:val="right"/>
        <w:rPr>
          <w:rStyle w:val="s0"/>
          <w:sz w:val="28"/>
          <w:szCs w:val="28"/>
        </w:rPr>
      </w:pPr>
    </w:p>
    <w:p w:rsidR="002C5440" w:rsidRDefault="002C5440" w:rsidP="00B67F4B">
      <w:pPr>
        <w:jc w:val="right"/>
        <w:rPr>
          <w:rStyle w:val="s0"/>
          <w:sz w:val="28"/>
          <w:szCs w:val="28"/>
        </w:rPr>
      </w:pPr>
    </w:p>
    <w:p w:rsidR="00B67F4B" w:rsidRPr="00C02F12" w:rsidRDefault="00B67F4B" w:rsidP="001D64AA">
      <w:pPr>
        <w:jc w:val="center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 </w:t>
      </w:r>
      <w:bookmarkStart w:id="4" w:name="SUB100"/>
      <w:bookmarkEnd w:id="4"/>
      <w:r w:rsidR="001D64AA">
        <w:rPr>
          <w:rStyle w:val="s0"/>
          <w:sz w:val="28"/>
          <w:szCs w:val="28"/>
        </w:rPr>
        <w:t xml:space="preserve">                                                                             </w:t>
      </w:r>
      <w:r w:rsidRPr="00C02F12">
        <w:rPr>
          <w:rStyle w:val="s0"/>
          <w:sz w:val="28"/>
          <w:szCs w:val="28"/>
        </w:rPr>
        <w:t>Утверждены</w:t>
      </w:r>
    </w:p>
    <w:bookmarkStart w:id="5" w:name="sub1004618039"/>
    <w:p w:rsidR="00B67F4B" w:rsidRPr="00C02F12" w:rsidRDefault="00B67F4B" w:rsidP="001D64AA">
      <w:pPr>
        <w:jc w:val="right"/>
        <w:rPr>
          <w:sz w:val="28"/>
          <w:szCs w:val="28"/>
        </w:rPr>
      </w:pPr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"jl:36760373.0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>приказом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5"/>
      <w:r w:rsidRPr="00DA3EF9">
        <w:rPr>
          <w:rStyle w:val="s0"/>
          <w:color w:val="auto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>Министра финансов</w:t>
      </w:r>
    </w:p>
    <w:p w:rsidR="00B67F4B" w:rsidRPr="00C02F12" w:rsidRDefault="001D64AA" w:rsidP="001D64AA">
      <w:pPr>
        <w:jc w:val="center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                                                                                 </w:t>
      </w:r>
      <w:r w:rsidR="00B67F4B" w:rsidRPr="00C02F12">
        <w:rPr>
          <w:rStyle w:val="s0"/>
          <w:sz w:val="28"/>
          <w:szCs w:val="28"/>
        </w:rPr>
        <w:t>Республики Казахстан</w:t>
      </w:r>
    </w:p>
    <w:p w:rsidR="00B67F4B" w:rsidRPr="00C02F12" w:rsidRDefault="002658AA" w:rsidP="001D64AA">
      <w:pPr>
        <w:jc w:val="right"/>
        <w:rPr>
          <w:sz w:val="28"/>
          <w:szCs w:val="28"/>
        </w:rPr>
      </w:pPr>
      <w:r>
        <w:rPr>
          <w:rStyle w:val="s0"/>
          <w:sz w:val="28"/>
          <w:szCs w:val="28"/>
        </w:rPr>
        <w:t>от «__» ____ 201__</w:t>
      </w:r>
      <w:r w:rsidR="00B67F4B" w:rsidRPr="00C02F12">
        <w:rPr>
          <w:rStyle w:val="s0"/>
          <w:sz w:val="28"/>
          <w:szCs w:val="28"/>
        </w:rPr>
        <w:t xml:space="preserve"> года № ___</w:t>
      </w:r>
    </w:p>
    <w:p w:rsidR="00B67F4B" w:rsidRPr="00C02F12" w:rsidRDefault="00B67F4B" w:rsidP="00B67F4B">
      <w:pPr>
        <w:jc w:val="right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 </w:t>
      </w:r>
    </w:p>
    <w:p w:rsidR="00B67F4B" w:rsidRPr="00C02F12" w:rsidRDefault="00B67F4B" w:rsidP="00B67F4B">
      <w:pPr>
        <w:jc w:val="right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 </w:t>
      </w:r>
    </w:p>
    <w:p w:rsidR="002C5440" w:rsidRPr="003F5BF9" w:rsidRDefault="002C5440" w:rsidP="00B67F4B">
      <w:pPr>
        <w:jc w:val="center"/>
        <w:rPr>
          <w:rStyle w:val="s1"/>
          <w:sz w:val="28"/>
          <w:szCs w:val="28"/>
        </w:rPr>
      </w:pPr>
      <w:r w:rsidRPr="003F5BF9">
        <w:rPr>
          <w:rStyle w:val="s1"/>
          <w:sz w:val="28"/>
          <w:szCs w:val="28"/>
        </w:rPr>
        <w:t>Правила</w:t>
      </w:r>
    </w:p>
    <w:p w:rsidR="0029206B" w:rsidRDefault="002C5440" w:rsidP="00B67F4B">
      <w:pPr>
        <w:jc w:val="center"/>
        <w:rPr>
          <w:rStyle w:val="s1"/>
          <w:sz w:val="28"/>
          <w:szCs w:val="28"/>
        </w:rPr>
      </w:pPr>
      <w:r w:rsidRPr="003F5BF9">
        <w:rPr>
          <w:rStyle w:val="s1"/>
          <w:sz w:val="28"/>
          <w:szCs w:val="28"/>
        </w:rPr>
        <w:t xml:space="preserve"> определения первоначальной стоимости фиксированных активов, получаемых концессионером (правопреемником или юридическим лицом, специально созданным исключительно концессионером для реализации договора концессии) по договору концессии, а также стоимости, уменьшающей стоимостные балансы концессионера </w:t>
      </w:r>
      <w:r w:rsidRPr="003F5BF9">
        <w:rPr>
          <w:rStyle w:val="s1"/>
          <w:sz w:val="28"/>
          <w:szCs w:val="28"/>
          <w:lang w:val="en-US"/>
        </w:rPr>
        <w:t>II</w:t>
      </w:r>
      <w:r w:rsidRPr="003F5BF9">
        <w:rPr>
          <w:rStyle w:val="s1"/>
          <w:sz w:val="28"/>
          <w:szCs w:val="28"/>
        </w:rPr>
        <w:t xml:space="preserve">, </w:t>
      </w:r>
      <w:r w:rsidRPr="003F5BF9">
        <w:rPr>
          <w:rStyle w:val="s1"/>
          <w:sz w:val="28"/>
          <w:szCs w:val="28"/>
          <w:lang w:val="en-US"/>
        </w:rPr>
        <w:t>III</w:t>
      </w:r>
      <w:r w:rsidRPr="003F5BF9">
        <w:rPr>
          <w:rStyle w:val="s1"/>
          <w:sz w:val="28"/>
          <w:szCs w:val="28"/>
        </w:rPr>
        <w:t xml:space="preserve"> и </w:t>
      </w:r>
      <w:r w:rsidRPr="003F5BF9">
        <w:rPr>
          <w:rStyle w:val="s1"/>
          <w:sz w:val="28"/>
          <w:szCs w:val="28"/>
          <w:lang w:val="en-US"/>
        </w:rPr>
        <w:t>IV</w:t>
      </w:r>
      <w:r w:rsidRPr="003F5BF9">
        <w:rPr>
          <w:rStyle w:val="s1"/>
          <w:sz w:val="28"/>
          <w:szCs w:val="28"/>
        </w:rPr>
        <w:t xml:space="preserve"> групп при передаче фиксированных активов </w:t>
      </w:r>
      <w:proofErr w:type="spellStart"/>
      <w:r w:rsidRPr="003F5BF9">
        <w:rPr>
          <w:rStyle w:val="s1"/>
          <w:sz w:val="28"/>
          <w:szCs w:val="28"/>
        </w:rPr>
        <w:t>концеденту</w:t>
      </w:r>
      <w:proofErr w:type="spellEnd"/>
      <w:r w:rsidRPr="003F5BF9">
        <w:rPr>
          <w:rStyle w:val="s1"/>
          <w:sz w:val="28"/>
          <w:szCs w:val="28"/>
        </w:rPr>
        <w:t xml:space="preserve"> при прекращении договора концессии</w:t>
      </w:r>
    </w:p>
    <w:p w:rsidR="00CE52F5" w:rsidRDefault="00CE52F5" w:rsidP="00B67F4B">
      <w:pPr>
        <w:jc w:val="center"/>
        <w:rPr>
          <w:rStyle w:val="s1"/>
          <w:sz w:val="28"/>
          <w:szCs w:val="28"/>
        </w:rPr>
      </w:pPr>
    </w:p>
    <w:p w:rsidR="00B67F4B" w:rsidRPr="00C02F12" w:rsidRDefault="00B67F4B" w:rsidP="00B67F4B">
      <w:pPr>
        <w:jc w:val="center"/>
        <w:rPr>
          <w:sz w:val="28"/>
          <w:szCs w:val="28"/>
        </w:rPr>
      </w:pPr>
      <w:r w:rsidRPr="00C02F12">
        <w:rPr>
          <w:rStyle w:val="s1"/>
          <w:sz w:val="28"/>
          <w:szCs w:val="28"/>
        </w:rPr>
        <w:t> </w:t>
      </w:r>
      <w:r w:rsidR="00B33FD4">
        <w:rPr>
          <w:rStyle w:val="s1"/>
          <w:sz w:val="28"/>
          <w:szCs w:val="28"/>
        </w:rPr>
        <w:t xml:space="preserve">Глава </w:t>
      </w:r>
      <w:r w:rsidRPr="00C02F12">
        <w:rPr>
          <w:rStyle w:val="s1"/>
          <w:sz w:val="28"/>
          <w:szCs w:val="28"/>
        </w:rPr>
        <w:t>1. Общие положения</w:t>
      </w:r>
    </w:p>
    <w:p w:rsidR="00230DC3" w:rsidRDefault="00B67F4B" w:rsidP="00B67F4B">
      <w:pPr>
        <w:jc w:val="center"/>
        <w:rPr>
          <w:rStyle w:val="s1"/>
          <w:sz w:val="28"/>
          <w:szCs w:val="28"/>
        </w:rPr>
      </w:pPr>
      <w:r w:rsidRPr="00C02F12">
        <w:rPr>
          <w:rStyle w:val="s1"/>
          <w:sz w:val="28"/>
          <w:szCs w:val="28"/>
        </w:rPr>
        <w:t> </w:t>
      </w:r>
    </w:p>
    <w:p w:rsidR="00B67F4B" w:rsidRPr="00B16E10" w:rsidRDefault="00B67F4B" w:rsidP="00230DC3">
      <w:pPr>
        <w:ind w:firstLine="709"/>
        <w:jc w:val="both"/>
        <w:rPr>
          <w:b/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1. </w:t>
      </w:r>
      <w:proofErr w:type="gramStart"/>
      <w:r w:rsidRPr="00B16E10">
        <w:rPr>
          <w:rStyle w:val="s0"/>
          <w:sz w:val="28"/>
          <w:szCs w:val="28"/>
        </w:rPr>
        <w:t xml:space="preserve">Настоящие </w:t>
      </w:r>
      <w:r w:rsidR="002C5440" w:rsidRPr="002C5440">
        <w:rPr>
          <w:rStyle w:val="s1"/>
          <w:b w:val="0"/>
          <w:sz w:val="28"/>
          <w:szCs w:val="28"/>
        </w:rPr>
        <w:t xml:space="preserve">Правила определения первоначальной стоимости фиксированных активов, получаемых концессионером (правопреемником или юридическим лицом, специально созданным исключительно концессионером для реализации договора концессии) по договору концессии, а также стоимости, уменьшающей стоимостные балансы концессионера </w:t>
      </w:r>
      <w:r w:rsidR="002C5440" w:rsidRPr="002C5440">
        <w:rPr>
          <w:rStyle w:val="s1"/>
          <w:b w:val="0"/>
          <w:sz w:val="28"/>
          <w:szCs w:val="28"/>
          <w:lang w:val="en-US"/>
        </w:rPr>
        <w:t>II</w:t>
      </w:r>
      <w:r w:rsidR="002C5440" w:rsidRPr="002C5440">
        <w:rPr>
          <w:rStyle w:val="s1"/>
          <w:b w:val="0"/>
          <w:sz w:val="28"/>
          <w:szCs w:val="28"/>
        </w:rPr>
        <w:t xml:space="preserve">, </w:t>
      </w:r>
      <w:r w:rsidR="002C5440" w:rsidRPr="002C5440">
        <w:rPr>
          <w:rStyle w:val="s1"/>
          <w:b w:val="0"/>
          <w:sz w:val="28"/>
          <w:szCs w:val="28"/>
          <w:lang w:val="en-US"/>
        </w:rPr>
        <w:t>III</w:t>
      </w:r>
      <w:r w:rsidR="002C5440" w:rsidRPr="002C5440">
        <w:rPr>
          <w:rStyle w:val="s1"/>
          <w:b w:val="0"/>
          <w:sz w:val="28"/>
          <w:szCs w:val="28"/>
        </w:rPr>
        <w:t xml:space="preserve"> и </w:t>
      </w:r>
      <w:r w:rsidR="002C5440" w:rsidRPr="002C5440">
        <w:rPr>
          <w:rStyle w:val="s1"/>
          <w:b w:val="0"/>
          <w:sz w:val="28"/>
          <w:szCs w:val="28"/>
          <w:lang w:val="en-US"/>
        </w:rPr>
        <w:t>IV</w:t>
      </w:r>
      <w:r w:rsidR="002C5440" w:rsidRPr="002C5440">
        <w:rPr>
          <w:rStyle w:val="s1"/>
          <w:b w:val="0"/>
          <w:sz w:val="28"/>
          <w:szCs w:val="28"/>
        </w:rPr>
        <w:t xml:space="preserve"> групп при передаче фиксированных активов </w:t>
      </w:r>
      <w:proofErr w:type="spellStart"/>
      <w:r w:rsidR="002C5440" w:rsidRPr="002C5440">
        <w:rPr>
          <w:rStyle w:val="s1"/>
          <w:b w:val="0"/>
          <w:sz w:val="28"/>
          <w:szCs w:val="28"/>
        </w:rPr>
        <w:t>концеденту</w:t>
      </w:r>
      <w:proofErr w:type="spellEnd"/>
      <w:r w:rsidR="002C5440" w:rsidRPr="002C5440">
        <w:rPr>
          <w:rStyle w:val="s1"/>
          <w:b w:val="0"/>
          <w:sz w:val="28"/>
          <w:szCs w:val="28"/>
        </w:rPr>
        <w:t xml:space="preserve"> при прекращении договора концессии</w:t>
      </w:r>
      <w:r w:rsidR="002C5440">
        <w:rPr>
          <w:rStyle w:val="s1"/>
          <w:sz w:val="28"/>
          <w:szCs w:val="28"/>
        </w:rPr>
        <w:t xml:space="preserve"> </w:t>
      </w:r>
      <w:r w:rsidR="00C83A60">
        <w:rPr>
          <w:rStyle w:val="s0"/>
          <w:sz w:val="28"/>
          <w:szCs w:val="28"/>
        </w:rPr>
        <w:t>(далее-</w:t>
      </w:r>
      <w:r w:rsidRPr="00B16E10">
        <w:rPr>
          <w:rStyle w:val="s0"/>
          <w:sz w:val="28"/>
          <w:szCs w:val="28"/>
        </w:rPr>
        <w:t xml:space="preserve">Правила) разработаны в соответствии с </w:t>
      </w:r>
      <w:hyperlink r:id="rId10" w:history="1">
        <w:r w:rsidRPr="00B16E10">
          <w:rPr>
            <w:rStyle w:val="a3"/>
            <w:color w:val="auto"/>
            <w:sz w:val="28"/>
            <w:szCs w:val="28"/>
            <w:u w:val="none"/>
          </w:rPr>
          <w:t>пунктом 10 статьи 268</w:t>
        </w:r>
      </w:hyperlink>
      <w:bookmarkEnd w:id="1"/>
      <w:r w:rsidRPr="00B16E10">
        <w:rPr>
          <w:rStyle w:val="s0"/>
          <w:color w:val="auto"/>
          <w:sz w:val="28"/>
          <w:szCs w:val="28"/>
        </w:rPr>
        <w:t xml:space="preserve"> и </w:t>
      </w:r>
      <w:hyperlink r:id="rId11" w:history="1">
        <w:r w:rsidRPr="00B16E10">
          <w:rPr>
            <w:rStyle w:val="a3"/>
            <w:color w:val="auto"/>
            <w:sz w:val="28"/>
            <w:szCs w:val="28"/>
            <w:u w:val="none"/>
          </w:rPr>
          <w:t>подпунктом 2) пункта 13 статьи</w:t>
        </w:r>
        <w:proofErr w:type="gramEnd"/>
        <w:r w:rsidRPr="00B16E10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B16E10">
          <w:rPr>
            <w:rStyle w:val="a3"/>
            <w:color w:val="auto"/>
            <w:sz w:val="28"/>
            <w:szCs w:val="28"/>
            <w:u w:val="none"/>
          </w:rPr>
          <w:t>270</w:t>
        </w:r>
      </w:hyperlink>
      <w:bookmarkEnd w:id="2"/>
      <w:r w:rsidRPr="00B16E10">
        <w:rPr>
          <w:rStyle w:val="s0"/>
          <w:sz w:val="28"/>
          <w:szCs w:val="28"/>
        </w:rPr>
        <w:t xml:space="preserve"> К</w:t>
      </w:r>
      <w:r w:rsidR="00B16B4E">
        <w:rPr>
          <w:rStyle w:val="s0"/>
          <w:sz w:val="28"/>
          <w:szCs w:val="28"/>
        </w:rPr>
        <w:t xml:space="preserve">одекса Республики Казахстан от </w:t>
      </w:r>
      <w:r w:rsidR="004C0EE0">
        <w:rPr>
          <w:rStyle w:val="s0"/>
          <w:sz w:val="28"/>
          <w:szCs w:val="28"/>
        </w:rPr>
        <w:t>25</w:t>
      </w:r>
      <w:r w:rsidRPr="00B16E10">
        <w:rPr>
          <w:rStyle w:val="s0"/>
          <w:sz w:val="28"/>
          <w:szCs w:val="28"/>
        </w:rPr>
        <w:t xml:space="preserve"> </w:t>
      </w:r>
      <w:r w:rsidR="004C0EE0">
        <w:rPr>
          <w:rStyle w:val="s0"/>
          <w:sz w:val="28"/>
          <w:szCs w:val="28"/>
        </w:rPr>
        <w:t>декабря 2</w:t>
      </w:r>
      <w:r w:rsidRPr="00B16E10">
        <w:rPr>
          <w:rStyle w:val="s0"/>
          <w:sz w:val="28"/>
          <w:szCs w:val="28"/>
        </w:rPr>
        <w:t>01</w:t>
      </w:r>
      <w:r w:rsidR="004C0EE0">
        <w:rPr>
          <w:rStyle w:val="s0"/>
          <w:sz w:val="28"/>
          <w:szCs w:val="28"/>
        </w:rPr>
        <w:t xml:space="preserve">7 </w:t>
      </w:r>
      <w:r w:rsidRPr="00B16E10">
        <w:rPr>
          <w:rStyle w:val="s0"/>
          <w:sz w:val="28"/>
          <w:szCs w:val="28"/>
        </w:rPr>
        <w:t>года «О налогах и других обязательных платежах в бюджет» (</w:t>
      </w:r>
      <w:r w:rsidR="002C5440">
        <w:rPr>
          <w:rStyle w:val="s0"/>
          <w:sz w:val="28"/>
          <w:szCs w:val="28"/>
        </w:rPr>
        <w:t xml:space="preserve">далее - </w:t>
      </w:r>
      <w:r w:rsidRPr="00B16E10">
        <w:rPr>
          <w:rStyle w:val="s0"/>
          <w:sz w:val="28"/>
          <w:szCs w:val="28"/>
        </w:rPr>
        <w:t xml:space="preserve">Налоговый кодекс) в целях регламентации порядка определения стоимости активов, признаваемых фиксированными активами, получаемых концессионером (правопреемником или юридическим лицом, специально созданным исключительно концессионером для реализации договора концессии) </w:t>
      </w:r>
      <w:r w:rsidR="00E374D5" w:rsidRPr="00B16E10">
        <w:rPr>
          <w:rStyle w:val="s1"/>
          <w:b w:val="0"/>
          <w:sz w:val="28"/>
          <w:szCs w:val="28"/>
        </w:rPr>
        <w:t xml:space="preserve">от </w:t>
      </w:r>
      <w:proofErr w:type="spellStart"/>
      <w:r w:rsidR="00E374D5" w:rsidRPr="00B16E10">
        <w:rPr>
          <w:rStyle w:val="s1"/>
          <w:b w:val="0"/>
          <w:sz w:val="28"/>
          <w:szCs w:val="28"/>
        </w:rPr>
        <w:t>концедента</w:t>
      </w:r>
      <w:proofErr w:type="spellEnd"/>
      <w:r w:rsidR="00E374D5" w:rsidRPr="00B16E10">
        <w:rPr>
          <w:rStyle w:val="s1"/>
          <w:sz w:val="28"/>
          <w:szCs w:val="28"/>
        </w:rPr>
        <w:t xml:space="preserve"> </w:t>
      </w:r>
      <w:r w:rsidRPr="00B16E10">
        <w:rPr>
          <w:rStyle w:val="s0"/>
          <w:sz w:val="28"/>
          <w:szCs w:val="28"/>
        </w:rPr>
        <w:t xml:space="preserve">в рамках договора концессии, а также стоимости фиксированных активов, </w:t>
      </w:r>
      <w:r w:rsidR="00CE52F5" w:rsidRPr="00B16E10">
        <w:rPr>
          <w:rStyle w:val="s1"/>
          <w:b w:val="0"/>
          <w:sz w:val="28"/>
          <w:szCs w:val="28"/>
        </w:rPr>
        <w:t xml:space="preserve">уменьшающей </w:t>
      </w:r>
      <w:r w:rsidR="00B16E10" w:rsidRPr="00B16E10">
        <w:rPr>
          <w:rStyle w:val="s1"/>
          <w:b w:val="0"/>
          <w:sz w:val="28"/>
          <w:szCs w:val="28"/>
        </w:rPr>
        <w:t>стоимостные балансы групп концессионера</w:t>
      </w:r>
      <w:proofErr w:type="gramEnd"/>
      <w:r w:rsidR="00B16E10" w:rsidRPr="00B16E10">
        <w:rPr>
          <w:rStyle w:val="s1"/>
          <w:b w:val="0"/>
          <w:sz w:val="28"/>
          <w:szCs w:val="28"/>
        </w:rPr>
        <w:t xml:space="preserve"> при передаче фиксированных активов концессионером </w:t>
      </w:r>
      <w:proofErr w:type="spellStart"/>
      <w:r w:rsidR="00B16E10" w:rsidRPr="00B16E10">
        <w:rPr>
          <w:rStyle w:val="s1"/>
          <w:b w:val="0"/>
          <w:sz w:val="28"/>
          <w:szCs w:val="28"/>
        </w:rPr>
        <w:t>концеденту</w:t>
      </w:r>
      <w:proofErr w:type="spellEnd"/>
      <w:r w:rsidR="00B16E10" w:rsidRPr="00B16E10">
        <w:rPr>
          <w:rStyle w:val="s1"/>
          <w:b w:val="0"/>
          <w:sz w:val="28"/>
          <w:szCs w:val="28"/>
        </w:rPr>
        <w:t xml:space="preserve"> при прекращении договора концессии</w:t>
      </w:r>
      <w:r w:rsidR="00C83A60" w:rsidRPr="00C83A60">
        <w:rPr>
          <w:rStyle w:val="s0"/>
          <w:sz w:val="28"/>
          <w:szCs w:val="28"/>
        </w:rPr>
        <w:t>.</w:t>
      </w:r>
    </w:p>
    <w:p w:rsidR="00C82520" w:rsidRDefault="00C82520" w:rsidP="00230DC3">
      <w:pPr>
        <w:ind w:firstLine="709"/>
        <w:jc w:val="both"/>
        <w:rPr>
          <w:sz w:val="28"/>
          <w:szCs w:val="28"/>
        </w:rPr>
      </w:pPr>
      <w:bookmarkStart w:id="6" w:name="SUB200"/>
      <w:bookmarkEnd w:id="6"/>
    </w:p>
    <w:p w:rsidR="002C5440" w:rsidRPr="00C02F12" w:rsidRDefault="002C5440" w:rsidP="00230DC3">
      <w:pPr>
        <w:ind w:firstLine="709"/>
        <w:jc w:val="both"/>
        <w:rPr>
          <w:sz w:val="28"/>
          <w:szCs w:val="28"/>
        </w:rPr>
      </w:pPr>
    </w:p>
    <w:p w:rsidR="00C158B7" w:rsidRDefault="00B33FD4" w:rsidP="002C5440">
      <w:pPr>
        <w:ind w:firstLine="400"/>
        <w:jc w:val="center"/>
        <w:rPr>
          <w:rStyle w:val="s1"/>
          <w:sz w:val="28"/>
          <w:szCs w:val="28"/>
          <w:lang w:val="kk-KZ"/>
        </w:rPr>
      </w:pPr>
      <w:bookmarkStart w:id="7" w:name="SUB300"/>
      <w:bookmarkEnd w:id="7"/>
      <w:r>
        <w:rPr>
          <w:rStyle w:val="s1"/>
          <w:sz w:val="28"/>
          <w:szCs w:val="28"/>
        </w:rPr>
        <w:t xml:space="preserve">Глава </w:t>
      </w:r>
      <w:r w:rsidR="00B67F4B" w:rsidRPr="00C02F12">
        <w:rPr>
          <w:rStyle w:val="s1"/>
          <w:sz w:val="28"/>
          <w:szCs w:val="28"/>
        </w:rPr>
        <w:t xml:space="preserve">2. Определение первоначальной стоимости </w:t>
      </w:r>
    </w:p>
    <w:p w:rsidR="00230DC3" w:rsidRDefault="00C158B7" w:rsidP="002C5440">
      <w:pPr>
        <w:ind w:firstLine="400"/>
        <w:jc w:val="center"/>
        <w:rPr>
          <w:rStyle w:val="s1"/>
          <w:sz w:val="28"/>
          <w:szCs w:val="28"/>
        </w:rPr>
      </w:pPr>
      <w:r w:rsidRPr="00C02F12">
        <w:rPr>
          <w:rStyle w:val="s1"/>
          <w:sz w:val="28"/>
          <w:szCs w:val="28"/>
        </w:rPr>
        <w:t>фиксированных</w:t>
      </w:r>
      <w:r>
        <w:rPr>
          <w:rStyle w:val="s1"/>
          <w:sz w:val="28"/>
          <w:szCs w:val="28"/>
        </w:rPr>
        <w:t xml:space="preserve"> актив</w:t>
      </w:r>
      <w:r>
        <w:rPr>
          <w:rStyle w:val="s1"/>
          <w:sz w:val="28"/>
          <w:szCs w:val="28"/>
          <w:lang w:val="kk-KZ"/>
        </w:rPr>
        <w:t>ов</w:t>
      </w:r>
      <w:r w:rsidR="00B67F4B" w:rsidRPr="00C02F12">
        <w:rPr>
          <w:rStyle w:val="s1"/>
          <w:sz w:val="28"/>
          <w:szCs w:val="28"/>
        </w:rPr>
        <w:t xml:space="preserve">, получаемых концессионером (правопреемником или юридическим лицом, специально созданным </w:t>
      </w:r>
      <w:r w:rsidR="00B67F4B" w:rsidRPr="00C02F12">
        <w:rPr>
          <w:rStyle w:val="s1"/>
          <w:sz w:val="28"/>
          <w:szCs w:val="28"/>
        </w:rPr>
        <w:lastRenderedPageBreak/>
        <w:t>исключительно концессионером для реализации договора концессии) по договору концессии</w:t>
      </w:r>
    </w:p>
    <w:p w:rsidR="00C158B7" w:rsidRDefault="00C158B7" w:rsidP="00230DC3">
      <w:pPr>
        <w:ind w:firstLine="709"/>
        <w:jc w:val="both"/>
        <w:rPr>
          <w:rStyle w:val="s0"/>
          <w:sz w:val="28"/>
          <w:szCs w:val="28"/>
          <w:lang w:val="kk-KZ"/>
        </w:rPr>
      </w:pPr>
    </w:p>
    <w:p w:rsidR="00B67F4B" w:rsidRPr="00C02F12" w:rsidRDefault="002C5440" w:rsidP="00230DC3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2</w:t>
      </w:r>
      <w:r w:rsidR="00B67F4B" w:rsidRPr="00C02F12">
        <w:rPr>
          <w:rStyle w:val="s0"/>
          <w:sz w:val="28"/>
          <w:szCs w:val="28"/>
        </w:rPr>
        <w:t xml:space="preserve">. Для целей налогообложения первоначальная стоимость объектов концессии определяется по каждому объекту отдельно в порядке, установленном </w:t>
      </w:r>
      <w:bookmarkStart w:id="8" w:name="sub1004618054"/>
      <w:r w:rsidR="00B67F4B" w:rsidRPr="00DA3EF9">
        <w:rPr>
          <w:rStyle w:val="s0"/>
          <w:color w:val="auto"/>
          <w:sz w:val="28"/>
          <w:szCs w:val="28"/>
        </w:rPr>
        <w:fldChar w:fldCharType="begin"/>
      </w:r>
      <w:r w:rsidR="00B67F4B" w:rsidRPr="00DA3EF9">
        <w:rPr>
          <w:rStyle w:val="s0"/>
          <w:color w:val="auto"/>
          <w:sz w:val="28"/>
          <w:szCs w:val="28"/>
        </w:rPr>
        <w:instrText xml:space="preserve"> HYPERLINK "jl:36760373.400 " </w:instrText>
      </w:r>
      <w:r w:rsidR="00B67F4B" w:rsidRPr="00DA3EF9">
        <w:rPr>
          <w:rStyle w:val="s0"/>
          <w:color w:val="auto"/>
          <w:sz w:val="28"/>
          <w:szCs w:val="28"/>
        </w:rPr>
        <w:fldChar w:fldCharType="separate"/>
      </w:r>
      <w:r w:rsidR="00B67F4B" w:rsidRPr="00DA3EF9">
        <w:rPr>
          <w:rStyle w:val="a3"/>
          <w:color w:val="auto"/>
          <w:sz w:val="28"/>
          <w:szCs w:val="28"/>
          <w:u w:val="none"/>
        </w:rPr>
        <w:t xml:space="preserve">пунктами </w:t>
      </w:r>
      <w:r>
        <w:rPr>
          <w:rStyle w:val="a3"/>
          <w:color w:val="auto"/>
          <w:sz w:val="28"/>
          <w:szCs w:val="28"/>
          <w:u w:val="none"/>
        </w:rPr>
        <w:t>3</w:t>
      </w:r>
      <w:r w:rsidR="00B67F4B" w:rsidRPr="00DA3EF9">
        <w:rPr>
          <w:rStyle w:val="a3"/>
          <w:color w:val="auto"/>
          <w:sz w:val="28"/>
          <w:szCs w:val="28"/>
          <w:u w:val="none"/>
        </w:rPr>
        <w:t xml:space="preserve"> и </w:t>
      </w:r>
      <w:r w:rsidR="00B67F4B" w:rsidRPr="00DA3EF9">
        <w:rPr>
          <w:rStyle w:val="s0"/>
          <w:color w:val="auto"/>
          <w:sz w:val="28"/>
          <w:szCs w:val="28"/>
        </w:rPr>
        <w:fldChar w:fldCharType="end"/>
      </w:r>
      <w:bookmarkEnd w:id="8"/>
      <w:r>
        <w:rPr>
          <w:rStyle w:val="s0"/>
          <w:color w:val="auto"/>
          <w:sz w:val="28"/>
          <w:szCs w:val="28"/>
        </w:rPr>
        <w:t>4</w:t>
      </w:r>
      <w:r w:rsidR="00B67F4B" w:rsidRPr="00DA3EF9">
        <w:rPr>
          <w:rStyle w:val="s0"/>
          <w:color w:val="auto"/>
          <w:sz w:val="28"/>
          <w:szCs w:val="28"/>
        </w:rPr>
        <w:t xml:space="preserve"> </w:t>
      </w:r>
      <w:r w:rsidR="00B67F4B" w:rsidRPr="00C02F12">
        <w:rPr>
          <w:rStyle w:val="s0"/>
          <w:sz w:val="28"/>
          <w:szCs w:val="28"/>
        </w:rPr>
        <w:t>настоящих Правил.</w:t>
      </w:r>
    </w:p>
    <w:p w:rsidR="00B67F4B" w:rsidRPr="00C02F12" w:rsidRDefault="002C5440" w:rsidP="00230DC3">
      <w:pPr>
        <w:ind w:firstLine="709"/>
        <w:jc w:val="both"/>
        <w:rPr>
          <w:sz w:val="28"/>
          <w:szCs w:val="28"/>
        </w:rPr>
      </w:pPr>
      <w:bookmarkStart w:id="9" w:name="SUB400"/>
      <w:bookmarkEnd w:id="9"/>
      <w:r>
        <w:rPr>
          <w:rStyle w:val="s0"/>
          <w:sz w:val="28"/>
          <w:szCs w:val="28"/>
        </w:rPr>
        <w:t>3</w:t>
      </w:r>
      <w:r w:rsidR="00B67F4B" w:rsidRPr="00C02F12">
        <w:rPr>
          <w:rStyle w:val="s0"/>
          <w:sz w:val="28"/>
          <w:szCs w:val="28"/>
        </w:rPr>
        <w:t xml:space="preserve">. В первоначальную стоимость объектов концессии, признаваемых в качестве фиксированных активов, включаются фактические затраты, понесенные концессионером в рамках договора концессии до дня ввода таких фиксированных активов в эксплуатацию. К таким затратам относятся затраты на приобретение, строительство, монтаж и установку, а также другие затраты, произведенные концессионером с целью создания объекта концессии и увеличивающие его стоимость в соответствии с международными стандартами финансовой отчетности и </w:t>
      </w:r>
      <w:bookmarkStart w:id="10" w:name="sub1000592298"/>
      <w:r w:rsidR="00B024F9">
        <w:fldChar w:fldCharType="begin"/>
      </w:r>
      <w:r w:rsidR="00B024F9">
        <w:instrText xml:space="preserve"> HYPERLINK "jl:30092011.0%20" </w:instrText>
      </w:r>
      <w:r w:rsidR="00B024F9">
        <w:fldChar w:fldCharType="separate"/>
      </w:r>
      <w:r w:rsidR="00B67F4B" w:rsidRPr="00DA3EF9">
        <w:rPr>
          <w:rStyle w:val="a3"/>
          <w:color w:val="auto"/>
          <w:sz w:val="28"/>
          <w:szCs w:val="28"/>
          <w:u w:val="none"/>
        </w:rPr>
        <w:t>Законом</w:t>
      </w:r>
      <w:r w:rsidR="00B024F9">
        <w:rPr>
          <w:rStyle w:val="a3"/>
          <w:color w:val="auto"/>
          <w:sz w:val="28"/>
          <w:szCs w:val="28"/>
          <w:u w:val="none"/>
        </w:rPr>
        <w:fldChar w:fldCharType="end"/>
      </w:r>
      <w:bookmarkEnd w:id="10"/>
      <w:r w:rsidR="00B67F4B" w:rsidRPr="00DA3EF9">
        <w:rPr>
          <w:rStyle w:val="s0"/>
          <w:color w:val="auto"/>
          <w:sz w:val="28"/>
          <w:szCs w:val="28"/>
        </w:rPr>
        <w:t xml:space="preserve"> </w:t>
      </w:r>
      <w:r w:rsidR="00B67F4B" w:rsidRPr="00C02F12">
        <w:rPr>
          <w:rStyle w:val="s0"/>
          <w:sz w:val="28"/>
          <w:szCs w:val="28"/>
        </w:rPr>
        <w:t>Республики</w:t>
      </w:r>
      <w:r w:rsidR="004A6820">
        <w:rPr>
          <w:rStyle w:val="s0"/>
          <w:sz w:val="28"/>
          <w:szCs w:val="28"/>
        </w:rPr>
        <w:t xml:space="preserve"> </w:t>
      </w:r>
      <w:r w:rsidR="00B67F4B" w:rsidRPr="00C02F12">
        <w:rPr>
          <w:rStyle w:val="s0"/>
          <w:sz w:val="28"/>
          <w:szCs w:val="28"/>
        </w:rPr>
        <w:t xml:space="preserve">Казахстан </w:t>
      </w:r>
      <w:r w:rsidR="009E4995">
        <w:rPr>
          <w:rStyle w:val="s0"/>
          <w:sz w:val="28"/>
          <w:szCs w:val="28"/>
        </w:rPr>
        <w:t xml:space="preserve">                                    </w:t>
      </w:r>
      <w:r w:rsidR="00B67F4B" w:rsidRPr="00C02F12">
        <w:rPr>
          <w:rStyle w:val="s0"/>
          <w:sz w:val="28"/>
          <w:szCs w:val="28"/>
        </w:rPr>
        <w:t xml:space="preserve">от 28 февраля 2007 года «О бухгалтерском учете и финансовой отчетности», </w:t>
      </w:r>
      <w:proofErr w:type="gramStart"/>
      <w:r w:rsidR="00B67F4B" w:rsidRPr="00C02F12">
        <w:rPr>
          <w:rStyle w:val="s0"/>
          <w:sz w:val="28"/>
          <w:szCs w:val="28"/>
        </w:rPr>
        <w:t>кроме</w:t>
      </w:r>
      <w:proofErr w:type="gramEnd"/>
      <w:r w:rsidR="00B67F4B" w:rsidRPr="00C02F12">
        <w:rPr>
          <w:rStyle w:val="s0"/>
          <w:sz w:val="28"/>
          <w:szCs w:val="28"/>
        </w:rPr>
        <w:t>: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1) затрат (расходов), не подлежащих отнесению на вычеты в соответствии с Налоговым кодексом;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2) затрат (расходов), </w:t>
      </w:r>
      <w:r w:rsidR="004A6820">
        <w:rPr>
          <w:rStyle w:val="s0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по которым </w:t>
      </w:r>
      <w:r w:rsidR="004A6820">
        <w:rPr>
          <w:rStyle w:val="s0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>налогоплательщик</w:t>
      </w:r>
      <w:r w:rsidR="004A6820">
        <w:rPr>
          <w:rStyle w:val="s0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 осуществляет вычеты </w:t>
      </w:r>
      <w:r w:rsidR="004A6820">
        <w:rPr>
          <w:rStyle w:val="s0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на </w:t>
      </w:r>
      <w:r w:rsidR="004A6820">
        <w:rPr>
          <w:rStyle w:val="s0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основании </w:t>
      </w:r>
      <w:bookmarkStart w:id="11" w:name="sub1002363725"/>
      <w:r w:rsidR="004A6820">
        <w:rPr>
          <w:rStyle w:val="s0"/>
          <w:sz w:val="28"/>
          <w:szCs w:val="28"/>
        </w:rPr>
        <w:t xml:space="preserve"> </w:t>
      </w:r>
      <w:hyperlink r:id="rId12" w:history="1">
        <w:r w:rsidRPr="00DA3EF9">
          <w:rPr>
            <w:rStyle w:val="a3"/>
            <w:color w:val="auto"/>
            <w:sz w:val="28"/>
            <w:szCs w:val="28"/>
            <w:u w:val="none"/>
          </w:rPr>
          <w:t xml:space="preserve">пункта </w:t>
        </w:r>
        <w:r w:rsidR="004A682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A3EF9">
          <w:rPr>
            <w:rStyle w:val="a3"/>
            <w:color w:val="auto"/>
            <w:sz w:val="28"/>
            <w:szCs w:val="28"/>
            <w:u w:val="none"/>
          </w:rPr>
          <w:t xml:space="preserve">7, </w:t>
        </w:r>
        <w:r w:rsidR="004A682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BA43B6">
          <w:rPr>
            <w:rStyle w:val="a3"/>
            <w:color w:val="auto"/>
            <w:sz w:val="28"/>
            <w:szCs w:val="28"/>
            <w:u w:val="none"/>
          </w:rPr>
          <w:t>части второй</w:t>
        </w:r>
        <w:r w:rsidRPr="00DA3EF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A682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A3EF9">
          <w:rPr>
            <w:rStyle w:val="a3"/>
            <w:color w:val="auto"/>
            <w:sz w:val="28"/>
            <w:szCs w:val="28"/>
            <w:u w:val="none"/>
          </w:rPr>
          <w:t xml:space="preserve">пункта 9 статьи </w:t>
        </w:r>
        <w:r w:rsidR="004A6820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A3EF9">
          <w:rPr>
            <w:rStyle w:val="a3"/>
            <w:color w:val="auto"/>
            <w:sz w:val="28"/>
            <w:szCs w:val="28"/>
            <w:u w:val="none"/>
          </w:rPr>
          <w:t>243</w:t>
        </w:r>
      </w:hyperlink>
      <w:bookmarkEnd w:id="11"/>
      <w:r w:rsidRPr="00DA3EF9">
        <w:rPr>
          <w:rStyle w:val="s0"/>
          <w:color w:val="auto"/>
          <w:sz w:val="28"/>
          <w:szCs w:val="28"/>
        </w:rPr>
        <w:t xml:space="preserve">, а </w:t>
      </w:r>
      <w:r w:rsidR="004A6820">
        <w:rPr>
          <w:rStyle w:val="s0"/>
          <w:color w:val="auto"/>
          <w:sz w:val="28"/>
          <w:szCs w:val="28"/>
        </w:rPr>
        <w:t xml:space="preserve"> </w:t>
      </w:r>
      <w:r w:rsidRPr="00DA3EF9">
        <w:rPr>
          <w:rStyle w:val="s0"/>
          <w:color w:val="auto"/>
          <w:sz w:val="28"/>
          <w:szCs w:val="28"/>
        </w:rPr>
        <w:t>также</w:t>
      </w:r>
      <w:bookmarkStart w:id="12" w:name="sub1002363727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"jl:30366217.1010000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 xml:space="preserve"> </w:t>
      </w:r>
      <w:r w:rsidR="004A6820">
        <w:rPr>
          <w:rStyle w:val="a3"/>
          <w:color w:val="auto"/>
          <w:sz w:val="28"/>
          <w:szCs w:val="28"/>
          <w:u w:val="none"/>
        </w:rPr>
        <w:t xml:space="preserve"> </w:t>
      </w:r>
      <w:r w:rsidRPr="00DA3EF9">
        <w:rPr>
          <w:rStyle w:val="a3"/>
          <w:color w:val="auto"/>
          <w:sz w:val="28"/>
          <w:szCs w:val="28"/>
          <w:u w:val="none"/>
        </w:rPr>
        <w:t>статей 244 - 263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12"/>
      <w:r w:rsidRPr="00C02F12">
        <w:rPr>
          <w:rStyle w:val="s0"/>
          <w:sz w:val="28"/>
          <w:szCs w:val="28"/>
        </w:rPr>
        <w:t xml:space="preserve"> Налогового кодекса;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3) амортизационных отчислений;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4) затрат (расходов), возникающих в бухгалтерском учете и не рассматриваемых как расход в целях налогообложения в соответствии с </w:t>
      </w:r>
      <w:bookmarkStart w:id="13" w:name="sub1002363729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"jl:30366217.1001500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="00E27CB1" w:rsidRPr="00DA3EF9">
        <w:rPr>
          <w:rStyle w:val="a3"/>
          <w:color w:val="auto"/>
          <w:sz w:val="28"/>
          <w:szCs w:val="28"/>
          <w:u w:val="none"/>
        </w:rPr>
        <w:t>пунктом 5</w:t>
      </w:r>
      <w:r w:rsidRPr="00DA3EF9">
        <w:rPr>
          <w:rStyle w:val="a3"/>
          <w:color w:val="auto"/>
          <w:sz w:val="28"/>
          <w:szCs w:val="28"/>
          <w:u w:val="none"/>
        </w:rPr>
        <w:t xml:space="preserve"> статьи 24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13"/>
      <w:r w:rsidR="00E27CB1" w:rsidRPr="00DA3EF9">
        <w:rPr>
          <w:rStyle w:val="s0"/>
          <w:color w:val="auto"/>
          <w:sz w:val="28"/>
          <w:szCs w:val="28"/>
        </w:rPr>
        <w:t>2</w:t>
      </w:r>
      <w:r w:rsidRPr="00C02F12">
        <w:rPr>
          <w:rStyle w:val="s0"/>
          <w:sz w:val="28"/>
          <w:szCs w:val="28"/>
        </w:rPr>
        <w:t xml:space="preserve"> Налогового кодекса.</w:t>
      </w:r>
    </w:p>
    <w:p w:rsidR="00B67F4B" w:rsidRPr="00C02F12" w:rsidRDefault="002C5440" w:rsidP="00230DC3">
      <w:pPr>
        <w:ind w:firstLine="709"/>
        <w:jc w:val="both"/>
        <w:rPr>
          <w:sz w:val="28"/>
          <w:szCs w:val="28"/>
        </w:rPr>
      </w:pPr>
      <w:bookmarkStart w:id="14" w:name="SUB500"/>
      <w:bookmarkEnd w:id="14"/>
      <w:r>
        <w:rPr>
          <w:rStyle w:val="s0"/>
          <w:sz w:val="28"/>
          <w:szCs w:val="28"/>
        </w:rPr>
        <w:t>4</w:t>
      </w:r>
      <w:r w:rsidR="00B67F4B" w:rsidRPr="00C02F12">
        <w:rPr>
          <w:rStyle w:val="s0"/>
          <w:sz w:val="28"/>
          <w:szCs w:val="28"/>
        </w:rPr>
        <w:t xml:space="preserve">. В целях налогообложения в первоначальную стоимость объекта концессии включаются, в том числе следующие фактические затраты концессионера, связанные с объектом концессии, </w:t>
      </w:r>
      <w:proofErr w:type="gramStart"/>
      <w:r w:rsidR="00B67F4B" w:rsidRPr="00C02F12">
        <w:rPr>
          <w:rStyle w:val="s0"/>
          <w:sz w:val="28"/>
          <w:szCs w:val="28"/>
        </w:rPr>
        <w:t>на</w:t>
      </w:r>
      <w:proofErr w:type="gramEnd"/>
      <w:r w:rsidR="00B67F4B" w:rsidRPr="00C02F12">
        <w:rPr>
          <w:rStyle w:val="s0"/>
          <w:sz w:val="28"/>
          <w:szCs w:val="28"/>
        </w:rPr>
        <w:t>: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1) разработку проектно-сметной документации;</w:t>
      </w:r>
    </w:p>
    <w:p w:rsidR="00B67F4B" w:rsidRPr="00C02F12" w:rsidRDefault="00F07B87" w:rsidP="00230DC3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2)</w:t>
      </w:r>
      <w:r w:rsidR="00B67F4B" w:rsidRPr="00F07B87">
        <w:rPr>
          <w:rStyle w:val="s0"/>
          <w:sz w:val="28"/>
          <w:szCs w:val="28"/>
        </w:rPr>
        <w:t>проведение необходимых экспертиз</w:t>
      </w:r>
      <w:r w:rsidR="00B4489C" w:rsidRPr="00F07B87">
        <w:rPr>
          <w:rStyle w:val="s0"/>
          <w:sz w:val="28"/>
          <w:szCs w:val="28"/>
        </w:rPr>
        <w:t>, установленных законодательством</w:t>
      </w:r>
      <w:r w:rsidR="00B67F4B" w:rsidRPr="00F07B87">
        <w:rPr>
          <w:rStyle w:val="s0"/>
          <w:sz w:val="28"/>
          <w:szCs w:val="28"/>
        </w:rPr>
        <w:t>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3) получение лицензий и разрешений, предусмотренных в соответствии с </w:t>
      </w:r>
      <w:bookmarkStart w:id="15" w:name="sub1004420190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"jl:1024035.0 31548200.0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="005D7866">
        <w:rPr>
          <w:rStyle w:val="a3"/>
          <w:color w:val="auto"/>
          <w:sz w:val="28"/>
          <w:szCs w:val="28"/>
          <w:u w:val="none"/>
        </w:rPr>
        <w:t>З</w:t>
      </w:r>
      <w:r w:rsidRPr="00DA3EF9">
        <w:rPr>
          <w:rStyle w:val="a3"/>
          <w:color w:val="auto"/>
          <w:sz w:val="28"/>
          <w:szCs w:val="28"/>
          <w:u w:val="none"/>
        </w:rPr>
        <w:t>аконами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15"/>
      <w:r w:rsidRPr="00DA3EF9">
        <w:rPr>
          <w:rStyle w:val="s0"/>
          <w:color w:val="auto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Республики Казахстан от 16 июля 2001 года «Об архитектурной, градостроительной и строительной деятельности в Республике Казахстан» и </w:t>
      </w:r>
      <w:r w:rsidR="009E4995">
        <w:rPr>
          <w:rStyle w:val="s0"/>
          <w:sz w:val="28"/>
          <w:szCs w:val="28"/>
        </w:rPr>
        <w:t xml:space="preserve">  </w:t>
      </w:r>
      <w:r w:rsidRPr="00C02F12">
        <w:rPr>
          <w:rStyle w:val="s0"/>
          <w:sz w:val="28"/>
          <w:szCs w:val="28"/>
        </w:rPr>
        <w:t>от 16 мая 2014 года «О разрешениях и уведомлениях» до момента введения объекта концессии в эксплуатацию;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4) сырье, материалы, работы и услуги, используемые в создании (строительстве) объекта концессии;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5) управление компанией в период создания (строительства) объекта концессии;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6) вознаграждения за кредиты (займы), полученные на строительство, начисленные в период строительства;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lastRenderedPageBreak/>
        <w:t>7) курсовые разницы по кредитам (займам), полученные на строительство, начисленные в период строительства;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8) все виды страхования, связанные с созданием (строительством) объекта концессии, включая страхование по поручительству государства по инфраструктурным облигациям;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9) привлечение займов;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10) организацию выпуска инфраструктурных облигаций;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11) банковские услуги и комиссии по банковским гарантиям;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 xml:space="preserve">12) обязательные сборы и платежи, взимаемые уполномоченными государственными органами, согласно </w:t>
      </w:r>
      <w:bookmarkStart w:id="16" w:name="sub1002374250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"jl:30366217.0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>Налоговому кодексу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16"/>
      <w:r w:rsidRPr="00C02F12">
        <w:rPr>
          <w:rStyle w:val="s0"/>
          <w:sz w:val="28"/>
          <w:szCs w:val="28"/>
        </w:rPr>
        <w:t xml:space="preserve"> и </w:t>
      </w:r>
      <w:bookmarkStart w:id="17" w:name="sub1001050453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"jl:30364477.0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>Бюджетному кодексу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17"/>
      <w:r w:rsidRPr="00C02F12">
        <w:rPr>
          <w:rStyle w:val="s0"/>
          <w:sz w:val="28"/>
          <w:szCs w:val="28"/>
        </w:rPr>
        <w:t xml:space="preserve"> Республики Казахстан от 4 декабря 2008 года;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13) аудиторские проверки;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14) иные фактические затраты, связанные с созданием (строительством) объекта концессии.</w:t>
      </w:r>
    </w:p>
    <w:p w:rsidR="00B67F4B" w:rsidRPr="00C02F12" w:rsidRDefault="00B67F4B" w:rsidP="00B67F4B">
      <w:pPr>
        <w:ind w:firstLine="400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 </w:t>
      </w:r>
    </w:p>
    <w:p w:rsidR="00B67F4B" w:rsidRPr="00C02F12" w:rsidRDefault="00B67F4B" w:rsidP="00B67F4B">
      <w:pPr>
        <w:ind w:firstLine="400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 </w:t>
      </w:r>
    </w:p>
    <w:p w:rsidR="00463E6F" w:rsidRPr="003F5BF9" w:rsidRDefault="00B33FD4" w:rsidP="00463E6F">
      <w:pPr>
        <w:jc w:val="center"/>
        <w:rPr>
          <w:rStyle w:val="s1"/>
          <w:sz w:val="28"/>
          <w:szCs w:val="28"/>
        </w:rPr>
      </w:pPr>
      <w:bookmarkStart w:id="18" w:name="SUB600"/>
      <w:bookmarkEnd w:id="18"/>
      <w:r>
        <w:rPr>
          <w:rStyle w:val="s1"/>
          <w:sz w:val="28"/>
          <w:szCs w:val="28"/>
        </w:rPr>
        <w:t xml:space="preserve">Глава </w:t>
      </w:r>
      <w:r w:rsidR="00B67F4B" w:rsidRPr="00C02F12">
        <w:rPr>
          <w:rStyle w:val="s1"/>
          <w:sz w:val="28"/>
          <w:szCs w:val="28"/>
        </w:rPr>
        <w:t xml:space="preserve">3. </w:t>
      </w:r>
      <w:r w:rsidR="00B67F4B" w:rsidRPr="003F5BF9">
        <w:rPr>
          <w:rStyle w:val="s1"/>
          <w:sz w:val="28"/>
          <w:szCs w:val="28"/>
        </w:rPr>
        <w:t xml:space="preserve">Определение </w:t>
      </w:r>
      <w:r w:rsidR="002C5440" w:rsidRPr="003F5BF9">
        <w:rPr>
          <w:rStyle w:val="s1"/>
          <w:sz w:val="28"/>
          <w:szCs w:val="28"/>
        </w:rPr>
        <w:t xml:space="preserve">стоимости, </w:t>
      </w:r>
    </w:p>
    <w:p w:rsidR="002C5440" w:rsidRDefault="002C5440" w:rsidP="00463E6F">
      <w:pPr>
        <w:jc w:val="center"/>
        <w:rPr>
          <w:rStyle w:val="s1"/>
          <w:sz w:val="28"/>
          <w:szCs w:val="28"/>
        </w:rPr>
      </w:pPr>
      <w:r w:rsidRPr="003F5BF9">
        <w:rPr>
          <w:rStyle w:val="s1"/>
          <w:sz w:val="28"/>
          <w:szCs w:val="28"/>
        </w:rPr>
        <w:t xml:space="preserve">уменьшающей стоимостные балансы концессионера </w:t>
      </w:r>
      <w:r w:rsidRPr="003F5BF9">
        <w:rPr>
          <w:rStyle w:val="s1"/>
          <w:sz w:val="28"/>
          <w:szCs w:val="28"/>
          <w:lang w:val="en-US"/>
        </w:rPr>
        <w:t>II</w:t>
      </w:r>
      <w:r w:rsidRPr="003F5BF9">
        <w:rPr>
          <w:rStyle w:val="s1"/>
          <w:sz w:val="28"/>
          <w:szCs w:val="28"/>
        </w:rPr>
        <w:t xml:space="preserve">, </w:t>
      </w:r>
      <w:r w:rsidRPr="003F5BF9">
        <w:rPr>
          <w:rStyle w:val="s1"/>
          <w:sz w:val="28"/>
          <w:szCs w:val="28"/>
          <w:lang w:val="en-US"/>
        </w:rPr>
        <w:t>III</w:t>
      </w:r>
      <w:r w:rsidRPr="003F5BF9">
        <w:rPr>
          <w:rStyle w:val="s1"/>
          <w:sz w:val="28"/>
          <w:szCs w:val="28"/>
        </w:rPr>
        <w:t xml:space="preserve"> и </w:t>
      </w:r>
      <w:r w:rsidRPr="003F5BF9">
        <w:rPr>
          <w:rStyle w:val="s1"/>
          <w:sz w:val="28"/>
          <w:szCs w:val="28"/>
          <w:lang w:val="en-US"/>
        </w:rPr>
        <w:t>IV</w:t>
      </w:r>
      <w:r w:rsidRPr="003F5BF9">
        <w:rPr>
          <w:rStyle w:val="s1"/>
          <w:sz w:val="28"/>
          <w:szCs w:val="28"/>
        </w:rPr>
        <w:t xml:space="preserve"> групп при передаче фиксированных активов </w:t>
      </w:r>
      <w:proofErr w:type="spellStart"/>
      <w:r w:rsidRPr="003F5BF9">
        <w:rPr>
          <w:rStyle w:val="s1"/>
          <w:sz w:val="28"/>
          <w:szCs w:val="28"/>
        </w:rPr>
        <w:t>концеденту</w:t>
      </w:r>
      <w:proofErr w:type="spellEnd"/>
      <w:r w:rsidRPr="003F5BF9">
        <w:rPr>
          <w:rStyle w:val="s1"/>
          <w:sz w:val="28"/>
          <w:szCs w:val="28"/>
        </w:rPr>
        <w:t xml:space="preserve"> при прекращении договора концессии</w:t>
      </w:r>
    </w:p>
    <w:p w:rsidR="00CC6BC0" w:rsidRPr="00C02F12" w:rsidRDefault="00CC6BC0" w:rsidP="0029206B">
      <w:pPr>
        <w:jc w:val="center"/>
        <w:rPr>
          <w:sz w:val="28"/>
          <w:szCs w:val="28"/>
        </w:rPr>
      </w:pPr>
    </w:p>
    <w:p w:rsidR="00B67F4B" w:rsidRPr="00C02F12" w:rsidRDefault="002C5440" w:rsidP="00230DC3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5</w:t>
      </w:r>
      <w:r w:rsidR="00B67F4B" w:rsidRPr="00C02F12">
        <w:rPr>
          <w:rStyle w:val="s0"/>
          <w:sz w:val="28"/>
          <w:szCs w:val="28"/>
        </w:rPr>
        <w:t xml:space="preserve">. При прекращении договора концессии и передаче фиксированных активов </w:t>
      </w:r>
      <w:proofErr w:type="spellStart"/>
      <w:r w:rsidR="00B67F4B" w:rsidRPr="00C02F12">
        <w:rPr>
          <w:rStyle w:val="s0"/>
          <w:sz w:val="28"/>
          <w:szCs w:val="28"/>
        </w:rPr>
        <w:t>концеденту</w:t>
      </w:r>
      <w:proofErr w:type="spellEnd"/>
      <w:r w:rsidR="00B67F4B" w:rsidRPr="00C02F12">
        <w:rPr>
          <w:rStyle w:val="s0"/>
          <w:sz w:val="28"/>
          <w:szCs w:val="28"/>
        </w:rPr>
        <w:t xml:space="preserve"> </w:t>
      </w:r>
      <w:r w:rsidR="0029206B" w:rsidRPr="00C02F12">
        <w:rPr>
          <w:rStyle w:val="s0"/>
          <w:sz w:val="28"/>
          <w:szCs w:val="28"/>
        </w:rPr>
        <w:t>стоимостный баланс</w:t>
      </w:r>
      <w:r w:rsidR="0029206B" w:rsidRPr="0029206B">
        <w:rPr>
          <w:rStyle w:val="s1"/>
          <w:b w:val="0"/>
          <w:sz w:val="28"/>
          <w:szCs w:val="28"/>
        </w:rPr>
        <w:t xml:space="preserve"> концессионера по </w:t>
      </w:r>
      <w:r w:rsidR="0029206B" w:rsidRPr="0029206B">
        <w:rPr>
          <w:rStyle w:val="s1"/>
          <w:b w:val="0"/>
          <w:sz w:val="28"/>
          <w:szCs w:val="28"/>
          <w:lang w:val="en-US"/>
        </w:rPr>
        <w:t>II</w:t>
      </w:r>
      <w:r w:rsidR="0029206B" w:rsidRPr="0029206B">
        <w:rPr>
          <w:rStyle w:val="s1"/>
          <w:b w:val="0"/>
          <w:sz w:val="28"/>
          <w:szCs w:val="28"/>
        </w:rPr>
        <w:t xml:space="preserve">, </w:t>
      </w:r>
      <w:r w:rsidR="0029206B" w:rsidRPr="0029206B">
        <w:rPr>
          <w:rStyle w:val="s1"/>
          <w:b w:val="0"/>
          <w:sz w:val="28"/>
          <w:szCs w:val="28"/>
          <w:lang w:val="en-US"/>
        </w:rPr>
        <w:t>III</w:t>
      </w:r>
      <w:r w:rsidR="0029206B" w:rsidRPr="0029206B">
        <w:rPr>
          <w:rStyle w:val="s1"/>
          <w:b w:val="0"/>
          <w:sz w:val="28"/>
          <w:szCs w:val="28"/>
        </w:rPr>
        <w:t xml:space="preserve"> и </w:t>
      </w:r>
      <w:r w:rsidR="0029206B" w:rsidRPr="0029206B">
        <w:rPr>
          <w:rStyle w:val="s1"/>
          <w:b w:val="0"/>
          <w:sz w:val="28"/>
          <w:szCs w:val="28"/>
          <w:lang w:val="en-US"/>
        </w:rPr>
        <w:t>IV</w:t>
      </w:r>
      <w:r w:rsidR="0029206B" w:rsidRPr="0029206B">
        <w:rPr>
          <w:rStyle w:val="s1"/>
          <w:b w:val="0"/>
          <w:sz w:val="28"/>
          <w:szCs w:val="28"/>
        </w:rPr>
        <w:t xml:space="preserve"> группам</w:t>
      </w:r>
      <w:r w:rsidR="0029206B" w:rsidRPr="0029206B">
        <w:rPr>
          <w:rStyle w:val="s0"/>
          <w:b/>
          <w:sz w:val="28"/>
          <w:szCs w:val="28"/>
        </w:rPr>
        <w:t xml:space="preserve"> </w:t>
      </w:r>
      <w:r w:rsidR="00B67F4B" w:rsidRPr="00C02F12">
        <w:rPr>
          <w:rStyle w:val="s0"/>
          <w:sz w:val="28"/>
          <w:szCs w:val="28"/>
        </w:rPr>
        <w:t>уменьшается: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1) при</w:t>
      </w:r>
      <w:r w:rsidR="00C83A60">
        <w:rPr>
          <w:rStyle w:val="s0"/>
          <w:sz w:val="28"/>
          <w:szCs w:val="28"/>
        </w:rPr>
        <w:t xml:space="preserve"> передаче всех активов группы</w:t>
      </w:r>
      <w:r w:rsidR="00166C76">
        <w:rPr>
          <w:rStyle w:val="s0"/>
          <w:sz w:val="28"/>
          <w:szCs w:val="28"/>
        </w:rPr>
        <w:t xml:space="preserve"> </w:t>
      </w:r>
      <w:r w:rsidR="00C83A60">
        <w:rPr>
          <w:rStyle w:val="s0"/>
          <w:sz w:val="28"/>
          <w:szCs w:val="28"/>
        </w:rPr>
        <w:t>-</w:t>
      </w:r>
      <w:r w:rsidR="00166C76">
        <w:rPr>
          <w:rStyle w:val="s0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на величину стоимостного баланса группы, исчисленную в порядке, предусмотренном </w:t>
      </w:r>
      <w:bookmarkStart w:id="19" w:name="sub1000934307"/>
      <w:r w:rsidRPr="00DA3EF9">
        <w:rPr>
          <w:rStyle w:val="s0"/>
          <w:color w:val="auto"/>
          <w:sz w:val="28"/>
          <w:szCs w:val="28"/>
        </w:rPr>
        <w:fldChar w:fldCharType="begin"/>
      </w:r>
      <w:r w:rsidRPr="00DA3EF9">
        <w:rPr>
          <w:rStyle w:val="s0"/>
          <w:color w:val="auto"/>
          <w:sz w:val="28"/>
          <w:szCs w:val="28"/>
        </w:rPr>
        <w:instrText xml:space="preserve"> HYPERLINK "jl:30366217.1170800 " </w:instrText>
      </w:r>
      <w:r w:rsidRPr="00DA3EF9">
        <w:rPr>
          <w:rStyle w:val="s0"/>
          <w:color w:val="auto"/>
          <w:sz w:val="28"/>
          <w:szCs w:val="28"/>
        </w:rPr>
        <w:fldChar w:fldCharType="separate"/>
      </w:r>
      <w:r w:rsidRPr="00DA3EF9">
        <w:rPr>
          <w:rStyle w:val="a3"/>
          <w:color w:val="auto"/>
          <w:sz w:val="28"/>
          <w:szCs w:val="28"/>
          <w:u w:val="none"/>
        </w:rPr>
        <w:t>пунктом 8 статьи 267</w:t>
      </w:r>
      <w:r w:rsidRPr="00DA3EF9">
        <w:rPr>
          <w:rStyle w:val="s0"/>
          <w:color w:val="auto"/>
          <w:sz w:val="28"/>
          <w:szCs w:val="28"/>
        </w:rPr>
        <w:fldChar w:fldCharType="end"/>
      </w:r>
      <w:bookmarkEnd w:id="19"/>
      <w:r w:rsidRPr="00DA3EF9">
        <w:rPr>
          <w:rStyle w:val="s0"/>
          <w:color w:val="auto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>Налогового кодекса;</w:t>
      </w:r>
    </w:p>
    <w:p w:rsidR="00B67F4B" w:rsidRPr="00C02F12" w:rsidRDefault="00C83A60" w:rsidP="00230DC3">
      <w:pPr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2) в остальных случаях</w:t>
      </w:r>
      <w:r w:rsidR="00166C76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-</w:t>
      </w:r>
      <w:r w:rsidR="00166C76">
        <w:rPr>
          <w:rStyle w:val="s0"/>
          <w:sz w:val="28"/>
          <w:szCs w:val="28"/>
        </w:rPr>
        <w:t xml:space="preserve"> </w:t>
      </w:r>
      <w:r w:rsidR="00B67F4B" w:rsidRPr="00C02F12">
        <w:rPr>
          <w:rStyle w:val="s0"/>
          <w:sz w:val="28"/>
          <w:szCs w:val="28"/>
        </w:rPr>
        <w:t xml:space="preserve">на первоначальную стоимость передаваемых активов, определенную в соответствии со </w:t>
      </w:r>
      <w:bookmarkStart w:id="20" w:name="sub1000927252"/>
      <w:r w:rsidR="00B67F4B" w:rsidRPr="00DA3EF9">
        <w:rPr>
          <w:rStyle w:val="s0"/>
          <w:color w:val="auto"/>
          <w:sz w:val="28"/>
          <w:szCs w:val="28"/>
        </w:rPr>
        <w:fldChar w:fldCharType="begin"/>
      </w:r>
      <w:r w:rsidR="00B67F4B" w:rsidRPr="00DA3EF9">
        <w:rPr>
          <w:rStyle w:val="s0"/>
          <w:color w:val="auto"/>
          <w:sz w:val="28"/>
          <w:szCs w:val="28"/>
        </w:rPr>
        <w:instrText xml:space="preserve"> HYPERLINK "jl:30366217.1180000 " </w:instrText>
      </w:r>
      <w:r w:rsidR="00B67F4B" w:rsidRPr="00DA3EF9">
        <w:rPr>
          <w:rStyle w:val="s0"/>
          <w:color w:val="auto"/>
          <w:sz w:val="28"/>
          <w:szCs w:val="28"/>
        </w:rPr>
        <w:fldChar w:fldCharType="separate"/>
      </w:r>
      <w:r w:rsidR="00B67F4B" w:rsidRPr="00DA3EF9">
        <w:rPr>
          <w:rStyle w:val="a3"/>
          <w:color w:val="auto"/>
          <w:sz w:val="28"/>
          <w:szCs w:val="28"/>
          <w:u w:val="none"/>
        </w:rPr>
        <w:t>статьей 268</w:t>
      </w:r>
      <w:r w:rsidR="00B67F4B" w:rsidRPr="00DA3EF9">
        <w:rPr>
          <w:rStyle w:val="s0"/>
          <w:color w:val="auto"/>
          <w:sz w:val="28"/>
          <w:szCs w:val="28"/>
        </w:rPr>
        <w:fldChar w:fldCharType="end"/>
      </w:r>
      <w:bookmarkEnd w:id="20"/>
      <w:r w:rsidR="00B67F4B" w:rsidRPr="00C02F12">
        <w:rPr>
          <w:rStyle w:val="s0"/>
          <w:sz w:val="28"/>
          <w:szCs w:val="28"/>
        </w:rPr>
        <w:t xml:space="preserve"> Налогового кодекса, уменьшенную на сумму амортизационных отчислений. При этом амортизационные отчисления исчисляются за каждый налоговый период, предшествовавший отчетному налоговому периоду, исходя из норм амортизации:</w:t>
      </w:r>
    </w:p>
    <w:p w:rsidR="00B67F4B" w:rsidRPr="003F5BF9" w:rsidRDefault="00B67F4B" w:rsidP="00230DC3">
      <w:pPr>
        <w:ind w:firstLine="709"/>
        <w:jc w:val="both"/>
        <w:rPr>
          <w:sz w:val="28"/>
          <w:szCs w:val="28"/>
        </w:rPr>
      </w:pPr>
      <w:r w:rsidRPr="00C02F12">
        <w:rPr>
          <w:rStyle w:val="s0"/>
          <w:sz w:val="28"/>
          <w:szCs w:val="28"/>
        </w:rPr>
        <w:t>установленных в налогово</w:t>
      </w:r>
      <w:r w:rsidR="009A74B0">
        <w:rPr>
          <w:rStyle w:val="s0"/>
          <w:sz w:val="28"/>
          <w:szCs w:val="28"/>
        </w:rPr>
        <w:t>м регистре</w:t>
      </w:r>
      <w:r w:rsidRPr="00C02F12">
        <w:rPr>
          <w:rStyle w:val="s0"/>
          <w:sz w:val="28"/>
          <w:szCs w:val="28"/>
        </w:rPr>
        <w:t xml:space="preserve"> концессионера </w:t>
      </w:r>
      <w:r w:rsidR="00B07D37" w:rsidRPr="00F82BCA">
        <w:rPr>
          <w:sz w:val="28"/>
        </w:rPr>
        <w:t>по определению стоимостных балансов групп (подгрупп) фиксированных активов и последующим расходам по фиксированным активам</w:t>
      </w:r>
      <w:r w:rsidR="00B07D37">
        <w:rPr>
          <w:sz w:val="28"/>
        </w:rPr>
        <w:t>,</w:t>
      </w:r>
      <w:r w:rsidR="00B07D37" w:rsidRPr="00C02F12">
        <w:rPr>
          <w:rStyle w:val="aa"/>
          <w:sz w:val="28"/>
          <w:szCs w:val="28"/>
        </w:rPr>
        <w:t xml:space="preserve"> </w:t>
      </w:r>
      <w:r w:rsidRPr="00C02F12">
        <w:rPr>
          <w:rStyle w:val="s0"/>
          <w:sz w:val="28"/>
          <w:szCs w:val="28"/>
        </w:rPr>
        <w:t xml:space="preserve">для </w:t>
      </w:r>
      <w:r w:rsidRPr="003F5BF9">
        <w:rPr>
          <w:rStyle w:val="s0"/>
          <w:sz w:val="28"/>
          <w:szCs w:val="28"/>
        </w:rPr>
        <w:t>налоговых периодов, в течение которых осуществлялась эк</w:t>
      </w:r>
      <w:r w:rsidR="00C83A60" w:rsidRPr="003F5BF9">
        <w:rPr>
          <w:rStyle w:val="s0"/>
          <w:sz w:val="28"/>
          <w:szCs w:val="28"/>
        </w:rPr>
        <w:t>сплуатация объектов концессии</w:t>
      </w:r>
      <w:r w:rsidR="00A1311C" w:rsidRPr="003F5BF9">
        <w:rPr>
          <w:rStyle w:val="s0"/>
          <w:sz w:val="28"/>
          <w:szCs w:val="28"/>
        </w:rPr>
        <w:t>, которые не должны превышать предельные нормы, установленные пунктом 2 статьи 271 Налогового кодекса</w:t>
      </w:r>
      <w:r w:rsidR="00166C76" w:rsidRPr="003F5BF9">
        <w:rPr>
          <w:rStyle w:val="s0"/>
          <w:sz w:val="28"/>
          <w:szCs w:val="28"/>
        </w:rPr>
        <w:t xml:space="preserve"> </w:t>
      </w:r>
      <w:r w:rsidR="00C83A60" w:rsidRPr="003F5BF9">
        <w:rPr>
          <w:rStyle w:val="s0"/>
          <w:sz w:val="28"/>
          <w:szCs w:val="28"/>
        </w:rPr>
        <w:t>-</w:t>
      </w:r>
      <w:r w:rsidR="00166C76" w:rsidRPr="003F5BF9">
        <w:rPr>
          <w:rStyle w:val="s0"/>
          <w:sz w:val="28"/>
          <w:szCs w:val="28"/>
        </w:rPr>
        <w:t xml:space="preserve"> </w:t>
      </w:r>
      <w:r w:rsidRPr="003F5BF9">
        <w:rPr>
          <w:rStyle w:val="s0"/>
          <w:sz w:val="28"/>
          <w:szCs w:val="28"/>
        </w:rPr>
        <w:t>в случае установления таких норм;</w:t>
      </w:r>
    </w:p>
    <w:p w:rsidR="00B67F4B" w:rsidRPr="00C02F12" w:rsidRDefault="00B67F4B" w:rsidP="00230DC3">
      <w:pPr>
        <w:ind w:firstLine="709"/>
        <w:jc w:val="both"/>
        <w:rPr>
          <w:sz w:val="28"/>
          <w:szCs w:val="28"/>
        </w:rPr>
      </w:pPr>
      <w:r w:rsidRPr="003F5BF9">
        <w:rPr>
          <w:rStyle w:val="s0"/>
          <w:sz w:val="28"/>
          <w:szCs w:val="28"/>
        </w:rPr>
        <w:t xml:space="preserve">установленных </w:t>
      </w:r>
      <w:r w:rsidR="009B195B" w:rsidRPr="003F5BF9">
        <w:rPr>
          <w:rStyle w:val="s0"/>
          <w:sz w:val="28"/>
          <w:szCs w:val="28"/>
        </w:rPr>
        <w:t xml:space="preserve">пунктом 2 статьи 271 </w:t>
      </w:r>
      <w:r w:rsidRPr="003F5BF9">
        <w:rPr>
          <w:rStyle w:val="s0"/>
          <w:sz w:val="28"/>
          <w:szCs w:val="28"/>
        </w:rPr>
        <w:t>Налогов</w:t>
      </w:r>
      <w:r w:rsidR="009B195B" w:rsidRPr="003F5BF9">
        <w:rPr>
          <w:rStyle w:val="s0"/>
          <w:sz w:val="28"/>
          <w:szCs w:val="28"/>
        </w:rPr>
        <w:t>ого</w:t>
      </w:r>
      <w:r w:rsidRPr="003F5BF9">
        <w:rPr>
          <w:rStyle w:val="s0"/>
          <w:sz w:val="28"/>
          <w:szCs w:val="28"/>
        </w:rPr>
        <w:t xml:space="preserve"> кодекс</w:t>
      </w:r>
      <w:r w:rsidR="009B195B" w:rsidRPr="003F5BF9">
        <w:rPr>
          <w:rStyle w:val="s0"/>
          <w:sz w:val="28"/>
          <w:szCs w:val="28"/>
        </w:rPr>
        <w:t>а</w:t>
      </w:r>
      <w:r w:rsidRPr="003F5BF9">
        <w:rPr>
          <w:rStyle w:val="s0"/>
          <w:sz w:val="28"/>
          <w:szCs w:val="28"/>
        </w:rPr>
        <w:t xml:space="preserve"> в качестве предельных для соответствующих групп фиксированных активов.</w:t>
      </w:r>
    </w:p>
    <w:p w:rsidR="00C808C4" w:rsidRPr="00C02F12" w:rsidRDefault="00C808C4">
      <w:pPr>
        <w:rPr>
          <w:sz w:val="28"/>
          <w:szCs w:val="28"/>
        </w:rPr>
      </w:pPr>
    </w:p>
    <w:sectPr w:rsidR="00C808C4" w:rsidRPr="00C02F12" w:rsidSect="00224E2C">
      <w:headerReference w:type="defaul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9E" w:rsidRDefault="001B049E" w:rsidP="00B67F4B">
      <w:r>
        <w:separator/>
      </w:r>
    </w:p>
  </w:endnote>
  <w:endnote w:type="continuationSeparator" w:id="0">
    <w:p w:rsidR="001B049E" w:rsidRDefault="001B049E" w:rsidP="00B6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9E" w:rsidRDefault="001B049E" w:rsidP="00B67F4B">
      <w:r>
        <w:separator/>
      </w:r>
    </w:p>
  </w:footnote>
  <w:footnote w:type="continuationSeparator" w:id="0">
    <w:p w:rsidR="001B049E" w:rsidRDefault="001B049E" w:rsidP="00B6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26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4E2C" w:rsidRDefault="00224E2C">
        <w:pPr>
          <w:pStyle w:val="a4"/>
          <w:jc w:val="center"/>
        </w:pPr>
      </w:p>
      <w:p w:rsidR="00224E2C" w:rsidRPr="00224E2C" w:rsidRDefault="00224E2C">
        <w:pPr>
          <w:pStyle w:val="a4"/>
          <w:jc w:val="center"/>
          <w:rPr>
            <w:sz w:val="28"/>
            <w:szCs w:val="28"/>
          </w:rPr>
        </w:pPr>
        <w:r w:rsidRPr="00224E2C">
          <w:rPr>
            <w:sz w:val="28"/>
            <w:szCs w:val="28"/>
          </w:rPr>
          <w:fldChar w:fldCharType="begin"/>
        </w:r>
        <w:r w:rsidRPr="00224E2C">
          <w:rPr>
            <w:sz w:val="28"/>
            <w:szCs w:val="28"/>
          </w:rPr>
          <w:instrText>PAGE   \* MERGEFORMAT</w:instrText>
        </w:r>
        <w:r w:rsidRPr="00224E2C">
          <w:rPr>
            <w:sz w:val="28"/>
            <w:szCs w:val="28"/>
          </w:rPr>
          <w:fldChar w:fldCharType="separate"/>
        </w:r>
        <w:r w:rsidR="004F10CE">
          <w:rPr>
            <w:noProof/>
            <w:sz w:val="28"/>
            <w:szCs w:val="28"/>
          </w:rPr>
          <w:t>2</w:t>
        </w:r>
        <w:r w:rsidRPr="00224E2C">
          <w:rPr>
            <w:sz w:val="28"/>
            <w:szCs w:val="28"/>
          </w:rPr>
          <w:fldChar w:fldCharType="end"/>
        </w:r>
      </w:p>
    </w:sdtContent>
  </w:sdt>
  <w:p w:rsidR="00A04DB4" w:rsidRDefault="00A04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1B6"/>
    <w:multiLevelType w:val="hybridMultilevel"/>
    <w:tmpl w:val="10E2F100"/>
    <w:lvl w:ilvl="0" w:tplc="31B09BBC">
      <w:start w:val="1"/>
      <w:numFmt w:val="decimal"/>
      <w:lvlText w:val="%1)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6"/>
    <w:rsid w:val="00011251"/>
    <w:rsid w:val="00023DC2"/>
    <w:rsid w:val="00035976"/>
    <w:rsid w:val="00095E76"/>
    <w:rsid w:val="000B084F"/>
    <w:rsid w:val="000F0F55"/>
    <w:rsid w:val="00112FAF"/>
    <w:rsid w:val="00120F98"/>
    <w:rsid w:val="00127FC9"/>
    <w:rsid w:val="00155A21"/>
    <w:rsid w:val="00166C76"/>
    <w:rsid w:val="00193DDC"/>
    <w:rsid w:val="001B049E"/>
    <w:rsid w:val="001B45D3"/>
    <w:rsid w:val="001B4CDE"/>
    <w:rsid w:val="001B51B7"/>
    <w:rsid w:val="001D64AA"/>
    <w:rsid w:val="001E12B1"/>
    <w:rsid w:val="002041D6"/>
    <w:rsid w:val="00217CCE"/>
    <w:rsid w:val="00224E2C"/>
    <w:rsid w:val="00230DC3"/>
    <w:rsid w:val="00231F9F"/>
    <w:rsid w:val="002658AA"/>
    <w:rsid w:val="00267058"/>
    <w:rsid w:val="00271B7D"/>
    <w:rsid w:val="0028403A"/>
    <w:rsid w:val="0029206B"/>
    <w:rsid w:val="002C5440"/>
    <w:rsid w:val="002D27F3"/>
    <w:rsid w:val="002F1106"/>
    <w:rsid w:val="003266E7"/>
    <w:rsid w:val="00335DFE"/>
    <w:rsid w:val="00386035"/>
    <w:rsid w:val="00390723"/>
    <w:rsid w:val="003A1C19"/>
    <w:rsid w:val="003A47CF"/>
    <w:rsid w:val="003D61CB"/>
    <w:rsid w:val="003F5BF9"/>
    <w:rsid w:val="00404CBB"/>
    <w:rsid w:val="00421BE2"/>
    <w:rsid w:val="00463944"/>
    <w:rsid w:val="00463E6F"/>
    <w:rsid w:val="00476AD7"/>
    <w:rsid w:val="0048758F"/>
    <w:rsid w:val="00493B8C"/>
    <w:rsid w:val="004A6820"/>
    <w:rsid w:val="004C0EE0"/>
    <w:rsid w:val="004F10CE"/>
    <w:rsid w:val="0050581A"/>
    <w:rsid w:val="00506FBB"/>
    <w:rsid w:val="00534815"/>
    <w:rsid w:val="005465D2"/>
    <w:rsid w:val="005D7866"/>
    <w:rsid w:val="005E6FC9"/>
    <w:rsid w:val="0061373E"/>
    <w:rsid w:val="00615C1E"/>
    <w:rsid w:val="00624304"/>
    <w:rsid w:val="00646B99"/>
    <w:rsid w:val="00664B99"/>
    <w:rsid w:val="006A47CB"/>
    <w:rsid w:val="00715CF5"/>
    <w:rsid w:val="00763C48"/>
    <w:rsid w:val="007C5626"/>
    <w:rsid w:val="00887A4D"/>
    <w:rsid w:val="008D2473"/>
    <w:rsid w:val="008F126F"/>
    <w:rsid w:val="008F15AF"/>
    <w:rsid w:val="009105AA"/>
    <w:rsid w:val="0097604A"/>
    <w:rsid w:val="009A4CE3"/>
    <w:rsid w:val="009A74B0"/>
    <w:rsid w:val="009B195B"/>
    <w:rsid w:val="009C2C8D"/>
    <w:rsid w:val="009E2CAF"/>
    <w:rsid w:val="009E4995"/>
    <w:rsid w:val="00A04DB4"/>
    <w:rsid w:val="00A1311C"/>
    <w:rsid w:val="00A321BF"/>
    <w:rsid w:val="00A5431E"/>
    <w:rsid w:val="00A619C4"/>
    <w:rsid w:val="00A70793"/>
    <w:rsid w:val="00A77695"/>
    <w:rsid w:val="00AD62F8"/>
    <w:rsid w:val="00B024F9"/>
    <w:rsid w:val="00B07D37"/>
    <w:rsid w:val="00B16B4E"/>
    <w:rsid w:val="00B16E10"/>
    <w:rsid w:val="00B266BD"/>
    <w:rsid w:val="00B33FD4"/>
    <w:rsid w:val="00B41D54"/>
    <w:rsid w:val="00B4489C"/>
    <w:rsid w:val="00B668C1"/>
    <w:rsid w:val="00B67F4B"/>
    <w:rsid w:val="00BA43B6"/>
    <w:rsid w:val="00BD7A37"/>
    <w:rsid w:val="00BF128D"/>
    <w:rsid w:val="00C024E0"/>
    <w:rsid w:val="00C02F12"/>
    <w:rsid w:val="00C055A5"/>
    <w:rsid w:val="00C158B7"/>
    <w:rsid w:val="00C320EB"/>
    <w:rsid w:val="00C457BD"/>
    <w:rsid w:val="00C463C0"/>
    <w:rsid w:val="00C808C4"/>
    <w:rsid w:val="00C82520"/>
    <w:rsid w:val="00C82A82"/>
    <w:rsid w:val="00C83A60"/>
    <w:rsid w:val="00C87028"/>
    <w:rsid w:val="00CA594E"/>
    <w:rsid w:val="00CC6BC0"/>
    <w:rsid w:val="00CE52F5"/>
    <w:rsid w:val="00D42FA8"/>
    <w:rsid w:val="00D44C4B"/>
    <w:rsid w:val="00D6025D"/>
    <w:rsid w:val="00D80F78"/>
    <w:rsid w:val="00D934A9"/>
    <w:rsid w:val="00DA3EF9"/>
    <w:rsid w:val="00E20D14"/>
    <w:rsid w:val="00E254F1"/>
    <w:rsid w:val="00E27CB1"/>
    <w:rsid w:val="00E374D5"/>
    <w:rsid w:val="00E93B2D"/>
    <w:rsid w:val="00E96F9C"/>
    <w:rsid w:val="00F04A88"/>
    <w:rsid w:val="00F07B87"/>
    <w:rsid w:val="00F275D6"/>
    <w:rsid w:val="00F4480D"/>
    <w:rsid w:val="00F51A34"/>
    <w:rsid w:val="00F530CC"/>
    <w:rsid w:val="00F627CD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F4B"/>
    <w:rPr>
      <w:color w:val="333399"/>
      <w:u w:val="single"/>
    </w:rPr>
  </w:style>
  <w:style w:type="character" w:customStyle="1" w:styleId="s0">
    <w:name w:val="s0"/>
    <w:rsid w:val="00B67F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67F4B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B67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F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7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F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095E76"/>
    <w:rPr>
      <w:color w:val="000080"/>
    </w:rPr>
  </w:style>
  <w:style w:type="character" w:customStyle="1" w:styleId="s20">
    <w:name w:val="s20"/>
    <w:basedOn w:val="a0"/>
    <w:rsid w:val="00095E76"/>
  </w:style>
  <w:style w:type="table" w:styleId="a8">
    <w:name w:val="Table Grid"/>
    <w:basedOn w:val="a1"/>
    <w:uiPriority w:val="59"/>
    <w:rsid w:val="0064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6B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Normal (Web)"/>
    <w:basedOn w:val="a"/>
    <w:uiPriority w:val="99"/>
    <w:unhideWhenUsed/>
    <w:rsid w:val="00646B99"/>
    <w:pPr>
      <w:spacing w:before="100" w:beforeAutospacing="1" w:after="100" w:afterAutospacing="1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664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B9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B07D37"/>
    <w:rPr>
      <w:rFonts w:eastAsiaTheme="minorEastAsia"/>
      <w:lang w:eastAsia="ru-RU"/>
    </w:rPr>
  </w:style>
  <w:style w:type="paragraph" w:styleId="ae">
    <w:name w:val="No Spacing"/>
    <w:uiPriority w:val="1"/>
    <w:qFormat/>
    <w:rsid w:val="008D2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C15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F4B"/>
    <w:rPr>
      <w:color w:val="333399"/>
      <w:u w:val="single"/>
    </w:rPr>
  </w:style>
  <w:style w:type="character" w:customStyle="1" w:styleId="s0">
    <w:name w:val="s0"/>
    <w:rsid w:val="00B67F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67F4B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B67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F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7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F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095E76"/>
    <w:rPr>
      <w:color w:val="000080"/>
    </w:rPr>
  </w:style>
  <w:style w:type="character" w:customStyle="1" w:styleId="s20">
    <w:name w:val="s20"/>
    <w:basedOn w:val="a0"/>
    <w:rsid w:val="00095E76"/>
  </w:style>
  <w:style w:type="table" w:styleId="a8">
    <w:name w:val="Table Grid"/>
    <w:basedOn w:val="a1"/>
    <w:uiPriority w:val="59"/>
    <w:rsid w:val="0064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6B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Normal (Web)"/>
    <w:basedOn w:val="a"/>
    <w:uiPriority w:val="99"/>
    <w:unhideWhenUsed/>
    <w:rsid w:val="00646B99"/>
    <w:pPr>
      <w:spacing w:before="100" w:beforeAutospacing="1" w:after="100" w:afterAutospacing="1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664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B9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B07D37"/>
    <w:rPr>
      <w:rFonts w:eastAsiaTheme="minorEastAsia"/>
      <w:lang w:eastAsia="ru-RU"/>
    </w:rPr>
  </w:style>
  <w:style w:type="paragraph" w:styleId="ae">
    <w:name w:val="No Spacing"/>
    <w:uiPriority w:val="1"/>
    <w:qFormat/>
    <w:rsid w:val="008D2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C15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366217.100060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1180900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0366217.11809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7062035.0.1005648930_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89B8-3223-4151-83A8-34E3C78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Баймуратова</dc:creator>
  <cp:lastModifiedBy>Жаслан Байканов</cp:lastModifiedBy>
  <cp:revision>2</cp:revision>
  <cp:lastPrinted>2018-03-02T05:18:00Z</cp:lastPrinted>
  <dcterms:created xsi:type="dcterms:W3CDTF">2018-03-12T06:38:00Z</dcterms:created>
  <dcterms:modified xsi:type="dcterms:W3CDTF">2018-03-12T06:38:00Z</dcterms:modified>
</cp:coreProperties>
</file>