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27" w:rsidRPr="006D4F1A" w:rsidRDefault="00767927" w:rsidP="0076792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9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«УТВЕРДЖАЮ»</w:t>
      </w:r>
    </w:p>
    <w:p w:rsidR="00767927" w:rsidRDefault="00767927" w:rsidP="00767927">
      <w:pPr>
        <w:pStyle w:val="Standard"/>
        <w:spacing w:after="0" w:line="240" w:lineRule="auto"/>
        <w:ind w:left="459" w:hanging="45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767927" w:rsidRDefault="00767927" w:rsidP="00767927">
      <w:pPr>
        <w:pStyle w:val="Standard"/>
        <w:spacing w:after="0" w:line="240" w:lineRule="auto"/>
        <w:ind w:left="459" w:hanging="45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государственных доходов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767927" w:rsidRPr="006D4F1A" w:rsidRDefault="00767927" w:rsidP="00767927">
      <w:pPr>
        <w:pStyle w:val="Standard"/>
        <w:spacing w:after="0" w:line="240" w:lineRule="auto"/>
        <w:ind w:left="459" w:hanging="45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>Министерства финансов</w:t>
      </w:r>
    </w:p>
    <w:p w:rsidR="00767927" w:rsidRDefault="00767927" w:rsidP="00767927">
      <w:pPr>
        <w:pStyle w:val="Standard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>Республики Казахстан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</w:p>
    <w:p w:rsidR="00767927" w:rsidRDefault="00767927" w:rsidP="00767927">
      <w:pPr>
        <w:pStyle w:val="Standard"/>
        <w:spacing w:after="0" w:line="240" w:lineRule="auto"/>
        <w:ind w:right="-11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Султангазиев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 Е.</w:t>
      </w:r>
    </w:p>
    <w:p w:rsidR="00767927" w:rsidRDefault="00767927" w:rsidP="00767927">
      <w:pPr>
        <w:pStyle w:val="Standard"/>
        <w:spacing w:after="0" w:line="240" w:lineRule="auto"/>
        <w:ind w:right="-11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(подпись имеется)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81531" w:rsidRPr="00767927" w:rsidRDefault="00767927" w:rsidP="00767927">
      <w:pPr>
        <w:pStyle w:val="Standard"/>
        <w:spacing w:after="0" w:line="240" w:lineRule="auto"/>
        <w:ind w:right="-110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</w:t>
      </w:r>
      <w:r w:rsidRPr="006D4F1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</w:p>
    <w:p w:rsidR="00F81531" w:rsidRPr="006D4F1A" w:rsidRDefault="00F81531" w:rsidP="00F8153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531" w:rsidRPr="006D4F1A" w:rsidRDefault="008F043E" w:rsidP="00ED7E15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1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14493" w:rsidRDefault="00F81531" w:rsidP="00F1449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4F1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D4F1A">
        <w:rPr>
          <w:rFonts w:ascii="Times New Roman" w:hAnsi="Times New Roman" w:cs="Times New Roman"/>
          <w:b/>
          <w:color w:val="000000"/>
          <w:sz w:val="28"/>
          <w:szCs w:val="28"/>
        </w:rPr>
        <w:t>порядку формирования реестра требований кредит</w:t>
      </w:r>
      <w:r w:rsidR="00F14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оров </w:t>
      </w:r>
    </w:p>
    <w:p w:rsidR="00F81531" w:rsidRPr="006D4F1A" w:rsidRDefault="00F81531" w:rsidP="00F1449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реабилитационной </w:t>
      </w:r>
      <w:r w:rsidRPr="00211AB7">
        <w:rPr>
          <w:rFonts w:ascii="Times New Roman" w:hAnsi="Times New Roman" w:cs="Times New Roman"/>
          <w:b/>
          <w:color w:val="000000"/>
          <w:sz w:val="28"/>
          <w:szCs w:val="28"/>
        </w:rPr>
        <w:t>процедуре</w:t>
      </w:r>
      <w:r w:rsidRPr="006D4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процедуре банкротства</w:t>
      </w:r>
    </w:p>
    <w:p w:rsidR="00F77D48" w:rsidRDefault="00F81531" w:rsidP="008F043E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10"/>
      <w:bookmarkEnd w:id="0"/>
      <w:r w:rsidRPr="006D4F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6D4F1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2" w:name="z11"/>
      <w:bookmarkEnd w:id="1"/>
    </w:p>
    <w:p w:rsidR="00F81531" w:rsidRPr="003429FF" w:rsidRDefault="00F81531" w:rsidP="00ED7E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8F043E" w:rsidRPr="003429F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429FF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8F043E" w:rsidRPr="003429FF" w:rsidRDefault="008F043E" w:rsidP="00F8153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</w:p>
    <w:p w:rsidR="00AE0070" w:rsidRPr="003429FF" w:rsidRDefault="00F81531" w:rsidP="00A1219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r w:rsidRPr="003429FF">
        <w:rPr>
          <w:rFonts w:ascii="Times New Roman" w:hAnsi="Times New Roman" w:cs="Times New Roman"/>
          <w:b w:val="0"/>
          <w:color w:val="000000"/>
        </w:rPr>
        <w:t>1. Н</w:t>
      </w:r>
      <w:r w:rsidRPr="003429FF">
        <w:rPr>
          <w:rFonts w:ascii="Times New Roman" w:hAnsi="Times New Roman" w:cs="Times New Roman"/>
          <w:b w:val="0"/>
          <w:color w:val="00000A"/>
        </w:rPr>
        <w:t xml:space="preserve">астоящие Методические рекомендации по порядку </w:t>
      </w:r>
      <w:r w:rsidRPr="003429FF">
        <w:rPr>
          <w:rFonts w:ascii="Times New Roman" w:hAnsi="Times New Roman" w:cs="Times New Roman"/>
          <w:b w:val="0"/>
          <w:color w:val="000000"/>
        </w:rPr>
        <w:t>формирования реестра требований кредиторов</w:t>
      </w:r>
      <w:r w:rsidRPr="003429FF">
        <w:rPr>
          <w:rFonts w:ascii="Times New Roman" w:eastAsia="Times New Roman" w:hAnsi="Times New Roman" w:cs="Times New Roman"/>
          <w:b w:val="0"/>
          <w:i/>
          <w:color w:val="00000A"/>
        </w:rPr>
        <w:t xml:space="preserve"> </w:t>
      </w:r>
      <w:r w:rsidRPr="003429FF">
        <w:rPr>
          <w:rFonts w:ascii="Times New Roman" w:hAnsi="Times New Roman" w:cs="Times New Roman"/>
          <w:b w:val="0"/>
          <w:color w:val="00000A"/>
        </w:rPr>
        <w:t xml:space="preserve">в реабилитационной процедуре </w:t>
      </w:r>
      <w:r w:rsidR="00D967D4" w:rsidRPr="003429FF">
        <w:rPr>
          <w:rFonts w:ascii="Times New Roman" w:hAnsi="Times New Roman" w:cs="Times New Roman"/>
          <w:b w:val="0"/>
          <w:color w:val="00000A"/>
        </w:rPr>
        <w:t xml:space="preserve">и процедуре банкротства (далее – </w:t>
      </w:r>
      <w:r w:rsidRPr="003429FF">
        <w:rPr>
          <w:rFonts w:ascii="Times New Roman" w:hAnsi="Times New Roman" w:cs="Times New Roman"/>
          <w:b w:val="0"/>
          <w:color w:val="00000A"/>
        </w:rPr>
        <w:t xml:space="preserve">Методические рекомендации) основаны на нормах Гражданского кодекса Республики Казахстан, Закона Республики Казахстан </w:t>
      </w:r>
      <w:r w:rsidR="00AC7AD2">
        <w:rPr>
          <w:rFonts w:ascii="Times New Roman" w:hAnsi="Times New Roman" w:cs="Times New Roman"/>
          <w:b w:val="0"/>
          <w:color w:val="00000A"/>
        </w:rPr>
        <w:t xml:space="preserve">              </w:t>
      </w:r>
      <w:r w:rsidRPr="003429FF">
        <w:rPr>
          <w:rFonts w:ascii="Times New Roman" w:hAnsi="Times New Roman" w:cs="Times New Roman"/>
          <w:b w:val="0"/>
          <w:color w:val="00000A"/>
        </w:rPr>
        <w:t>«О реабилитации и банкротстве»</w:t>
      </w:r>
      <w:r w:rsidR="000F404F">
        <w:rPr>
          <w:rFonts w:ascii="Times New Roman" w:hAnsi="Times New Roman" w:cs="Times New Roman"/>
          <w:b w:val="0"/>
          <w:color w:val="00000A"/>
          <w:lang w:val="kk-KZ"/>
        </w:rPr>
        <w:t xml:space="preserve"> от 7 марта 2014 года</w:t>
      </w:r>
      <w:r w:rsidRPr="003429FF">
        <w:rPr>
          <w:rFonts w:ascii="Times New Roman" w:hAnsi="Times New Roman" w:cs="Times New Roman"/>
          <w:b w:val="0"/>
          <w:color w:val="00000A"/>
        </w:rPr>
        <w:t xml:space="preserve"> (далее – Закон),</w:t>
      </w:r>
      <w:r w:rsidR="00693709" w:rsidRPr="003429FF">
        <w:rPr>
          <w:rFonts w:ascii="Times New Roman" w:eastAsia="Times New Roman" w:hAnsi="Times New Roman" w:cs="Times New Roman"/>
          <w:b w:val="0"/>
          <w:bCs w:val="0"/>
          <w:color w:val="00000A"/>
        </w:rPr>
        <w:t xml:space="preserve"> Правил и сроков </w:t>
      </w:r>
      <w:r w:rsidRPr="003429FF">
        <w:rPr>
          <w:rFonts w:ascii="Times New Roman" w:eastAsia="Times New Roman" w:hAnsi="Times New Roman" w:cs="Times New Roman"/>
          <w:b w:val="0"/>
          <w:bCs w:val="0"/>
          <w:color w:val="00000A"/>
        </w:rPr>
        <w:t xml:space="preserve">формирования реестра требований кредиторов, утвержденных </w:t>
      </w:r>
      <w:r w:rsidRPr="003429FF">
        <w:rPr>
          <w:rFonts w:ascii="Times New Roman" w:eastAsia="Times New Roman" w:hAnsi="Times New Roman" w:cs="Times New Roman"/>
          <w:b w:val="0"/>
          <w:color w:val="00000A"/>
          <w:spacing w:val="2"/>
        </w:rPr>
        <w:t xml:space="preserve">постановлением Правительства Республики Казахстан от 2 июля 2014 года </w:t>
      </w:r>
      <w:r w:rsidR="00A96C23">
        <w:rPr>
          <w:rFonts w:ascii="Times New Roman" w:eastAsia="Times New Roman" w:hAnsi="Times New Roman" w:cs="Times New Roman"/>
          <w:b w:val="0"/>
          <w:color w:val="00000A"/>
          <w:spacing w:val="2"/>
        </w:rPr>
        <w:t xml:space="preserve">                  </w:t>
      </w:r>
      <w:r w:rsidRPr="003429FF">
        <w:rPr>
          <w:rFonts w:ascii="Times New Roman" w:eastAsia="Times New Roman" w:hAnsi="Times New Roman" w:cs="Times New Roman"/>
          <w:b w:val="0"/>
          <w:color w:val="00000A"/>
          <w:spacing w:val="2"/>
        </w:rPr>
        <w:t>№</w:t>
      </w:r>
      <w:r w:rsidR="00A96C23">
        <w:rPr>
          <w:rFonts w:ascii="Times New Roman" w:eastAsia="Times New Roman" w:hAnsi="Times New Roman" w:cs="Times New Roman"/>
          <w:b w:val="0"/>
          <w:color w:val="00000A"/>
          <w:spacing w:val="2"/>
        </w:rPr>
        <w:t xml:space="preserve"> </w:t>
      </w:r>
      <w:r w:rsidRPr="003429FF">
        <w:rPr>
          <w:rFonts w:ascii="Times New Roman" w:eastAsia="Times New Roman" w:hAnsi="Times New Roman" w:cs="Times New Roman"/>
          <w:b w:val="0"/>
          <w:color w:val="00000A"/>
          <w:spacing w:val="2"/>
        </w:rPr>
        <w:t xml:space="preserve">762 </w:t>
      </w:r>
      <w:r w:rsidR="000F2EA7" w:rsidRPr="003429FF">
        <w:rPr>
          <w:rFonts w:ascii="Times New Roman" w:eastAsia="Times New Roman" w:hAnsi="Times New Roman" w:cs="Times New Roman"/>
          <w:b w:val="0"/>
          <w:bCs w:val="0"/>
          <w:color w:val="00000A"/>
        </w:rPr>
        <w:t xml:space="preserve">(далее – </w:t>
      </w:r>
      <w:r w:rsidR="00E336E4" w:rsidRPr="003429FF">
        <w:rPr>
          <w:rFonts w:ascii="Times New Roman" w:eastAsia="Times New Roman" w:hAnsi="Times New Roman" w:cs="Times New Roman"/>
          <w:b w:val="0"/>
          <w:bCs w:val="0"/>
          <w:color w:val="00000A"/>
        </w:rPr>
        <w:t>П</w:t>
      </w:r>
      <w:r w:rsidR="00E336E4">
        <w:rPr>
          <w:rFonts w:ascii="Times New Roman" w:eastAsia="Times New Roman" w:hAnsi="Times New Roman" w:cs="Times New Roman"/>
          <w:b w:val="0"/>
          <w:bCs w:val="0"/>
          <w:color w:val="00000A"/>
        </w:rPr>
        <w:t>остановление</w:t>
      </w:r>
      <w:r w:rsidR="000F2EA7" w:rsidRPr="003429FF">
        <w:rPr>
          <w:rFonts w:ascii="Times New Roman" w:eastAsia="Times New Roman" w:hAnsi="Times New Roman" w:cs="Times New Roman"/>
          <w:b w:val="0"/>
          <w:bCs w:val="0"/>
          <w:color w:val="00000A"/>
        </w:rPr>
        <w:t xml:space="preserve">) </w:t>
      </w:r>
      <w:r w:rsidRPr="003429FF">
        <w:rPr>
          <w:rFonts w:ascii="Times New Roman" w:eastAsia="Times New Roman" w:hAnsi="Times New Roman" w:cs="Times New Roman"/>
          <w:b w:val="0"/>
          <w:bCs w:val="0"/>
          <w:color w:val="00000A"/>
        </w:rPr>
        <w:t xml:space="preserve">и </w:t>
      </w:r>
      <w:r w:rsidR="000F2EA7" w:rsidRPr="003429FF">
        <w:rPr>
          <w:rFonts w:ascii="Times New Roman" w:eastAsia="Times New Roman" w:hAnsi="Times New Roman" w:cs="Times New Roman"/>
          <w:b w:val="0"/>
          <w:color w:val="00000A"/>
          <w:spacing w:val="2"/>
        </w:rPr>
        <w:t>других законодательных актов</w:t>
      </w:r>
      <w:r w:rsidRPr="003429FF">
        <w:rPr>
          <w:rFonts w:ascii="Times New Roman" w:eastAsia="Times New Roman" w:hAnsi="Times New Roman" w:cs="Times New Roman"/>
          <w:b w:val="0"/>
          <w:color w:val="00000A"/>
          <w:spacing w:val="2"/>
        </w:rPr>
        <w:t xml:space="preserve"> Республики Казахстан.</w:t>
      </w:r>
    </w:p>
    <w:p w:rsidR="00F81531" w:rsidRPr="003429FF" w:rsidRDefault="00F81531" w:rsidP="00F8153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</w:rPr>
      </w:pPr>
      <w:r w:rsidRPr="003429FF">
        <w:rPr>
          <w:rFonts w:ascii="Times New Roman" w:eastAsia="Times New Roman" w:hAnsi="Times New Roman" w:cs="Times New Roman"/>
          <w:b w:val="0"/>
          <w:color w:val="00000A"/>
          <w:spacing w:val="2"/>
        </w:rPr>
        <w:t>2. Целью разработки Методических рекомендаций является оказание методологической помощи администраторам по обеспечению включения в реестр о</w:t>
      </w:r>
      <w:r w:rsidRPr="003429FF">
        <w:rPr>
          <w:rFonts w:ascii="Times New Roman" w:eastAsia="Times New Roman" w:hAnsi="Times New Roman" w:cs="Times New Roman"/>
          <w:b w:val="0"/>
          <w:color w:val="00000A"/>
        </w:rPr>
        <w:t xml:space="preserve">боснованных и законных требований кредиторов. </w:t>
      </w:r>
    </w:p>
    <w:p w:rsidR="00F81531" w:rsidRDefault="00F81531" w:rsidP="00291ACA">
      <w:pPr>
        <w:pStyle w:val="Textbody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ab/>
      </w:r>
    </w:p>
    <w:p w:rsidR="00291ACA" w:rsidRPr="003429FF" w:rsidRDefault="00291ACA" w:rsidP="00291ACA">
      <w:pPr>
        <w:pStyle w:val="Textbody"/>
        <w:spacing w:after="0" w:line="240" w:lineRule="auto"/>
        <w:rPr>
          <w:rFonts w:ascii="Times New Roman" w:eastAsia="Times New Roman" w:hAnsi="Times New Roman" w:cs="Times New Roman"/>
          <w:bCs/>
          <w:color w:val="00000A"/>
          <w:spacing w:val="2"/>
          <w:sz w:val="28"/>
          <w:szCs w:val="28"/>
        </w:rPr>
      </w:pPr>
    </w:p>
    <w:p w:rsidR="00123A20" w:rsidRPr="003429FF" w:rsidRDefault="00F81531" w:rsidP="00A51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F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F043E" w:rsidRPr="003429FF">
        <w:rPr>
          <w:rFonts w:ascii="Times New Roman" w:hAnsi="Times New Roman" w:cs="Times New Roman"/>
          <w:b/>
          <w:sz w:val="28"/>
          <w:szCs w:val="28"/>
        </w:rPr>
        <w:t>2</w:t>
      </w:r>
      <w:r w:rsidRPr="003429FF">
        <w:rPr>
          <w:rFonts w:ascii="Times New Roman" w:hAnsi="Times New Roman" w:cs="Times New Roman"/>
          <w:b/>
          <w:sz w:val="28"/>
          <w:szCs w:val="28"/>
        </w:rPr>
        <w:t>. Порядок предъявления и рассмотрения требований кредиторов</w:t>
      </w:r>
    </w:p>
    <w:p w:rsidR="00BC2A26" w:rsidRPr="003429FF" w:rsidRDefault="00BC2A26" w:rsidP="00A51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31" w:rsidRPr="003429FF" w:rsidRDefault="00253F8C" w:rsidP="00A51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FF">
        <w:rPr>
          <w:rFonts w:ascii="Times New Roman" w:hAnsi="Times New Roman" w:cs="Times New Roman"/>
          <w:b/>
          <w:sz w:val="28"/>
          <w:szCs w:val="28"/>
        </w:rPr>
        <w:t>Параграф 1. Общие положения</w:t>
      </w:r>
    </w:p>
    <w:p w:rsidR="00253F8C" w:rsidRPr="003429FF" w:rsidRDefault="00253F8C" w:rsidP="00813E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531" w:rsidRPr="003429FF" w:rsidRDefault="00F81531" w:rsidP="004B7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3. В целях удовлетворения требований кредиторов и обесп</w:t>
      </w:r>
      <w:r w:rsidR="004B7B10" w:rsidRPr="003429FF">
        <w:rPr>
          <w:rFonts w:ascii="Times New Roman" w:hAnsi="Times New Roman" w:cs="Times New Roman"/>
          <w:sz w:val="28"/>
          <w:szCs w:val="28"/>
        </w:rPr>
        <w:t>ечения                      их и</w:t>
      </w:r>
      <w:r w:rsidRPr="003429FF">
        <w:rPr>
          <w:rFonts w:ascii="Times New Roman" w:hAnsi="Times New Roman" w:cs="Times New Roman"/>
          <w:sz w:val="28"/>
          <w:szCs w:val="28"/>
        </w:rPr>
        <w:t>нтересов врем</w:t>
      </w:r>
      <w:r w:rsidR="00DD27C4" w:rsidRPr="003429FF">
        <w:rPr>
          <w:rFonts w:ascii="Times New Roman" w:hAnsi="Times New Roman" w:cs="Times New Roman"/>
          <w:sz w:val="28"/>
          <w:szCs w:val="28"/>
        </w:rPr>
        <w:t>енным администратором/</w:t>
      </w:r>
      <w:r w:rsidRPr="003429FF">
        <w:rPr>
          <w:rFonts w:ascii="Times New Roman" w:hAnsi="Times New Roman" w:cs="Times New Roman"/>
          <w:sz w:val="28"/>
          <w:szCs w:val="28"/>
        </w:rPr>
        <w:t>управляющим формируется реестр</w:t>
      </w:r>
      <w:r w:rsidR="008F043E" w:rsidRPr="003429FF">
        <w:rPr>
          <w:rFonts w:ascii="Times New Roman" w:hAnsi="Times New Roman" w:cs="Times New Roman"/>
          <w:sz w:val="28"/>
          <w:szCs w:val="28"/>
        </w:rPr>
        <w:t xml:space="preserve"> требований кредиторов </w:t>
      </w:r>
      <w:r w:rsidR="007F1E45" w:rsidRPr="003429FF">
        <w:rPr>
          <w:rFonts w:ascii="Times New Roman" w:eastAsia="Times New Roman" w:hAnsi="Times New Roman" w:cs="Times New Roman"/>
          <w:color w:val="00000A"/>
          <w:sz w:val="28"/>
          <w:szCs w:val="28"/>
        </w:rPr>
        <w:t>(далее – р</w:t>
      </w:r>
      <w:r w:rsidR="008F043E" w:rsidRPr="003429F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еестр) </w:t>
      </w:r>
      <w:r w:rsidR="00710704" w:rsidRPr="003429FF">
        <w:rPr>
          <w:rFonts w:ascii="Times New Roman" w:hAnsi="Times New Roman" w:cs="Times New Roman"/>
          <w:sz w:val="28"/>
          <w:szCs w:val="28"/>
        </w:rPr>
        <w:t>в порядке и по форме,</w:t>
      </w:r>
      <w:r w:rsidRPr="003429FF">
        <w:rPr>
          <w:rFonts w:ascii="Times New Roman" w:hAnsi="Times New Roman" w:cs="Times New Roman"/>
          <w:sz w:val="28"/>
          <w:szCs w:val="28"/>
        </w:rPr>
        <w:t xml:space="preserve"> </w:t>
      </w:r>
      <w:r w:rsidR="008B284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429FF">
        <w:rPr>
          <w:rFonts w:ascii="Times New Roman" w:hAnsi="Times New Roman" w:cs="Times New Roman"/>
          <w:sz w:val="28"/>
          <w:szCs w:val="28"/>
        </w:rPr>
        <w:t>установлен</w:t>
      </w:r>
      <w:r w:rsidR="008B2840">
        <w:rPr>
          <w:rFonts w:ascii="Times New Roman" w:hAnsi="Times New Roman" w:cs="Times New Roman"/>
          <w:sz w:val="28"/>
          <w:szCs w:val="28"/>
        </w:rPr>
        <w:t xml:space="preserve">ы </w:t>
      </w:r>
      <w:r w:rsidRPr="003429FF">
        <w:rPr>
          <w:rFonts w:ascii="Times New Roman" w:hAnsi="Times New Roman" w:cs="Times New Roman"/>
          <w:color w:val="00000A"/>
          <w:sz w:val="28"/>
          <w:szCs w:val="28"/>
        </w:rPr>
        <w:t xml:space="preserve">Законом и </w:t>
      </w:r>
      <w:r w:rsidR="00E336E4" w:rsidRPr="00E336E4">
        <w:rPr>
          <w:rFonts w:ascii="Times New Roman" w:hAnsi="Times New Roman" w:cs="Times New Roman"/>
          <w:bCs/>
          <w:color w:val="00000A"/>
          <w:sz w:val="28"/>
          <w:szCs w:val="28"/>
        </w:rPr>
        <w:t>Постановлением</w:t>
      </w:r>
      <w:r w:rsidRPr="003429FF">
        <w:rPr>
          <w:rFonts w:ascii="Times New Roman" w:hAnsi="Times New Roman" w:cs="Times New Roman"/>
          <w:sz w:val="28"/>
          <w:szCs w:val="28"/>
        </w:rPr>
        <w:t>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7F1E45" w:rsidRPr="003429FF">
        <w:rPr>
          <w:rFonts w:ascii="Times New Roman" w:hAnsi="Times New Roman" w:cs="Times New Roman"/>
          <w:sz w:val="28"/>
          <w:szCs w:val="28"/>
        </w:rPr>
        <w:t>р</w:t>
      </w:r>
      <w:r w:rsidRPr="003429FF">
        <w:rPr>
          <w:rFonts w:ascii="Times New Roman" w:hAnsi="Times New Roman" w:cs="Times New Roman"/>
          <w:sz w:val="28"/>
          <w:szCs w:val="28"/>
        </w:rPr>
        <w:t>еестра в ходе проведения реабилитационной процедуры и процедуры банкротства осу</w:t>
      </w:r>
      <w:r w:rsidR="002A430B" w:rsidRPr="003429FF">
        <w:rPr>
          <w:rFonts w:ascii="Times New Roman" w:hAnsi="Times New Roman" w:cs="Times New Roman"/>
          <w:sz w:val="28"/>
          <w:szCs w:val="28"/>
        </w:rPr>
        <w:t>ществляется реабилитационным/</w:t>
      </w:r>
      <w:proofErr w:type="spellStart"/>
      <w:r w:rsidRPr="003429FF">
        <w:rPr>
          <w:rFonts w:ascii="Times New Roman" w:hAnsi="Times New Roman" w:cs="Times New Roman"/>
          <w:sz w:val="28"/>
          <w:szCs w:val="28"/>
        </w:rPr>
        <w:t>банкротным</w:t>
      </w:r>
      <w:proofErr w:type="spellEnd"/>
      <w:r w:rsidRPr="003429FF">
        <w:rPr>
          <w:rFonts w:ascii="Times New Roman" w:hAnsi="Times New Roman" w:cs="Times New Roman"/>
          <w:sz w:val="28"/>
          <w:szCs w:val="28"/>
        </w:rPr>
        <w:t xml:space="preserve"> управляющим.</w:t>
      </w:r>
    </w:p>
    <w:p w:rsidR="008B2840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4. Для формирования реестра вре</w:t>
      </w:r>
      <w:r w:rsidR="00B436E4" w:rsidRPr="003429FF">
        <w:rPr>
          <w:rFonts w:ascii="Times New Roman" w:hAnsi="Times New Roman" w:cs="Times New Roman"/>
          <w:sz w:val="28"/>
          <w:szCs w:val="28"/>
        </w:rPr>
        <w:t xml:space="preserve">менным </w:t>
      </w:r>
      <w:proofErr w:type="gramStart"/>
      <w:r w:rsidR="00B436E4" w:rsidRPr="003429F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B436E4" w:rsidRPr="003429FF">
        <w:rPr>
          <w:rFonts w:ascii="Times New Roman" w:hAnsi="Times New Roman" w:cs="Times New Roman"/>
          <w:sz w:val="28"/>
          <w:szCs w:val="28"/>
        </w:rPr>
        <w:t>/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управляющим в течение двух рабочих дней со дня их назначения в </w:t>
      </w:r>
      <w:r w:rsidR="00007557">
        <w:rPr>
          <w:rFonts w:ascii="Times New Roman" w:hAnsi="Times New Roman" w:cs="Times New Roman"/>
          <w:sz w:val="28"/>
          <w:szCs w:val="28"/>
        </w:rPr>
        <w:t>Департаменты государственных</w:t>
      </w:r>
      <w:r w:rsidRPr="003429FF">
        <w:rPr>
          <w:rFonts w:ascii="Times New Roman" w:hAnsi="Times New Roman" w:cs="Times New Roman"/>
          <w:sz w:val="28"/>
          <w:szCs w:val="28"/>
        </w:rPr>
        <w:t xml:space="preserve"> </w:t>
      </w:r>
      <w:r w:rsidR="00726CC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3429FF">
        <w:rPr>
          <w:rFonts w:ascii="Times New Roman" w:hAnsi="Times New Roman" w:cs="Times New Roman"/>
          <w:sz w:val="28"/>
          <w:szCs w:val="28"/>
        </w:rPr>
        <w:t>област</w:t>
      </w:r>
      <w:r w:rsidR="00007557">
        <w:rPr>
          <w:rFonts w:ascii="Times New Roman" w:hAnsi="Times New Roman" w:cs="Times New Roman"/>
          <w:sz w:val="28"/>
          <w:szCs w:val="28"/>
        </w:rPr>
        <w:t>ей и городов</w:t>
      </w:r>
      <w:r w:rsidR="00726CC7">
        <w:rPr>
          <w:rFonts w:ascii="Times New Roman" w:hAnsi="Times New Roman" w:cs="Times New Roman"/>
          <w:sz w:val="28"/>
          <w:szCs w:val="28"/>
        </w:rPr>
        <w:t xml:space="preserve"> республиканского значения </w:t>
      </w:r>
      <w:r w:rsidR="00007557">
        <w:rPr>
          <w:rFonts w:ascii="Times New Roman" w:hAnsi="Times New Roman" w:cs="Times New Roman"/>
          <w:sz w:val="28"/>
          <w:szCs w:val="28"/>
        </w:rPr>
        <w:t xml:space="preserve"> </w:t>
      </w:r>
      <w:r w:rsidR="008154D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proofErr w:type="spellStart"/>
      <w:r w:rsidR="00007557">
        <w:rPr>
          <w:rFonts w:ascii="Times New Roman" w:hAnsi="Times New Roman" w:cs="Times New Roman"/>
          <w:sz w:val="28"/>
          <w:szCs w:val="28"/>
        </w:rPr>
        <w:lastRenderedPageBreak/>
        <w:t>Нур</w:t>
      </w:r>
      <w:proofErr w:type="spellEnd"/>
      <w:r w:rsidR="00007557">
        <w:rPr>
          <w:rFonts w:ascii="Times New Roman" w:hAnsi="Times New Roman" w:cs="Times New Roman"/>
          <w:sz w:val="28"/>
          <w:szCs w:val="28"/>
        </w:rPr>
        <w:t xml:space="preserve">-Султан, Алматы, Шымкент </w:t>
      </w:r>
      <w:r w:rsidRPr="003429F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26CC7">
        <w:rPr>
          <w:rFonts w:ascii="Times New Roman" w:hAnsi="Times New Roman" w:cs="Times New Roman"/>
          <w:sz w:val="28"/>
          <w:szCs w:val="28"/>
        </w:rPr>
        <w:t>Департамент</w:t>
      </w:r>
      <w:r w:rsidRPr="003429FF">
        <w:rPr>
          <w:rFonts w:ascii="Times New Roman" w:hAnsi="Times New Roman" w:cs="Times New Roman"/>
          <w:sz w:val="28"/>
          <w:szCs w:val="28"/>
        </w:rPr>
        <w:t xml:space="preserve">) направляется </w:t>
      </w:r>
      <w:r w:rsidRPr="001311AF">
        <w:rPr>
          <w:rFonts w:ascii="Times New Roman" w:hAnsi="Times New Roman" w:cs="Times New Roman"/>
          <w:sz w:val="28"/>
          <w:szCs w:val="28"/>
        </w:rPr>
        <w:t xml:space="preserve">объявление о применении реабилитационной процедуры и порядке заявления требований кредиторами </w:t>
      </w:r>
      <w:r w:rsidR="0075106B" w:rsidRPr="001311A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311AF">
        <w:rPr>
          <w:rFonts w:ascii="Times New Roman" w:hAnsi="Times New Roman" w:cs="Times New Roman"/>
          <w:sz w:val="28"/>
          <w:szCs w:val="28"/>
        </w:rPr>
        <w:t>о возбуждении дела о банкротстве и порядке заявления требований кредиторами</w:t>
      </w:r>
      <w:r w:rsidRPr="003429FF">
        <w:rPr>
          <w:rFonts w:ascii="Times New Roman" w:hAnsi="Times New Roman" w:cs="Times New Roman"/>
          <w:sz w:val="28"/>
          <w:szCs w:val="28"/>
        </w:rPr>
        <w:t xml:space="preserve"> на казахском и русском я</w:t>
      </w:r>
      <w:r w:rsidR="0075106B" w:rsidRPr="003429FF">
        <w:rPr>
          <w:rFonts w:ascii="Times New Roman" w:hAnsi="Times New Roman" w:cs="Times New Roman"/>
          <w:sz w:val="28"/>
          <w:szCs w:val="28"/>
        </w:rPr>
        <w:t xml:space="preserve">зыках </w:t>
      </w:r>
      <w:r w:rsidR="00BF5AC3">
        <w:rPr>
          <w:rFonts w:ascii="Times New Roman" w:hAnsi="Times New Roman" w:cs="Times New Roman"/>
          <w:sz w:val="28"/>
          <w:szCs w:val="28"/>
        </w:rPr>
        <w:t>(далее – объявление)</w:t>
      </w:r>
      <w:r w:rsidR="008B2840">
        <w:rPr>
          <w:rFonts w:ascii="Times New Roman" w:hAnsi="Times New Roman" w:cs="Times New Roman"/>
          <w:sz w:val="28"/>
          <w:szCs w:val="28"/>
        </w:rPr>
        <w:t>.</w:t>
      </w:r>
      <w:r w:rsidR="00A0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 xml:space="preserve">5. </w:t>
      </w:r>
      <w:r w:rsidR="00AD2A66"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Pr="006D4F1A">
        <w:rPr>
          <w:rFonts w:ascii="Times New Roman" w:hAnsi="Times New Roman" w:cs="Times New Roman"/>
          <w:sz w:val="28"/>
          <w:szCs w:val="28"/>
        </w:rPr>
        <w:t xml:space="preserve"> объявлении временного администратора о применении реабилитационной процедуры и порядке заявления требований кредиторами указываются:</w:t>
      </w:r>
    </w:p>
    <w:p w:rsidR="00F81531" w:rsidRPr="003429FF" w:rsidRDefault="00EB631F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индивидуальный</w:t>
      </w:r>
      <w:r w:rsidR="00D637A5" w:rsidRPr="00D637A5">
        <w:rPr>
          <w:rFonts w:ascii="Times New Roman" w:hAnsi="Times New Roman" w:cs="Times New Roman"/>
          <w:sz w:val="28"/>
          <w:szCs w:val="28"/>
        </w:rPr>
        <w:t xml:space="preserve"> </w:t>
      </w:r>
      <w:r w:rsidR="00D637A5" w:rsidRPr="003429FF">
        <w:rPr>
          <w:rFonts w:ascii="Times New Roman" w:hAnsi="Times New Roman" w:cs="Times New Roman"/>
          <w:sz w:val="28"/>
          <w:szCs w:val="28"/>
        </w:rPr>
        <w:t>номер</w:t>
      </w:r>
      <w:r w:rsidRPr="003429FF">
        <w:rPr>
          <w:rFonts w:ascii="Times New Roman" w:hAnsi="Times New Roman" w:cs="Times New Roman"/>
          <w:sz w:val="28"/>
          <w:szCs w:val="28"/>
        </w:rPr>
        <w:t>/</w:t>
      </w:r>
      <w:r w:rsidR="00BA399A" w:rsidRPr="003429FF">
        <w:rPr>
          <w:rFonts w:ascii="Times New Roman" w:hAnsi="Times New Roman" w:cs="Times New Roman"/>
          <w:sz w:val="28"/>
          <w:szCs w:val="28"/>
        </w:rPr>
        <w:t>б</w:t>
      </w:r>
      <w:r w:rsidR="00DD1C5F" w:rsidRPr="003429FF">
        <w:rPr>
          <w:rFonts w:ascii="Times New Roman" w:hAnsi="Times New Roman" w:cs="Times New Roman"/>
          <w:sz w:val="28"/>
          <w:szCs w:val="28"/>
        </w:rPr>
        <w:t>изнес</w:t>
      </w:r>
      <w:r w:rsidR="00AD2A66">
        <w:rPr>
          <w:rFonts w:ascii="Times New Roman" w:hAnsi="Times New Roman" w:cs="Times New Roman"/>
          <w:sz w:val="28"/>
          <w:szCs w:val="28"/>
        </w:rPr>
        <w:t xml:space="preserve"> </w:t>
      </w:r>
      <w:r w:rsidR="00EB7974" w:rsidRPr="003429FF">
        <w:rPr>
          <w:rFonts w:ascii="Times New Roman" w:hAnsi="Times New Roman" w:cs="Times New Roman"/>
          <w:sz w:val="28"/>
          <w:szCs w:val="28"/>
        </w:rPr>
        <w:t>иденти</w:t>
      </w:r>
      <w:r w:rsidR="00F33AC2" w:rsidRPr="003429FF">
        <w:rPr>
          <w:rFonts w:ascii="Times New Roman" w:hAnsi="Times New Roman" w:cs="Times New Roman"/>
          <w:sz w:val="28"/>
          <w:szCs w:val="28"/>
        </w:rPr>
        <w:t xml:space="preserve">фикационный номер </w:t>
      </w:r>
      <w:r w:rsidR="00BE2DEB" w:rsidRPr="003429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38E8" w:rsidRPr="003429FF">
        <w:rPr>
          <w:rFonts w:ascii="Times New Roman" w:hAnsi="Times New Roman" w:cs="Times New Roman"/>
          <w:sz w:val="28"/>
          <w:szCs w:val="28"/>
        </w:rPr>
        <w:t>(далее –</w:t>
      </w:r>
      <w:r w:rsidR="00560AB2" w:rsidRPr="003429FF">
        <w:rPr>
          <w:rFonts w:ascii="Times New Roman" w:hAnsi="Times New Roman" w:cs="Times New Roman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sz w:val="28"/>
          <w:szCs w:val="28"/>
        </w:rPr>
        <w:t>ИИН/БИН</w:t>
      </w:r>
      <w:r w:rsidR="004E4D26" w:rsidRPr="003429FF">
        <w:rPr>
          <w:rFonts w:ascii="Times New Roman" w:hAnsi="Times New Roman" w:cs="Times New Roman"/>
          <w:sz w:val="28"/>
          <w:szCs w:val="28"/>
        </w:rPr>
        <w:t>)</w:t>
      </w:r>
      <w:r w:rsidR="00F81531" w:rsidRPr="003429FF">
        <w:rPr>
          <w:rFonts w:ascii="Times New Roman" w:hAnsi="Times New Roman" w:cs="Times New Roman"/>
          <w:sz w:val="28"/>
          <w:szCs w:val="28"/>
        </w:rPr>
        <w:t xml:space="preserve"> должника;</w:t>
      </w:r>
    </w:p>
    <w:p w:rsidR="00F81531" w:rsidRPr="003429FF" w:rsidRDefault="00975B49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наименование/фамилия</w:t>
      </w:r>
      <w:r w:rsidR="008B2840">
        <w:rPr>
          <w:rFonts w:ascii="Times New Roman" w:hAnsi="Times New Roman" w:cs="Times New Roman"/>
          <w:sz w:val="28"/>
          <w:szCs w:val="28"/>
        </w:rPr>
        <w:t xml:space="preserve">, </w:t>
      </w:r>
      <w:r w:rsidR="006D6510" w:rsidRPr="003429FF">
        <w:rPr>
          <w:rFonts w:ascii="Times New Roman" w:hAnsi="Times New Roman" w:cs="Times New Roman"/>
          <w:sz w:val="28"/>
          <w:szCs w:val="28"/>
        </w:rPr>
        <w:t>имя и отчество</w:t>
      </w:r>
      <w:r w:rsidR="008317BD">
        <w:rPr>
          <w:rFonts w:ascii="Times New Roman" w:hAnsi="Times New Roman" w:cs="Times New Roman"/>
          <w:sz w:val="28"/>
          <w:szCs w:val="28"/>
        </w:rPr>
        <w:t xml:space="preserve"> </w:t>
      </w:r>
      <w:r w:rsidR="00AD2A66">
        <w:rPr>
          <w:rFonts w:ascii="Times New Roman" w:hAnsi="Times New Roman" w:cs="Times New Roman"/>
          <w:sz w:val="28"/>
          <w:szCs w:val="28"/>
        </w:rPr>
        <w:t>(при его наличии)</w:t>
      </w:r>
      <w:r w:rsidR="00DE5674" w:rsidRPr="003429FF">
        <w:rPr>
          <w:rFonts w:ascii="Times New Roman" w:hAnsi="Times New Roman" w:cs="Times New Roman"/>
          <w:sz w:val="28"/>
          <w:szCs w:val="28"/>
        </w:rPr>
        <w:t xml:space="preserve"> </w:t>
      </w:r>
      <w:r w:rsidR="00AD2A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5674" w:rsidRPr="003429FF">
        <w:rPr>
          <w:rFonts w:ascii="Times New Roman" w:hAnsi="Times New Roman" w:cs="Times New Roman"/>
          <w:sz w:val="28"/>
          <w:szCs w:val="28"/>
        </w:rPr>
        <w:t>(далее –</w:t>
      </w:r>
      <w:r w:rsidR="006D6510" w:rsidRPr="003429FF">
        <w:rPr>
          <w:rFonts w:ascii="Times New Roman" w:hAnsi="Times New Roman" w:cs="Times New Roman"/>
          <w:sz w:val="28"/>
          <w:szCs w:val="28"/>
        </w:rPr>
        <w:t xml:space="preserve"> Ф.И.О) </w:t>
      </w:r>
      <w:r w:rsidR="00F81531" w:rsidRPr="003429FF">
        <w:rPr>
          <w:rFonts w:ascii="Times New Roman" w:hAnsi="Times New Roman" w:cs="Times New Roman"/>
          <w:sz w:val="28"/>
          <w:szCs w:val="28"/>
        </w:rPr>
        <w:t>должника;</w:t>
      </w:r>
    </w:p>
    <w:p w:rsidR="002A7759" w:rsidRPr="003429FF" w:rsidRDefault="00C41DF7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2A7759" w:rsidRPr="003429FF">
        <w:rPr>
          <w:rFonts w:ascii="Times New Roman" w:hAnsi="Times New Roman" w:cs="Times New Roman"/>
          <w:sz w:val="28"/>
          <w:szCs w:val="28"/>
        </w:rPr>
        <w:t xml:space="preserve"> должника;</w:t>
      </w:r>
    </w:p>
    <w:p w:rsidR="00F81531" w:rsidRPr="00BA0098" w:rsidRDefault="00F81531" w:rsidP="00BA009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98">
        <w:rPr>
          <w:rFonts w:ascii="Times New Roman" w:hAnsi="Times New Roman" w:cs="Times New Roman"/>
          <w:sz w:val="28"/>
          <w:szCs w:val="28"/>
        </w:rPr>
        <w:t>наименование суда, вынесшего решение о применении реабилитационной процедуры;</w:t>
      </w:r>
    </w:p>
    <w:p w:rsidR="00F81531" w:rsidRPr="006D4F1A" w:rsidRDefault="00F81531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дата решения суда о применении реабилитационной процедуры;</w:t>
      </w:r>
    </w:p>
    <w:p w:rsidR="00F81531" w:rsidRPr="006D4F1A" w:rsidRDefault="00F81531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дата определения суда о назначении временного администратора;</w:t>
      </w:r>
    </w:p>
    <w:p w:rsidR="00F81531" w:rsidRPr="006D4F1A" w:rsidRDefault="00F81531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Ф.И.О. временного администратора;</w:t>
      </w:r>
    </w:p>
    <w:p w:rsidR="00F81531" w:rsidRPr="006D4F1A" w:rsidRDefault="00F81531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срок приема требований кредиторов временным администратором;</w:t>
      </w:r>
    </w:p>
    <w:p w:rsidR="00F81531" w:rsidRPr="006D4F1A" w:rsidRDefault="00F81531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адрес приема требований кредиторов;</w:t>
      </w:r>
    </w:p>
    <w:p w:rsidR="00F81531" w:rsidRPr="006D4F1A" w:rsidRDefault="009B79DA" w:rsidP="00F81531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F81531" w:rsidRPr="006D4F1A">
        <w:rPr>
          <w:rFonts w:ascii="Times New Roman" w:hAnsi="Times New Roman" w:cs="Times New Roman"/>
          <w:sz w:val="28"/>
          <w:szCs w:val="28"/>
        </w:rPr>
        <w:t>временного администратора (мобильный телефон, электронный адрес).</w:t>
      </w:r>
    </w:p>
    <w:p w:rsidR="00F81531" w:rsidRPr="006D4F1A" w:rsidRDefault="00F81531" w:rsidP="00F81531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В объявлении временного управляющего о возбуждении дела о банкротстве и порядке заявления требований кредиторами</w:t>
      </w:r>
      <w:r w:rsidR="000B7FC9" w:rsidRPr="00A553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B7FC9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</w:t>
      </w:r>
      <w:r w:rsidRPr="006D4F1A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81531" w:rsidRPr="003429FF" w:rsidRDefault="00F81531" w:rsidP="00F8153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ИИН</w:t>
      </w:r>
      <w:r w:rsidR="00552827" w:rsidRPr="003429FF">
        <w:rPr>
          <w:rFonts w:ascii="Times New Roman" w:hAnsi="Times New Roman" w:cs="Times New Roman"/>
          <w:sz w:val="28"/>
          <w:szCs w:val="28"/>
        </w:rPr>
        <w:t>/БИН</w:t>
      </w:r>
      <w:r w:rsidRPr="003429FF">
        <w:rPr>
          <w:rFonts w:ascii="Times New Roman" w:hAnsi="Times New Roman" w:cs="Times New Roman"/>
          <w:sz w:val="28"/>
          <w:szCs w:val="28"/>
        </w:rPr>
        <w:t xml:space="preserve"> должника;</w:t>
      </w:r>
    </w:p>
    <w:p w:rsidR="00F34EA1" w:rsidRPr="003429FF" w:rsidRDefault="00CF06CC" w:rsidP="00F34EA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наименование</w:t>
      </w:r>
      <w:r w:rsidR="00F81531" w:rsidRPr="003429FF">
        <w:rPr>
          <w:rFonts w:ascii="Times New Roman" w:hAnsi="Times New Roman" w:cs="Times New Roman"/>
          <w:sz w:val="28"/>
          <w:szCs w:val="28"/>
        </w:rPr>
        <w:t>/Ф.И.О. должника;</w:t>
      </w:r>
    </w:p>
    <w:p w:rsidR="00F81531" w:rsidRPr="003429FF" w:rsidRDefault="00C41DF7" w:rsidP="00F34EA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F81531" w:rsidRPr="003429FF">
        <w:rPr>
          <w:rFonts w:ascii="Times New Roman" w:hAnsi="Times New Roman" w:cs="Times New Roman"/>
          <w:sz w:val="28"/>
          <w:szCs w:val="28"/>
        </w:rPr>
        <w:t>должника;</w:t>
      </w:r>
      <w:r w:rsidR="0031036D" w:rsidRPr="0034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31" w:rsidRPr="006D4F1A" w:rsidRDefault="00F81531" w:rsidP="00F8153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наименование суда, вынесшего определение</w:t>
      </w:r>
      <w:r w:rsidRPr="006D4F1A">
        <w:rPr>
          <w:rFonts w:ascii="Times New Roman" w:hAnsi="Times New Roman" w:cs="Times New Roman"/>
          <w:sz w:val="28"/>
          <w:szCs w:val="28"/>
        </w:rPr>
        <w:t xml:space="preserve"> о возбуждении дела о банкротстве;</w:t>
      </w:r>
    </w:p>
    <w:p w:rsidR="00F81531" w:rsidRPr="006D4F1A" w:rsidRDefault="00F81531" w:rsidP="00F8153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дата определения суда о возбуждении дела о банкротстве;</w:t>
      </w:r>
    </w:p>
    <w:p w:rsidR="00F81531" w:rsidRPr="006D4F1A" w:rsidRDefault="00F81531" w:rsidP="00F8153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дата определения суда о назначении временного управляющего;</w:t>
      </w:r>
    </w:p>
    <w:p w:rsidR="00F81531" w:rsidRPr="006D4F1A" w:rsidRDefault="00F81531" w:rsidP="00F8153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Ф.И.О. временного управляющего;</w:t>
      </w:r>
    </w:p>
    <w:p w:rsidR="00F81531" w:rsidRPr="006D4F1A" w:rsidRDefault="00F81531" w:rsidP="00F8153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срок приема требований кредиторов временным управляющим;</w:t>
      </w:r>
    </w:p>
    <w:p w:rsidR="00F81531" w:rsidRPr="006D4F1A" w:rsidRDefault="00F81531" w:rsidP="00F81531">
      <w:pPr>
        <w:pStyle w:val="a3"/>
        <w:numPr>
          <w:ilvl w:val="0"/>
          <w:numId w:val="10"/>
        </w:numPr>
        <w:tabs>
          <w:tab w:val="left" w:pos="-13986"/>
          <w:tab w:val="left" w:pos="-13266"/>
          <w:tab w:val="left" w:pos="-6066"/>
          <w:tab w:val="left" w:pos="-1746"/>
          <w:tab w:val="left" w:pos="-1026"/>
          <w:tab w:val="left" w:pos="-306"/>
          <w:tab w:val="left" w:pos="41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адрес приема требований кредиторов;</w:t>
      </w:r>
    </w:p>
    <w:p w:rsidR="00F81531" w:rsidRPr="006D4F1A" w:rsidRDefault="00BF181C" w:rsidP="00F81531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F81531" w:rsidRPr="006D4F1A">
        <w:rPr>
          <w:rFonts w:ascii="Times New Roman" w:hAnsi="Times New Roman" w:cs="Times New Roman"/>
          <w:sz w:val="28"/>
          <w:szCs w:val="28"/>
        </w:rPr>
        <w:t>временного управляющего (мобильный телефон, электронный адрес).</w:t>
      </w:r>
    </w:p>
    <w:p w:rsidR="00F81531" w:rsidRPr="00CE0819" w:rsidRDefault="00AD2A66" w:rsidP="00DA788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F81531"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дней со дня получения объявления размещает объявление на своем </w:t>
      </w:r>
      <w:proofErr w:type="spellStart"/>
      <w:r w:rsidR="00F81531" w:rsidRPr="006D4F1A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="00F81531" w:rsidRPr="006D4F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D8B" w:rsidRPr="003429FF" w:rsidRDefault="00CE0819" w:rsidP="001311AF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8B">
        <w:rPr>
          <w:rFonts w:ascii="Times New Roman" w:hAnsi="Times New Roman" w:cs="Times New Roman"/>
          <w:sz w:val="28"/>
          <w:szCs w:val="28"/>
        </w:rPr>
        <w:t xml:space="preserve">При наличии у должника </w:t>
      </w:r>
      <w:proofErr w:type="spellStart"/>
      <w:r w:rsidRPr="005B4D8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5B4D8B">
        <w:rPr>
          <w:rFonts w:ascii="Times New Roman" w:hAnsi="Times New Roman" w:cs="Times New Roman"/>
          <w:sz w:val="28"/>
          <w:szCs w:val="28"/>
        </w:rPr>
        <w:t xml:space="preserve"> опубликование объявления </w:t>
      </w:r>
      <w:r w:rsidRPr="003429FF">
        <w:rPr>
          <w:rFonts w:ascii="Times New Roman" w:hAnsi="Times New Roman" w:cs="Times New Roman"/>
          <w:sz w:val="28"/>
          <w:szCs w:val="28"/>
        </w:rPr>
        <w:t xml:space="preserve">является обязательным. </w:t>
      </w:r>
    </w:p>
    <w:p w:rsidR="00F81531" w:rsidRPr="005B4D8B" w:rsidRDefault="00F81531" w:rsidP="001311AF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z w:val="28"/>
          <w:szCs w:val="28"/>
        </w:rPr>
        <w:t>Временный управляющий в течение двух рабочих д</w:t>
      </w:r>
      <w:r w:rsidR="003C61F9"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ней со дня получения от судебного </w:t>
      </w:r>
      <w:proofErr w:type="gramStart"/>
      <w:r w:rsidR="003C61F9" w:rsidRPr="003429F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proofErr w:type="gramEnd"/>
      <w:r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 вступившего в законную силу решения су</w:t>
      </w:r>
      <w:r w:rsidR="003C61F9" w:rsidRPr="003429FF">
        <w:rPr>
          <w:rFonts w:ascii="Times New Roman" w:hAnsi="Times New Roman" w:cs="Times New Roman"/>
          <w:color w:val="000000"/>
          <w:sz w:val="28"/>
          <w:szCs w:val="28"/>
        </w:rPr>
        <w:t>да либо</w:t>
      </w:r>
      <w:r w:rsidR="00AB5681"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документов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 о взыскании с должника денег письменно 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уведомляет таких кредиторов о возбуждении дела о банкротстве (признании должника банкротом) и порядке заявления требований</w:t>
      </w:r>
      <w:r w:rsidRPr="005B4D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531" w:rsidRPr="006D4F1A" w:rsidRDefault="00F81531" w:rsidP="00DA78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z w:val="28"/>
          <w:szCs w:val="28"/>
        </w:rPr>
        <w:t>Временный управляющий в течение двух рабочих дней со дня вынесения судом определения о возбуждении дела о банкр</w:t>
      </w:r>
      <w:r w:rsidR="000F300C">
        <w:rPr>
          <w:rFonts w:ascii="Times New Roman" w:hAnsi="Times New Roman" w:cs="Times New Roman"/>
          <w:color w:val="000000"/>
          <w:sz w:val="28"/>
          <w:szCs w:val="28"/>
        </w:rPr>
        <w:t>отстве также уведомляет граждан,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 перед которыми должник несет ответственность за пр</w:t>
      </w:r>
      <w:r w:rsidR="000F300C">
        <w:rPr>
          <w:rFonts w:ascii="Times New Roman" w:hAnsi="Times New Roman" w:cs="Times New Roman"/>
          <w:color w:val="000000"/>
          <w:sz w:val="28"/>
          <w:szCs w:val="28"/>
        </w:rPr>
        <w:t>ичинение вреда жизни и здоровью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должника банкротом и порядке заявления требований.</w:t>
      </w:r>
    </w:p>
    <w:p w:rsidR="00F81531" w:rsidRPr="006D4F1A" w:rsidRDefault="00084C35" w:rsidP="00084C35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B284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Требования 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заявл</w:t>
      </w:r>
      <w:r w:rsidR="008317BD">
        <w:rPr>
          <w:rFonts w:ascii="Times New Roman" w:hAnsi="Times New Roman" w:cs="Times New Roman"/>
          <w:color w:val="000000"/>
          <w:spacing w:val="2"/>
          <w:sz w:val="28"/>
          <w:szCs w:val="28"/>
        </w:rPr>
        <w:t>яются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кредиторами </w:t>
      </w:r>
      <w:r w:rsidR="00F81531" w:rsidRPr="006D4F1A">
        <w:rPr>
          <w:rFonts w:ascii="Times New Roman" w:hAnsi="Times New Roman" w:cs="Times New Roman"/>
          <w:sz w:val="28"/>
          <w:szCs w:val="28"/>
        </w:rPr>
        <w:t>врем</w:t>
      </w:r>
      <w:r w:rsidR="001B6547">
        <w:rPr>
          <w:rFonts w:ascii="Times New Roman" w:hAnsi="Times New Roman" w:cs="Times New Roman"/>
          <w:sz w:val="28"/>
          <w:szCs w:val="28"/>
        </w:rPr>
        <w:t xml:space="preserve">енному </w:t>
      </w:r>
      <w:proofErr w:type="gramStart"/>
      <w:r w:rsidR="001B6547">
        <w:rPr>
          <w:rFonts w:ascii="Times New Roman" w:hAnsi="Times New Roman" w:cs="Times New Roman"/>
          <w:sz w:val="28"/>
          <w:szCs w:val="28"/>
        </w:rPr>
        <w:t>администратору</w:t>
      </w:r>
      <w:proofErr w:type="gramEnd"/>
      <w:r w:rsidR="001B6547">
        <w:rPr>
          <w:rFonts w:ascii="Times New Roman" w:hAnsi="Times New Roman" w:cs="Times New Roman"/>
          <w:sz w:val="28"/>
          <w:szCs w:val="28"/>
        </w:rPr>
        <w:t>/</w:t>
      </w:r>
      <w:r w:rsidR="00F81531" w:rsidRPr="006D4F1A"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 позднее чем в месячный срок с момента пу</w:t>
      </w:r>
      <w:r w:rsidR="00EE2B01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бликации объявления и направляются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адресу, указанному в объявлении.</w:t>
      </w:r>
    </w:p>
    <w:p w:rsidR="00F81531" w:rsidRPr="006D4F1A" w:rsidRDefault="00EE2B01" w:rsidP="00DA78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Требования кредиторов </w:t>
      </w:r>
      <w:proofErr w:type="gramStart"/>
      <w:r w:rsidR="00F81531" w:rsidRPr="006D4F1A">
        <w:rPr>
          <w:rFonts w:ascii="Times New Roman" w:hAnsi="Times New Roman" w:cs="Times New Roman"/>
          <w:sz w:val="28"/>
          <w:szCs w:val="28"/>
        </w:rPr>
        <w:t>заявл</w:t>
      </w:r>
      <w:r w:rsidR="00AD2A66">
        <w:rPr>
          <w:rFonts w:ascii="Times New Roman" w:hAnsi="Times New Roman" w:cs="Times New Roman"/>
          <w:sz w:val="28"/>
          <w:szCs w:val="28"/>
        </w:rPr>
        <w:t>яются</w:t>
      </w:r>
      <w:proofErr w:type="gramEnd"/>
      <w:r w:rsidR="00F81531" w:rsidRPr="006D4F1A">
        <w:rPr>
          <w:rFonts w:ascii="Times New Roman" w:hAnsi="Times New Roman" w:cs="Times New Roman"/>
          <w:sz w:val="28"/>
          <w:szCs w:val="28"/>
        </w:rPr>
        <w:t xml:space="preserve"> в письменной произвольной форме</w:t>
      </w:r>
      <w:r w:rsidR="00C84E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в нем следующих</w:t>
      </w:r>
      <w:r w:rsidR="00C84EED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1531" w:rsidRPr="006D4F1A">
        <w:rPr>
          <w:rFonts w:ascii="Times New Roman" w:hAnsi="Times New Roman" w:cs="Times New Roman"/>
          <w:sz w:val="28"/>
          <w:szCs w:val="28"/>
        </w:rPr>
        <w:t>:</w:t>
      </w:r>
    </w:p>
    <w:p w:rsidR="00F81531" w:rsidRPr="006D4F1A" w:rsidRDefault="00F81531" w:rsidP="00DA788B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1) о сумме задолженности (отдельно с указанием суммы основного долга, вознаграждения (интереса), неустойки и иных штрафных санкций, убытков, причиненных неисполнением или ненадл</w:t>
      </w:r>
      <w:r w:rsidR="005C60B0">
        <w:rPr>
          <w:rFonts w:ascii="Times New Roman" w:hAnsi="Times New Roman" w:cs="Times New Roman"/>
          <w:color w:val="000000"/>
          <w:spacing w:val="2"/>
          <w:sz w:val="28"/>
          <w:szCs w:val="28"/>
        </w:rPr>
        <w:t>ежащим исполнением обязательств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 стороны должника);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2) о дате возникновения задолженности;</w:t>
      </w:r>
    </w:p>
    <w:p w:rsidR="00F81531" w:rsidRPr="006D4F1A" w:rsidRDefault="001603BA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3) о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сновани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возникновения задолженности (необходимо у</w:t>
      </w:r>
      <w:r w:rsidR="00F12D1D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казать номер и дату документа</w:t>
      </w:r>
      <w:proofErr w:type="gramStart"/>
      <w:r w:rsidR="00F12D1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(-</w:t>
      </w:r>
      <w:proofErr w:type="spellStart"/>
      <w:proofErr w:type="gramEnd"/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proofErr w:type="spellEnd"/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), на основании которого (-ых) возникла задолженность);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4) один из способов уведомления о проведении собрания кредиторов, предусмотренного пунктом 1 статьи 25 Закона.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11. Сумма вознаграждения (интереса), убытков, неустойки (штрафов, пеней) определяется на дату вступления в законную силу решения суда                     о применении реабилитационной процедуры или на дату принятия решения суда о признании должника банкротом и его ликвидации.</w:t>
      </w:r>
    </w:p>
    <w:p w:rsidR="00F81531" w:rsidRPr="003429FF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12. В случае</w:t>
      </w:r>
      <w:proofErr w:type="gramStart"/>
      <w:r w:rsidR="00EE2B01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="00EE2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 по заявленным требованиям креди</w:t>
      </w:r>
      <w:r w:rsidR="0031486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торов начислялись вознаграждение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(интерес), неустойка и иные штрафные санкции, взыскивались убытки, то такие кредиторы в течение пятнадцати календарных дней после вынесения судом решения о признании должн</w:t>
      </w:r>
      <w:r w:rsidR="0031486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ика банкротом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за период с даты предъявления требований до вынесения</w:t>
      </w:r>
      <w:r w:rsidR="0021010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судом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р</w:t>
      </w:r>
      <w:r w:rsidR="00314862" w:rsidRPr="003429FF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 w:rsidR="0021010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о признании должника банкротом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повторно заявляют свои требо</w:t>
      </w:r>
      <w:r w:rsidR="0031486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вания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 учетом вознаграждения (интереса), не</w:t>
      </w:r>
      <w:r w:rsidR="0031486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устойки и иных штрафных санкций</w:t>
      </w:r>
      <w:r w:rsidR="00641B7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, а также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убытков.</w:t>
      </w:r>
    </w:p>
    <w:p w:rsidR="00F81531" w:rsidRPr="003429FF" w:rsidRDefault="007F0688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13. </w:t>
      </w:r>
      <w:r w:rsidR="00EE2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Также к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требованию кредиторов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17BD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</w:t>
      </w:r>
      <w:r w:rsidR="008317BD">
        <w:rPr>
          <w:rFonts w:ascii="Times New Roman" w:hAnsi="Times New Roman" w:cs="Times New Roman"/>
          <w:color w:val="000000"/>
          <w:spacing w:val="2"/>
          <w:sz w:val="28"/>
          <w:szCs w:val="28"/>
        </w:rPr>
        <w:t>агаются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копии документов, подтвер</w:t>
      </w:r>
      <w:r w:rsidR="003769A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ждающие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сумму задолженности и основания</w:t>
      </w:r>
      <w:r w:rsidR="00E336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ее возникновения (вступивш</w:t>
      </w:r>
      <w:r w:rsidR="003769A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ие в законную силу решения суда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копии догово</w:t>
      </w:r>
      <w:r w:rsidR="0033680E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ров, признание долга должником)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одновременным представлением оригиналов документов для сверки.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Кредиторы вправе представить иные документы, подтверждающие основание и сумму требования.</w:t>
      </w:r>
    </w:p>
    <w:p w:rsidR="00F81531" w:rsidRPr="003429FF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14. 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>В случае предъявления кредитором требований, основанных                           на судебном решении, такие судебные решения должны предусматривать взыскание с должника суммы задолженности в виде денежных средств.</w:t>
      </w:r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lastRenderedPageBreak/>
        <w:t>15. В</w:t>
      </w:r>
      <w:r w:rsidR="000E3D0D" w:rsidRPr="003429FF">
        <w:rPr>
          <w:rFonts w:ascii="Times New Roman" w:hAnsi="Times New Roman" w:cs="Times New Roman"/>
          <w:sz w:val="28"/>
          <w:szCs w:val="28"/>
        </w:rPr>
        <w:t xml:space="preserve">ременный </w:t>
      </w:r>
      <w:proofErr w:type="gramStart"/>
      <w:r w:rsidR="000E3D0D" w:rsidRPr="003429FF">
        <w:rPr>
          <w:rFonts w:ascii="Times New Roman" w:hAnsi="Times New Roman" w:cs="Times New Roman"/>
          <w:sz w:val="28"/>
          <w:szCs w:val="28"/>
        </w:rPr>
        <w:t>администратор</w:t>
      </w:r>
      <w:proofErr w:type="gramEnd"/>
      <w:r w:rsidR="000E3D0D" w:rsidRPr="003429FF">
        <w:rPr>
          <w:rFonts w:ascii="Times New Roman" w:hAnsi="Times New Roman" w:cs="Times New Roman"/>
          <w:sz w:val="28"/>
          <w:szCs w:val="28"/>
        </w:rPr>
        <w:t>/</w:t>
      </w:r>
      <w:r w:rsidRPr="003429FF">
        <w:rPr>
          <w:rFonts w:ascii="Times New Roman" w:hAnsi="Times New Roman" w:cs="Times New Roman"/>
          <w:sz w:val="28"/>
          <w:szCs w:val="28"/>
        </w:rPr>
        <w:t>управляющий</w:t>
      </w:r>
      <w:r w:rsidRPr="006D4F1A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вправе запросить у кредитора дополнительные документы, подтверждающие предъявленные требования.</w:t>
      </w:r>
    </w:p>
    <w:p w:rsidR="00F81531" w:rsidRPr="003429FF" w:rsidRDefault="00F81531" w:rsidP="00F81531">
      <w:pPr>
        <w:pStyle w:val="Standard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Требование и прилагаемые к нему документы рассматриваются </w:t>
      </w:r>
      <w:r w:rsidRPr="003429FF">
        <w:rPr>
          <w:rFonts w:ascii="Times New Roman" w:hAnsi="Times New Roman" w:cs="Times New Roman"/>
          <w:sz w:val="28"/>
          <w:szCs w:val="28"/>
        </w:rPr>
        <w:t>вре</w:t>
      </w:r>
      <w:r w:rsidR="00092F55" w:rsidRPr="003429FF">
        <w:rPr>
          <w:rFonts w:ascii="Times New Roman" w:hAnsi="Times New Roman" w:cs="Times New Roman"/>
          <w:sz w:val="28"/>
          <w:szCs w:val="28"/>
        </w:rPr>
        <w:t xml:space="preserve">менным </w:t>
      </w:r>
      <w:proofErr w:type="gramStart"/>
      <w:r w:rsidR="00092F55" w:rsidRPr="003429F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092F55" w:rsidRPr="003429FF">
        <w:rPr>
          <w:rFonts w:ascii="Times New Roman" w:hAnsi="Times New Roman" w:cs="Times New Roman"/>
          <w:sz w:val="28"/>
          <w:szCs w:val="28"/>
        </w:rPr>
        <w:t>/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десяти рабочих дней с даты их получения.</w:t>
      </w:r>
    </w:p>
    <w:p w:rsidR="0018504A" w:rsidRPr="003429FF" w:rsidRDefault="00F81531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17. Признание или непризнание требований кредиторов в полном объеме или в части осуществляются </w:t>
      </w:r>
      <w:r w:rsidRPr="003429FF">
        <w:rPr>
          <w:rFonts w:ascii="Times New Roman" w:hAnsi="Times New Roman" w:cs="Times New Roman"/>
          <w:sz w:val="28"/>
          <w:szCs w:val="28"/>
        </w:rPr>
        <w:t>вре</w:t>
      </w:r>
      <w:r w:rsidR="006E5E52" w:rsidRPr="003429FF">
        <w:rPr>
          <w:rFonts w:ascii="Times New Roman" w:hAnsi="Times New Roman" w:cs="Times New Roman"/>
          <w:sz w:val="28"/>
          <w:szCs w:val="28"/>
        </w:rPr>
        <w:t xml:space="preserve">менным </w:t>
      </w:r>
      <w:proofErr w:type="gramStart"/>
      <w:r w:rsidR="006E5E52" w:rsidRPr="003429F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6E5E52" w:rsidRPr="003429FF">
        <w:rPr>
          <w:rFonts w:ascii="Times New Roman" w:hAnsi="Times New Roman" w:cs="Times New Roman"/>
          <w:sz w:val="28"/>
          <w:szCs w:val="28"/>
        </w:rPr>
        <w:t>/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основании сверки представленных кредитором документов</w:t>
      </w:r>
      <w:r w:rsidR="005D1297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документами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должника: </w:t>
      </w:r>
    </w:p>
    <w:p w:rsidR="0018504A" w:rsidRPr="003429FF" w:rsidRDefault="0018504A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="00310D0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1A004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оговор</w:t>
      </w:r>
      <w:r w:rsidR="00EE2B01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="00B70AC6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F67663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оформленн</w:t>
      </w:r>
      <w:r w:rsidR="00D637A5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="00EE2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B70AC6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</w:t>
      </w:r>
      <w:r w:rsidR="001A004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 </w:t>
      </w:r>
      <w:hyperlink w:anchor="z794" w:history="1">
        <w:r w:rsidR="00F81531" w:rsidRPr="003429F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законодательством</w:t>
        </w:r>
      </w:hyperlink>
      <w:r w:rsidR="00B70AC6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Республики</w:t>
      </w:r>
      <w:r w:rsidR="00310D0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Казахстан;</w:t>
      </w:r>
    </w:p>
    <w:p w:rsidR="001A004F" w:rsidRPr="003429FF" w:rsidRDefault="0018504A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</w:t>
      </w:r>
      <w:r w:rsidR="001A004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</w:t>
      </w:r>
      <w:r w:rsidR="001A5B2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сверок взаиморасчето</w:t>
      </w:r>
      <w:r w:rsidR="001A004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между кредитором и должником;</w:t>
      </w:r>
    </w:p>
    <w:p w:rsidR="0018504A" w:rsidRPr="003429FF" w:rsidRDefault="001A004F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</w:t>
      </w:r>
      <w:r w:rsidR="00211126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инвентаризационн</w:t>
      </w:r>
      <w:r w:rsidR="001A5B2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ая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ведомость; </w:t>
      </w:r>
    </w:p>
    <w:p w:rsidR="0018504A" w:rsidRPr="003429FF" w:rsidRDefault="008E66EC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счета-фактуры; 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приходные кассовые ордера; 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фискальные чеки; 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накладные на отпуск товаров; 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товаросопроводительные накладные; 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выписки с банковского счета; 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расходно-кассовые ордеры;</w:t>
      </w:r>
    </w:p>
    <w:p w:rsidR="0018504A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11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налоговая отчетность; </w:t>
      </w:r>
    </w:p>
    <w:p w:rsidR="00F81531" w:rsidRPr="003429FF" w:rsidRDefault="00E32079" w:rsidP="0018504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12</w:t>
      </w:r>
      <w:r w:rsidR="001850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документы, подтверждающие дату и основание образования задолженности,</w:t>
      </w:r>
      <w:r w:rsidR="0010416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 также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наличие обязательств.</w:t>
      </w:r>
    </w:p>
    <w:p w:rsidR="00EE2B01" w:rsidRDefault="00EE2B01" w:rsidP="00EE2B0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Вышеуказанные документы должника, предусмотренные для принятия </w:t>
      </w:r>
      <w:r>
        <w:rPr>
          <w:rFonts w:ascii="Times New Roman" w:hAnsi="Times New Roman" w:cs="Times New Roman"/>
          <w:sz w:val="28"/>
          <w:szCs w:val="28"/>
        </w:rPr>
        <w:t>временным администратором/временным управляющим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решения о признании или непризнании требований кредиторов, не могут быть приняты в качестве документов, подтверждающих требование кредитора, предусмотренные пунктом 13 настоящих Методических рекомендации.</w:t>
      </w:r>
    </w:p>
    <w:p w:rsidR="00F81531" w:rsidRPr="006D4F1A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3D4805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предъявления требований кредитором (-</w:t>
      </w:r>
      <w:proofErr w:type="spellStart"/>
      <w:r w:rsidR="003D4805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ами</w:t>
      </w:r>
      <w:proofErr w:type="spellEnd"/>
      <w:r w:rsidR="003D4805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выраженных </w:t>
      </w:r>
      <w:r w:rsidR="00EB221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в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иностранной валюте, такие требования </w:t>
      </w:r>
      <w:r w:rsidRPr="003429FF">
        <w:rPr>
          <w:rFonts w:ascii="Times New Roman" w:hAnsi="Times New Roman" w:cs="Times New Roman"/>
          <w:sz w:val="28"/>
          <w:szCs w:val="28"/>
        </w:rPr>
        <w:t>врем</w:t>
      </w:r>
      <w:r w:rsidR="00FE2EA2" w:rsidRPr="003429FF">
        <w:rPr>
          <w:rFonts w:ascii="Times New Roman" w:hAnsi="Times New Roman" w:cs="Times New Roman"/>
          <w:sz w:val="28"/>
          <w:szCs w:val="28"/>
        </w:rPr>
        <w:t>енным администратором/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учитываются в тенге по курсу, установленному Национальным Банком Республики Казахстан на момент принятия судом решения о признании должника банкротом и его ликвидации с возбуждением процедуры банкротства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EB2211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r w:rsidR="00114C27">
        <w:rPr>
          <w:rFonts w:ascii="Times New Roman" w:hAnsi="Times New Roman" w:cs="Times New Roman"/>
          <w:spacing w:val="2"/>
          <w:sz w:val="28"/>
          <w:szCs w:val="28"/>
        </w:rPr>
        <w:t xml:space="preserve"> реабилитационной процедуры</w:t>
      </w:r>
      <w:r w:rsidR="000F404F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E8550D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- 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>на момент принятия судом решения о введении реабилитационной процедуры.</w:t>
      </w:r>
      <w:proofErr w:type="gramEnd"/>
    </w:p>
    <w:p w:rsidR="00F81531" w:rsidRPr="006D4F1A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19. </w:t>
      </w:r>
      <w:r w:rsidR="00111363">
        <w:rPr>
          <w:rFonts w:ascii="Times New Roman" w:hAnsi="Times New Roman" w:cs="Times New Roman"/>
          <w:spacing w:val="2"/>
          <w:sz w:val="28"/>
          <w:szCs w:val="28"/>
        </w:rPr>
        <w:t>Акцентируем внимание</w:t>
      </w:r>
      <w:r w:rsidR="00E8550D">
        <w:rPr>
          <w:rFonts w:ascii="Times New Roman" w:hAnsi="Times New Roman" w:cs="Times New Roman"/>
          <w:spacing w:val="2"/>
          <w:sz w:val="28"/>
          <w:szCs w:val="28"/>
        </w:rPr>
        <w:t xml:space="preserve"> на то, что </w:t>
      </w:r>
      <w:r w:rsidR="0011136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результатах рассмотрения требований кредитор</w:t>
      </w:r>
      <w:r w:rsidR="00BF218E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 временный администратор письменно уведомляет каждого кредитора в день, следующий за днем вступления в законную силу решения о применении реабилитационной процедуры, а временный управляющий в день, следующий за днем вынесения решения о признании должника банкротом.  </w:t>
      </w:r>
    </w:p>
    <w:p w:rsidR="00F81531" w:rsidRPr="003429FF" w:rsidRDefault="00F81531" w:rsidP="00F8153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уведомлении о результатах ра</w:t>
      </w:r>
      <w:r w:rsidR="006A16F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ссмотрения требований кредитор</w:t>
      </w:r>
      <w:r w:rsidR="00885D5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sz w:val="28"/>
          <w:szCs w:val="28"/>
        </w:rPr>
        <w:t>врем</w:t>
      </w:r>
      <w:r w:rsidR="006A16F2" w:rsidRPr="003429FF">
        <w:rPr>
          <w:rFonts w:ascii="Times New Roman" w:hAnsi="Times New Roman" w:cs="Times New Roman"/>
          <w:sz w:val="28"/>
          <w:szCs w:val="28"/>
        </w:rPr>
        <w:t>енным администратором/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="00065F0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указываются </w:t>
      </w:r>
      <w:r w:rsidR="00E171E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следующ</w:t>
      </w:r>
      <w:r w:rsidR="00AB3535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="00E171E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893AB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сведения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F81531" w:rsidRPr="003429FF" w:rsidRDefault="0049631F" w:rsidP="00782534">
      <w:pPr>
        <w:pStyle w:val="Standar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893AB0" w:rsidRPr="003429FF">
        <w:rPr>
          <w:rFonts w:ascii="Times New Roman" w:hAnsi="Times New Roman" w:cs="Times New Roman"/>
          <w:spacing w:val="2"/>
          <w:sz w:val="28"/>
          <w:szCs w:val="28"/>
        </w:rPr>
        <w:t>ризнани</w:t>
      </w:r>
      <w:r w:rsidR="00314076" w:rsidRPr="003429F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F7FFD" w:rsidRPr="003429FF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782534" w:rsidRPr="003429FF">
        <w:rPr>
          <w:rFonts w:ascii="Times New Roman" w:hAnsi="Times New Roman" w:cs="Times New Roman"/>
          <w:spacing w:val="2"/>
          <w:sz w:val="28"/>
          <w:szCs w:val="28"/>
        </w:rPr>
        <w:t>непризнани</w:t>
      </w:r>
      <w:r w:rsidR="00314076" w:rsidRPr="003429F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требований кредитор</w:t>
      </w:r>
      <w:r w:rsidR="0003766E" w:rsidRPr="003429FF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в полном объеме или в части;</w:t>
      </w:r>
    </w:p>
    <w:p w:rsidR="00F81531" w:rsidRPr="003429FF" w:rsidRDefault="00614397" w:rsidP="00B35C9D">
      <w:pPr>
        <w:pStyle w:val="Standard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признанных/не</w:t>
      </w:r>
      <w:r w:rsidR="007A7090" w:rsidRPr="003429FF">
        <w:rPr>
          <w:rFonts w:ascii="Times New Roman" w:hAnsi="Times New Roman" w:cs="Times New Roman"/>
          <w:spacing w:val="2"/>
          <w:sz w:val="28"/>
          <w:szCs w:val="28"/>
        </w:rPr>
        <w:t>признанных требований кредитор</w:t>
      </w:r>
      <w:r w:rsidR="0003766E" w:rsidRPr="003429FF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81531" w:rsidRPr="006D4F1A" w:rsidRDefault="00314076" w:rsidP="00B35C9D">
      <w:pPr>
        <w:pStyle w:val="Standard"/>
        <w:numPr>
          <w:ilvl w:val="0"/>
          <w:numId w:val="1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причины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непризнания требований</w:t>
      </w:r>
      <w:r w:rsidR="00F81531"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 в полном объеме или в части;</w:t>
      </w:r>
    </w:p>
    <w:p w:rsidR="00F81531" w:rsidRPr="004D667E" w:rsidRDefault="00CF6E1A" w:rsidP="0058758C">
      <w:pPr>
        <w:pStyle w:val="Standard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дата, время, место проведения и повестка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дня первого собрания кредиторов.</w:t>
      </w:r>
    </w:p>
    <w:p w:rsidR="00F81531" w:rsidRDefault="00F81531" w:rsidP="00473E8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E8D" w:rsidRPr="006D4F1A" w:rsidRDefault="00473E8D" w:rsidP="00473E8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A68" w:rsidRDefault="00AF63C3" w:rsidP="00C226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b/>
          <w:sz w:val="28"/>
          <w:szCs w:val="28"/>
        </w:rPr>
        <w:t>Параграф 2</w:t>
      </w:r>
      <w:r w:rsidR="00576F00" w:rsidRPr="003429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1531" w:rsidRPr="003429F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F81531" w:rsidRPr="006D4F1A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формирования и направления реес</w:t>
      </w:r>
      <w:r w:rsidR="00576F00">
        <w:rPr>
          <w:rFonts w:ascii="Times New Roman" w:eastAsia="Times New Roman" w:hAnsi="Times New Roman" w:cs="Times New Roman"/>
          <w:b/>
          <w:sz w:val="28"/>
          <w:szCs w:val="28"/>
        </w:rPr>
        <w:t xml:space="preserve">тра </w:t>
      </w:r>
    </w:p>
    <w:p w:rsidR="00F81531" w:rsidRPr="006D4F1A" w:rsidRDefault="00576F00" w:rsidP="00C226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размещения </w:t>
      </w:r>
      <w:r w:rsidR="00F81531" w:rsidRPr="006D4F1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F81531" w:rsidRPr="006D4F1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интернет-ресурсе</w:t>
      </w:r>
      <w:proofErr w:type="spellEnd"/>
      <w:r w:rsidR="00F81531" w:rsidRPr="006D4F1A">
        <w:rPr>
          <w:rFonts w:ascii="Times New Roman" w:eastAsia="Times New Roman" w:hAnsi="Times New Roman" w:cs="Times New Roman"/>
          <w:b/>
          <w:sz w:val="28"/>
          <w:szCs w:val="28"/>
        </w:rPr>
        <w:t xml:space="preserve"> уполномоченного органа</w:t>
      </w:r>
    </w:p>
    <w:p w:rsidR="00F81531" w:rsidRPr="006D4F1A" w:rsidRDefault="00593334" w:rsidP="00593334">
      <w:pPr>
        <w:pStyle w:val="a3"/>
        <w:tabs>
          <w:tab w:val="left" w:pos="1164"/>
        </w:tabs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1531" w:rsidRPr="00BA42ED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311AF">
        <w:rPr>
          <w:rFonts w:ascii="Times New Roman" w:eastAsia="Times New Roman" w:hAnsi="Times New Roman" w:cs="Times New Roman"/>
          <w:sz w:val="28"/>
          <w:szCs w:val="28"/>
        </w:rPr>
        <w:t xml:space="preserve">20. По результатам рассмотрения требований кредиторов и </w:t>
      </w:r>
      <w:proofErr w:type="gramStart"/>
      <w:r w:rsidRPr="001311AF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proofErr w:type="gramEnd"/>
      <w:r w:rsidR="0069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66F" w:rsidRPr="001311AF">
        <w:rPr>
          <w:rFonts w:ascii="Times New Roman" w:eastAsia="Times New Roman" w:hAnsi="Times New Roman" w:cs="Times New Roman"/>
          <w:sz w:val="28"/>
          <w:szCs w:val="28"/>
        </w:rPr>
        <w:t>представленных кредиторами</w:t>
      </w:r>
      <w:r w:rsidR="00CA54DD" w:rsidRPr="001311AF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документов</w:t>
      </w:r>
      <w:r w:rsidR="00691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1AF">
        <w:rPr>
          <w:rFonts w:ascii="Times New Roman" w:eastAsia="Times New Roman" w:hAnsi="Times New Roman" w:cs="Times New Roman"/>
          <w:sz w:val="28"/>
          <w:szCs w:val="28"/>
        </w:rPr>
        <w:t>врем</w:t>
      </w:r>
      <w:r w:rsidR="00F87ED7" w:rsidRPr="001311AF">
        <w:rPr>
          <w:rFonts w:ascii="Times New Roman" w:eastAsia="Times New Roman" w:hAnsi="Times New Roman" w:cs="Times New Roman"/>
          <w:sz w:val="28"/>
          <w:szCs w:val="28"/>
        </w:rPr>
        <w:t>енным администратором/</w:t>
      </w:r>
      <w:r w:rsidRPr="001311AF">
        <w:rPr>
          <w:rFonts w:ascii="Times New Roman" w:eastAsia="Times New Roman" w:hAnsi="Times New Roman" w:cs="Times New Roman"/>
          <w:sz w:val="28"/>
          <w:szCs w:val="28"/>
        </w:rPr>
        <w:t>управляющим</w:t>
      </w:r>
      <w:r w:rsidR="00803DA0" w:rsidRPr="001311AF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реестр </w:t>
      </w:r>
      <w:r w:rsidR="006322C7" w:rsidRPr="001311A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311AF">
        <w:rPr>
          <w:rFonts w:ascii="Times New Roman" w:eastAsia="Times New Roman" w:hAnsi="Times New Roman" w:cs="Times New Roman"/>
          <w:sz w:val="28"/>
          <w:szCs w:val="28"/>
        </w:rPr>
        <w:t>соблюдением очередности, установленной статьей 100 Закона</w:t>
      </w:r>
      <w:r w:rsidR="00803DA0" w:rsidRPr="00131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1A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0831" w:rsidRPr="001311AF">
        <w:rPr>
          <w:rFonts w:ascii="Times New Roman" w:eastAsia="Times New Roman" w:hAnsi="Times New Roman" w:cs="Times New Roman"/>
          <w:sz w:val="28"/>
          <w:szCs w:val="28"/>
        </w:rPr>
        <w:t>приложениями</w:t>
      </w:r>
      <w:r w:rsidR="00F11A93" w:rsidRPr="001311AF">
        <w:rPr>
          <w:rFonts w:ascii="Times New Roman" w:eastAsia="Times New Roman" w:hAnsi="Times New Roman" w:cs="Times New Roman"/>
          <w:sz w:val="28"/>
          <w:szCs w:val="28"/>
        </w:rPr>
        <w:t xml:space="preserve"> 1 и 2 </w:t>
      </w:r>
      <w:r w:rsidR="00691B2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2C0831" w:rsidRPr="00131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531" w:rsidRPr="003429FF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21.</w:t>
      </w:r>
      <w:r w:rsidR="000F404F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F11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реестра </w:t>
      </w:r>
      <w:r w:rsidRPr="006D4F1A">
        <w:rPr>
          <w:rFonts w:ascii="Times New Roman" w:hAnsi="Times New Roman" w:cs="Times New Roman"/>
          <w:sz w:val="28"/>
          <w:szCs w:val="28"/>
        </w:rPr>
        <w:t>врем</w:t>
      </w:r>
      <w:r w:rsidR="002F3ABE">
        <w:rPr>
          <w:rFonts w:ascii="Times New Roman" w:hAnsi="Times New Roman" w:cs="Times New Roman"/>
          <w:sz w:val="28"/>
          <w:szCs w:val="28"/>
        </w:rPr>
        <w:t xml:space="preserve">енному </w:t>
      </w:r>
      <w:r w:rsidR="002F3ABE" w:rsidRPr="003429FF">
        <w:rPr>
          <w:rFonts w:ascii="Times New Roman" w:hAnsi="Times New Roman" w:cs="Times New Roman"/>
          <w:sz w:val="28"/>
          <w:szCs w:val="28"/>
        </w:rPr>
        <w:t>администратору/</w:t>
      </w:r>
      <w:r w:rsidR="000F4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>следует учесть, что в реестр не включаются</w:t>
      </w:r>
      <w:r w:rsidR="00691B27" w:rsidRPr="00691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B27" w:rsidRPr="003429FF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1531" w:rsidRPr="006D4F1A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29F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0F40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>кредиторов, определенных законодательством Республики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 Казахстан о проектном финансировании и </w:t>
      </w:r>
      <w:proofErr w:type="spellStart"/>
      <w:r w:rsidRPr="006D4F1A">
        <w:rPr>
          <w:rFonts w:ascii="Times New Roman" w:hAnsi="Times New Roman" w:cs="Times New Roman"/>
          <w:color w:val="000000"/>
          <w:sz w:val="28"/>
          <w:szCs w:val="28"/>
        </w:rPr>
        <w:t>секьюритизации</w:t>
      </w:r>
      <w:proofErr w:type="spellEnd"/>
      <w:r w:rsidRPr="006D4F1A">
        <w:rPr>
          <w:rFonts w:ascii="Times New Roman" w:hAnsi="Times New Roman" w:cs="Times New Roman"/>
          <w:color w:val="000000"/>
          <w:sz w:val="28"/>
          <w:szCs w:val="28"/>
        </w:rPr>
        <w:t>, обес</w:t>
      </w:r>
      <w:r w:rsidR="007F773A">
        <w:rPr>
          <w:rFonts w:ascii="Times New Roman" w:hAnsi="Times New Roman" w:cs="Times New Roman"/>
          <w:color w:val="000000"/>
          <w:sz w:val="28"/>
          <w:szCs w:val="28"/>
        </w:rPr>
        <w:t>печенные выделенными активами и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держателей ипотечных облигаций, обеспеченные залогом следующего имущества: прав требования по договорам ипотечного жилищного займа (включая залог ипотечных свидетельств), а также государственных ценных бумаг Республики Казахстан в случаях, когда право собственности на указанные облигации возникло у их держателей или перешло к ним по сделкам либо</w:t>
      </w:r>
      <w:proofErr w:type="gramEnd"/>
      <w:r w:rsidRPr="006D4F1A">
        <w:rPr>
          <w:rFonts w:ascii="Times New Roman" w:hAnsi="Times New Roman" w:cs="Times New Roman"/>
          <w:color w:val="000000"/>
          <w:sz w:val="28"/>
          <w:szCs w:val="28"/>
        </w:rPr>
        <w:t xml:space="preserve"> иным основаниям, предусмотренным законодательными актами Республики Казахстан;</w:t>
      </w:r>
    </w:p>
    <w:p w:rsidR="00F81531" w:rsidRPr="006D4F1A" w:rsidRDefault="00F81531" w:rsidP="00F81531">
      <w:pPr>
        <w:pStyle w:val="Standard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C7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>кредиторов по инфраструктурным облигациям,</w:t>
      </w:r>
      <w:r w:rsidR="000F40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>обеспеченным</w:t>
      </w:r>
      <w:r w:rsidR="000F40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D4F1A">
        <w:rPr>
          <w:rFonts w:ascii="Times New Roman" w:hAnsi="Times New Roman" w:cs="Times New Roman"/>
          <w:color w:val="000000"/>
          <w:sz w:val="28"/>
          <w:szCs w:val="28"/>
        </w:rPr>
        <w:t>поручительством государства;</w:t>
      </w:r>
    </w:p>
    <w:p w:rsidR="00F81531" w:rsidRPr="003429FF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z w:val="28"/>
          <w:szCs w:val="28"/>
        </w:rPr>
        <w:t>3) требования учредителей (участников) должника.</w:t>
      </w:r>
    </w:p>
    <w:p w:rsidR="00F81531" w:rsidRPr="003429FF" w:rsidRDefault="00A33BCF" w:rsidP="00F815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Обращаем внимание администраторов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, что положениями главы 7 Гражданского кодекса Республики Казахстан предусмотрены сроки исковой давности, в течение которого может быть уд</w:t>
      </w:r>
      <w:r w:rsidR="00456895" w:rsidRPr="003429FF">
        <w:rPr>
          <w:rFonts w:ascii="Times New Roman" w:hAnsi="Times New Roman" w:cs="Times New Roman"/>
          <w:spacing w:val="2"/>
          <w:sz w:val="28"/>
          <w:szCs w:val="28"/>
        </w:rPr>
        <w:t>овлетворены</w:t>
      </w:r>
      <w:r w:rsidR="004E592C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требования</w:t>
      </w:r>
      <w:r w:rsidR="00976EE6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кредиторов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1531" w:rsidRPr="006D4F1A" w:rsidRDefault="00A33BCF" w:rsidP="00BD6DA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Рекомендуем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дминистраторам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призна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вать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и включ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9A654C">
        <w:rPr>
          <w:rFonts w:ascii="Times New Roman" w:hAnsi="Times New Roman" w:cs="Times New Roman"/>
          <w:spacing w:val="2"/>
          <w:sz w:val="28"/>
          <w:szCs w:val="28"/>
        </w:rPr>
        <w:t xml:space="preserve"> в реестр </w:t>
      </w:r>
      <w:r>
        <w:rPr>
          <w:rFonts w:ascii="Times New Roman" w:hAnsi="Times New Roman" w:cs="Times New Roman"/>
          <w:spacing w:val="2"/>
          <w:sz w:val="28"/>
          <w:szCs w:val="28"/>
        </w:rPr>
        <w:t>требовани</w:t>
      </w:r>
      <w:r w:rsidR="009A654C">
        <w:rPr>
          <w:rFonts w:ascii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кредиторов</w:t>
      </w:r>
      <w:r w:rsidR="009A654C">
        <w:rPr>
          <w:rFonts w:ascii="Times New Roman" w:hAnsi="Times New Roman" w:cs="Times New Roman"/>
          <w:spacing w:val="2"/>
          <w:sz w:val="28"/>
          <w:szCs w:val="28"/>
        </w:rPr>
        <w:t xml:space="preserve">, подлежащих удовлетворению в </w:t>
      </w:r>
      <w:r w:rsidR="009C3015" w:rsidRPr="003429FF">
        <w:rPr>
          <w:rFonts w:ascii="Times New Roman" w:hAnsi="Times New Roman" w:cs="Times New Roman"/>
          <w:spacing w:val="2"/>
          <w:sz w:val="28"/>
          <w:szCs w:val="28"/>
        </w:rPr>
        <w:t>пределах срока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="00B22E37" w:rsidRPr="003429FF">
        <w:rPr>
          <w:rFonts w:ascii="Times New Roman" w:hAnsi="Times New Roman" w:cs="Times New Roman"/>
          <w:spacing w:val="2"/>
          <w:sz w:val="28"/>
          <w:szCs w:val="28"/>
        </w:rPr>
        <w:t>сковой давности.</w:t>
      </w:r>
      <w:r w:rsidR="00B22E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81531" w:rsidRPr="006D4F1A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22. </w:t>
      </w:r>
      <w:r w:rsidR="0009199C">
        <w:rPr>
          <w:rFonts w:ascii="Times New Roman" w:hAnsi="Times New Roman" w:cs="Times New Roman"/>
          <w:sz w:val="28"/>
          <w:szCs w:val="28"/>
        </w:rPr>
        <w:t>Положением</w:t>
      </w:r>
      <w:r w:rsidRPr="006D4F1A">
        <w:rPr>
          <w:rFonts w:ascii="Times New Roman" w:hAnsi="Times New Roman" w:cs="Times New Roman"/>
          <w:sz w:val="28"/>
          <w:szCs w:val="28"/>
        </w:rPr>
        <w:t xml:space="preserve"> пункта 3 статьи 101 Закона предусмотрено, что требования кредиторов, заявленные после истечения срока, предусмотренного </w:t>
      </w:r>
      <w:hyperlink w:anchor="z396" w:history="1">
        <w:r w:rsidRPr="006D4F1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D4F1A">
        <w:rPr>
          <w:rFonts w:ascii="Times New Roman" w:hAnsi="Times New Roman" w:cs="Times New Roman"/>
          <w:sz w:val="28"/>
          <w:szCs w:val="28"/>
        </w:rPr>
        <w:t xml:space="preserve"> статьи 90 Закона,</w:t>
      </w:r>
      <w:r w:rsidR="001D5363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 xml:space="preserve">до утверждения ликвидационного баланса, удовлетворяются из имущества </w:t>
      </w:r>
      <w:r w:rsidRPr="006D2143">
        <w:rPr>
          <w:rFonts w:ascii="Times New Roman" w:hAnsi="Times New Roman" w:cs="Times New Roman"/>
          <w:sz w:val="28"/>
          <w:szCs w:val="28"/>
        </w:rPr>
        <w:t xml:space="preserve">банкрота, </w:t>
      </w:r>
      <w:r w:rsidRPr="006D4F1A">
        <w:rPr>
          <w:rFonts w:ascii="Times New Roman" w:hAnsi="Times New Roman" w:cs="Times New Roman"/>
          <w:sz w:val="28"/>
          <w:szCs w:val="28"/>
        </w:rPr>
        <w:t>оставшегося после удовлетворения требований кредиторов, заявленных в установленный срок.</w:t>
      </w:r>
    </w:p>
    <w:p w:rsidR="00F81531" w:rsidRPr="003429FF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связи с чем, требования </w:t>
      </w:r>
      <w:r w:rsidRPr="006D4F1A">
        <w:rPr>
          <w:rFonts w:ascii="Times New Roman" w:hAnsi="Times New Roman" w:cs="Times New Roman"/>
          <w:sz w:val="28"/>
          <w:szCs w:val="28"/>
        </w:rPr>
        <w:t xml:space="preserve">кредиторов, в том числе обеспеченные залогом, </w:t>
      </w:r>
      <w:r w:rsidRPr="003429FF">
        <w:rPr>
          <w:rFonts w:ascii="Times New Roman" w:hAnsi="Times New Roman" w:cs="Times New Roman"/>
          <w:sz w:val="28"/>
          <w:szCs w:val="28"/>
        </w:rPr>
        <w:t xml:space="preserve">заявленные после истечения срока, предусмотренного </w:t>
      </w:r>
      <w:hyperlink w:anchor="z396" w:history="1">
        <w:r w:rsidRPr="003429F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E9459C" w:rsidRPr="003429FF">
        <w:rPr>
          <w:rFonts w:ascii="Times New Roman" w:hAnsi="Times New Roman" w:cs="Times New Roman"/>
          <w:sz w:val="28"/>
          <w:szCs w:val="28"/>
        </w:rPr>
        <w:t xml:space="preserve"> статьи 90 Закона</w:t>
      </w:r>
      <w:r w:rsidR="009A654C">
        <w:rPr>
          <w:rFonts w:ascii="Times New Roman" w:hAnsi="Times New Roman" w:cs="Times New Roman"/>
          <w:sz w:val="28"/>
          <w:szCs w:val="28"/>
        </w:rPr>
        <w:t>,</w:t>
      </w:r>
      <w:r w:rsidR="000F67A6">
        <w:rPr>
          <w:rFonts w:ascii="Times New Roman" w:hAnsi="Times New Roman" w:cs="Times New Roman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sz w:val="28"/>
          <w:szCs w:val="28"/>
        </w:rPr>
        <w:t>включаются в четвертую часть пятой очереди реестра.</w:t>
      </w:r>
    </w:p>
    <w:p w:rsidR="00F81531" w:rsidRPr="006D4F1A" w:rsidRDefault="000F67A6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23.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В случае неп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ризнания требований кредиторов,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такие требования включаются </w:t>
      </w:r>
      <w:r w:rsidR="00F81531" w:rsidRPr="003429FF">
        <w:rPr>
          <w:rFonts w:ascii="Times New Roman" w:hAnsi="Times New Roman" w:cs="Times New Roman"/>
          <w:sz w:val="28"/>
          <w:szCs w:val="28"/>
        </w:rPr>
        <w:t>врем</w:t>
      </w:r>
      <w:r w:rsidR="00E17B31" w:rsidRPr="003429FF">
        <w:rPr>
          <w:rFonts w:ascii="Times New Roman" w:hAnsi="Times New Roman" w:cs="Times New Roman"/>
          <w:sz w:val="28"/>
          <w:szCs w:val="28"/>
        </w:rPr>
        <w:t xml:space="preserve">енным </w:t>
      </w:r>
      <w:proofErr w:type="gramStart"/>
      <w:r w:rsidR="00E17B31" w:rsidRPr="003429FF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="00E17B31" w:rsidRPr="003429FF">
        <w:rPr>
          <w:rFonts w:ascii="Times New Roman" w:hAnsi="Times New Roman" w:cs="Times New Roman"/>
          <w:sz w:val="28"/>
          <w:szCs w:val="28"/>
        </w:rPr>
        <w:t>/</w:t>
      </w:r>
      <w:r w:rsidR="00F81531" w:rsidRPr="003429FF">
        <w:rPr>
          <w:rFonts w:ascii="Times New Roman" w:hAnsi="Times New Roman" w:cs="Times New Roman"/>
          <w:sz w:val="28"/>
          <w:szCs w:val="28"/>
        </w:rPr>
        <w:t>управляющим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в шестой раздел пятой очереди реестра.</w:t>
      </w:r>
    </w:p>
    <w:p w:rsidR="00673EB2" w:rsidRPr="003429FF" w:rsidRDefault="00F81531" w:rsidP="00D50CE8">
      <w:pPr>
        <w:pStyle w:val="Standard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24.</w:t>
      </w:r>
      <w:r w:rsidR="00D50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04F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0F404F" w:rsidRPr="000F4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404F">
        <w:rPr>
          <w:rFonts w:ascii="Times New Roman" w:hAnsi="Times New Roman" w:cs="Times New Roman"/>
          <w:spacing w:val="2"/>
          <w:sz w:val="28"/>
          <w:szCs w:val="28"/>
        </w:rPr>
        <w:t>каждой очереди реестра вре</w:t>
      </w:r>
      <w:r w:rsidR="00C439A8" w:rsidRPr="000F404F">
        <w:rPr>
          <w:rFonts w:ascii="Times New Roman" w:hAnsi="Times New Roman" w:cs="Times New Roman"/>
          <w:spacing w:val="2"/>
          <w:sz w:val="28"/>
          <w:szCs w:val="28"/>
        </w:rPr>
        <w:t xml:space="preserve">менным </w:t>
      </w:r>
      <w:proofErr w:type="gramStart"/>
      <w:r w:rsidR="00C439A8" w:rsidRPr="000F404F">
        <w:rPr>
          <w:rFonts w:ascii="Times New Roman" w:hAnsi="Times New Roman" w:cs="Times New Roman"/>
          <w:spacing w:val="2"/>
          <w:sz w:val="28"/>
          <w:szCs w:val="28"/>
        </w:rPr>
        <w:t>администратором</w:t>
      </w:r>
      <w:proofErr w:type="gramEnd"/>
      <w:r w:rsidR="00C439A8" w:rsidRPr="000F404F">
        <w:rPr>
          <w:rFonts w:ascii="Times New Roman" w:hAnsi="Times New Roman" w:cs="Times New Roman"/>
          <w:spacing w:val="2"/>
          <w:sz w:val="28"/>
          <w:szCs w:val="28"/>
        </w:rPr>
        <w:t>/</w:t>
      </w:r>
      <w:r w:rsidR="000F404F" w:rsidRPr="000F404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F404F">
        <w:rPr>
          <w:rFonts w:ascii="Times New Roman" w:hAnsi="Times New Roman" w:cs="Times New Roman"/>
          <w:spacing w:val="2"/>
          <w:sz w:val="28"/>
          <w:szCs w:val="28"/>
        </w:rPr>
        <w:t>управляющим отдельно формируется дело, в которо</w:t>
      </w:r>
      <w:r w:rsidR="00743386" w:rsidRPr="000F404F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0F404F">
        <w:rPr>
          <w:rFonts w:ascii="Times New Roman" w:hAnsi="Times New Roman" w:cs="Times New Roman"/>
          <w:spacing w:val="2"/>
          <w:sz w:val="28"/>
          <w:szCs w:val="28"/>
        </w:rPr>
        <w:t xml:space="preserve"> в хронологическом порядке и (или) логической последовательности подшиваются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73EB2" w:rsidRPr="003429FF" w:rsidRDefault="00F81531" w:rsidP="00D50CE8">
      <w:pPr>
        <w:pStyle w:val="Standard"/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требование (заявление) кредитора; </w:t>
      </w:r>
    </w:p>
    <w:p w:rsidR="00673EB2" w:rsidRPr="003429FF" w:rsidRDefault="00F81531" w:rsidP="00673EB2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кредитором; </w:t>
      </w:r>
    </w:p>
    <w:p w:rsidR="00F81531" w:rsidRPr="003429FF" w:rsidRDefault="00F81531" w:rsidP="0077192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копии документов, подт</w:t>
      </w:r>
      <w:r w:rsidR="0001319C" w:rsidRPr="003429FF">
        <w:rPr>
          <w:rFonts w:ascii="Times New Roman" w:eastAsia="Times New Roman" w:hAnsi="Times New Roman" w:cs="Times New Roman"/>
          <w:sz w:val="28"/>
          <w:szCs w:val="28"/>
        </w:rPr>
        <w:t>верждающие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признание или </w:t>
      </w:r>
      <w:r w:rsidR="0001319C" w:rsidRPr="003429FF">
        <w:rPr>
          <w:rFonts w:ascii="Times New Roman" w:eastAsia="Times New Roman" w:hAnsi="Times New Roman" w:cs="Times New Roman"/>
          <w:sz w:val="28"/>
          <w:szCs w:val="28"/>
        </w:rPr>
        <w:t>непризнание требований кредитор</w:t>
      </w:r>
      <w:r w:rsidR="00CF1EFD" w:rsidRPr="003429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, заверенные подписью администратора.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Заголовок каждого дела (титульный лист) включает наименование очереди и в краткой форме отражает его содержание.</w:t>
      </w:r>
    </w:p>
    <w:p w:rsidR="00DD4FA2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Каждое дело прошивается (прошнуровывается), нумеруется и заверяется с обратной стороны дела печатью должника (при наличии) и подписывается вре</w:t>
      </w:r>
      <w:r w:rsidR="0069193E" w:rsidRPr="003429FF">
        <w:rPr>
          <w:rFonts w:ascii="Times New Roman" w:eastAsia="Times New Roman" w:hAnsi="Times New Roman" w:cs="Times New Roman"/>
          <w:sz w:val="28"/>
          <w:szCs w:val="28"/>
        </w:rPr>
        <w:t>менным администратором/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управляющим. </w:t>
      </w:r>
    </w:p>
    <w:p w:rsidR="00F81531" w:rsidRPr="006D4F1A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В сл</w:t>
      </w:r>
      <w:r w:rsidR="00286652" w:rsidRPr="003429FF">
        <w:rPr>
          <w:rFonts w:ascii="Times New Roman" w:eastAsia="Times New Roman" w:hAnsi="Times New Roman" w:cs="Times New Roman"/>
          <w:sz w:val="28"/>
          <w:szCs w:val="28"/>
        </w:rPr>
        <w:t>учае большого</w:t>
      </w:r>
      <w:r w:rsidR="00286652">
        <w:rPr>
          <w:rFonts w:ascii="Times New Roman" w:eastAsia="Times New Roman" w:hAnsi="Times New Roman" w:cs="Times New Roman"/>
          <w:sz w:val="28"/>
          <w:szCs w:val="28"/>
        </w:rPr>
        <w:t xml:space="preserve"> объема документов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тома с самостоятельной нумерацией листов. Заголовки дел (с указанием </w:t>
      </w:r>
      <w:r w:rsidR="005D3290">
        <w:rPr>
          <w:rFonts w:ascii="Times New Roman" w:eastAsia="Times New Roman" w:hAnsi="Times New Roman" w:cs="Times New Roman"/>
          <w:sz w:val="28"/>
          <w:szCs w:val="28"/>
        </w:rPr>
        <w:t>наименования очереди), состоящие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из томов (с у</w:t>
      </w:r>
      <w:r w:rsidR="00FC6886">
        <w:rPr>
          <w:rFonts w:ascii="Times New Roman" w:eastAsia="Times New Roman" w:hAnsi="Times New Roman" w:cs="Times New Roman"/>
          <w:sz w:val="28"/>
          <w:szCs w:val="28"/>
        </w:rPr>
        <w:t>казанием их порядкового номера)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содержат информацию, характеризующую особенности данного тома.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Pr="003429FF">
        <w:rPr>
          <w:rFonts w:ascii="Times New Roman" w:eastAsia="Times New Roman" w:hAnsi="Times New Roman" w:cs="Times New Roman"/>
          <w:sz w:val="28"/>
          <w:szCs w:val="28"/>
        </w:rPr>
        <w:t>Подготовленный на государс</w:t>
      </w:r>
      <w:r w:rsidR="000F67A6">
        <w:rPr>
          <w:rFonts w:ascii="Times New Roman" w:eastAsia="Times New Roman" w:hAnsi="Times New Roman" w:cs="Times New Roman"/>
          <w:sz w:val="28"/>
          <w:szCs w:val="28"/>
        </w:rPr>
        <w:t xml:space="preserve">твенном и русском языках реестр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полистно </w:t>
      </w:r>
      <w:r w:rsidR="00111363" w:rsidRPr="003429FF">
        <w:rPr>
          <w:rFonts w:ascii="Times New Roman" w:eastAsia="Times New Roman" w:hAnsi="Times New Roman" w:cs="Times New Roman"/>
          <w:sz w:val="28"/>
          <w:szCs w:val="28"/>
        </w:rPr>
        <w:t>парафир</w:t>
      </w:r>
      <w:r w:rsidR="00111363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, подпис</w:t>
      </w:r>
      <w:r w:rsidR="00111363">
        <w:rPr>
          <w:rFonts w:ascii="Times New Roman" w:eastAsia="Times New Roman" w:hAnsi="Times New Roman" w:cs="Times New Roman"/>
          <w:sz w:val="28"/>
          <w:szCs w:val="28"/>
        </w:rPr>
        <w:t>ывается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и завер</w:t>
      </w:r>
      <w:r w:rsidR="00111363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печать</w:t>
      </w:r>
      <w:r w:rsidR="000F67A6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должника</w:t>
      </w:r>
      <w:r w:rsidR="000F67A6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 а затем должен быть </w:t>
      </w:r>
      <w:r w:rsidR="008A4CFE" w:rsidRPr="003429FF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и элект</w:t>
      </w:r>
      <w:r w:rsidR="000F67A6">
        <w:rPr>
          <w:rFonts w:ascii="Times New Roman" w:eastAsia="Times New Roman" w:hAnsi="Times New Roman" w:cs="Times New Roman"/>
          <w:sz w:val="28"/>
          <w:szCs w:val="28"/>
        </w:rPr>
        <w:t xml:space="preserve">ронном носителях </w:t>
      </w:r>
      <w:r w:rsidR="00BB5ED5" w:rsidRPr="003429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– оригинал реестра, на электронном – отсканированный в формате </w:t>
      </w:r>
      <w:r w:rsidRPr="003429FF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3429F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реестр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) в подразделение </w:t>
      </w:r>
      <w:r w:rsidR="0011136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размещения.</w:t>
      </w:r>
      <w:proofErr w:type="gramEnd"/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26. Временный администратор направляет реестр для размещения                          на </w:t>
      </w:r>
      <w:proofErr w:type="spell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уполномоченного органа в срок не позднее двух месяцев               со дня вступления в законную силу решения суда о применении реабилитационной проце</w:t>
      </w:r>
      <w:r w:rsidR="00D7679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дуры, а временный управляющий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трех рабочих дней со дня вынесения </w:t>
      </w:r>
      <w:r w:rsidR="007A49A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судом решения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признании должника банкротом.</w:t>
      </w:r>
    </w:p>
    <w:p w:rsidR="00F81531" w:rsidRPr="008D73F0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27. Реестр считается сформированным (измененным или дополненным)</w:t>
      </w:r>
      <w:r w:rsidR="004632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80671">
        <w:rPr>
          <w:rFonts w:ascii="Times New Roman" w:hAnsi="Times New Roman" w:cs="Times New Roman"/>
          <w:color w:val="000000"/>
          <w:spacing w:val="2"/>
          <w:sz w:val="28"/>
          <w:szCs w:val="28"/>
        </w:rPr>
        <w:t>с даты</w:t>
      </w:r>
      <w:proofErr w:type="gramEnd"/>
      <w:r w:rsidR="00045C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его </w:t>
      </w:r>
      <w:r w:rsidR="008806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78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размещения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</w:t>
      </w:r>
      <w:proofErr w:type="spell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</w:t>
      </w:r>
      <w:r w:rsidRPr="008D73F0">
        <w:rPr>
          <w:rFonts w:ascii="Times New Roman" w:hAnsi="Times New Roman" w:cs="Times New Roman"/>
          <w:spacing w:val="2"/>
          <w:sz w:val="28"/>
          <w:szCs w:val="28"/>
        </w:rPr>
        <w:t>ресурсе</w:t>
      </w:r>
      <w:proofErr w:type="spellEnd"/>
      <w:r w:rsidRPr="008D73F0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органа.</w:t>
      </w:r>
    </w:p>
    <w:p w:rsidR="003628AB" w:rsidRPr="003429FF" w:rsidRDefault="00F81531" w:rsidP="008D73F0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3F0">
        <w:rPr>
          <w:rFonts w:ascii="Times New Roman" w:hAnsi="Times New Roman" w:cs="Times New Roman"/>
          <w:sz w:val="28"/>
          <w:szCs w:val="28"/>
        </w:rPr>
        <w:tab/>
        <w:t xml:space="preserve">28. </w:t>
      </w:r>
      <w:r w:rsidRPr="008D73F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73F0">
        <w:rPr>
          <w:rFonts w:ascii="Times New Roman" w:eastAsia="Times New Roman" w:hAnsi="Times New Roman" w:cs="Times New Roman"/>
          <w:sz w:val="28"/>
          <w:szCs w:val="28"/>
        </w:rPr>
        <w:t xml:space="preserve"> если представлен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>ный реестр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соответствует утвержденной форме либо содержит неполную информацию </w:t>
      </w:r>
      <w:r w:rsidRPr="00C16300">
        <w:rPr>
          <w:rFonts w:ascii="Times New Roman" w:eastAsia="Times New Roman" w:hAnsi="Times New Roman" w:cs="Times New Roman"/>
          <w:sz w:val="28"/>
          <w:szCs w:val="28"/>
        </w:rPr>
        <w:t xml:space="preserve">(к примеру, если в графе 5 реестра указана лишь ссылка на </w:t>
      </w:r>
      <w:r w:rsidRPr="00C16300">
        <w:rPr>
          <w:rFonts w:ascii="Times New Roman" w:hAnsi="Times New Roman" w:cs="Times New Roman"/>
          <w:sz w:val="28"/>
          <w:szCs w:val="28"/>
        </w:rPr>
        <w:t xml:space="preserve">заявление кредиторов, без указания других подтверждающих документов либо приложены документы, </w:t>
      </w:r>
      <w:r w:rsidRPr="00C16300">
        <w:rPr>
          <w:rFonts w:ascii="Times New Roman" w:hAnsi="Times New Roman" w:cs="Times New Roman"/>
          <w:color w:val="000000"/>
          <w:sz w:val="28"/>
          <w:szCs w:val="28"/>
        </w:rPr>
        <w:t>не являющиеся основанием для включения требований кредиторов в реестр)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36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C16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в течение двух рабочих дней со дня получения реестра направляет </w:t>
      </w:r>
      <w:r w:rsidRPr="006D4F1A">
        <w:rPr>
          <w:rFonts w:ascii="Times New Roman" w:hAnsi="Times New Roman" w:cs="Times New Roman"/>
          <w:sz w:val="28"/>
          <w:szCs w:val="28"/>
        </w:rPr>
        <w:t xml:space="preserve">временному </w:t>
      </w:r>
      <w:proofErr w:type="gramStart"/>
      <w:r w:rsidR="00CD48E7" w:rsidRPr="003429FF">
        <w:rPr>
          <w:rFonts w:ascii="Times New Roman" w:hAnsi="Times New Roman" w:cs="Times New Roman"/>
          <w:sz w:val="28"/>
          <w:szCs w:val="28"/>
        </w:rPr>
        <w:t>администратору</w:t>
      </w:r>
      <w:proofErr w:type="gramEnd"/>
      <w:r w:rsidR="00CD48E7" w:rsidRPr="003429FF">
        <w:rPr>
          <w:rFonts w:ascii="Times New Roman" w:hAnsi="Times New Roman" w:cs="Times New Roman"/>
          <w:sz w:val="28"/>
          <w:szCs w:val="28"/>
        </w:rPr>
        <w:t>/</w:t>
      </w:r>
      <w:r w:rsidRPr="003429FF">
        <w:rPr>
          <w:rFonts w:ascii="Times New Roman" w:hAnsi="Times New Roman" w:cs="Times New Roman"/>
          <w:sz w:val="28"/>
          <w:szCs w:val="28"/>
        </w:rPr>
        <w:t xml:space="preserve">управляющему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письменные мотивированные з</w:t>
      </w:r>
      <w:r w:rsidR="008B7A4C" w:rsidRPr="003429FF">
        <w:rPr>
          <w:rFonts w:ascii="Times New Roman" w:eastAsia="Times New Roman" w:hAnsi="Times New Roman" w:cs="Times New Roman"/>
          <w:sz w:val="28"/>
          <w:szCs w:val="28"/>
        </w:rPr>
        <w:t>амечания, подлежащие устранению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 даты их получения.</w:t>
      </w:r>
    </w:p>
    <w:p w:rsidR="00F81531" w:rsidRPr="000A581E" w:rsidRDefault="0062572F" w:rsidP="000A581E">
      <w:pPr>
        <w:pStyle w:val="a3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Параграф 3.</w:t>
      </w:r>
      <w:r w:rsidR="00E32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1531" w:rsidRPr="003429FF">
        <w:rPr>
          <w:rFonts w:ascii="Times New Roman" w:eastAsia="Times New Roman" w:hAnsi="Times New Roman" w:cs="Times New Roman"/>
          <w:b/>
          <w:sz w:val="28"/>
          <w:szCs w:val="28"/>
        </w:rPr>
        <w:t>Порядок формирования реестра в случае вынесен</w:t>
      </w:r>
      <w:r w:rsidRPr="003429FF">
        <w:rPr>
          <w:rFonts w:ascii="Times New Roman" w:eastAsia="Times New Roman" w:hAnsi="Times New Roman" w:cs="Times New Roman"/>
          <w:b/>
          <w:sz w:val="28"/>
          <w:szCs w:val="28"/>
        </w:rPr>
        <w:t xml:space="preserve">ия судом решения </w:t>
      </w:r>
      <w:r w:rsidR="00F81531" w:rsidRPr="003429FF">
        <w:rPr>
          <w:rFonts w:ascii="Times New Roman" w:eastAsia="Times New Roman" w:hAnsi="Times New Roman" w:cs="Times New Roman"/>
          <w:b/>
          <w:sz w:val="28"/>
          <w:szCs w:val="28"/>
        </w:rPr>
        <w:t>о признании банкротом по заявлению должника</w:t>
      </w:r>
    </w:p>
    <w:p w:rsidR="00F81531" w:rsidRPr="006D4F1A" w:rsidRDefault="00F81531" w:rsidP="00F8153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1531" w:rsidRPr="006D4F1A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="003628AB" w:rsidRPr="006D4F1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="003628AB" w:rsidRPr="006D4F1A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первой пункта 1 статьи 54 Закона дело о банкротстве, возбужденное по заявлению должника, </w:t>
      </w:r>
      <w:r w:rsidR="00C16204" w:rsidRPr="006D4F1A">
        <w:rPr>
          <w:rFonts w:ascii="Times New Roman" w:eastAsia="Times New Roman" w:hAnsi="Times New Roman" w:cs="Times New Roman"/>
          <w:sz w:val="28"/>
          <w:szCs w:val="28"/>
        </w:rPr>
        <w:t>рассматр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 xml:space="preserve">ивается 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>на заседании суда в срок, не превышающий одного месяца со дня его возбуждения.</w:t>
      </w:r>
    </w:p>
    <w:p w:rsidR="00F81531" w:rsidRPr="006D4F1A" w:rsidRDefault="00FC779B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 w:rsidR="00C16204">
        <w:rPr>
          <w:rFonts w:ascii="Times New Roman" w:eastAsia="Times New Roman" w:hAnsi="Times New Roman" w:cs="Times New Roman"/>
          <w:sz w:val="28"/>
          <w:szCs w:val="28"/>
        </w:rPr>
        <w:t>внимание на то, что в</w:t>
      </w:r>
      <w:r w:rsidR="00F81531" w:rsidRPr="006D4F1A">
        <w:rPr>
          <w:rFonts w:ascii="Times New Roman" w:eastAsia="Times New Roman" w:hAnsi="Times New Roman" w:cs="Times New Roman"/>
          <w:sz w:val="28"/>
          <w:szCs w:val="28"/>
        </w:rPr>
        <w:t xml:space="preserve"> случае вынесения судом решения о признании должника банкротом до истечения сроков приема требований кредиторов, временный управляющий обязан направить в уполномоченный орган реестр, сформированный по результатам рассмотрения требований, заявленных в сроки, установленные пунктом 3 статьи 90 Закона.</w:t>
      </w:r>
    </w:p>
    <w:p w:rsidR="00F81531" w:rsidRPr="006D4F1A" w:rsidRDefault="00FC779B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 администраторам </w:t>
      </w:r>
      <w:r w:rsidR="00F81531" w:rsidRPr="006D4F1A">
        <w:rPr>
          <w:rFonts w:ascii="Times New Roman" w:eastAsia="Times New Roman" w:hAnsi="Times New Roman" w:cs="Times New Roman"/>
          <w:sz w:val="28"/>
          <w:szCs w:val="28"/>
        </w:rPr>
        <w:t>требования кредиторов, предъявленные после вынесения решения суда, но по которым не истек месячный сро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приема требований кредиторов, включать </w:t>
      </w:r>
      <w:r w:rsidR="00F81531" w:rsidRPr="006D4F1A">
        <w:rPr>
          <w:rFonts w:ascii="Times New Roman" w:eastAsia="Times New Roman" w:hAnsi="Times New Roman" w:cs="Times New Roman"/>
          <w:sz w:val="28"/>
          <w:szCs w:val="28"/>
        </w:rPr>
        <w:t>в реестр в порядке, установленном статьей 100 Закона, как требования, заявленные в срок.</w:t>
      </w:r>
    </w:p>
    <w:p w:rsidR="00F81531" w:rsidRPr="00815C8D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3A8" w:rsidRPr="00815C8D" w:rsidRDefault="00B723A8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31" w:rsidRPr="003429FF" w:rsidRDefault="00A731D0" w:rsidP="003C54B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b/>
          <w:sz w:val="28"/>
          <w:szCs w:val="28"/>
        </w:rPr>
        <w:t>Параграф 4.</w:t>
      </w:r>
      <w:r w:rsidR="005B6F99" w:rsidRPr="00342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1531" w:rsidRPr="003429FF">
        <w:rPr>
          <w:rFonts w:ascii="Times New Roman" w:eastAsia="Times New Roman" w:hAnsi="Times New Roman" w:cs="Times New Roman"/>
          <w:b/>
          <w:sz w:val="28"/>
          <w:szCs w:val="28"/>
        </w:rPr>
        <w:t>Веден</w:t>
      </w:r>
      <w:r w:rsidR="008764F5" w:rsidRPr="003429FF">
        <w:rPr>
          <w:rFonts w:ascii="Times New Roman" w:eastAsia="Times New Roman" w:hAnsi="Times New Roman" w:cs="Times New Roman"/>
          <w:b/>
          <w:sz w:val="28"/>
          <w:szCs w:val="28"/>
        </w:rPr>
        <w:t>ие реестра реабилитационным</w:t>
      </w:r>
      <w:r w:rsidR="005270B4" w:rsidRPr="003429F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="005B6F99" w:rsidRPr="003429FF">
        <w:rPr>
          <w:rFonts w:ascii="Times New Roman" w:eastAsia="Times New Roman" w:hAnsi="Times New Roman" w:cs="Times New Roman"/>
          <w:b/>
          <w:sz w:val="28"/>
          <w:szCs w:val="28"/>
        </w:rPr>
        <w:t>банкротным</w:t>
      </w:r>
      <w:proofErr w:type="spellEnd"/>
      <w:r w:rsidR="003C54BC" w:rsidRPr="00342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1531" w:rsidRPr="003429FF">
        <w:rPr>
          <w:rFonts w:ascii="Times New Roman" w:eastAsia="Times New Roman" w:hAnsi="Times New Roman" w:cs="Times New Roman"/>
          <w:b/>
          <w:sz w:val="28"/>
          <w:szCs w:val="28"/>
        </w:rPr>
        <w:t>управляющим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30. Требования кредиторов 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в период проведения процедур реабилитации и банкротства, в том числе после назначения реабилитаци</w:t>
      </w:r>
      <w:r w:rsidR="00CF6899" w:rsidRPr="003429FF">
        <w:rPr>
          <w:rFonts w:ascii="Times New Roman" w:eastAsia="Times New Roman" w:hAnsi="Times New Roman" w:cs="Times New Roman"/>
          <w:sz w:val="28"/>
          <w:szCs w:val="28"/>
        </w:rPr>
        <w:t>онного/</w:t>
      </w:r>
      <w:proofErr w:type="spellStart"/>
      <w:r w:rsidRPr="003429FF">
        <w:rPr>
          <w:rFonts w:ascii="Times New Roman" w:eastAsia="Times New Roman" w:hAnsi="Times New Roman" w:cs="Times New Roman"/>
          <w:sz w:val="28"/>
          <w:szCs w:val="28"/>
        </w:rPr>
        <w:t>банкротного</w:t>
      </w:r>
      <w:proofErr w:type="spellEnd"/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В указанных случаях рассмотрение требований кредиторов и включение их в реестр осущ</w:t>
      </w:r>
      <w:r w:rsidR="00F176B8" w:rsidRPr="003429FF">
        <w:rPr>
          <w:rFonts w:ascii="Times New Roman" w:eastAsia="Times New Roman" w:hAnsi="Times New Roman" w:cs="Times New Roman"/>
          <w:sz w:val="28"/>
          <w:szCs w:val="28"/>
        </w:rPr>
        <w:t>ествляется реабилитационным/</w:t>
      </w:r>
      <w:proofErr w:type="spellStart"/>
      <w:r w:rsidRPr="003429FF">
        <w:rPr>
          <w:rFonts w:ascii="Times New Roman" w:eastAsia="Times New Roman" w:hAnsi="Times New Roman" w:cs="Times New Roman"/>
          <w:sz w:val="28"/>
          <w:szCs w:val="28"/>
        </w:rPr>
        <w:t>банкротным</w:t>
      </w:r>
      <w:proofErr w:type="spellEnd"/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управляющим              в течение десяти рабочих дней</w:t>
      </w:r>
      <w:r w:rsidR="00A23193" w:rsidRPr="003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EAD" w:rsidRPr="003429FF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523221" w:rsidRPr="003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553" w:rsidRPr="003429FF">
        <w:rPr>
          <w:rFonts w:ascii="Times New Roman" w:eastAsia="Times New Roman" w:hAnsi="Times New Roman" w:cs="Times New Roman"/>
          <w:sz w:val="28"/>
          <w:szCs w:val="28"/>
        </w:rPr>
        <w:t>их получения</w:t>
      </w:r>
      <w:r w:rsidR="007169BE" w:rsidRPr="003429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EAD" w:rsidRPr="003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31. Порядок рассмотрения и включен</w:t>
      </w:r>
      <w:r w:rsidR="00C276C7" w:rsidRPr="003429FF">
        <w:rPr>
          <w:rFonts w:ascii="Times New Roman" w:eastAsia="Times New Roman" w:hAnsi="Times New Roman" w:cs="Times New Roman"/>
          <w:sz w:val="28"/>
          <w:szCs w:val="28"/>
        </w:rPr>
        <w:t xml:space="preserve">ия в реестр требований кредиторов              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и направление уведомления о результатах рассмотрения требований кредиторов ос</w:t>
      </w:r>
      <w:r w:rsidR="00F36B4B" w:rsidRPr="003429FF">
        <w:rPr>
          <w:rFonts w:ascii="Times New Roman" w:eastAsia="Times New Roman" w:hAnsi="Times New Roman" w:cs="Times New Roman"/>
          <w:sz w:val="28"/>
          <w:szCs w:val="28"/>
        </w:rPr>
        <w:t>уществляется</w:t>
      </w:r>
      <w:r w:rsidR="009472A4" w:rsidRPr="003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0CC" w:rsidRPr="003429FF">
        <w:rPr>
          <w:rFonts w:ascii="Times New Roman" w:eastAsia="Times New Roman" w:hAnsi="Times New Roman" w:cs="Times New Roman"/>
          <w:sz w:val="28"/>
          <w:szCs w:val="28"/>
        </w:rPr>
        <w:t>реабилитационным/</w:t>
      </w:r>
      <w:proofErr w:type="spellStart"/>
      <w:r w:rsidRPr="003429FF">
        <w:rPr>
          <w:rFonts w:ascii="Times New Roman" w:eastAsia="Times New Roman" w:hAnsi="Times New Roman" w:cs="Times New Roman"/>
          <w:sz w:val="28"/>
          <w:szCs w:val="28"/>
        </w:rPr>
        <w:t>банкротным</w:t>
      </w:r>
      <w:proofErr w:type="spellEnd"/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управляющим со</w:t>
      </w:r>
      <w:r w:rsidR="00B0493F" w:rsidRPr="003429FF">
        <w:rPr>
          <w:rFonts w:ascii="Times New Roman" w:eastAsia="Times New Roman" w:hAnsi="Times New Roman" w:cs="Times New Roman"/>
          <w:sz w:val="28"/>
          <w:szCs w:val="28"/>
        </w:rPr>
        <w:t>гласно порядку, предусмотренн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6334B8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>для временного администратора/управляющего (глава 2 настоя</w:t>
      </w:r>
      <w:r w:rsidR="00B0493F" w:rsidRPr="003429FF">
        <w:rPr>
          <w:rFonts w:ascii="Times New Roman" w:eastAsia="Times New Roman" w:hAnsi="Times New Roman" w:cs="Times New Roman"/>
          <w:sz w:val="28"/>
          <w:szCs w:val="28"/>
        </w:rPr>
        <w:t>щих Методических рекомендаций</w:t>
      </w:r>
      <w:r w:rsidR="00FC77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493F" w:rsidRPr="003429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0B1" w:rsidRPr="003429FF" w:rsidRDefault="00DA00B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0B1" w:rsidRPr="003429FF" w:rsidRDefault="00DA00B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531" w:rsidRPr="006D4F1A" w:rsidRDefault="0051452D" w:rsidP="004D667E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Параграф 5. </w:t>
      </w:r>
      <w:r w:rsidR="00F81531" w:rsidRPr="003429FF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изменений и дополнений в реестр</w:t>
      </w:r>
    </w:p>
    <w:p w:rsidR="00F81531" w:rsidRPr="006D4F1A" w:rsidRDefault="00F81531" w:rsidP="00F8153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1531" w:rsidRPr="003429FF" w:rsidRDefault="00F81531" w:rsidP="00F81531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32. Администратором внесение изменений и дополнений в сформированный реестр осуществляется в следующих случаях:</w:t>
      </w:r>
    </w:p>
    <w:p w:rsidR="00F81531" w:rsidRPr="003429FF" w:rsidRDefault="00F81531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предъявления кредитором требований, заявленных позже сроков, установленных пунктом 2 статьи 72 и пунктом 3 статьи 90 Закона;</w:t>
      </w:r>
    </w:p>
    <w:p w:rsidR="00F81531" w:rsidRPr="003429FF" w:rsidRDefault="005F487D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получения от кредиторов</w:t>
      </w:r>
      <w:r w:rsidR="00F81531" w:rsidRPr="003429FF">
        <w:rPr>
          <w:rFonts w:ascii="Times New Roman" w:eastAsia="Times New Roman" w:hAnsi="Times New Roman" w:cs="Times New Roman"/>
          <w:sz w:val="28"/>
          <w:szCs w:val="28"/>
        </w:rPr>
        <w:t xml:space="preserve"> заявления об уменьшении суммы требований;</w:t>
      </w:r>
    </w:p>
    <w:p w:rsidR="00F81531" w:rsidRPr="003429FF" w:rsidRDefault="007E3EB0" w:rsidP="00F81531">
      <w:pPr>
        <w:pStyle w:val="Standard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628AB" w:rsidRPr="003429FF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F81531" w:rsidRPr="003429FF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3628AB" w:rsidRPr="003429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1531" w:rsidRPr="003429FF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кредитор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81531" w:rsidRPr="003429FF">
        <w:rPr>
          <w:rFonts w:ascii="Times New Roman" w:eastAsia="Times New Roman" w:hAnsi="Times New Roman" w:cs="Times New Roman"/>
          <w:sz w:val="28"/>
          <w:szCs w:val="28"/>
        </w:rPr>
        <w:t>, сумма которых превышает размер суммы, вырученной от реализации предмета залога либо передачи залогового имущества залоговому кредитору;</w:t>
      </w:r>
    </w:p>
    <w:p w:rsidR="00F81531" w:rsidRPr="006D4F1A" w:rsidRDefault="00F81531" w:rsidP="00F81531">
      <w:pPr>
        <w:pStyle w:val="Standard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утраты, повреждения предмета залога, прекращения залога в порядке, предусмотренном Гражданским кодексом Республики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Казахстан</w:t>
      </w:r>
      <w:r w:rsidR="00B6496C" w:rsidRPr="006D4F1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531" w:rsidRPr="006D4F1A" w:rsidRDefault="00F81531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eastAsia="Times New Roman" w:hAnsi="Times New Roman" w:cs="Times New Roman"/>
          <w:sz w:val="28"/>
          <w:szCs w:val="28"/>
        </w:rPr>
        <w:t>получения зая</w:t>
      </w:r>
      <w:r w:rsidR="002176C2">
        <w:rPr>
          <w:rFonts w:ascii="Times New Roman" w:eastAsia="Times New Roman" w:hAnsi="Times New Roman" w:cs="Times New Roman"/>
          <w:sz w:val="28"/>
          <w:szCs w:val="28"/>
        </w:rPr>
        <w:t>вления о замене кредитора,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перехода</w:t>
      </w:r>
      <w:r w:rsidR="002176C2">
        <w:rPr>
          <w:rFonts w:ascii="Times New Roman" w:eastAsia="Times New Roman" w:hAnsi="Times New Roman" w:cs="Times New Roman"/>
          <w:sz w:val="28"/>
          <w:szCs w:val="28"/>
        </w:rPr>
        <w:t xml:space="preserve"> прав требований кредитора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к третьему лицу (уступка права требования, наследования);</w:t>
      </w:r>
      <w:r w:rsidRPr="006D4F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F81531" w:rsidRPr="006D4F1A" w:rsidRDefault="00F81531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6D4F1A">
        <w:rPr>
          <w:rFonts w:ascii="Times New Roman" w:eastAsia="Times New Roman" w:hAnsi="Times New Roman" w:cs="Times New Roman"/>
          <w:sz w:val="28"/>
          <w:szCs w:val="28"/>
        </w:rPr>
        <w:t>банкротным</w:t>
      </w:r>
      <w:proofErr w:type="spellEnd"/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управляющим в период проведения процедуры банкротства кредита;</w:t>
      </w:r>
    </w:p>
    <w:p w:rsidR="00F81531" w:rsidRPr="003429FF" w:rsidRDefault="001A04D4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исключения требований кредиторов</w:t>
      </w:r>
      <w:r w:rsidR="00F81531" w:rsidRPr="006D4F1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выявления </w:t>
      </w:r>
      <w:r w:rsidR="00F81531" w:rsidRPr="003429FF">
        <w:rPr>
          <w:rFonts w:ascii="Times New Roman" w:eastAsia="Times New Roman" w:hAnsi="Times New Roman" w:cs="Times New Roman"/>
          <w:sz w:val="28"/>
          <w:szCs w:val="28"/>
        </w:rPr>
        <w:t>администратором фактов необоснованного включения таких требований;</w:t>
      </w:r>
    </w:p>
    <w:p w:rsidR="00F81531" w:rsidRPr="003429FF" w:rsidRDefault="00F81531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вынесения решения суда или требования уполномоченног</w:t>
      </w:r>
      <w:r w:rsidR="00593325" w:rsidRPr="003429FF">
        <w:rPr>
          <w:rFonts w:ascii="Times New Roman" w:eastAsia="Times New Roman" w:hAnsi="Times New Roman" w:cs="Times New Roman"/>
          <w:sz w:val="28"/>
          <w:szCs w:val="28"/>
        </w:rPr>
        <w:t xml:space="preserve">о органа о включении/исключении и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внесении изменений администратором в реестр;</w:t>
      </w:r>
    </w:p>
    <w:p w:rsidR="00F81531" w:rsidRPr="003429FF" w:rsidRDefault="00F81531" w:rsidP="00F81531">
      <w:pPr>
        <w:pStyle w:val="Standar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реорганизации или ликвидации юридического лица, снятия с учета индивидуального предпринимателя или смерти физического лица.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33. В случа</w:t>
      </w:r>
      <w:r w:rsidR="005F0FF4" w:rsidRPr="003429F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 полного либо частичного погашения требований кредитор</w:t>
      </w:r>
      <w:r w:rsidR="00AB0D11" w:rsidRPr="003429F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, включенных в реестр, изменения и дополнения в сформированный реестр не вносятся.</w:t>
      </w:r>
    </w:p>
    <w:p w:rsidR="00F81531" w:rsidRPr="006D4F1A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eastAsia="Times New Roman" w:hAnsi="Times New Roman" w:cs="Times New Roman"/>
          <w:sz w:val="28"/>
          <w:szCs w:val="28"/>
        </w:rPr>
        <w:t>34. В случае внесения изменений и дополнений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в реестр, документы подписываются администратором, оформляются и подшиваются                                   в сформированное дело в порядке, установленном </w:t>
      </w:r>
      <w:r w:rsidR="00FB398E">
        <w:rPr>
          <w:rFonts w:ascii="Times New Roman" w:eastAsia="Times New Roman" w:hAnsi="Times New Roman" w:cs="Times New Roman"/>
          <w:sz w:val="28"/>
          <w:szCs w:val="28"/>
        </w:rPr>
        <w:t xml:space="preserve">Законом и 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B6496C" w:rsidRPr="006D4F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 xml:space="preserve"> нас</w:t>
      </w:r>
      <w:r w:rsidR="00EC33B5">
        <w:rPr>
          <w:rFonts w:ascii="Times New Roman" w:eastAsia="Times New Roman" w:hAnsi="Times New Roman" w:cs="Times New Roman"/>
          <w:sz w:val="28"/>
          <w:szCs w:val="28"/>
        </w:rPr>
        <w:t>тоящих Методических рекомендаций</w:t>
      </w:r>
      <w:r w:rsidRPr="006D4F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531" w:rsidRPr="006D4F1A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GoBack"/>
      <w:bookmarkEnd w:id="3"/>
    </w:p>
    <w:p w:rsidR="00F81531" w:rsidRPr="006D4F1A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67E" w:rsidRDefault="00F81531" w:rsidP="004D667E">
      <w:pPr>
        <w:pStyle w:val="Standard"/>
        <w:spacing w:after="0" w:line="240" w:lineRule="auto"/>
        <w:ind w:firstLine="28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Глава </w:t>
      </w:r>
      <w:r w:rsidR="00B6496C" w:rsidRPr="006D4F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6D4F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 Рассмотр</w:t>
      </w:r>
      <w:r w:rsidR="004D667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ение администратором требований </w:t>
      </w:r>
      <w:r w:rsidRPr="006D4F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кредиторов </w:t>
      </w:r>
    </w:p>
    <w:p w:rsidR="00F81531" w:rsidRPr="006D4F1A" w:rsidRDefault="00F81531" w:rsidP="004D667E">
      <w:pPr>
        <w:pStyle w:val="Standard"/>
        <w:spacing w:after="0" w:line="240" w:lineRule="auto"/>
        <w:ind w:firstLine="282"/>
        <w:jc w:val="center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первой очереди и включение их в реестр</w:t>
      </w:r>
    </w:p>
    <w:p w:rsidR="009F6C45" w:rsidRPr="006D4F1A" w:rsidRDefault="009F6C45" w:rsidP="004D667E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E30E9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35. В соответствии с пунктом 2 статьи 100 Закона в первую очередь реестра включаются</w:t>
      </w:r>
      <w:r w:rsidR="00FE30E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D4F1A">
        <w:rPr>
          <w:rFonts w:ascii="Times New Roman" w:hAnsi="Times New Roman" w:cs="Times New Roman"/>
          <w:sz w:val="28"/>
          <w:szCs w:val="28"/>
        </w:rPr>
        <w:t xml:space="preserve"> требования кредиторов</w:t>
      </w:r>
      <w:r w:rsidR="00FE30E9">
        <w:rPr>
          <w:rFonts w:ascii="Times New Roman" w:hAnsi="Times New Roman" w:cs="Times New Roman"/>
          <w:sz w:val="28"/>
          <w:szCs w:val="28"/>
        </w:rPr>
        <w:t>:</w:t>
      </w:r>
    </w:p>
    <w:p w:rsidR="00FE30E9" w:rsidRDefault="00F81531" w:rsidP="00AE7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по возмещению вреда</w:t>
      </w:r>
      <w:r w:rsidR="00E606F8">
        <w:rPr>
          <w:rFonts w:ascii="Times New Roman" w:hAnsi="Times New Roman" w:cs="Times New Roman"/>
          <w:sz w:val="28"/>
          <w:szCs w:val="28"/>
        </w:rPr>
        <w:t>, причиненного жизни и здоровью;</w:t>
      </w:r>
      <w:r w:rsidRPr="006D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E9" w:rsidRDefault="00AE7DA5" w:rsidP="00AE7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E30E9">
        <w:rPr>
          <w:rFonts w:ascii="Times New Roman" w:hAnsi="Times New Roman" w:cs="Times New Roman"/>
          <w:sz w:val="28"/>
          <w:szCs w:val="28"/>
        </w:rPr>
        <w:t xml:space="preserve"> </w:t>
      </w:r>
      <w:r w:rsidR="00E606F8">
        <w:rPr>
          <w:rFonts w:ascii="Times New Roman" w:hAnsi="Times New Roman" w:cs="Times New Roman"/>
          <w:sz w:val="28"/>
          <w:szCs w:val="28"/>
        </w:rPr>
        <w:t>взысканию алиментов;</w:t>
      </w:r>
    </w:p>
    <w:p w:rsidR="00F81531" w:rsidRPr="006D4F1A" w:rsidRDefault="008968A5" w:rsidP="00AE7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81531" w:rsidRPr="006D4F1A">
        <w:rPr>
          <w:rFonts w:ascii="Times New Roman" w:hAnsi="Times New Roman" w:cs="Times New Roman"/>
          <w:sz w:val="28"/>
          <w:szCs w:val="28"/>
        </w:rPr>
        <w:t xml:space="preserve">оплате труда и выплате компенсаций лицам, работавшим по трудовому договору, с выплатой задолженностей по социальным отчислениям (далее – </w:t>
      </w:r>
      <w:proofErr w:type="gramStart"/>
      <w:r w:rsidR="00F81531" w:rsidRPr="006D4F1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81531" w:rsidRPr="006D4F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81531" w:rsidRPr="006D4F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1531" w:rsidRPr="006D4F1A">
        <w:rPr>
          <w:rFonts w:ascii="Times New Roman" w:hAnsi="Times New Roman" w:cs="Times New Roman"/>
          <w:sz w:val="28"/>
          <w:szCs w:val="28"/>
        </w:rPr>
        <w:t xml:space="preserve"> Государственный фонд социального страхования, обязательным пенсионным взносам (далее – ОПВ), обязательным профессиональным пенсионным взносам (далее – ОППВ), выплате вознаграждений по авторским договорам.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36. Для включения в реестр кредитором вместе с требованием представляются документы, подтверждающие трудовую деятельность, а также документы, подтверждающие наличие задолженности.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37. Документами, подтверждающими трудовую деятельность работника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являются:</w:t>
      </w:r>
    </w:p>
    <w:p w:rsidR="00F81531" w:rsidRPr="006D4F1A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трудовая книжка, оформленная в соответствии с законодательством</w:t>
      </w:r>
      <w:r w:rsidR="005C47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C477D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Республики Казахстан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81531" w:rsidRPr="006D4F1A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трудовой договор с отметкой работодателя о дате и основании             его прекращения;</w:t>
      </w:r>
    </w:p>
    <w:p w:rsidR="00F81531" w:rsidRPr="006D4F1A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выписки из актов работодателя, подтверждающие возникновение  и прекращение трудовых отношений на основе заключения и прекращения трудового договора;</w:t>
      </w:r>
    </w:p>
    <w:p w:rsidR="00F81531" w:rsidRPr="006D4F1A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выписка из Единого накопительного пенсионного фонда                         о </w:t>
      </w:r>
      <w:proofErr w:type="gram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перечисленных</w:t>
      </w:r>
      <w:proofErr w:type="gramEnd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ОПВ за период работы;</w:t>
      </w:r>
    </w:p>
    <w:p w:rsidR="00F81531" w:rsidRPr="006D4F1A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сведения из Государственного фонда социального страхования                 о </w:t>
      </w:r>
      <w:proofErr w:type="gram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произведенных</w:t>
      </w:r>
      <w:proofErr w:type="gramEnd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 за период работы;</w:t>
      </w:r>
    </w:p>
    <w:p w:rsidR="00F81531" w:rsidRPr="003429FF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архив</w:t>
      </w:r>
      <w:r w:rsidR="00FD2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ная справка, </w:t>
      </w:r>
      <w:r w:rsidR="00FD25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содержащая сведени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трудовой деятельности работника;</w:t>
      </w:r>
    </w:p>
    <w:p w:rsidR="00F81531" w:rsidRPr="006D4F1A" w:rsidRDefault="00F81531" w:rsidP="00F81531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штатное расписание, пр</w:t>
      </w:r>
      <w:r w:rsidR="00FD25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иказы о назначении на должность и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увольнении.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38. Документами, подтверждающими наличие задолженности по оплате труда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E1116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являются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F81531" w:rsidRPr="006D4F1A" w:rsidRDefault="00F81531" w:rsidP="00F81531">
      <w:pPr>
        <w:pStyle w:val="a3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справка о наличии задолженности с указанием суммы задолженности, должности, пе</w:t>
      </w:r>
      <w:r w:rsidR="004E1116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риода образования задолженности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должностного оклада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81531" w:rsidRPr="006D4F1A" w:rsidRDefault="00F81531" w:rsidP="00F81531">
      <w:pPr>
        <w:pStyle w:val="a3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судебные акты, подтверждающие наличие задолженности                        по оплате труда;</w:t>
      </w:r>
    </w:p>
    <w:p w:rsidR="00F81531" w:rsidRPr="006D4F1A" w:rsidRDefault="00F81531" w:rsidP="00F81531">
      <w:pPr>
        <w:pStyle w:val="a3"/>
        <w:numPr>
          <w:ilvl w:val="0"/>
          <w:numId w:val="7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бухгалтерские документы (расчетная ведомость, платежная ведомость, расчетные листки, расходные ордера, платежные поручения).</w:t>
      </w:r>
    </w:p>
    <w:p w:rsidR="00F81531" w:rsidRPr="006D4F1A" w:rsidRDefault="00F81531" w:rsidP="00F81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39. Подтверждением задолженности по</w:t>
      </w:r>
      <w:r w:rsidR="00014E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удержанию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алимент</w:t>
      </w:r>
      <w:r w:rsidR="004E1116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явля</w:t>
      </w:r>
      <w:r w:rsidR="004E1116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ю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тся решение суда о взыскании алиментов и (или) исполнительный лист.</w:t>
      </w:r>
    </w:p>
    <w:p w:rsidR="00F81531" w:rsidRPr="006D4F1A" w:rsidRDefault="00F81531" w:rsidP="00F81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этом в ходе рассмотрения требований кредитора по алиментам, администратору необходимо проверить общий период удержания, размер удержанных алиментов, наличие платежных поручений об оплате, почтовых квитанций.</w:t>
      </w:r>
    </w:p>
    <w:p w:rsidR="00F81531" w:rsidRPr="006D4F1A" w:rsidRDefault="00F81531" w:rsidP="00F81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Примечание: удержание алиментов с зарплаты сотрудника отражается в програм</w:t>
      </w:r>
      <w:r w:rsidR="00D60008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мах бухгалтерского учета (в том числе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1С:</w:t>
      </w:r>
      <w:proofErr w:type="gramEnd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Бухгалтерия, </w:t>
      </w:r>
      <w:proofErr w:type="spell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Oracul</w:t>
      </w:r>
      <w:proofErr w:type="spellEnd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SAP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), как прочие удержания по счету 3390.</w:t>
      </w:r>
      <w:proofErr w:type="gramEnd"/>
    </w:p>
    <w:p w:rsidR="00F81531" w:rsidRPr="006D4F1A" w:rsidRDefault="00F81531" w:rsidP="00F81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40. В ходе рассмотрения администратором требований кредиторов                первой очереди, связанных с оплатой труда, необходимо:</w:t>
      </w:r>
    </w:p>
    <w:p w:rsidR="00F81531" w:rsidRPr="006D4F1A" w:rsidRDefault="00F81531" w:rsidP="00F8153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установить наличие приказов о назначении на должность, увольнении, индивидуального трудового договора, табелей учета рабочего времени, штатного расписания, расчетных листков, расчетных ведомостей;</w:t>
      </w:r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Примечание: расчетные листки организации позволяют получить с</w:t>
      </w:r>
      <w:r w:rsidR="00F34D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ведения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о произведенных расчетах по заработной плате организации за указанный</w:t>
      </w:r>
      <w:r w:rsidR="00F34D8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период,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разрезе отдельных видов начислений, удержаний, налогов, взносов и отчислений, сумму выплаченной заработной платы и задолженности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по заработной плате на начало и конец расчетного месяца для каждого работника организации.</w:t>
      </w:r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Расчетная ведомость организации предоставляет возможность получить сведения о произведенных расчетах по заработной плате организации за указанный</w:t>
      </w:r>
      <w:r w:rsidR="002367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период,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в разрезе отдельных видов начислений, удержаний, налогов, взносов и отчислений.</w:t>
      </w:r>
    </w:p>
    <w:p w:rsidR="009741C1" w:rsidRPr="007D7E57" w:rsidRDefault="00F81531" w:rsidP="00F8153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сопоставить предъявленную сумму задолженности по заработной плате с данным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>и бухгалтерского учета должника.</w:t>
      </w:r>
    </w:p>
    <w:p w:rsidR="00F81531" w:rsidRPr="006D4F1A" w:rsidRDefault="00F81531" w:rsidP="009741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эт</w:t>
      </w:r>
      <w:r w:rsidR="003B06E1"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ого </w:t>
      </w:r>
      <w:r w:rsidR="00FB398E"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 </w:t>
      </w:r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программах бухгалтерского учета </w:t>
      </w:r>
      <w:r w:rsidR="001F401B"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(в том числе</w:t>
      </w:r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1С:</w:t>
      </w:r>
      <w:proofErr w:type="gramEnd"/>
      <w:r w:rsidR="001F401B"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Бухгалтерия, </w:t>
      </w:r>
      <w:proofErr w:type="spellStart"/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Oracul</w:t>
      </w:r>
      <w:proofErr w:type="spellEnd"/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SAP) </w:t>
      </w:r>
      <w:r w:rsidR="001061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сформировать «Отчет </w:t>
      </w:r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 </w:t>
      </w:r>
      <w:proofErr w:type="spellStart"/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оборот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</w:t>
      </w:r>
      <w:proofErr w:type="spellEnd"/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-сальдовая ведомость по счету </w:t>
      </w:r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3350 «Краткосроч</w:t>
      </w:r>
      <w:r w:rsidR="00FB39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ная кредиторская задолженность </w:t>
      </w:r>
      <w:r w:rsidRPr="007D7E5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оплате труда».</w:t>
      </w:r>
      <w:proofErr w:type="gramEnd"/>
    </w:p>
    <w:p w:rsidR="00F81531" w:rsidRPr="006D4F1A" w:rsidRDefault="00B87899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Примечание: в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сальдовой ведомости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счету отражаются остатки </w:t>
      </w:r>
      <w:r w:rsidR="00F81531"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начало периода, обороты по дебету и кредиту и остатки на конец периода.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>кредиту счета 3350 отражаются суммы начисленных до</w:t>
      </w:r>
      <w:r w:rsidR="00B87899">
        <w:rPr>
          <w:rFonts w:ascii="Times New Roman" w:hAnsi="Times New Roman" w:cs="Times New Roman"/>
          <w:spacing w:val="2"/>
          <w:sz w:val="28"/>
          <w:szCs w:val="28"/>
        </w:rPr>
        <w:t xml:space="preserve">ходов работникам, 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>по дебету счета 3350 отража</w:t>
      </w:r>
      <w:r w:rsidR="00EF1ECB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>тся удержание сумм из доходов и выплата.</w:t>
      </w:r>
    </w:p>
    <w:p w:rsidR="00F81531" w:rsidRPr="00653551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pacing w:val="2"/>
          <w:sz w:val="28"/>
          <w:szCs w:val="28"/>
        </w:rPr>
        <w:t>Кредитовое сальдо на счете 3350 показывает сумму задолженности                                    по невыплаченным доходам работник</w:t>
      </w:r>
      <w:r w:rsidR="00EF1ECB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 предприятия</w:t>
      </w:r>
      <w:r w:rsidR="0065355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81531" w:rsidRPr="006D4F1A" w:rsidRDefault="00F81531" w:rsidP="00F81531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провести помесячную сверку данных ведомостей начисления                   и платежных ведомостей с </w:t>
      </w:r>
      <w:proofErr w:type="spellStart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оборотно</w:t>
      </w:r>
      <w:proofErr w:type="spellEnd"/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885D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сальдовой ведомостью счета 3350</w:t>
      </w:r>
      <w:r w:rsidR="00653551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81531" w:rsidRPr="006D4F1A" w:rsidRDefault="00F81531" w:rsidP="00F8153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сверить предъявленную сумму требований по оплате труда                       с расчетными и платежными ведомостями (расчетные листки, расчетные ведомости) по заработной плате за период образования задолженности;</w:t>
      </w:r>
    </w:p>
    <w:p w:rsidR="00F81531" w:rsidRPr="006D4F1A" w:rsidRDefault="00F81531" w:rsidP="00F8153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предъявленную задолженность по оплате труда сопоставить                        с данными форм налоговой отч</w:t>
      </w:r>
      <w:r w:rsidR="00653551">
        <w:rPr>
          <w:rFonts w:ascii="Times New Roman" w:hAnsi="Times New Roman" w:cs="Times New Roman"/>
          <w:sz w:val="28"/>
          <w:szCs w:val="28"/>
        </w:rPr>
        <w:t>е</w:t>
      </w:r>
      <w:r w:rsidRPr="006D4F1A">
        <w:rPr>
          <w:rFonts w:ascii="Times New Roman" w:hAnsi="Times New Roman" w:cs="Times New Roman"/>
          <w:sz w:val="28"/>
          <w:szCs w:val="28"/>
        </w:rPr>
        <w:t>тности (далее – ФНО) на предмет отражения расходов по начисленным доходам работников и иных выплат физическим лицам, наличия задолженности по невыплаченным доходам физическим лицам, отражения дохода и количества наемных работников;</w:t>
      </w:r>
    </w:p>
    <w:p w:rsidR="00F81531" w:rsidRPr="006D4F1A" w:rsidRDefault="00F81531" w:rsidP="00F8153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предоставления кредитором судебного приказа                            о взыскании задолженности по оплате труда необходимо сопоставить заявленную сумму задолженности с данными ФНО и бухгалтерского учета должника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Обратить внимание на факты начисления заработной платы                                и увеличения кредиторской задолженности по заработной плате при отсутствии финансово-хозяйственной деятельности должника и получении дохода.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Проверить погашение должником предъявленной кредиторской задолженности по оплате труда по банковским выпискам, платежным поручениям, расходно-кассовым ордерам и платежным ведомостям.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установления отсутствия либо несоответствия предъявленной суммы задолженности по оплате труда с документами должника, </w:t>
      </w: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администратору необходимо принять меры по отмене судебного приказа о взыскании с должника сумм задолженности по оплате труда.</w:t>
      </w:r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color w:val="000000"/>
          <w:spacing w:val="2"/>
          <w:sz w:val="28"/>
          <w:szCs w:val="28"/>
        </w:rPr>
        <w:t>41. Дополнительно администратору необходимо провести анализ:</w:t>
      </w:r>
    </w:p>
    <w:p w:rsidR="00F81531" w:rsidRPr="006D4F1A" w:rsidRDefault="00F81531" w:rsidP="00F81531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spacing w:val="2"/>
          <w:sz w:val="28"/>
          <w:szCs w:val="28"/>
        </w:rPr>
        <w:t>на предмет повышения заработной платы работника</w:t>
      </w:r>
      <w:proofErr w:type="gramStart"/>
      <w:r w:rsidR="00D50CE8">
        <w:rPr>
          <w:rFonts w:ascii="Times New Roman" w:hAnsi="Times New Roman" w:cs="Times New Roman"/>
          <w:spacing w:val="2"/>
          <w:sz w:val="28"/>
          <w:szCs w:val="28"/>
        </w:rPr>
        <w:t xml:space="preserve"> (-</w:t>
      </w:r>
      <w:proofErr w:type="spellStart"/>
      <w:proofErr w:type="gramEnd"/>
      <w:r w:rsidR="00D50CE8">
        <w:rPr>
          <w:rFonts w:ascii="Times New Roman" w:hAnsi="Times New Roman" w:cs="Times New Roman"/>
          <w:spacing w:val="2"/>
          <w:sz w:val="28"/>
          <w:szCs w:val="28"/>
        </w:rPr>
        <w:t>ов</w:t>
      </w:r>
      <w:proofErr w:type="spellEnd"/>
      <w:r w:rsidR="00D50CE8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 за один год до возбуждения производства по делу о банкротстве;</w:t>
      </w:r>
    </w:p>
    <w:p w:rsidR="00F81531" w:rsidRPr="006D4F1A" w:rsidRDefault="00F81531" w:rsidP="00F81531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4F1A">
        <w:rPr>
          <w:rFonts w:ascii="Times New Roman" w:hAnsi="Times New Roman" w:cs="Times New Roman"/>
          <w:spacing w:val="2"/>
          <w:sz w:val="28"/>
          <w:szCs w:val="28"/>
        </w:rPr>
        <w:t>требований кредиторов по оплате труда, трудовые отношения                         с которыми возникли за один год до возбуждения производства по делу о банкротстве.</w:t>
      </w:r>
    </w:p>
    <w:p w:rsidR="00F81531" w:rsidRPr="003429FF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pacing w:val="2"/>
          <w:sz w:val="28"/>
          <w:szCs w:val="28"/>
        </w:rPr>
        <w:t>42. При установлении фактов</w:t>
      </w:r>
      <w:r w:rsidRPr="006D4F1A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>повышения заработной платы работника</w:t>
      </w:r>
      <w:proofErr w:type="gramStart"/>
      <w:r w:rsidR="00D50CE8">
        <w:rPr>
          <w:rFonts w:ascii="Times New Roman" w:hAnsi="Times New Roman" w:cs="Times New Roman"/>
          <w:spacing w:val="2"/>
          <w:sz w:val="28"/>
          <w:szCs w:val="28"/>
        </w:rPr>
        <w:t xml:space="preserve">                (-</w:t>
      </w:r>
      <w:proofErr w:type="spellStart"/>
      <w:proofErr w:type="gramEnd"/>
      <w:r w:rsidR="00D50CE8">
        <w:rPr>
          <w:rFonts w:ascii="Times New Roman" w:hAnsi="Times New Roman" w:cs="Times New Roman"/>
          <w:spacing w:val="2"/>
          <w:sz w:val="28"/>
          <w:szCs w:val="28"/>
        </w:rPr>
        <w:t>ов</w:t>
      </w:r>
      <w:proofErr w:type="spellEnd"/>
      <w:r w:rsidR="00D50CE8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6D4F1A">
        <w:rPr>
          <w:rFonts w:ascii="Times New Roman" w:hAnsi="Times New Roman" w:cs="Times New Roman"/>
          <w:spacing w:val="2"/>
          <w:sz w:val="28"/>
          <w:szCs w:val="28"/>
        </w:rPr>
        <w:t xml:space="preserve">, данные требования учитываются в составе первой очереди из расчета не более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банкротстве. Оставшиеся суммы требований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учитываются в составе пятой очереди.</w:t>
      </w:r>
    </w:p>
    <w:p w:rsidR="00F81531" w:rsidRPr="003429FF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43. </w:t>
      </w:r>
      <w:proofErr w:type="gramStart"/>
      <w:r w:rsidRPr="003429FF">
        <w:rPr>
          <w:rFonts w:ascii="Times New Roman" w:hAnsi="Times New Roman" w:cs="Times New Roman"/>
          <w:spacing w:val="2"/>
          <w:sz w:val="28"/>
          <w:szCs w:val="28"/>
        </w:rPr>
        <w:t>Рассмотрение и признание/непризнание требований кредитор</w:t>
      </w:r>
      <w:r w:rsidR="002730D1" w:rsidRPr="003429FF">
        <w:rPr>
          <w:rFonts w:ascii="Times New Roman" w:hAnsi="Times New Roman" w:cs="Times New Roman"/>
          <w:spacing w:val="2"/>
          <w:sz w:val="28"/>
          <w:szCs w:val="28"/>
        </w:rPr>
        <w:t>ов</w:t>
      </w:r>
      <w:r w:rsidR="00205B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первой очереди в части </w:t>
      </w:r>
      <w:r w:rsidRPr="003429FF">
        <w:rPr>
          <w:rFonts w:ascii="Times New Roman" w:hAnsi="Times New Roman" w:cs="Times New Roman"/>
          <w:sz w:val="28"/>
          <w:szCs w:val="28"/>
        </w:rPr>
        <w:t xml:space="preserve">выплат компенсаций лицам, работавшим по трудовому договору, задолженностей по </w:t>
      </w:r>
      <w:r w:rsidR="002730D1" w:rsidRPr="003429FF">
        <w:rPr>
          <w:rFonts w:ascii="Times New Roman" w:hAnsi="Times New Roman" w:cs="Times New Roman"/>
          <w:sz w:val="28"/>
          <w:szCs w:val="28"/>
        </w:rPr>
        <w:t xml:space="preserve">СО </w:t>
      </w:r>
      <w:r w:rsidRPr="003429FF">
        <w:rPr>
          <w:rFonts w:ascii="Times New Roman" w:hAnsi="Times New Roman" w:cs="Times New Roman"/>
          <w:sz w:val="28"/>
          <w:szCs w:val="28"/>
        </w:rPr>
        <w:t>в Государственный фонд социального страхования,</w:t>
      </w:r>
      <w:r w:rsidR="00B26179" w:rsidRPr="003429FF">
        <w:rPr>
          <w:rFonts w:ascii="Times New Roman" w:hAnsi="Times New Roman" w:cs="Times New Roman"/>
          <w:sz w:val="28"/>
          <w:szCs w:val="28"/>
        </w:rPr>
        <w:t xml:space="preserve"> ОПВ</w:t>
      </w:r>
      <w:r w:rsidRPr="003429FF">
        <w:rPr>
          <w:rFonts w:ascii="Times New Roman" w:hAnsi="Times New Roman" w:cs="Times New Roman"/>
          <w:sz w:val="28"/>
          <w:szCs w:val="28"/>
        </w:rPr>
        <w:t xml:space="preserve">, </w:t>
      </w:r>
      <w:r w:rsidR="00B26179" w:rsidRPr="003429FF">
        <w:rPr>
          <w:rFonts w:ascii="Times New Roman" w:hAnsi="Times New Roman" w:cs="Times New Roman"/>
          <w:sz w:val="28"/>
          <w:szCs w:val="28"/>
        </w:rPr>
        <w:t xml:space="preserve">ОППВ </w:t>
      </w:r>
      <w:r w:rsidRPr="003429FF">
        <w:rPr>
          <w:rFonts w:ascii="Times New Roman" w:hAnsi="Times New Roman" w:cs="Times New Roman"/>
          <w:sz w:val="28"/>
          <w:szCs w:val="28"/>
        </w:rPr>
        <w:t>осуществляется в порядке</w:t>
      </w:r>
      <w:r w:rsidR="00012CDC" w:rsidRPr="003429FF">
        <w:rPr>
          <w:rFonts w:ascii="Times New Roman" w:hAnsi="Times New Roman" w:cs="Times New Roman"/>
          <w:sz w:val="28"/>
          <w:szCs w:val="28"/>
        </w:rPr>
        <w:t>, предусмотренном</w:t>
      </w:r>
      <w:r w:rsidR="004B731F" w:rsidRPr="003429FF">
        <w:rPr>
          <w:rFonts w:ascii="Times New Roman" w:hAnsi="Times New Roman" w:cs="Times New Roman"/>
          <w:sz w:val="28"/>
          <w:szCs w:val="28"/>
        </w:rPr>
        <w:t xml:space="preserve"> пунктами 35-</w:t>
      </w:r>
      <w:r w:rsidRPr="003429FF">
        <w:rPr>
          <w:rFonts w:ascii="Times New Roman" w:hAnsi="Times New Roman" w:cs="Times New Roman"/>
          <w:sz w:val="28"/>
          <w:szCs w:val="28"/>
        </w:rPr>
        <w:t>42 нас</w:t>
      </w:r>
      <w:r w:rsidR="0023546C" w:rsidRPr="003429FF">
        <w:rPr>
          <w:rFonts w:ascii="Times New Roman" w:hAnsi="Times New Roman" w:cs="Times New Roman"/>
          <w:sz w:val="28"/>
          <w:szCs w:val="28"/>
        </w:rPr>
        <w:t>тоящих Методических рекомендаций</w:t>
      </w:r>
      <w:r w:rsidRPr="003429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44. Администратору при рассм</w:t>
      </w:r>
      <w:r w:rsidRPr="006D4F1A">
        <w:rPr>
          <w:rFonts w:ascii="Times New Roman" w:hAnsi="Times New Roman" w:cs="Times New Roman"/>
          <w:sz w:val="28"/>
          <w:szCs w:val="28"/>
        </w:rPr>
        <w:t>отрении требований кредиторов по авторским договорам необходимо учесть положения главы 50 Гражданског</w:t>
      </w:r>
      <w:r w:rsidR="00205B31" w:rsidRPr="006D4F1A">
        <w:rPr>
          <w:rFonts w:ascii="Times New Roman" w:hAnsi="Times New Roman" w:cs="Times New Roman"/>
          <w:sz w:val="28"/>
          <w:szCs w:val="28"/>
        </w:rPr>
        <w:t xml:space="preserve">о кодекса Республики Казахстан </w:t>
      </w:r>
      <w:r w:rsidRPr="006D4F1A">
        <w:rPr>
          <w:rFonts w:ascii="Times New Roman" w:hAnsi="Times New Roman" w:cs="Times New Roman"/>
          <w:sz w:val="28"/>
          <w:szCs w:val="28"/>
        </w:rPr>
        <w:t>и Закона Республики Казахстан</w:t>
      </w:r>
      <w:r w:rsidR="00A96C23" w:rsidRPr="00A96C23">
        <w:rPr>
          <w:rFonts w:ascii="Times New Roman" w:hAnsi="Times New Roman" w:cs="Times New Roman"/>
          <w:sz w:val="28"/>
          <w:szCs w:val="28"/>
        </w:rPr>
        <w:t xml:space="preserve"> </w:t>
      </w:r>
      <w:r w:rsidR="00A96C23">
        <w:rPr>
          <w:rFonts w:ascii="Times New Roman" w:hAnsi="Times New Roman" w:cs="Times New Roman"/>
          <w:sz w:val="28"/>
          <w:szCs w:val="28"/>
        </w:rPr>
        <w:t>от 10 июня                  1996 года</w:t>
      </w:r>
      <w:r w:rsidRPr="006D4F1A">
        <w:rPr>
          <w:rFonts w:ascii="Times New Roman" w:hAnsi="Times New Roman" w:cs="Times New Roman"/>
          <w:sz w:val="28"/>
          <w:szCs w:val="28"/>
        </w:rPr>
        <w:t xml:space="preserve"> «Об авторском праве и смежных правах»</w:t>
      </w:r>
      <w:r w:rsidR="00653551">
        <w:rPr>
          <w:rFonts w:ascii="Times New Roman" w:hAnsi="Times New Roman" w:cs="Times New Roman"/>
          <w:sz w:val="28"/>
          <w:szCs w:val="28"/>
        </w:rPr>
        <w:t xml:space="preserve"> </w:t>
      </w:r>
      <w:r w:rsidRPr="006D4F1A">
        <w:rPr>
          <w:rFonts w:ascii="Times New Roman" w:hAnsi="Times New Roman" w:cs="Times New Roman"/>
          <w:sz w:val="28"/>
          <w:szCs w:val="28"/>
        </w:rPr>
        <w:t>в части определения законности заключения авторского договора и предъявления в соответствии с ним размеров вознаграждения.</w:t>
      </w:r>
    </w:p>
    <w:p w:rsidR="008D1479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45. Определение суммы требований граждан, перед которыми должник несет ответственность за пр</w:t>
      </w:r>
      <w:r w:rsidR="008D1479">
        <w:rPr>
          <w:rFonts w:ascii="Times New Roman" w:hAnsi="Times New Roman" w:cs="Times New Roman"/>
          <w:sz w:val="28"/>
          <w:szCs w:val="28"/>
        </w:rPr>
        <w:t>ичинение вреда жизни и здоровью</w:t>
      </w:r>
      <w:r w:rsidRPr="006D4F1A">
        <w:rPr>
          <w:rFonts w:ascii="Times New Roman" w:hAnsi="Times New Roman" w:cs="Times New Roman"/>
          <w:sz w:val="28"/>
          <w:szCs w:val="28"/>
        </w:rPr>
        <w:t xml:space="preserve"> осуществляется путем капитализации соответствующих повременных платежей (в размере на день признания должника банкротом), подлежащих выплате гражданину до достижения им семидесятилетнего возраста, но не менее чем за десять лет.</w:t>
      </w:r>
      <w:r w:rsidR="00205B31" w:rsidRPr="006D4F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31" w:rsidRPr="006D4F1A" w:rsidRDefault="00F811CA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F81531" w:rsidRPr="006D4F1A">
        <w:rPr>
          <w:rFonts w:ascii="Times New Roman" w:hAnsi="Times New Roman" w:cs="Times New Roman"/>
          <w:sz w:val="28"/>
          <w:szCs w:val="28"/>
        </w:rPr>
        <w:t xml:space="preserve"> если возраст гражданина превышает семьдесят лет, период капитализации соответствующих повременных платежей составляет десять лет.</w:t>
      </w:r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Под повременными платежами следует понимать возмещение утраченного гражданином заработка (дохода) или его части, который он имел или определенно мог иметь до повреждения здоровья и который выплачивался должником ежемесячно.</w:t>
      </w:r>
    </w:p>
    <w:p w:rsidR="00F81531" w:rsidRPr="006D4F1A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F1A">
        <w:rPr>
          <w:rFonts w:ascii="Times New Roman" w:hAnsi="Times New Roman" w:cs="Times New Roman"/>
          <w:sz w:val="28"/>
          <w:szCs w:val="28"/>
        </w:rPr>
        <w:t>Иные установленные законодательством выплаты по возмещению вреда (расходы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 и другие) при капитализации не учитываются.</w:t>
      </w:r>
    </w:p>
    <w:p w:rsidR="00F81531" w:rsidRPr="003429FF" w:rsidRDefault="000A460B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>Сумма капитализированных выплат (компенсации), о</w:t>
      </w:r>
      <w:r w:rsidR="00F81531" w:rsidRPr="003429FF">
        <w:rPr>
          <w:rFonts w:ascii="Times New Roman" w:hAnsi="Times New Roman" w:cs="Times New Roman"/>
          <w:sz w:val="28"/>
          <w:szCs w:val="28"/>
        </w:rPr>
        <w:t>пределенная в порядке, пре</w:t>
      </w:r>
      <w:r w:rsidRPr="003429FF">
        <w:rPr>
          <w:rFonts w:ascii="Times New Roman" w:hAnsi="Times New Roman" w:cs="Times New Roman"/>
          <w:sz w:val="28"/>
          <w:szCs w:val="28"/>
        </w:rPr>
        <w:t>дусмотренном статьей 102 Закона,</w:t>
      </w:r>
      <w:r w:rsidR="00F81531" w:rsidRPr="003429FF">
        <w:rPr>
          <w:rFonts w:ascii="Times New Roman" w:hAnsi="Times New Roman" w:cs="Times New Roman"/>
          <w:sz w:val="28"/>
          <w:szCs w:val="28"/>
        </w:rPr>
        <w:t xml:space="preserve"> не подлежит индексации, а также </w:t>
      </w:r>
      <w:r w:rsidR="00F81531" w:rsidRPr="003429FF">
        <w:rPr>
          <w:rFonts w:ascii="Times New Roman" w:hAnsi="Times New Roman" w:cs="Times New Roman"/>
          <w:sz w:val="28"/>
          <w:szCs w:val="28"/>
        </w:rPr>
        <w:lastRenderedPageBreak/>
        <w:t>пересмотру в сторону увеличения или уменьшения в связи с изменением установленной гражданину группы инвалидности.</w:t>
      </w:r>
    </w:p>
    <w:p w:rsidR="00F81531" w:rsidRPr="003429FF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46. </w:t>
      </w:r>
      <w:proofErr w:type="gramStart"/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В ходе рассмотрения администратором требований кредиторов                        первой очереди в части задолженности по </w:t>
      </w:r>
      <w:r w:rsidR="006D4F1A" w:rsidRPr="003429FF">
        <w:rPr>
          <w:rFonts w:ascii="Times New Roman" w:hAnsi="Times New Roman" w:cs="Times New Roman"/>
          <w:spacing w:val="2"/>
          <w:sz w:val="28"/>
          <w:szCs w:val="28"/>
        </w:rPr>
        <w:t>индивидуаль</w:t>
      </w:r>
      <w:r w:rsidR="00C17080" w:rsidRPr="003429FF">
        <w:rPr>
          <w:rFonts w:ascii="Times New Roman" w:hAnsi="Times New Roman" w:cs="Times New Roman"/>
          <w:spacing w:val="2"/>
          <w:sz w:val="28"/>
          <w:szCs w:val="28"/>
        </w:rPr>
        <w:t>ному подоходному налогу  (далее</w:t>
      </w:r>
      <w:r w:rsidR="00326F63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86E80" w:rsidRPr="003429FF">
        <w:rPr>
          <w:rFonts w:ascii="Times New Roman" w:hAnsi="Times New Roman" w:cs="Times New Roman"/>
          <w:sz w:val="28"/>
          <w:szCs w:val="28"/>
        </w:rPr>
        <w:t>–</w:t>
      </w:r>
      <w:r w:rsidR="00326F63" w:rsidRPr="003429FF">
        <w:rPr>
          <w:rFonts w:ascii="Times New Roman" w:hAnsi="Times New Roman" w:cs="Times New Roman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ИПН</w:t>
      </w:r>
      <w:r w:rsidR="003B59F2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 учесть, что </w:t>
      </w:r>
      <w:r w:rsidRPr="003429FF">
        <w:rPr>
          <w:rFonts w:ascii="Times New Roman" w:hAnsi="Times New Roman" w:cs="Times New Roman"/>
          <w:sz w:val="28"/>
          <w:szCs w:val="28"/>
        </w:rPr>
        <w:t xml:space="preserve">согласно пункту 1 статьи 322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 xml:space="preserve">Кодекса Республики Казахстан </w:t>
      </w:r>
      <w:r w:rsidR="00A96C23" w:rsidRPr="00A96C23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2017 года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«О налогах</w:t>
      </w:r>
      <w:r w:rsidR="006D4F1A" w:rsidRPr="0034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и других обязательных платежах в бюджет» (Налоговый кодекс)</w:t>
      </w:r>
      <w:r w:rsidR="00D50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9F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29FF">
        <w:rPr>
          <w:rFonts w:ascii="Times New Roman" w:eastAsia="Consolas" w:hAnsi="Times New Roman" w:cs="Times New Roman"/>
          <w:sz w:val="28"/>
          <w:szCs w:val="28"/>
        </w:rPr>
        <w:t xml:space="preserve"> доходам, облагаемым у источника выплаты, относятся доходы работника.</w:t>
      </w:r>
      <w:proofErr w:type="gramEnd"/>
    </w:p>
    <w:p w:rsidR="00F81531" w:rsidRPr="003429FF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пунктом 3 статьи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351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Налогов</w:t>
      </w:r>
      <w:r w:rsidR="00D50CE8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кодекс</w:t>
      </w:r>
      <w:r w:rsidR="00D50C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удержание</w:t>
      </w:r>
      <w:r w:rsidR="006D4F1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67936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ИПН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производится не позднее дня выплаты дохода, облагаемого у источника выплаты.</w:t>
      </w:r>
    </w:p>
    <w:p w:rsidR="00F81531" w:rsidRPr="003429FF" w:rsidRDefault="006D4F1A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умма задолженности по </w:t>
      </w:r>
      <w:r w:rsidR="007327D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ИПН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пределах суммы задолженности по оплате труда, включенной в реестр, отражается в четвертом (в реабилитационной процедуре) и шестом</w:t>
      </w:r>
      <w:r w:rsidR="009C696D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(в процедуре банкротства) разделах первой очереди формы реестра.</w:t>
      </w:r>
    </w:p>
    <w:p w:rsidR="00F81531" w:rsidRPr="003429FF" w:rsidRDefault="00377EB8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ри принятии заявлений от кредиторов первой очереди администратору необходимо учитывать, что суммы требований по заработной плате должны быть указаны в полном объеме (то есть с учетом сумм</w:t>
      </w:r>
      <w:r w:rsidR="002673C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ИПН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подлежащего удержанию и перечислению в бюджет).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47. В случае отсутствия (недостаточности) документов, подтверждающих трудовую деятельность работника, задолженности по оплате труда, ОПВ и СО либо не подтверждения предъявленной суммы задолженности с данными бухгалтерских документов должника, требования таких лиц не подлежат признанию и включению в реестр. </w:t>
      </w:r>
    </w:p>
    <w:p w:rsidR="00F81531" w:rsidRPr="003429FF" w:rsidRDefault="00F81531" w:rsidP="00F81531">
      <w:pPr>
        <w:pStyle w:val="a3"/>
        <w:ind w:firstLine="708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81531" w:rsidRPr="003429FF" w:rsidRDefault="00F81531" w:rsidP="00F81531">
      <w:pPr>
        <w:pStyle w:val="a3"/>
        <w:ind w:firstLine="708"/>
        <w:jc w:val="right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22FC7" w:rsidRPr="003429FF" w:rsidRDefault="00FD0611" w:rsidP="00C42A54">
      <w:pPr>
        <w:pStyle w:val="a3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Глава </w:t>
      </w:r>
      <w:r w:rsidR="00CF4858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="00F81531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 Рассмотрение администратором требований</w:t>
      </w:r>
      <w:r w:rsidR="00CF4858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F81531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кредиторов </w:t>
      </w:r>
      <w:r w:rsidR="00CF4858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:rsidR="00F81531" w:rsidRPr="003429FF" w:rsidRDefault="00F81531" w:rsidP="00C42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второй очереди и включение их в реестр</w:t>
      </w:r>
    </w:p>
    <w:p w:rsidR="00F81531" w:rsidRPr="003429FF" w:rsidRDefault="00F81531" w:rsidP="00F81531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48. Для включения в реестр требований кредиторов второй очереди залоговым кредитором вместе с требованием администратору представляются следующие документы:</w:t>
      </w:r>
    </w:p>
    <w:p w:rsidR="00F81531" w:rsidRPr="003429FF" w:rsidRDefault="00F81531" w:rsidP="00F81531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копии кредитного соглашения и дополнений к нему;</w:t>
      </w:r>
    </w:p>
    <w:p w:rsidR="00F81531" w:rsidRPr="003429FF" w:rsidRDefault="00F81531" w:rsidP="00F81531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копии договора</w:t>
      </w:r>
      <w:proofErr w:type="gram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(-</w:t>
      </w:r>
      <w:proofErr w:type="spellStart"/>
      <w:proofErr w:type="gram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proofErr w:type="spell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) о предоставлении кредитной линии и дополнений к нему;</w:t>
      </w:r>
    </w:p>
    <w:p w:rsidR="00F81531" w:rsidRPr="003429FF" w:rsidRDefault="00F81531" w:rsidP="00F81531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копии договора</w:t>
      </w:r>
      <w:proofErr w:type="gram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(-</w:t>
      </w:r>
      <w:proofErr w:type="spellStart"/>
      <w:proofErr w:type="gram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proofErr w:type="spell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) залога и дополнений к нему (с указанием оценки имущества);</w:t>
      </w:r>
    </w:p>
    <w:p w:rsidR="00F81531" w:rsidRPr="003429FF" w:rsidRDefault="00F81531" w:rsidP="00F81531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копии решений суда о взыскании сумм задолженности по кредиту                   (при наличии);</w:t>
      </w:r>
    </w:p>
    <w:p w:rsidR="00F81531" w:rsidRPr="003429FF" w:rsidRDefault="00F81531" w:rsidP="00F81531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справка о ссудной задолженности;</w:t>
      </w:r>
    </w:p>
    <w:p w:rsidR="00F81531" w:rsidRPr="003429FF" w:rsidRDefault="00F81531" w:rsidP="00F81531">
      <w:pPr>
        <w:pStyle w:val="a3"/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иные документы, подтверждающие заявленные требования.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49. При определении суммы требования по обяза</w:t>
      </w:r>
      <w:r w:rsidR="003B6D42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тельству, обеспеченному залогом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учитывается задолжен</w:t>
      </w:r>
      <w:r w:rsidR="00846E16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ность по обязательству в части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обеспеченной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залогом, оформленным в соответствии с </w:t>
      </w:r>
      <w:r w:rsidR="005E66A2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Гражданским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Кодексом</w:t>
      </w:r>
      <w:r w:rsidR="005E66A2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Казахстан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, Зак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оном Республики Казахстан</w:t>
      </w:r>
      <w:r w:rsidR="00A96C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 26 июля 2007 года                                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 государственной регистрации прав на недвижимое имущество»</w:t>
      </w:r>
      <w:r w:rsidR="00D50C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 другими законодательными актами.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50. При определении суммы требования по обязательству, обеспеченному залогом, администратору необходимо:</w:t>
      </w:r>
    </w:p>
    <w:p w:rsidR="00F81531" w:rsidRPr="003429FF" w:rsidRDefault="00F81531" w:rsidP="00F81531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определить положение должника по договору (заёмщик, га</w:t>
      </w:r>
      <w:r w:rsidR="003E674B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рант, поручитель, залогодатель) на основании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</w:t>
      </w:r>
      <w:r w:rsidR="003E674B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говора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предоставлении кредитной линии (кредитное соглашение, договор займа и другое);</w:t>
      </w:r>
    </w:p>
    <w:p w:rsidR="00F81531" w:rsidRPr="003429FF" w:rsidRDefault="00F81531" w:rsidP="00F81531">
      <w:pPr>
        <w:pStyle w:val="a3"/>
        <w:numPr>
          <w:ilvl w:val="0"/>
          <w:numId w:val="4"/>
        </w:num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проверить по банковским выпискам и иным документам должника поступление денежных средств по кредиту (займу);</w:t>
      </w:r>
    </w:p>
    <w:p w:rsidR="00F81531" w:rsidRPr="003429FF" w:rsidRDefault="00F81531" w:rsidP="00F81531">
      <w:pPr>
        <w:pStyle w:val="a3"/>
        <w:numPr>
          <w:ilvl w:val="0"/>
          <w:numId w:val="4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сопоставить предъявленную сумму требования кредитора с данными по оплате (частичной оплате) должником по кредитному договору (займу) в соответствии с платежными поручениями, банковскими выписками, движениями по банковским счетам;</w:t>
      </w:r>
    </w:p>
    <w:p w:rsidR="00F81531" w:rsidRPr="003429FF" w:rsidRDefault="00F81531" w:rsidP="00F815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проверить обоснованность и правильность расчетов задолженности по основному долгу, во</w:t>
      </w:r>
      <w:r w:rsidR="00F272EE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знаграждению и неустойке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в соответствии с условиями кредитного договора (соглашения);</w:t>
      </w:r>
    </w:p>
    <w:p w:rsidR="00F81531" w:rsidRPr="003429FF" w:rsidRDefault="00F81531" w:rsidP="00F81531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проверить фактическое наличие залогового имущества;</w:t>
      </w:r>
    </w:p>
    <w:p w:rsidR="00F81531" w:rsidRPr="003429FF" w:rsidRDefault="00F81531" w:rsidP="00F81531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проверить наличие государственной регистрации права залога                  на имущество должника в уполномоченных органах;</w:t>
      </w:r>
    </w:p>
    <w:p w:rsidR="007E3345" w:rsidRPr="003429FF" w:rsidRDefault="00F81531" w:rsidP="00F81531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проверить содержание и форму договора о залоге на предмет соответствия требованиям законодательства Республики Казахстан.                           </w:t>
      </w:r>
    </w:p>
    <w:p w:rsidR="00F81531" w:rsidRPr="003429FF" w:rsidRDefault="00F81531" w:rsidP="007E334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договоре о залоге</w:t>
      </w:r>
      <w:r w:rsidR="00C95D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 этом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</w:t>
      </w:r>
      <w:r w:rsidR="00C95DF0">
        <w:rPr>
          <w:rFonts w:ascii="Times New Roman" w:hAnsi="Times New Roman" w:cs="Times New Roman"/>
          <w:color w:val="000000"/>
          <w:spacing w:val="2"/>
          <w:sz w:val="28"/>
          <w:szCs w:val="28"/>
        </w:rPr>
        <w:t>ывается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предмет залога, размер или максимальная сумма и срок исполнения обязательства, обеспечиваемого залогом. В случае если предметом залога выступает недвижимое имущество,             в договоре о залоге </w:t>
      </w:r>
      <w:r w:rsidR="00C95D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этом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указ</w:t>
      </w:r>
      <w:r w:rsidR="00C95DF0">
        <w:rPr>
          <w:rFonts w:ascii="Times New Roman" w:hAnsi="Times New Roman" w:cs="Times New Roman"/>
          <w:color w:val="000000"/>
          <w:spacing w:val="2"/>
          <w:sz w:val="28"/>
          <w:szCs w:val="28"/>
        </w:rPr>
        <w:t>ывается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его оценка.</w:t>
      </w:r>
    </w:p>
    <w:p w:rsidR="00F81531" w:rsidRPr="003429FF" w:rsidRDefault="00F81531" w:rsidP="00F81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51. В случае если форма и содержание договора о залоге                                   не соответствуют требованиям законодательства Республики Казахстан,                    а также при отсутствии регистрации договора о залоге в уполномоченных органах, требования кредиторов следует включить в реестр в составе четвертой очереди.</w:t>
      </w:r>
    </w:p>
    <w:p w:rsidR="00F81531" w:rsidRPr="003429FF" w:rsidRDefault="00F81531" w:rsidP="00F8153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52. Если должник выступает в качестве заёмщика, га</w:t>
      </w:r>
      <w:r w:rsidR="00C3224B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ранта, поручителя, залогодателя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администратору необходимо установить сумму погашенной и оставшейся задолженности по кредиту (займу) у основного заемщика.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Примечание: В соответствии со статьей 289 </w:t>
      </w:r>
      <w:r w:rsidR="00C21904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Гражданского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Кодекса</w:t>
      </w:r>
      <w:r w:rsidR="00C21904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Казахстан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>должник, исполнивший обязательство другого лица, имеет право обратного требования (регресса) к этому лицу</w:t>
      </w:r>
      <w:r w:rsidR="008325DC"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>в размере исполненного обязательства.</w:t>
      </w:r>
    </w:p>
    <w:p w:rsidR="00F81531" w:rsidRPr="003429FF" w:rsidRDefault="00F81531" w:rsidP="00F8153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z w:val="28"/>
          <w:szCs w:val="28"/>
        </w:rPr>
        <w:t>Должник, исполнивший солидарное обязательство, имеет право обратного требования к каждому из остальных должников в равной доле, за вычетом доли, отнесенного на него самого</w:t>
      </w:r>
      <w:r w:rsidRPr="003429F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81531" w:rsidRPr="003429FF" w:rsidRDefault="00F81531" w:rsidP="00F81531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53. При необходимости направить запросы в банки второго уровня                   и иным лицам, выдавшим кредиты (займы) о наличии и остатках задолженности.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54. </w:t>
      </w:r>
      <w:proofErr w:type="gram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заявленных требований направить запросы через уполномоченный орган в </w:t>
      </w:r>
      <w:r w:rsidR="0086517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="00C95DF0">
        <w:rPr>
          <w:rFonts w:ascii="Times New Roman" w:hAnsi="Times New Roman" w:cs="Times New Roman"/>
          <w:spacing w:val="2"/>
          <w:sz w:val="28"/>
          <w:szCs w:val="28"/>
        </w:rPr>
        <w:t xml:space="preserve">оварищество ограниченной ответственностью  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«Первое кредитное бюро» о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кредитных историях (всех действующих и недействующих кредитных займов, о целевом использовании полученных кредитов, а также полученных суммах денежных средств, суммах погашенных кредитов, о срочной и просроченной задолженности по основным вознаграждениям, основным долгам, пеням, штрафам).</w:t>
      </w:r>
      <w:proofErr w:type="gramEnd"/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55. Администратору при определении размера требований кредитора второй очереди необходимо проверить наличие судебных актов в отношении должника (кредитора), связанных с обжалованием (признанием недействительным) договоров займа, кредитных соглашений (линий), договора залога имущества, гарантийных обязательств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, размера задолженности и иной информации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proofErr w:type="spell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Верховного </w:t>
      </w:r>
      <w:r w:rsidR="00AC7AD2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уда Республики Казахстан.   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56. Администратору необходимо учесть, что при получении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согласия залогового кредитора на принятие залогового имущества в натуре или на самостоятельную реализацию залогового имущества, требования таких кредиторов исключаются из реестра. </w:t>
      </w:r>
    </w:p>
    <w:p w:rsidR="00F81531" w:rsidRPr="003429FF" w:rsidRDefault="008B6E7C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В случае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если оценочная стоимость залогового имущества за вычетом расходов, понесенных на его оценку, меньше чем требования залогового кредитора, требования залогового кредитора в размере разницы включаются в реестр требований кредиторов и подлежат удовлетворению в составе четвертой очереди.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81531" w:rsidRPr="003429FF" w:rsidRDefault="00F81531" w:rsidP="008B6E7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753E6" w:rsidRPr="003429FF" w:rsidRDefault="00250141" w:rsidP="00F81531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Глава </w:t>
      </w:r>
      <w:r w:rsidR="00012DA2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5</w:t>
      </w:r>
      <w:r w:rsidR="00F81531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Рассмотрение администратором требований кредиторов </w:t>
      </w:r>
    </w:p>
    <w:p w:rsidR="00F81531" w:rsidRPr="003429FF" w:rsidRDefault="00F81531" w:rsidP="00F8153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третьей очереди и включение их в реестр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57. </w:t>
      </w:r>
      <w:proofErr w:type="gram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включения в реестр требований кредиторов третьей очереди кредитором по налогам и другим обязательным платежам в бюджет вместе                  с требованием в качестве документа, подтверждающего </w:t>
      </w:r>
      <w:r w:rsidR="00291E8E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наличие налоговой задолженности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представляется выписка из лицевого счета о состоянии расчетов с бюджетом, а также по социальным платежам либо сведения</w:t>
      </w:r>
      <w:r w:rsidR="00291E8E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отсутствии (наличии) задолженности, учет по которым ведется в органах государственных доходов в соответствии с Правилами</w:t>
      </w:r>
      <w:proofErr w:type="gram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ведения лицевых счетов, </w:t>
      </w:r>
      <w:proofErr w:type="gram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утвержденны</w:t>
      </w:r>
      <w:r w:rsidR="0086517D">
        <w:rPr>
          <w:rFonts w:ascii="Times New Roman" w:hAnsi="Times New Roman" w:cs="Times New Roman"/>
          <w:color w:val="000000"/>
          <w:spacing w:val="2"/>
          <w:sz w:val="28"/>
          <w:szCs w:val="28"/>
        </w:rPr>
        <w:t>ми</w:t>
      </w:r>
      <w:proofErr w:type="gram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приказом Министра финансов Республики Казахстан</w:t>
      </w:r>
      <w:r w:rsidR="00291E8E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27 февраля 2018 года </w:t>
      </w:r>
      <w:r w:rsidR="00554D0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№ 306.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3429FF">
        <w:rPr>
          <w:rFonts w:ascii="Times New Roman" w:hAnsi="Times New Roman" w:cs="Times New Roman"/>
          <w:sz w:val="28"/>
          <w:szCs w:val="28"/>
        </w:rPr>
        <w:t xml:space="preserve">При рассмотрении требований кредиторов третьей очереди администратору следует учесть, что в соответствии с подпунктом 61)                      части 1 статьи 1 </w:t>
      </w:r>
      <w:r w:rsidR="00AC7AD2" w:rsidRPr="003429FF">
        <w:rPr>
          <w:rFonts w:ascii="Times New Roman" w:hAnsi="Times New Roman" w:cs="Times New Roman"/>
          <w:sz w:val="28"/>
          <w:szCs w:val="28"/>
        </w:rPr>
        <w:t>Налогов</w:t>
      </w:r>
      <w:r w:rsidR="00AC7AD2">
        <w:rPr>
          <w:rFonts w:ascii="Times New Roman" w:hAnsi="Times New Roman" w:cs="Times New Roman"/>
          <w:sz w:val="28"/>
          <w:szCs w:val="28"/>
        </w:rPr>
        <w:t>ого</w:t>
      </w:r>
      <w:r w:rsidRPr="003429F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C7AD2">
        <w:rPr>
          <w:rFonts w:ascii="Times New Roman" w:hAnsi="Times New Roman" w:cs="Times New Roman"/>
          <w:sz w:val="28"/>
          <w:szCs w:val="28"/>
        </w:rPr>
        <w:t>а</w:t>
      </w:r>
      <w:r w:rsidRPr="003429FF">
        <w:rPr>
          <w:rFonts w:ascii="Times New Roman" w:hAnsi="Times New Roman" w:cs="Times New Roman"/>
          <w:sz w:val="28"/>
          <w:szCs w:val="28"/>
        </w:rPr>
        <w:t xml:space="preserve"> налоговая задолженность включает в себя сумму недоимки</w:t>
      </w:r>
      <w:r w:rsidR="006379A8" w:rsidRPr="003429FF">
        <w:rPr>
          <w:rFonts w:ascii="Times New Roman" w:hAnsi="Times New Roman" w:cs="Times New Roman"/>
          <w:sz w:val="28"/>
          <w:szCs w:val="28"/>
        </w:rPr>
        <w:t xml:space="preserve"> (основного долга)</w:t>
      </w:r>
      <w:r w:rsidRPr="003429FF">
        <w:rPr>
          <w:rFonts w:ascii="Times New Roman" w:hAnsi="Times New Roman" w:cs="Times New Roman"/>
          <w:sz w:val="28"/>
          <w:szCs w:val="28"/>
        </w:rPr>
        <w:t xml:space="preserve">, а также неуплаченные суммы пени и </w:t>
      </w:r>
      <w:r w:rsidRPr="003429FF">
        <w:rPr>
          <w:rFonts w:ascii="Times New Roman" w:hAnsi="Times New Roman" w:cs="Times New Roman"/>
          <w:sz w:val="28"/>
          <w:szCs w:val="28"/>
        </w:rPr>
        <w:lastRenderedPageBreak/>
        <w:t>штрафов</w:t>
      </w:r>
      <w:r w:rsidR="004D046E">
        <w:rPr>
          <w:rFonts w:ascii="Times New Roman" w:hAnsi="Times New Roman" w:cs="Times New Roman"/>
          <w:sz w:val="28"/>
          <w:szCs w:val="28"/>
        </w:rPr>
        <w:t>, соответственно, сумма предъявленной налоговой задолженности включается в третью очередь реестра в полном объеме</w:t>
      </w:r>
      <w:r w:rsidRPr="003429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 xml:space="preserve">59. Администратору необходимо учесть, что задолженность по уплате налогов и других обязательных платежей в бюджет, исчисленная должником согласно налоговой отчетности, начисленная органом </w:t>
      </w:r>
      <w:r w:rsidR="006379A8" w:rsidRPr="003429FF">
        <w:rPr>
          <w:rFonts w:ascii="Times New Roman" w:hAnsi="Times New Roman" w:cs="Times New Roman"/>
          <w:sz w:val="28"/>
          <w:szCs w:val="28"/>
        </w:rPr>
        <w:t xml:space="preserve">государственных  доходов </w:t>
      </w:r>
      <w:r w:rsidRPr="003429FF">
        <w:rPr>
          <w:rFonts w:ascii="Times New Roman" w:hAnsi="Times New Roman" w:cs="Times New Roman"/>
          <w:sz w:val="28"/>
          <w:szCs w:val="28"/>
        </w:rPr>
        <w:t xml:space="preserve"> по результатам налоговых проверок, за истекшие налоговые периоды и налоговый период, в котором применена реабилитационная процедура, включается в третью очередь реестра согласно форме, утвержденной </w:t>
      </w:r>
      <w:r w:rsidR="004D046E">
        <w:rPr>
          <w:rFonts w:ascii="Times New Roman" w:hAnsi="Times New Roman" w:cs="Times New Roman"/>
          <w:sz w:val="28"/>
          <w:szCs w:val="28"/>
        </w:rPr>
        <w:t>Постановлением</w:t>
      </w:r>
      <w:r w:rsidR="009D1E35" w:rsidRPr="0034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31" w:rsidRPr="003429FF" w:rsidRDefault="00F81531" w:rsidP="00F8153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531" w:rsidRPr="003429FF" w:rsidRDefault="008123EC" w:rsidP="00580C2B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Глава </w:t>
      </w:r>
      <w:r w:rsidR="006379A8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6</w:t>
      </w:r>
      <w:r w:rsidR="00F81531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 Рассмотрение администратором требований кредиторов четвертой</w:t>
      </w:r>
      <w:r w:rsidR="004D046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, </w:t>
      </w:r>
      <w:r w:rsidR="00F81531" w:rsidRPr="003429F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пятой очередей и включение их в реестр</w:t>
      </w:r>
    </w:p>
    <w:p w:rsidR="00F81531" w:rsidRPr="003429FF" w:rsidRDefault="00F81531" w:rsidP="00F81531">
      <w:pPr>
        <w:pStyle w:val="a3"/>
        <w:ind w:firstLine="70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62B86" w:rsidRPr="003429FF" w:rsidRDefault="00F81531" w:rsidP="00062B86">
      <w:pPr>
        <w:pStyle w:val="a3"/>
        <w:ind w:firstLine="7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60. В четвертую очередь реестра включаются</w:t>
      </w:r>
      <w:r w:rsidR="00AF5014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требования по основному долгу:</w:t>
      </w:r>
    </w:p>
    <w:p w:rsidR="00062B86" w:rsidRPr="003429FF" w:rsidRDefault="00062B86" w:rsidP="00062B86">
      <w:pPr>
        <w:pStyle w:val="a3"/>
        <w:ind w:firstLine="7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кредиторов по гражданско-правовым и иным обязательствам;</w:t>
      </w:r>
    </w:p>
    <w:p w:rsidR="00682B96" w:rsidRPr="003429FF" w:rsidRDefault="00062B86" w:rsidP="00682B96">
      <w:pPr>
        <w:pStyle w:val="a3"/>
        <w:ind w:firstLine="7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залоговых кредиторов, превышающих размер суммы, вырученной              от реализации залога;</w:t>
      </w:r>
    </w:p>
    <w:p w:rsidR="00F81531" w:rsidRPr="003429FF" w:rsidRDefault="00682B96" w:rsidP="00682B96">
      <w:pPr>
        <w:pStyle w:val="a3"/>
        <w:ind w:firstLine="7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залоговых кредиторов при передаче залогового имущества в размере  разницы в случае, если оценочная стоимость залогового имущества меньше, чем требования залогового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кредитора, включенные в реестр. </w:t>
      </w:r>
    </w:p>
    <w:p w:rsidR="00857776" w:rsidRPr="003429FF" w:rsidRDefault="00F81531" w:rsidP="00857776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61. В пятую очередь реестра включаются требования:</w:t>
      </w:r>
    </w:p>
    <w:p w:rsidR="00857776" w:rsidRPr="003429FF" w:rsidRDefault="00857776" w:rsidP="00857776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</w:t>
      </w:r>
      <w:r w:rsidR="00F81531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кредиторов по суммам убытков, неустойки (пени,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штрафов);</w:t>
      </w:r>
    </w:p>
    <w:p w:rsidR="00A20DEC" w:rsidRPr="003429FF" w:rsidRDefault="00857776" w:rsidP="00A20DEC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кредиторов по оплате труда и выплате компенсаций, трудовые отношения с которыми возникли за один год до возбуждения производства по делу о реабилитации или банкротстве, превышающих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реабилитации или банкротстве;</w:t>
      </w:r>
    </w:p>
    <w:p w:rsidR="00A20DEC" w:rsidRPr="003429FF" w:rsidRDefault="00A20DEC" w:rsidP="00A20DEC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за один год до возбуждения производства по делу о реабилитации или банкротстве;</w:t>
      </w:r>
    </w:p>
    <w:p w:rsidR="00F81531" w:rsidRPr="003429FF" w:rsidRDefault="00A20DEC" w:rsidP="00A20DEC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4)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требования, заявленные после истечения срока их предъявления.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62. Для включения в реестр кредиторами вместе с требованием представляются копии следующих документов: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1) вступившее в законную силу решение суда,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подтверждающее наличие задолженности;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2) документы, подтверждающие наличие задолженности: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договоры (о поставке товаров, выполнении работ, оказании услуг,                         предоставлении займов, в том числе банковских, кредитной линии и другие);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справки о ссудной задолженности;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договор</w:t>
      </w:r>
      <w:r w:rsidR="00AC7AD2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залог</w:t>
      </w:r>
      <w:r w:rsidR="00AC7AD2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429FF">
        <w:rPr>
          <w:rFonts w:ascii="Times New Roman" w:hAnsi="Times New Roman" w:cs="Times New Roman"/>
          <w:spacing w:val="2"/>
          <w:sz w:val="28"/>
          <w:szCs w:val="28"/>
        </w:rPr>
        <w:t>акты сверок (подписанный обеими сторонами), составленны</w:t>
      </w:r>
      <w:r w:rsidR="00432AB9" w:rsidRPr="003429F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должником за каждый год взаиморасчетов с кредитором;</w:t>
      </w:r>
      <w:proofErr w:type="gramEnd"/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счет-фактуры</w:t>
      </w:r>
      <w:proofErr w:type="gram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банковские (платежные) и кассовые документы;  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акты выполненных работ;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накладные на отпуск товаров, сопроводительные накладные;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бухгалтерские справки;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оборотно</w:t>
      </w:r>
      <w:proofErr w:type="spellEnd"/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-сальдовые ведомости;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договора по переуступке прав и иные документы, подтверждающие основание и сумму требования.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63. При рассмотрении администратором требований кредиторов                      по четвертой и пятой очередей необходимо:</w:t>
      </w:r>
    </w:p>
    <w:p w:rsidR="00143D3C" w:rsidRPr="003429FF" w:rsidRDefault="000D5D74" w:rsidP="003B1F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проверить наличие кредиторской задолженности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по данным бухгалтерского учета путем сформирования «Отчет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429FF">
        <w:rPr>
          <w:rFonts w:ascii="Times New Roman" w:hAnsi="Times New Roman" w:cs="Times New Roman"/>
          <w:spacing w:val="2"/>
          <w:sz w:val="28"/>
          <w:szCs w:val="28"/>
        </w:rPr>
        <w:t>оборотно</w:t>
      </w:r>
      <w:proofErr w:type="spellEnd"/>
      <w:r w:rsidRPr="003429FF">
        <w:rPr>
          <w:rFonts w:ascii="Times New Roman" w:hAnsi="Times New Roman" w:cs="Times New Roman"/>
          <w:spacing w:val="2"/>
          <w:sz w:val="28"/>
          <w:szCs w:val="28"/>
        </w:rPr>
        <w:t>-сальдовая ведомость по счету 3310 «Краткосрочная задолженно</w:t>
      </w:r>
      <w:r w:rsidR="003B1FB0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сть поставщикам и подрядчикам» в программах бухгалтерского учета </w:t>
      </w:r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="00106115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том числе </w:t>
      </w:r>
      <w:r w:rsidR="004D04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</w:t>
      </w:r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1С: </w:t>
      </w:r>
      <w:proofErr w:type="gramStart"/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Бухгалтерия, </w:t>
      </w:r>
      <w:proofErr w:type="spellStart"/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Oracul</w:t>
      </w:r>
      <w:proofErr w:type="spellEnd"/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SAP</w:t>
      </w:r>
      <w:r w:rsidR="003B1FB0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FB2E28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</w:p>
    <w:p w:rsidR="00DA6481" w:rsidRPr="003429FF" w:rsidRDefault="00F81531" w:rsidP="00421339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Примечание: в </w:t>
      </w:r>
      <w:proofErr w:type="spellStart"/>
      <w:r w:rsidRPr="003429FF">
        <w:rPr>
          <w:rFonts w:ascii="Times New Roman" w:hAnsi="Times New Roman" w:cs="Times New Roman"/>
          <w:spacing w:val="2"/>
          <w:sz w:val="28"/>
          <w:szCs w:val="28"/>
        </w:rPr>
        <w:t>оборотно</w:t>
      </w:r>
      <w:proofErr w:type="spellEnd"/>
      <w:r w:rsidRPr="003429FF">
        <w:rPr>
          <w:rFonts w:ascii="Times New Roman" w:hAnsi="Times New Roman" w:cs="Times New Roman"/>
          <w:spacing w:val="2"/>
          <w:sz w:val="28"/>
          <w:szCs w:val="28"/>
        </w:rPr>
        <w:t>-сальдовой ведомости по счету отражаются остатки на начало периода, обороты по дебету</w:t>
      </w:r>
      <w:r w:rsidR="004D046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кредиту и остатки на конец периода</w:t>
      </w:r>
      <w:r w:rsidR="00681544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По кредиту счета 3310 отражаются суммы</w:t>
      </w:r>
      <w:r w:rsidR="00130095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130095" w:rsidRPr="003429FF">
        <w:rPr>
          <w:rFonts w:ascii="Times New Roman" w:hAnsi="Times New Roman" w:cs="Times New Roman"/>
          <w:spacing w:val="2"/>
          <w:sz w:val="28"/>
          <w:szCs w:val="28"/>
        </w:rPr>
        <w:t>предъявленны</w:t>
      </w:r>
      <w:r w:rsidR="006C626D" w:rsidRPr="003429FF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gramEnd"/>
      <w:r w:rsidR="00B617D0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счет-фактур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по поставщикам и подрядчикам, по дебету счета 3310 отражается погашение задолженности. Кредитовое сальдо на счете 3310 показывает сумму кредиторской задолженнос</w:t>
      </w:r>
      <w:r w:rsidR="00DA6481" w:rsidRPr="003429FF">
        <w:rPr>
          <w:rFonts w:ascii="Times New Roman" w:hAnsi="Times New Roman" w:cs="Times New Roman"/>
          <w:spacing w:val="2"/>
          <w:sz w:val="28"/>
          <w:szCs w:val="28"/>
        </w:rPr>
        <w:t>ти по поставщикам и подрядчикам</w:t>
      </w:r>
      <w:r w:rsidR="00AC7AD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90E4A" w:rsidRPr="003429FF" w:rsidRDefault="00F81531" w:rsidP="00390E4A">
      <w:pPr>
        <w:pStyle w:val="a3"/>
        <w:numPr>
          <w:ilvl w:val="0"/>
          <w:numId w:val="20"/>
        </w:numPr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установить фактическое наличие кредиторской задолженности                 по </w:t>
      </w:r>
      <w:proofErr w:type="spellStart"/>
      <w:r w:rsidRPr="003429FF">
        <w:rPr>
          <w:rFonts w:ascii="Times New Roman" w:hAnsi="Times New Roman" w:cs="Times New Roman"/>
          <w:spacing w:val="2"/>
          <w:sz w:val="28"/>
          <w:szCs w:val="28"/>
        </w:rPr>
        <w:t>оборотно</w:t>
      </w:r>
      <w:proofErr w:type="spellEnd"/>
      <w:r w:rsidRPr="003429FF">
        <w:rPr>
          <w:rFonts w:ascii="Times New Roman" w:hAnsi="Times New Roman" w:cs="Times New Roman"/>
          <w:spacing w:val="2"/>
          <w:sz w:val="28"/>
          <w:szCs w:val="28"/>
        </w:rPr>
        <w:t>-сальдовой ведомости по счету 3510 «Краткосрочные авансы получ</w:t>
      </w:r>
      <w:r w:rsidR="004D046E">
        <w:rPr>
          <w:rFonts w:ascii="Times New Roman" w:hAnsi="Times New Roman" w:cs="Times New Roman"/>
          <w:spacing w:val="2"/>
          <w:sz w:val="28"/>
          <w:szCs w:val="28"/>
        </w:rPr>
        <w:t xml:space="preserve">енные» путем </w:t>
      </w:r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формирования «Отчет </w:t>
      </w:r>
      <w:r w:rsidR="00390E4A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>оборотно</w:t>
      </w:r>
      <w:proofErr w:type="spellEnd"/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-сальдовая ведомость по счету 3510 «Краткосрочная задолженность поставщикам и подрядчикам»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в программах бух</w:t>
      </w:r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>галтерского учета (в том числе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1С:</w:t>
      </w:r>
      <w:proofErr w:type="gramEnd"/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Бухгалтерия, </w:t>
      </w:r>
      <w:proofErr w:type="spellStart"/>
      <w:r w:rsidRPr="003429FF">
        <w:rPr>
          <w:rFonts w:ascii="Times New Roman" w:hAnsi="Times New Roman" w:cs="Times New Roman"/>
          <w:spacing w:val="2"/>
          <w:sz w:val="28"/>
          <w:szCs w:val="28"/>
        </w:rPr>
        <w:t>Oracul</w:t>
      </w:r>
      <w:proofErr w:type="spellEnd"/>
      <w:r w:rsidRPr="003429FF">
        <w:rPr>
          <w:rFonts w:ascii="Times New Roman" w:hAnsi="Times New Roman" w:cs="Times New Roman"/>
          <w:spacing w:val="2"/>
          <w:sz w:val="28"/>
          <w:szCs w:val="28"/>
        </w:rPr>
        <w:t>, SAP)</w:t>
      </w:r>
      <w:r w:rsidR="00390E4A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  <w:proofErr w:type="gramEnd"/>
    </w:p>
    <w:p w:rsidR="00F81531" w:rsidRPr="003429FF" w:rsidRDefault="00454E7A" w:rsidP="00F43BFE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Примечание: в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оборо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>тно</w:t>
      </w:r>
      <w:proofErr w:type="spellEnd"/>
      <w:r w:rsidRPr="003429FF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сальдовой ведомости по счету </w:t>
      </w:r>
      <w:r w:rsidR="004D046E">
        <w:rPr>
          <w:rFonts w:ascii="Times New Roman" w:hAnsi="Times New Roman" w:cs="Times New Roman"/>
          <w:spacing w:val="2"/>
          <w:sz w:val="28"/>
          <w:szCs w:val="28"/>
        </w:rPr>
        <w:t xml:space="preserve">3510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отражаются остатки на на</w:t>
      </w:r>
      <w:r w:rsidR="004D046E">
        <w:rPr>
          <w:rFonts w:ascii="Times New Roman" w:hAnsi="Times New Roman" w:cs="Times New Roman"/>
          <w:spacing w:val="2"/>
          <w:sz w:val="28"/>
          <w:szCs w:val="28"/>
        </w:rPr>
        <w:t xml:space="preserve">чало периода, обороты по дебету,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кредиту и остатки на конец периода. По кредиту счета 3510 отражаются суммы полученных авансов (наличным и безналичным расчетом), по дебету счета 3510 отражается зачет в счет выполненных работ, услуг, отгруженных товаров. Кредитовое сальдо на счете 3510 показывает сумму зад</w:t>
      </w:r>
      <w:r w:rsidR="00421339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олженности </w:t>
      </w:r>
      <w:r w:rsidR="00F81531" w:rsidRPr="003429FF">
        <w:rPr>
          <w:rFonts w:ascii="Times New Roman" w:hAnsi="Times New Roman" w:cs="Times New Roman"/>
          <w:spacing w:val="2"/>
          <w:sz w:val="28"/>
          <w:szCs w:val="28"/>
        </w:rPr>
        <w:t>по полученным авансам</w:t>
      </w:r>
      <w:r w:rsidR="00AC7AD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81531" w:rsidRPr="003429FF" w:rsidRDefault="00F81531" w:rsidP="00DA6481">
      <w:pPr>
        <w:pStyle w:val="a3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установить фактическое наличие кредиторской задолженности перед подотчетными лицами по </w:t>
      </w:r>
      <w:proofErr w:type="spellStart"/>
      <w:r w:rsidRPr="003429FF">
        <w:rPr>
          <w:rFonts w:ascii="Times New Roman" w:hAnsi="Times New Roman" w:cs="Times New Roman"/>
          <w:spacing w:val="2"/>
          <w:sz w:val="28"/>
          <w:szCs w:val="28"/>
        </w:rPr>
        <w:t>оборотно</w:t>
      </w:r>
      <w:proofErr w:type="spellEnd"/>
      <w:r w:rsidRPr="003429FF">
        <w:rPr>
          <w:rFonts w:ascii="Times New Roman" w:hAnsi="Times New Roman" w:cs="Times New Roman"/>
          <w:spacing w:val="2"/>
          <w:sz w:val="28"/>
          <w:szCs w:val="28"/>
        </w:rPr>
        <w:t>-сальдовой ведомости по счету 3396 «Задолженность перед подотчетными лицами», провести анализ счета 3396, наличие приказов на командирование, расходы на проезд, найма жилого помещен</w:t>
      </w:r>
      <w:r w:rsidR="001759C3"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ия, включая оплату брони; </w:t>
      </w:r>
    </w:p>
    <w:p w:rsidR="00F81531" w:rsidRPr="003429FF" w:rsidRDefault="00F81531" w:rsidP="00DA6481">
      <w:pPr>
        <w:pStyle w:val="a3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проверить фактическое получение должником товаров, проведение работ, оказание услуг (наличие договоров, актов выполненных работ, 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lastRenderedPageBreak/>
        <w:t>накладных на отпуск товаров, наличие подписей, доверенности на получение товара и другие);</w:t>
      </w:r>
    </w:p>
    <w:p w:rsidR="00F81531" w:rsidRPr="003429FF" w:rsidRDefault="00F81531" w:rsidP="00DA6481">
      <w:pPr>
        <w:pStyle w:val="a3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проверить погашение должником кредиторской задолженности (банковские выписки, платежные поручения, кассовая книга, расходные кассовые ордера, договор уступки права требования и другие);</w:t>
      </w:r>
    </w:p>
    <w:p w:rsidR="00F81531" w:rsidRPr="003429FF" w:rsidRDefault="00F81531" w:rsidP="00DA6481">
      <w:pPr>
        <w:pStyle w:val="a3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проверить полноту отражения в декларации по налогу                             на добавленную стоимость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взаиморасчетов между должником и кредитором (ФНО 300.00 приложение 300.08 «Реестр по приобретенным товарам, работам, услугам»);</w:t>
      </w:r>
    </w:p>
    <w:p w:rsidR="00F81531" w:rsidRPr="003429FF" w:rsidRDefault="00F81531" w:rsidP="00DA6481">
      <w:pPr>
        <w:pStyle w:val="a3"/>
        <w:numPr>
          <w:ilvl w:val="0"/>
          <w:numId w:val="6"/>
        </w:numPr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определить период возникновения обязательств по погашению кредиторской задолженности.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29FF">
        <w:rPr>
          <w:rFonts w:ascii="Times New Roman" w:hAnsi="Times New Roman" w:cs="Times New Roman"/>
          <w:spacing w:val="2"/>
          <w:sz w:val="28"/>
          <w:szCs w:val="28"/>
        </w:rPr>
        <w:t>64. Не допускается формирование реестра на основании расшифровки кредиторской задолженности к бухгалтерскому балансу должника, а также акта сверки без приложенных к нему подтверждающих документов.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z w:val="28"/>
          <w:szCs w:val="28"/>
        </w:rPr>
        <w:t>65. По спорам, вытекающим из договоров банковского займа, поставке товаров, выполнения работ, оказания услуг администратору необходимо тщательно проверить их законность и обоснованность, исследовать правильность расчетов задолженности, в том числе по основному долгу, вознаграждению и неустойке.</w:t>
      </w:r>
    </w:p>
    <w:p w:rsidR="00F81531" w:rsidRPr="003429FF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z w:val="28"/>
          <w:szCs w:val="28"/>
        </w:rPr>
        <w:t>66. При рассмотрении требований кредиторов по пени и штрафам, администратору необходимо изучить условия договора в части обоснованности и</w:t>
      </w:r>
      <w:r w:rsidRPr="003429FF">
        <w:rPr>
          <w:rFonts w:ascii="Times New Roman" w:hAnsi="Times New Roman" w:cs="Times New Roman"/>
          <w:spacing w:val="2"/>
          <w:sz w:val="28"/>
          <w:szCs w:val="28"/>
        </w:rPr>
        <w:t xml:space="preserve"> правильности расчетов задолженности по пени и штрафам. Обратить внимание на</w:t>
      </w:r>
      <w:r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 сроки действия договора и его прекращения, сведений о пролонгации договоров.</w:t>
      </w:r>
    </w:p>
    <w:p w:rsidR="00F81531" w:rsidRPr="006D4F1A" w:rsidRDefault="00F81531" w:rsidP="00F815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FF">
        <w:rPr>
          <w:rFonts w:ascii="Times New Roman" w:hAnsi="Times New Roman" w:cs="Times New Roman"/>
          <w:color w:val="000000"/>
          <w:sz w:val="28"/>
          <w:szCs w:val="28"/>
        </w:rPr>
        <w:t xml:space="preserve">67.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отсутствия (недостаточности) документов, подтверждающих требования кредитор</w:t>
      </w:r>
      <w:r w:rsidR="00825DA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="004D04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четвертой очереди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администрат</w:t>
      </w:r>
      <w:r w:rsidR="00825DAF"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 отказывает </w:t>
      </w:r>
      <w:r w:rsidRPr="003429F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признании требований таких кредиторов.</w:t>
      </w:r>
    </w:p>
    <w:p w:rsidR="00F81531" w:rsidRPr="000D7B47" w:rsidRDefault="00F81531" w:rsidP="00D23C76">
      <w:pPr>
        <w:pStyle w:val="Standard"/>
        <w:pageBreakBefore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1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75FD" w:rsidRPr="00131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647A6" w:rsidRPr="001311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311AF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="00F647AC" w:rsidRPr="001311AF">
        <w:rPr>
          <w:rFonts w:ascii="Times New Roman" w:hAnsi="Times New Roman" w:cs="Times New Roman"/>
          <w:sz w:val="28"/>
          <w:szCs w:val="28"/>
        </w:rPr>
        <w:t xml:space="preserve"> по порядку формирования реестра требований кредиторов в реабилитационной процедуре и процедуре банкротства</w:t>
      </w:r>
      <w:r w:rsidR="00A553F2" w:rsidRPr="001311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3BA">
        <w:rPr>
          <w:rFonts w:ascii="Times New Roman" w:hAnsi="Times New Roman" w:cs="Times New Roman"/>
          <w:sz w:val="28"/>
          <w:szCs w:val="28"/>
        </w:rPr>
        <w:t xml:space="preserve">                         от «23</w:t>
      </w:r>
      <w:r w:rsidR="00A553F2" w:rsidRPr="001311AF">
        <w:rPr>
          <w:rFonts w:ascii="Times New Roman" w:hAnsi="Times New Roman" w:cs="Times New Roman"/>
          <w:sz w:val="28"/>
          <w:szCs w:val="28"/>
        </w:rPr>
        <w:t>»</w:t>
      </w:r>
      <w:r w:rsidR="001603B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553F2" w:rsidRPr="001311AF">
        <w:rPr>
          <w:rFonts w:ascii="Times New Roman" w:hAnsi="Times New Roman" w:cs="Times New Roman"/>
          <w:sz w:val="28"/>
          <w:szCs w:val="28"/>
        </w:rPr>
        <w:t>2019 года</w:t>
      </w:r>
    </w:p>
    <w:p w:rsidR="00F81531" w:rsidRPr="000D7B47" w:rsidRDefault="00F81531" w:rsidP="00F81531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531" w:rsidRPr="000D7B47" w:rsidRDefault="00F81531" w:rsidP="00F8153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31" w:rsidRPr="00F11A93" w:rsidRDefault="00F81531" w:rsidP="00F81531">
      <w:pPr>
        <w:pStyle w:val="Standard"/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C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11A93">
        <w:rPr>
          <w:rFonts w:ascii="Times New Roman" w:hAnsi="Times New Roman" w:cs="Times New Roman"/>
          <w:sz w:val="28"/>
          <w:szCs w:val="28"/>
          <w:lang w:val="kk-KZ"/>
        </w:rPr>
        <w:t>Администратору</w:t>
      </w:r>
    </w:p>
    <w:p w:rsidR="00F81531" w:rsidRPr="00F11A93" w:rsidRDefault="00F81531" w:rsidP="00F81531">
      <w:pPr>
        <w:pStyle w:val="Standard"/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 w:rsidRPr="00F11A93">
        <w:rPr>
          <w:rFonts w:ascii="Times New Roman" w:hAnsi="Times New Roman" w:cs="Times New Roman"/>
          <w:sz w:val="28"/>
          <w:szCs w:val="28"/>
        </w:rPr>
        <w:t>(временному администратору,</w:t>
      </w:r>
      <w:proofErr w:type="gramEnd"/>
    </w:p>
    <w:p w:rsidR="00F81531" w:rsidRPr="00F11A93" w:rsidRDefault="00F81531" w:rsidP="00F81531">
      <w:pPr>
        <w:pStyle w:val="Standard"/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E2F3B" w:rsidRPr="00F11A93">
        <w:rPr>
          <w:rFonts w:ascii="Times New Roman" w:hAnsi="Times New Roman" w:cs="Times New Roman"/>
          <w:sz w:val="28"/>
          <w:szCs w:val="28"/>
        </w:rPr>
        <w:t xml:space="preserve">                    временному реабилитационному/</w:t>
      </w:r>
    </w:p>
    <w:p w:rsidR="00F81531" w:rsidRPr="00F11A93" w:rsidRDefault="00F81531" w:rsidP="00F81531">
      <w:pPr>
        <w:pStyle w:val="Standard"/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F11A93">
        <w:rPr>
          <w:rFonts w:ascii="Times New Roman" w:hAnsi="Times New Roman" w:cs="Times New Roman"/>
          <w:sz w:val="28"/>
          <w:szCs w:val="28"/>
        </w:rPr>
        <w:t>банкротному</w:t>
      </w:r>
      <w:proofErr w:type="spellEnd"/>
      <w:r w:rsidRPr="00F11A93">
        <w:rPr>
          <w:rFonts w:ascii="Times New Roman" w:hAnsi="Times New Roman" w:cs="Times New Roman"/>
          <w:sz w:val="28"/>
          <w:szCs w:val="28"/>
        </w:rPr>
        <w:t xml:space="preserve"> управляющему)</w:t>
      </w:r>
      <w:proofErr w:type="gramEnd"/>
    </w:p>
    <w:p w:rsidR="00F81531" w:rsidRPr="00F11A93" w:rsidRDefault="00F81531" w:rsidP="00F81531">
      <w:pPr>
        <w:pStyle w:val="Standard"/>
        <w:tabs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выбрать необходимое</w:t>
      </w:r>
    </w:p>
    <w:p w:rsidR="00E90350" w:rsidRPr="00F11A93" w:rsidRDefault="000D7B47" w:rsidP="008147C6">
      <w:pPr>
        <w:pStyle w:val="Standard"/>
        <w:tabs>
          <w:tab w:val="left" w:pos="5103"/>
          <w:tab w:val="left" w:pos="524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11A93">
        <w:rPr>
          <w:rFonts w:ascii="Times New Roman" w:hAnsi="Times New Roman" w:cs="Times New Roman"/>
          <w:sz w:val="28"/>
          <w:szCs w:val="28"/>
        </w:rPr>
        <w:t>_____</w:t>
      </w:r>
      <w:r w:rsidR="00E90350" w:rsidRPr="00F11A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1531" w:rsidRPr="00F11A93" w:rsidRDefault="005447BB" w:rsidP="008147C6">
      <w:pPr>
        <w:pStyle w:val="Standard"/>
        <w:tabs>
          <w:tab w:val="left" w:pos="5103"/>
          <w:tab w:val="left" w:pos="5245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F11A93">
        <w:rPr>
          <w:rFonts w:ascii="Times New Roman" w:hAnsi="Times New Roman" w:cs="Times New Roman"/>
          <w:sz w:val="28"/>
          <w:szCs w:val="28"/>
        </w:rPr>
        <w:t xml:space="preserve">                (Ф.И.О.</w:t>
      </w:r>
      <w:r w:rsidR="000D7B47" w:rsidRPr="00F11A93">
        <w:rPr>
          <w:rFonts w:ascii="Times New Roman" w:hAnsi="Times New Roman" w:cs="Times New Roman"/>
          <w:sz w:val="28"/>
          <w:szCs w:val="28"/>
        </w:rPr>
        <w:t xml:space="preserve"> </w:t>
      </w:r>
      <w:r w:rsidR="00F81531" w:rsidRPr="00F11A93">
        <w:rPr>
          <w:rFonts w:ascii="Times New Roman" w:hAnsi="Times New Roman" w:cs="Times New Roman"/>
          <w:sz w:val="28"/>
          <w:szCs w:val="28"/>
        </w:rPr>
        <w:t xml:space="preserve"> администратора)</w:t>
      </w:r>
    </w:p>
    <w:p w:rsidR="00F81531" w:rsidRPr="000D7B47" w:rsidRDefault="00F81531" w:rsidP="00F81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1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______________________________</w:t>
      </w:r>
      <w:r w:rsidR="008147C6" w:rsidRPr="00F11A93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F81531" w:rsidRPr="000D7B47" w:rsidRDefault="00F81531" w:rsidP="00F81531">
      <w:pPr>
        <w:pStyle w:val="a3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34764">
        <w:rPr>
          <w:rFonts w:ascii="Times New Roman" w:hAnsi="Times New Roman" w:cs="Times New Roman"/>
          <w:sz w:val="28"/>
          <w:szCs w:val="28"/>
        </w:rPr>
        <w:t xml:space="preserve">      </w:t>
      </w:r>
      <w:r w:rsidRPr="000D7B47">
        <w:rPr>
          <w:rFonts w:ascii="Times New Roman" w:hAnsi="Times New Roman" w:cs="Times New Roman"/>
          <w:sz w:val="28"/>
          <w:szCs w:val="28"/>
        </w:rPr>
        <w:t xml:space="preserve"> (наименование должника)</w:t>
      </w:r>
    </w:p>
    <w:p w:rsidR="00F81531" w:rsidRPr="000D7B47" w:rsidRDefault="008147C6" w:rsidP="008147C6">
      <w:pPr>
        <w:pStyle w:val="a3"/>
        <w:ind w:left="5245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81531" w:rsidRPr="000D7B4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81531" w:rsidRPr="000D7B47" w:rsidRDefault="00F81531" w:rsidP="008147C6">
      <w:pPr>
        <w:pStyle w:val="a3"/>
        <w:ind w:hanging="850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07CF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C07CF0">
        <w:rPr>
          <w:rFonts w:ascii="Times New Roman" w:hAnsi="Times New Roman" w:cs="Times New Roman"/>
          <w:sz w:val="28"/>
          <w:szCs w:val="28"/>
        </w:rPr>
        <w:t>(И</w:t>
      </w:r>
      <w:r w:rsidRPr="000D7B47">
        <w:rPr>
          <w:rFonts w:ascii="Times New Roman" w:hAnsi="Times New Roman" w:cs="Times New Roman"/>
          <w:sz w:val="28"/>
          <w:szCs w:val="28"/>
        </w:rPr>
        <w:t>ИН</w:t>
      </w:r>
      <w:r w:rsidR="008147C6">
        <w:rPr>
          <w:rFonts w:ascii="Times New Roman" w:hAnsi="Times New Roman" w:cs="Times New Roman"/>
          <w:sz w:val="28"/>
          <w:szCs w:val="28"/>
        </w:rPr>
        <w:t>)</w:t>
      </w:r>
      <w:r w:rsidRPr="000D7B47">
        <w:rPr>
          <w:rFonts w:ascii="Times New Roman" w:hAnsi="Times New Roman" w:cs="Times New Roman"/>
          <w:sz w:val="28"/>
          <w:szCs w:val="28"/>
        </w:rPr>
        <w:t xml:space="preserve"> </w:t>
      </w:r>
      <w:r w:rsidR="008147C6">
        <w:rPr>
          <w:rFonts w:ascii="Times New Roman" w:hAnsi="Times New Roman" w:cs="Times New Roman"/>
          <w:sz w:val="28"/>
          <w:szCs w:val="28"/>
        </w:rPr>
        <w:t>(</w:t>
      </w:r>
      <w:r w:rsidRPr="000D7B47">
        <w:rPr>
          <w:rFonts w:ascii="Times New Roman" w:hAnsi="Times New Roman" w:cs="Times New Roman"/>
          <w:sz w:val="28"/>
          <w:szCs w:val="28"/>
        </w:rPr>
        <w:t>РНН</w:t>
      </w:r>
      <w:r w:rsidR="00C07CF0">
        <w:rPr>
          <w:rFonts w:ascii="Times New Roman" w:hAnsi="Times New Roman" w:cs="Times New Roman"/>
          <w:sz w:val="28"/>
          <w:szCs w:val="28"/>
        </w:rPr>
        <w:t>) (Б</w:t>
      </w:r>
      <w:r w:rsidR="008147C6">
        <w:rPr>
          <w:rFonts w:ascii="Times New Roman" w:hAnsi="Times New Roman" w:cs="Times New Roman"/>
          <w:sz w:val="28"/>
          <w:szCs w:val="28"/>
        </w:rPr>
        <w:t>ИН)</w:t>
      </w:r>
      <w:r w:rsidRPr="000D7B47">
        <w:rPr>
          <w:rFonts w:ascii="Times New Roman" w:hAnsi="Times New Roman" w:cs="Times New Roman"/>
          <w:sz w:val="28"/>
          <w:szCs w:val="28"/>
        </w:rPr>
        <w:t xml:space="preserve"> должника)</w:t>
      </w:r>
      <w:proofErr w:type="gramEnd"/>
    </w:p>
    <w:p w:rsidR="00F81531" w:rsidRPr="000D7B47" w:rsidRDefault="00F81531" w:rsidP="008147C6">
      <w:pPr>
        <w:pStyle w:val="a3"/>
        <w:tabs>
          <w:tab w:val="left" w:pos="4820"/>
          <w:tab w:val="left" w:pos="5245"/>
          <w:tab w:val="left" w:pos="5529"/>
        </w:tabs>
        <w:ind w:hanging="850"/>
        <w:rPr>
          <w:rFonts w:ascii="Times New Roman" w:hAnsi="Times New Roman" w:cs="Times New Roman"/>
          <w:b/>
          <w:sz w:val="28"/>
          <w:szCs w:val="28"/>
        </w:rPr>
      </w:pPr>
      <w:r w:rsidRPr="000D7B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D046E">
        <w:rPr>
          <w:rFonts w:ascii="Times New Roman" w:hAnsi="Times New Roman" w:cs="Times New Roman"/>
          <w:sz w:val="28"/>
          <w:szCs w:val="28"/>
        </w:rPr>
        <w:t>от</w:t>
      </w:r>
      <w:r w:rsidRPr="000D7B47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="008147C6">
        <w:rPr>
          <w:rFonts w:ascii="Times New Roman" w:hAnsi="Times New Roman" w:cs="Times New Roman"/>
          <w:b/>
          <w:sz w:val="28"/>
          <w:szCs w:val="28"/>
        </w:rPr>
        <w:t xml:space="preserve">______ </w:t>
      </w:r>
    </w:p>
    <w:p w:rsidR="00F81531" w:rsidRPr="000D7B47" w:rsidRDefault="00F81531" w:rsidP="008147C6">
      <w:pPr>
        <w:pStyle w:val="a3"/>
        <w:ind w:hanging="850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E030C">
        <w:rPr>
          <w:rFonts w:ascii="Times New Roman" w:hAnsi="Times New Roman" w:cs="Times New Roman"/>
          <w:sz w:val="28"/>
          <w:szCs w:val="28"/>
        </w:rPr>
        <w:t xml:space="preserve">     </w:t>
      </w:r>
      <w:r w:rsidRPr="000D7B47">
        <w:rPr>
          <w:rFonts w:ascii="Times New Roman" w:hAnsi="Times New Roman" w:cs="Times New Roman"/>
          <w:sz w:val="28"/>
          <w:szCs w:val="28"/>
        </w:rPr>
        <w:t xml:space="preserve"> (наименование кредитора)</w:t>
      </w:r>
    </w:p>
    <w:p w:rsidR="00F81531" w:rsidRPr="000D7B47" w:rsidRDefault="00F81531" w:rsidP="008147C6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8147C6">
        <w:rPr>
          <w:rFonts w:ascii="Times New Roman" w:hAnsi="Times New Roman" w:cs="Times New Roman"/>
          <w:sz w:val="28"/>
          <w:szCs w:val="28"/>
        </w:rPr>
        <w:t>_______</w:t>
      </w:r>
    </w:p>
    <w:p w:rsidR="00F81531" w:rsidRPr="000D7B47" w:rsidRDefault="00353E66" w:rsidP="008147C6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(И</w:t>
      </w:r>
      <w:r w:rsidR="00F81531" w:rsidRPr="000D7B47">
        <w:rPr>
          <w:rFonts w:ascii="Times New Roman" w:hAnsi="Times New Roman" w:cs="Times New Roman"/>
          <w:sz w:val="28"/>
          <w:szCs w:val="28"/>
        </w:rPr>
        <w:t>ИН</w:t>
      </w:r>
      <w:r w:rsidR="008147C6">
        <w:rPr>
          <w:rFonts w:ascii="Times New Roman" w:hAnsi="Times New Roman" w:cs="Times New Roman"/>
          <w:sz w:val="28"/>
          <w:szCs w:val="28"/>
        </w:rPr>
        <w:t>)</w:t>
      </w:r>
      <w:r w:rsidR="00F81531" w:rsidRPr="000D7B47">
        <w:rPr>
          <w:rFonts w:ascii="Times New Roman" w:hAnsi="Times New Roman" w:cs="Times New Roman"/>
          <w:sz w:val="28"/>
          <w:szCs w:val="28"/>
        </w:rPr>
        <w:t xml:space="preserve"> </w:t>
      </w:r>
      <w:r w:rsidR="008147C6">
        <w:rPr>
          <w:rFonts w:ascii="Times New Roman" w:hAnsi="Times New Roman" w:cs="Times New Roman"/>
          <w:sz w:val="28"/>
          <w:szCs w:val="28"/>
        </w:rPr>
        <w:t>(</w:t>
      </w:r>
      <w:r w:rsidR="00F81531" w:rsidRPr="000D7B47">
        <w:rPr>
          <w:rFonts w:ascii="Times New Roman" w:hAnsi="Times New Roman" w:cs="Times New Roman"/>
          <w:sz w:val="28"/>
          <w:szCs w:val="28"/>
        </w:rPr>
        <w:t>РНН</w:t>
      </w:r>
      <w:r w:rsidR="008147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 w:rsidR="008147C6">
        <w:rPr>
          <w:rFonts w:ascii="Times New Roman" w:hAnsi="Times New Roman" w:cs="Times New Roman"/>
          <w:sz w:val="28"/>
          <w:szCs w:val="28"/>
        </w:rPr>
        <w:t>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31" w:rsidRPr="000D7B47">
        <w:rPr>
          <w:rFonts w:ascii="Times New Roman" w:hAnsi="Times New Roman" w:cs="Times New Roman"/>
          <w:sz w:val="28"/>
          <w:szCs w:val="28"/>
        </w:rPr>
        <w:t>кредитора)</w:t>
      </w:r>
      <w:proofErr w:type="gramEnd"/>
    </w:p>
    <w:p w:rsidR="00F81531" w:rsidRPr="000D7B47" w:rsidRDefault="008147C6" w:rsidP="008147C6">
      <w:pPr>
        <w:pStyle w:val="a3"/>
        <w:tabs>
          <w:tab w:val="left" w:pos="5245"/>
          <w:tab w:val="left" w:pos="5529"/>
        </w:tabs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F81531" w:rsidRPr="000D7B47"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</w:p>
    <w:p w:rsidR="00F81531" w:rsidRPr="000D7B47" w:rsidRDefault="00F81531" w:rsidP="008147C6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</w:t>
      </w:r>
      <w:r w:rsidR="004044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D7B47">
        <w:rPr>
          <w:rFonts w:ascii="Times New Roman" w:hAnsi="Times New Roman" w:cs="Times New Roman"/>
          <w:sz w:val="28"/>
          <w:szCs w:val="28"/>
        </w:rPr>
        <w:t>(юридический адрес кредитора,</w:t>
      </w:r>
      <w:proofErr w:type="gramEnd"/>
    </w:p>
    <w:p w:rsidR="00F81531" w:rsidRPr="000D7B47" w:rsidRDefault="00F81531" w:rsidP="008147C6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контактные данные представителя)</w:t>
      </w:r>
    </w:p>
    <w:p w:rsidR="00F81531" w:rsidRDefault="00F81531" w:rsidP="00F81531">
      <w:pPr>
        <w:pStyle w:val="Standard"/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C8A" w:rsidRPr="000D7B47" w:rsidRDefault="005F3C8A" w:rsidP="00F81531">
      <w:pPr>
        <w:pStyle w:val="Standard"/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31" w:rsidRPr="00C3679F" w:rsidRDefault="00F81531" w:rsidP="00F81531">
      <w:pPr>
        <w:pStyle w:val="Standard"/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79F">
        <w:rPr>
          <w:rFonts w:ascii="Times New Roman" w:hAnsi="Times New Roman" w:cs="Times New Roman"/>
          <w:sz w:val="28"/>
          <w:szCs w:val="28"/>
        </w:rPr>
        <w:t>ТРЕБОВАНИЕ</w:t>
      </w:r>
    </w:p>
    <w:p w:rsidR="00F81531" w:rsidRPr="00C3679F" w:rsidRDefault="00F81531" w:rsidP="00F81531">
      <w:pPr>
        <w:pStyle w:val="Standard"/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79F">
        <w:rPr>
          <w:rFonts w:ascii="Times New Roman" w:hAnsi="Times New Roman" w:cs="Times New Roman"/>
          <w:sz w:val="28"/>
          <w:szCs w:val="28"/>
        </w:rPr>
        <w:t>о включении задолженности в реестр требований кредиторов</w:t>
      </w:r>
    </w:p>
    <w:p w:rsidR="00F81531" w:rsidRPr="00C3679F" w:rsidRDefault="00F81531" w:rsidP="00F81531">
      <w:pPr>
        <w:pStyle w:val="Standard"/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/_________________/ настоящим сообщает, что </w:t>
      </w:r>
      <w:proofErr w:type="gramStart"/>
      <w:r w:rsidRPr="000D7B4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D7B47">
        <w:rPr>
          <w:rFonts w:ascii="Times New Roman" w:hAnsi="Times New Roman" w:cs="Times New Roman"/>
          <w:sz w:val="28"/>
          <w:szCs w:val="28"/>
        </w:rPr>
        <w:t xml:space="preserve"> /_______________/  </w:t>
      </w:r>
    </w:p>
    <w:p w:rsidR="00F81531" w:rsidRPr="000D7B47" w:rsidRDefault="00C13491" w:rsidP="00C1349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531" w:rsidRPr="000D7B47">
        <w:rPr>
          <w:rFonts w:ascii="Times New Roman" w:hAnsi="Times New Roman" w:cs="Times New Roman"/>
          <w:sz w:val="28"/>
          <w:szCs w:val="28"/>
        </w:rPr>
        <w:t>(наименование кредитора)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F9F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и /_______________/ заключен договор /_________________________________/</w:t>
      </w:r>
      <w:r w:rsidRPr="000D7B47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D7B47">
        <w:rPr>
          <w:rFonts w:ascii="Times New Roman" w:hAnsi="Times New Roman" w:cs="Times New Roman"/>
          <w:sz w:val="28"/>
          <w:szCs w:val="28"/>
        </w:rPr>
        <w:t xml:space="preserve">(наименование должника)     </w:t>
      </w:r>
      <w:r w:rsidR="00437D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309F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0D7B47">
        <w:rPr>
          <w:rFonts w:ascii="Times New Roman" w:hAnsi="Times New Roman" w:cs="Times New Roman"/>
          <w:sz w:val="28"/>
          <w:szCs w:val="28"/>
        </w:rPr>
        <w:t>(наименование, дата, номер и предмет договора)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B47">
        <w:rPr>
          <w:rFonts w:ascii="Times New Roman" w:hAnsi="Times New Roman" w:cs="Times New Roman"/>
          <w:sz w:val="28"/>
          <w:szCs w:val="28"/>
          <w:lang w:val="kk-KZ"/>
        </w:rPr>
        <w:t>в связи с неисполнением которого, /____________/ образовалась задолженность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601E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0D7B47">
        <w:rPr>
          <w:rFonts w:ascii="Times New Roman" w:hAnsi="Times New Roman" w:cs="Times New Roman"/>
          <w:sz w:val="28"/>
          <w:szCs w:val="28"/>
        </w:rPr>
        <w:t xml:space="preserve">(дата образования задолженности)                  </w:t>
      </w:r>
    </w:p>
    <w:p w:rsidR="001377FE" w:rsidRDefault="001377FE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  <w:lang w:val="kk-KZ"/>
        </w:rPr>
        <w:t xml:space="preserve">у /_______________/  перед  /________________/ в сумме  </w:t>
      </w:r>
      <w:r w:rsidRPr="000D7B47">
        <w:rPr>
          <w:rFonts w:ascii="Times New Roman" w:hAnsi="Times New Roman" w:cs="Times New Roman"/>
          <w:sz w:val="28"/>
          <w:szCs w:val="28"/>
        </w:rPr>
        <w:t>/___________/ тенге,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(наименова</w:t>
      </w:r>
      <w:r w:rsidR="00436138">
        <w:rPr>
          <w:rFonts w:ascii="Times New Roman" w:hAnsi="Times New Roman" w:cs="Times New Roman"/>
          <w:sz w:val="28"/>
          <w:szCs w:val="28"/>
        </w:rPr>
        <w:t xml:space="preserve">ние должника) </w:t>
      </w:r>
      <w:r w:rsidRPr="000D7B47">
        <w:rPr>
          <w:rFonts w:ascii="Times New Roman" w:hAnsi="Times New Roman" w:cs="Times New Roman"/>
          <w:sz w:val="28"/>
          <w:szCs w:val="28"/>
        </w:rPr>
        <w:t>(на</w:t>
      </w:r>
      <w:r w:rsidR="00C32F12"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Pr="000D7B47">
        <w:rPr>
          <w:rFonts w:ascii="Times New Roman" w:hAnsi="Times New Roman" w:cs="Times New Roman"/>
          <w:sz w:val="28"/>
          <w:szCs w:val="28"/>
        </w:rPr>
        <w:t>кре</w:t>
      </w:r>
      <w:r w:rsidR="00436138">
        <w:rPr>
          <w:rFonts w:ascii="Times New Roman" w:hAnsi="Times New Roman" w:cs="Times New Roman"/>
          <w:sz w:val="28"/>
          <w:szCs w:val="28"/>
        </w:rPr>
        <w:t>ди</w:t>
      </w:r>
      <w:r w:rsidR="00466F49">
        <w:rPr>
          <w:rFonts w:ascii="Times New Roman" w:hAnsi="Times New Roman" w:cs="Times New Roman"/>
          <w:sz w:val="28"/>
          <w:szCs w:val="28"/>
        </w:rPr>
        <w:t xml:space="preserve">тора) </w:t>
      </w:r>
      <w:r w:rsidRPr="000D7B47">
        <w:rPr>
          <w:rFonts w:ascii="Times New Roman" w:hAnsi="Times New Roman" w:cs="Times New Roman"/>
          <w:sz w:val="28"/>
          <w:szCs w:val="28"/>
        </w:rPr>
        <w:t xml:space="preserve">(сумма задолженности)      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F49" w:rsidRDefault="00F81531" w:rsidP="00466F49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/_____________________/ тенге.   </w:t>
      </w:r>
    </w:p>
    <w:p w:rsidR="00F81531" w:rsidRPr="000D7B47" w:rsidRDefault="00F81531" w:rsidP="006A16AD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(сумма основного долга, вознаграждения (интереса),</w:t>
      </w:r>
      <w:r w:rsidR="00642899">
        <w:rPr>
          <w:rFonts w:ascii="Times New Roman" w:hAnsi="Times New Roman" w:cs="Times New Roman"/>
          <w:sz w:val="28"/>
          <w:szCs w:val="28"/>
        </w:rPr>
        <w:t xml:space="preserve"> </w:t>
      </w:r>
      <w:r w:rsidRPr="000D7B47">
        <w:rPr>
          <w:rFonts w:ascii="Times New Roman" w:hAnsi="Times New Roman" w:cs="Times New Roman"/>
          <w:sz w:val="28"/>
          <w:szCs w:val="28"/>
        </w:rPr>
        <w:t xml:space="preserve">неустойки и иных штрафных санкций, убытков)                                                                             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Решением, постановлением /____________________/ </w:t>
      </w:r>
      <w:proofErr w:type="gramStart"/>
      <w:r w:rsidRPr="000D7B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7B47">
        <w:rPr>
          <w:rFonts w:ascii="Times New Roman" w:hAnsi="Times New Roman" w:cs="Times New Roman"/>
          <w:sz w:val="28"/>
          <w:szCs w:val="28"/>
        </w:rPr>
        <w:t xml:space="preserve"> /______________/     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</w:t>
      </w:r>
      <w:r w:rsidR="000803C3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суда)      </w:t>
      </w:r>
      <w:r w:rsidRPr="000D7B47">
        <w:rPr>
          <w:rFonts w:ascii="Times New Roman" w:hAnsi="Times New Roman" w:cs="Times New Roman"/>
          <w:sz w:val="28"/>
          <w:szCs w:val="28"/>
        </w:rPr>
        <w:t xml:space="preserve">(дата решения суда)                  </w:t>
      </w:r>
    </w:p>
    <w:p w:rsidR="00445E55" w:rsidRDefault="00F81531" w:rsidP="00445E55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B47">
        <w:rPr>
          <w:rFonts w:ascii="Times New Roman" w:hAnsi="Times New Roman" w:cs="Times New Roman"/>
          <w:sz w:val="28"/>
          <w:szCs w:val="28"/>
        </w:rPr>
        <w:t xml:space="preserve">с /__________________/ в пользу /_________________/ взыскана задолженность                    </w:t>
      </w:r>
      <w:proofErr w:type="gramEnd"/>
    </w:p>
    <w:p w:rsidR="00F81531" w:rsidRPr="000D7B47" w:rsidRDefault="00445E55" w:rsidP="00445E55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должника)        </w:t>
      </w:r>
      <w:r w:rsidR="00F81531" w:rsidRPr="000D7B47">
        <w:rPr>
          <w:rFonts w:ascii="Times New Roman" w:hAnsi="Times New Roman" w:cs="Times New Roman"/>
          <w:sz w:val="28"/>
          <w:szCs w:val="28"/>
        </w:rPr>
        <w:t>(наименование кредитора)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в сумме /_____________/.</w:t>
      </w:r>
    </w:p>
    <w:p w:rsidR="00411C19" w:rsidRDefault="002A038A" w:rsidP="003F0192">
      <w:pPr>
        <w:pStyle w:val="Standard"/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1531" w:rsidRPr="000D7B47">
        <w:rPr>
          <w:rFonts w:ascii="Times New Roman" w:hAnsi="Times New Roman" w:cs="Times New Roman"/>
          <w:sz w:val="28"/>
          <w:szCs w:val="28"/>
          <w:lang w:val="kk-KZ"/>
        </w:rPr>
        <w:t xml:space="preserve">(сумма долга, тенге)                                                                                                            </w:t>
      </w:r>
    </w:p>
    <w:p w:rsidR="00F81531" w:rsidRPr="000D7B47" w:rsidRDefault="00411C19" w:rsidP="00411C19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AB4">
        <w:rPr>
          <w:rFonts w:ascii="Times New Roman" w:hAnsi="Times New Roman" w:cs="Times New Roman"/>
          <w:sz w:val="28"/>
          <w:szCs w:val="28"/>
        </w:rPr>
        <w:t>Прошу неисполненные</w:t>
      </w:r>
      <w:r w:rsidR="00DE591A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F81531" w:rsidRPr="000D7B47">
        <w:rPr>
          <w:rFonts w:ascii="Times New Roman" w:hAnsi="Times New Roman" w:cs="Times New Roman"/>
          <w:sz w:val="28"/>
          <w:szCs w:val="28"/>
        </w:rPr>
        <w:t xml:space="preserve"> в сумме /________/ тенге включить в реестр требований кредиторов /________________/.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40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7B47">
        <w:rPr>
          <w:rFonts w:ascii="Times New Roman" w:hAnsi="Times New Roman" w:cs="Times New Roman"/>
          <w:sz w:val="28"/>
          <w:szCs w:val="28"/>
        </w:rPr>
        <w:t>(наименование должника)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Приложение:</w:t>
      </w:r>
    </w:p>
    <w:p w:rsidR="00664C80" w:rsidRDefault="00F81531" w:rsidP="00664C80">
      <w:pPr>
        <w:pStyle w:val="Standard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  <w:lang w:val="kk-KZ"/>
        </w:rPr>
        <w:t xml:space="preserve">копия </w:t>
      </w:r>
      <w:r w:rsidRPr="000D7B47">
        <w:rPr>
          <w:rFonts w:ascii="Times New Roman" w:hAnsi="Times New Roman" w:cs="Times New Roman"/>
          <w:sz w:val="28"/>
          <w:szCs w:val="28"/>
        </w:rPr>
        <w:t>договор</w:t>
      </w:r>
      <w:r w:rsidRPr="000D7B4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D7B47">
        <w:rPr>
          <w:rFonts w:ascii="Times New Roman" w:hAnsi="Times New Roman" w:cs="Times New Roman"/>
          <w:sz w:val="28"/>
          <w:szCs w:val="28"/>
        </w:rPr>
        <w:t>;</w:t>
      </w:r>
    </w:p>
    <w:p w:rsidR="00664C80" w:rsidRDefault="00F81531" w:rsidP="00664C80">
      <w:pPr>
        <w:pStyle w:val="Standard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копия решения;</w:t>
      </w:r>
    </w:p>
    <w:p w:rsidR="00664C80" w:rsidRDefault="00F81531" w:rsidP="00664C80">
      <w:pPr>
        <w:pStyle w:val="Standard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80">
        <w:rPr>
          <w:rFonts w:ascii="Times New Roman" w:hAnsi="Times New Roman" w:cs="Times New Roman"/>
          <w:sz w:val="28"/>
          <w:szCs w:val="28"/>
        </w:rPr>
        <w:t>акт сверки;</w:t>
      </w:r>
    </w:p>
    <w:p w:rsidR="00F81531" w:rsidRPr="00664C80" w:rsidRDefault="00F81531" w:rsidP="00664C80">
      <w:pPr>
        <w:pStyle w:val="Standard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80">
        <w:rPr>
          <w:rFonts w:ascii="Times New Roman" w:hAnsi="Times New Roman" w:cs="Times New Roman"/>
          <w:sz w:val="28"/>
          <w:szCs w:val="28"/>
          <w:lang w:val="kk-KZ"/>
        </w:rPr>
        <w:t xml:space="preserve">копий </w:t>
      </w:r>
      <w:r w:rsidRPr="00664C80">
        <w:rPr>
          <w:rFonts w:ascii="Times New Roman" w:hAnsi="Times New Roman" w:cs="Times New Roman"/>
          <w:sz w:val="28"/>
          <w:szCs w:val="28"/>
        </w:rPr>
        <w:t>других документ</w:t>
      </w:r>
      <w:r w:rsidRPr="00664C80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664C80">
        <w:rPr>
          <w:rFonts w:ascii="Times New Roman" w:hAnsi="Times New Roman" w:cs="Times New Roman"/>
          <w:sz w:val="28"/>
          <w:szCs w:val="28"/>
        </w:rPr>
        <w:t>, подтверждающих задолженность.</w:t>
      </w:r>
    </w:p>
    <w:p w:rsidR="00F81531" w:rsidRPr="000D7B47" w:rsidRDefault="00F81531" w:rsidP="00F81531">
      <w:pPr>
        <w:pStyle w:val="Standard"/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58" w:rsidRDefault="00F81531" w:rsidP="00F8153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ab/>
        <w:t>Прошу о предстоящих собраниях кредиторов уведомлять меня  /______________________________________</w:t>
      </w:r>
      <w:r w:rsidR="00CF1550">
        <w:rPr>
          <w:rFonts w:ascii="Times New Roman" w:hAnsi="Times New Roman" w:cs="Times New Roman"/>
          <w:sz w:val="28"/>
          <w:szCs w:val="28"/>
        </w:rPr>
        <w:t>____</w:t>
      </w:r>
      <w:r w:rsidRPr="000D7B47">
        <w:rPr>
          <w:rFonts w:ascii="Times New Roman" w:hAnsi="Times New Roman" w:cs="Times New Roman"/>
          <w:sz w:val="28"/>
          <w:szCs w:val="28"/>
        </w:rPr>
        <w:t>/ не позднее, чем за пятнадцать</w:t>
      </w:r>
    </w:p>
    <w:p w:rsidR="00F81531" w:rsidRPr="000D7B47" w:rsidRDefault="00F81531" w:rsidP="00F8153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(способов уведомления о проведении собрания кредиторов)</w:t>
      </w:r>
    </w:p>
    <w:p w:rsidR="00F81531" w:rsidRPr="000D7B47" w:rsidRDefault="00F81531" w:rsidP="00F8153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рабочих дней до даты проведения собрания кредиторов.</w:t>
      </w:r>
    </w:p>
    <w:p w:rsidR="00F81531" w:rsidRPr="000D7B47" w:rsidRDefault="00F81531" w:rsidP="00F81531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87" w:rsidRDefault="00F81531" w:rsidP="0035748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b/>
          <w:sz w:val="28"/>
          <w:szCs w:val="28"/>
        </w:rPr>
        <w:t xml:space="preserve">/_________________/    </w:t>
      </w:r>
      <w:r w:rsidRPr="000D7B47">
        <w:rPr>
          <w:rFonts w:ascii="Times New Roman" w:hAnsi="Times New Roman" w:cs="Times New Roman"/>
          <w:sz w:val="28"/>
          <w:szCs w:val="28"/>
        </w:rPr>
        <w:t>подпись (печать при наличии)</w:t>
      </w:r>
      <w:r w:rsidRPr="000D7B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End w:id="2"/>
    </w:p>
    <w:p w:rsidR="00F81531" w:rsidRPr="000D7B47" w:rsidRDefault="00F81531" w:rsidP="0035748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>(наименование кредитора)</w:t>
      </w:r>
    </w:p>
    <w:p w:rsidR="00F81531" w:rsidRPr="000D7B47" w:rsidRDefault="00F81531" w:rsidP="00F81531">
      <w:pPr>
        <w:pStyle w:val="Standard"/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50" w:rsidRPr="000D7B47" w:rsidRDefault="00985850" w:rsidP="00F81531">
      <w:pPr>
        <w:pStyle w:val="Standard"/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850" w:rsidRPr="000D7B47" w:rsidRDefault="00985850" w:rsidP="00985850">
      <w:pPr>
        <w:pStyle w:val="Standard"/>
        <w:tabs>
          <w:tab w:val="left" w:pos="1545"/>
        </w:tabs>
        <w:spacing w:after="0" w:line="240" w:lineRule="auto"/>
        <w:rPr>
          <w:rFonts w:ascii="Times New Roman" w:hAnsi="Times New Roman" w:cs="Times New Roman"/>
          <w:color w:val="0C0000"/>
          <w:sz w:val="28"/>
          <w:szCs w:val="28"/>
        </w:rPr>
      </w:pPr>
    </w:p>
    <w:sectPr w:rsidR="00985850" w:rsidRPr="000D7B47" w:rsidSect="00211AB7">
      <w:headerReference w:type="default" r:id="rId9"/>
      <w:pgSz w:w="11906" w:h="16838"/>
      <w:pgMar w:top="1418" w:right="851" w:bottom="141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FB" w:rsidRDefault="005575FB">
      <w:pPr>
        <w:spacing w:after="0" w:line="240" w:lineRule="auto"/>
      </w:pPr>
      <w:r>
        <w:separator/>
      </w:r>
    </w:p>
  </w:endnote>
  <w:endnote w:type="continuationSeparator" w:id="0">
    <w:p w:rsidR="005575FB" w:rsidRDefault="0055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FB" w:rsidRDefault="005575FB">
      <w:pPr>
        <w:spacing w:after="0" w:line="240" w:lineRule="auto"/>
      </w:pPr>
      <w:r>
        <w:separator/>
      </w:r>
    </w:p>
  </w:footnote>
  <w:footnote w:type="continuationSeparator" w:id="0">
    <w:p w:rsidR="005575FB" w:rsidRDefault="0055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46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B91" w:rsidRPr="003B34AA" w:rsidRDefault="00087B9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53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53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53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3BA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1D53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B91" w:rsidRDefault="00087B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1A7"/>
    <w:multiLevelType w:val="multilevel"/>
    <w:tmpl w:val="DB7CAA12"/>
    <w:lvl w:ilvl="0">
      <w:start w:val="1"/>
      <w:numFmt w:val="decimal"/>
      <w:lvlText w:val="%1)"/>
      <w:lvlJc w:val="left"/>
      <w:pPr>
        <w:ind w:left="1428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10955609"/>
    <w:multiLevelType w:val="hybridMultilevel"/>
    <w:tmpl w:val="9334A4AE"/>
    <w:lvl w:ilvl="0" w:tplc="C6982E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05137B"/>
    <w:multiLevelType w:val="hybridMultilevel"/>
    <w:tmpl w:val="11F2F75C"/>
    <w:lvl w:ilvl="0" w:tplc="40E895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957DD3"/>
    <w:multiLevelType w:val="multilevel"/>
    <w:tmpl w:val="D36695F8"/>
    <w:styleLink w:val="WWNum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9F276A2"/>
    <w:multiLevelType w:val="multilevel"/>
    <w:tmpl w:val="EC2E69B0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CF46C5"/>
    <w:multiLevelType w:val="multilevel"/>
    <w:tmpl w:val="53FA078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489009D5"/>
    <w:multiLevelType w:val="multilevel"/>
    <w:tmpl w:val="B646183C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90A4AE6"/>
    <w:multiLevelType w:val="multilevel"/>
    <w:tmpl w:val="4296D41A"/>
    <w:styleLink w:val="WW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B6C3CDF"/>
    <w:multiLevelType w:val="hybridMultilevel"/>
    <w:tmpl w:val="BAC82032"/>
    <w:lvl w:ilvl="0" w:tplc="67DCDF14">
      <w:start w:val="1"/>
      <w:numFmt w:val="decimal"/>
      <w:lvlText w:val="%1)"/>
      <w:lvlJc w:val="left"/>
      <w:pPr>
        <w:ind w:left="2137" w:hanging="360"/>
      </w:pPr>
      <w:rPr>
        <w:rFonts w:ascii="Times New Roman" w:eastAsia="SimSu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4E9271A4"/>
    <w:multiLevelType w:val="multilevel"/>
    <w:tmpl w:val="0076F1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348C1"/>
    <w:multiLevelType w:val="multilevel"/>
    <w:tmpl w:val="D3E245BE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723194F"/>
    <w:multiLevelType w:val="multilevel"/>
    <w:tmpl w:val="31FA953C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39492B"/>
    <w:multiLevelType w:val="hybridMultilevel"/>
    <w:tmpl w:val="57E2DA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1761FD"/>
    <w:multiLevelType w:val="multilevel"/>
    <w:tmpl w:val="DFE2918A"/>
    <w:styleLink w:val="WWNum30"/>
    <w:lvl w:ilvl="0">
      <w:start w:val="1"/>
      <w:numFmt w:val="decimal"/>
      <w:lvlText w:val="%1)"/>
      <w:lvlJc w:val="left"/>
      <w:rPr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FBD2E34"/>
    <w:multiLevelType w:val="multilevel"/>
    <w:tmpl w:val="F5C06DB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2E52C02"/>
    <w:multiLevelType w:val="hybridMultilevel"/>
    <w:tmpl w:val="906C2128"/>
    <w:lvl w:ilvl="0" w:tplc="EAEE6F84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6C0D0B79"/>
    <w:multiLevelType w:val="multilevel"/>
    <w:tmpl w:val="B6289B82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0B51F45"/>
    <w:multiLevelType w:val="hybridMultilevel"/>
    <w:tmpl w:val="4E0CB220"/>
    <w:lvl w:ilvl="0" w:tplc="E7DEC68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72F0"/>
    <w:multiLevelType w:val="hybridMultilevel"/>
    <w:tmpl w:val="4686D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95427E"/>
    <w:multiLevelType w:val="multilevel"/>
    <w:tmpl w:val="0D9C6676"/>
    <w:lvl w:ilvl="0">
      <w:start w:val="1"/>
      <w:numFmt w:val="decimal"/>
      <w:lvlText w:val="%1)"/>
      <w:lvlJc w:val="left"/>
      <w:pPr>
        <w:ind w:left="14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D1B3740"/>
    <w:multiLevelType w:val="hybridMultilevel"/>
    <w:tmpl w:val="7E68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  <w:num w:numId="15">
    <w:abstractNumId w:val="18"/>
  </w:num>
  <w:num w:numId="16">
    <w:abstractNumId w:val="20"/>
  </w:num>
  <w:num w:numId="17">
    <w:abstractNumId w:val="17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7"/>
    <w:rsid w:val="0000205B"/>
    <w:rsid w:val="00002FA7"/>
    <w:rsid w:val="00006E94"/>
    <w:rsid w:val="00007557"/>
    <w:rsid w:val="0001054A"/>
    <w:rsid w:val="0001105C"/>
    <w:rsid w:val="00011744"/>
    <w:rsid w:val="00011E55"/>
    <w:rsid w:val="00012CDC"/>
    <w:rsid w:val="00012DA2"/>
    <w:rsid w:val="0001319C"/>
    <w:rsid w:val="00014EF1"/>
    <w:rsid w:val="00025894"/>
    <w:rsid w:val="00026B3A"/>
    <w:rsid w:val="000271BC"/>
    <w:rsid w:val="00030242"/>
    <w:rsid w:val="00031C28"/>
    <w:rsid w:val="000356A9"/>
    <w:rsid w:val="00035CBB"/>
    <w:rsid w:val="00035E3D"/>
    <w:rsid w:val="00036AC1"/>
    <w:rsid w:val="000375FD"/>
    <w:rsid w:val="0003766E"/>
    <w:rsid w:val="00045A55"/>
    <w:rsid w:val="00045CB2"/>
    <w:rsid w:val="00047B39"/>
    <w:rsid w:val="00053058"/>
    <w:rsid w:val="00054BAB"/>
    <w:rsid w:val="000561A3"/>
    <w:rsid w:val="00060CEB"/>
    <w:rsid w:val="0006216D"/>
    <w:rsid w:val="00062B86"/>
    <w:rsid w:val="00064DE5"/>
    <w:rsid w:val="00065B9E"/>
    <w:rsid w:val="00065F00"/>
    <w:rsid w:val="000709B5"/>
    <w:rsid w:val="00071236"/>
    <w:rsid w:val="00076262"/>
    <w:rsid w:val="000803C3"/>
    <w:rsid w:val="00082469"/>
    <w:rsid w:val="00084C35"/>
    <w:rsid w:val="00085730"/>
    <w:rsid w:val="00086E80"/>
    <w:rsid w:val="00087B91"/>
    <w:rsid w:val="00091804"/>
    <w:rsid w:val="0009199C"/>
    <w:rsid w:val="00092F55"/>
    <w:rsid w:val="00094599"/>
    <w:rsid w:val="000953A5"/>
    <w:rsid w:val="0009548B"/>
    <w:rsid w:val="000A42EF"/>
    <w:rsid w:val="000A430B"/>
    <w:rsid w:val="000A460B"/>
    <w:rsid w:val="000A581E"/>
    <w:rsid w:val="000A7297"/>
    <w:rsid w:val="000B0F32"/>
    <w:rsid w:val="000B0F80"/>
    <w:rsid w:val="000B34C0"/>
    <w:rsid w:val="000B72FA"/>
    <w:rsid w:val="000B7FC9"/>
    <w:rsid w:val="000C1562"/>
    <w:rsid w:val="000C26C0"/>
    <w:rsid w:val="000C6B6B"/>
    <w:rsid w:val="000D4F9C"/>
    <w:rsid w:val="000D5D74"/>
    <w:rsid w:val="000D6053"/>
    <w:rsid w:val="000D6C19"/>
    <w:rsid w:val="000D7B47"/>
    <w:rsid w:val="000E09CC"/>
    <w:rsid w:val="000E308C"/>
    <w:rsid w:val="000E3D0D"/>
    <w:rsid w:val="000E465A"/>
    <w:rsid w:val="000E4735"/>
    <w:rsid w:val="000E5BDA"/>
    <w:rsid w:val="000E78A4"/>
    <w:rsid w:val="000F0537"/>
    <w:rsid w:val="000F0702"/>
    <w:rsid w:val="000F2EA7"/>
    <w:rsid w:val="000F300C"/>
    <w:rsid w:val="000F4009"/>
    <w:rsid w:val="000F404F"/>
    <w:rsid w:val="000F593E"/>
    <w:rsid w:val="000F67A6"/>
    <w:rsid w:val="000F7889"/>
    <w:rsid w:val="00101871"/>
    <w:rsid w:val="0010416F"/>
    <w:rsid w:val="00105A19"/>
    <w:rsid w:val="00106115"/>
    <w:rsid w:val="00107DEE"/>
    <w:rsid w:val="00111363"/>
    <w:rsid w:val="001114B2"/>
    <w:rsid w:val="00112FFA"/>
    <w:rsid w:val="00114C27"/>
    <w:rsid w:val="001177C0"/>
    <w:rsid w:val="00123A20"/>
    <w:rsid w:val="00123C3B"/>
    <w:rsid w:val="00125F3B"/>
    <w:rsid w:val="00130095"/>
    <w:rsid w:val="001311AF"/>
    <w:rsid w:val="001377FE"/>
    <w:rsid w:val="00143D3C"/>
    <w:rsid w:val="00144D6D"/>
    <w:rsid w:val="0014665C"/>
    <w:rsid w:val="0015079F"/>
    <w:rsid w:val="001511AD"/>
    <w:rsid w:val="001553DE"/>
    <w:rsid w:val="00157F71"/>
    <w:rsid w:val="001603BA"/>
    <w:rsid w:val="001609AA"/>
    <w:rsid w:val="001620ED"/>
    <w:rsid w:val="00164097"/>
    <w:rsid w:val="00166292"/>
    <w:rsid w:val="001759C3"/>
    <w:rsid w:val="00180DE6"/>
    <w:rsid w:val="0018138D"/>
    <w:rsid w:val="001814D1"/>
    <w:rsid w:val="00181724"/>
    <w:rsid w:val="00182C68"/>
    <w:rsid w:val="0018504A"/>
    <w:rsid w:val="00187131"/>
    <w:rsid w:val="0018777A"/>
    <w:rsid w:val="00190646"/>
    <w:rsid w:val="001933B6"/>
    <w:rsid w:val="00194C34"/>
    <w:rsid w:val="001964C3"/>
    <w:rsid w:val="00196CDE"/>
    <w:rsid w:val="00196D00"/>
    <w:rsid w:val="001A004F"/>
    <w:rsid w:val="001A04D4"/>
    <w:rsid w:val="001A2764"/>
    <w:rsid w:val="001A3013"/>
    <w:rsid w:val="001A38D0"/>
    <w:rsid w:val="001A531E"/>
    <w:rsid w:val="001A5B22"/>
    <w:rsid w:val="001A7108"/>
    <w:rsid w:val="001A7CD5"/>
    <w:rsid w:val="001B1DE2"/>
    <w:rsid w:val="001B5FCB"/>
    <w:rsid w:val="001B6547"/>
    <w:rsid w:val="001B6F48"/>
    <w:rsid w:val="001C0E2A"/>
    <w:rsid w:val="001C166F"/>
    <w:rsid w:val="001C44EA"/>
    <w:rsid w:val="001C607A"/>
    <w:rsid w:val="001C7743"/>
    <w:rsid w:val="001D0691"/>
    <w:rsid w:val="001D1A92"/>
    <w:rsid w:val="001D1E1B"/>
    <w:rsid w:val="001D2D9C"/>
    <w:rsid w:val="001D5363"/>
    <w:rsid w:val="001D6CF6"/>
    <w:rsid w:val="001E0552"/>
    <w:rsid w:val="001E41C6"/>
    <w:rsid w:val="001E4E89"/>
    <w:rsid w:val="001E54BC"/>
    <w:rsid w:val="001E5516"/>
    <w:rsid w:val="001F1E77"/>
    <w:rsid w:val="001F401B"/>
    <w:rsid w:val="001F4639"/>
    <w:rsid w:val="001F54DC"/>
    <w:rsid w:val="001F58CD"/>
    <w:rsid w:val="001F7F69"/>
    <w:rsid w:val="00200D37"/>
    <w:rsid w:val="0020481C"/>
    <w:rsid w:val="00204E92"/>
    <w:rsid w:val="00205B31"/>
    <w:rsid w:val="00206431"/>
    <w:rsid w:val="0021010A"/>
    <w:rsid w:val="002106A9"/>
    <w:rsid w:val="00211126"/>
    <w:rsid w:val="0021132C"/>
    <w:rsid w:val="00211AB7"/>
    <w:rsid w:val="002134C9"/>
    <w:rsid w:val="00213F25"/>
    <w:rsid w:val="00214EC5"/>
    <w:rsid w:val="0021738C"/>
    <w:rsid w:val="002176C2"/>
    <w:rsid w:val="00220093"/>
    <w:rsid w:val="0022063A"/>
    <w:rsid w:val="00220956"/>
    <w:rsid w:val="002221F0"/>
    <w:rsid w:val="00223EDD"/>
    <w:rsid w:val="00226C0D"/>
    <w:rsid w:val="00226DBD"/>
    <w:rsid w:val="00227A07"/>
    <w:rsid w:val="0023042C"/>
    <w:rsid w:val="00230A32"/>
    <w:rsid w:val="0023546C"/>
    <w:rsid w:val="00235E26"/>
    <w:rsid w:val="002367C7"/>
    <w:rsid w:val="00240AB9"/>
    <w:rsid w:val="00242D83"/>
    <w:rsid w:val="00245509"/>
    <w:rsid w:val="00246820"/>
    <w:rsid w:val="002469F3"/>
    <w:rsid w:val="00247082"/>
    <w:rsid w:val="002478E3"/>
    <w:rsid w:val="00250141"/>
    <w:rsid w:val="002510F6"/>
    <w:rsid w:val="00253F8C"/>
    <w:rsid w:val="0025758E"/>
    <w:rsid w:val="0025776E"/>
    <w:rsid w:val="00260E87"/>
    <w:rsid w:val="00262A80"/>
    <w:rsid w:val="002673C2"/>
    <w:rsid w:val="00270535"/>
    <w:rsid w:val="00271515"/>
    <w:rsid w:val="002730D1"/>
    <w:rsid w:val="00273EF2"/>
    <w:rsid w:val="00276201"/>
    <w:rsid w:val="0027726F"/>
    <w:rsid w:val="002774BF"/>
    <w:rsid w:val="0027766E"/>
    <w:rsid w:val="00282B30"/>
    <w:rsid w:val="00283EBC"/>
    <w:rsid w:val="002844B1"/>
    <w:rsid w:val="00285A31"/>
    <w:rsid w:val="00286652"/>
    <w:rsid w:val="00291ACA"/>
    <w:rsid w:val="00291E8E"/>
    <w:rsid w:val="00292DB8"/>
    <w:rsid w:val="0029307C"/>
    <w:rsid w:val="002945EE"/>
    <w:rsid w:val="002A038A"/>
    <w:rsid w:val="002A1162"/>
    <w:rsid w:val="002A154B"/>
    <w:rsid w:val="002A16C7"/>
    <w:rsid w:val="002A3CC0"/>
    <w:rsid w:val="002A430B"/>
    <w:rsid w:val="002A5E9E"/>
    <w:rsid w:val="002A687F"/>
    <w:rsid w:val="002A7759"/>
    <w:rsid w:val="002B1577"/>
    <w:rsid w:val="002B5A59"/>
    <w:rsid w:val="002B6370"/>
    <w:rsid w:val="002B67BE"/>
    <w:rsid w:val="002B6B0F"/>
    <w:rsid w:val="002C0831"/>
    <w:rsid w:val="002C1527"/>
    <w:rsid w:val="002C1876"/>
    <w:rsid w:val="002C51C4"/>
    <w:rsid w:val="002C7FA6"/>
    <w:rsid w:val="002D43B5"/>
    <w:rsid w:val="002D4AF8"/>
    <w:rsid w:val="002D5AB8"/>
    <w:rsid w:val="002D6424"/>
    <w:rsid w:val="002E1FE5"/>
    <w:rsid w:val="002E56AA"/>
    <w:rsid w:val="002E57CB"/>
    <w:rsid w:val="002F33D6"/>
    <w:rsid w:val="002F34C6"/>
    <w:rsid w:val="002F3ABE"/>
    <w:rsid w:val="002F57CA"/>
    <w:rsid w:val="002F788E"/>
    <w:rsid w:val="00303BB9"/>
    <w:rsid w:val="00306A40"/>
    <w:rsid w:val="003078A9"/>
    <w:rsid w:val="0031036D"/>
    <w:rsid w:val="00310BB0"/>
    <w:rsid w:val="00310D02"/>
    <w:rsid w:val="00314076"/>
    <w:rsid w:val="0031418C"/>
    <w:rsid w:val="00314364"/>
    <w:rsid w:val="00314862"/>
    <w:rsid w:val="00314A00"/>
    <w:rsid w:val="003157A6"/>
    <w:rsid w:val="0031594D"/>
    <w:rsid w:val="00316582"/>
    <w:rsid w:val="00316E04"/>
    <w:rsid w:val="00317CE4"/>
    <w:rsid w:val="00321F61"/>
    <w:rsid w:val="00323799"/>
    <w:rsid w:val="003249A9"/>
    <w:rsid w:val="00326F63"/>
    <w:rsid w:val="0033680E"/>
    <w:rsid w:val="00341552"/>
    <w:rsid w:val="0034253C"/>
    <w:rsid w:val="003429FF"/>
    <w:rsid w:val="00342A83"/>
    <w:rsid w:val="00344020"/>
    <w:rsid w:val="003457BD"/>
    <w:rsid w:val="0034739E"/>
    <w:rsid w:val="00347FB6"/>
    <w:rsid w:val="00350BFC"/>
    <w:rsid w:val="00350D93"/>
    <w:rsid w:val="003519BA"/>
    <w:rsid w:val="00352703"/>
    <w:rsid w:val="003531B0"/>
    <w:rsid w:val="00353E66"/>
    <w:rsid w:val="00356686"/>
    <w:rsid w:val="00357487"/>
    <w:rsid w:val="003607D8"/>
    <w:rsid w:val="00360EF6"/>
    <w:rsid w:val="0036137B"/>
    <w:rsid w:val="003619E1"/>
    <w:rsid w:val="003628AB"/>
    <w:rsid w:val="003638E8"/>
    <w:rsid w:val="00364370"/>
    <w:rsid w:val="00367281"/>
    <w:rsid w:val="00367936"/>
    <w:rsid w:val="003753E6"/>
    <w:rsid w:val="003769AF"/>
    <w:rsid w:val="00377EB8"/>
    <w:rsid w:val="00380FC8"/>
    <w:rsid w:val="0038177F"/>
    <w:rsid w:val="00383D02"/>
    <w:rsid w:val="00385197"/>
    <w:rsid w:val="003858C4"/>
    <w:rsid w:val="00390277"/>
    <w:rsid w:val="00390E4A"/>
    <w:rsid w:val="00392343"/>
    <w:rsid w:val="00397AD9"/>
    <w:rsid w:val="003A0730"/>
    <w:rsid w:val="003A164D"/>
    <w:rsid w:val="003A2DAA"/>
    <w:rsid w:val="003A4840"/>
    <w:rsid w:val="003A5C28"/>
    <w:rsid w:val="003A5D61"/>
    <w:rsid w:val="003A7701"/>
    <w:rsid w:val="003B06E1"/>
    <w:rsid w:val="003B0B22"/>
    <w:rsid w:val="003B1FB0"/>
    <w:rsid w:val="003B2D99"/>
    <w:rsid w:val="003B34AA"/>
    <w:rsid w:val="003B3B89"/>
    <w:rsid w:val="003B5049"/>
    <w:rsid w:val="003B59F2"/>
    <w:rsid w:val="003B5B74"/>
    <w:rsid w:val="003B6D42"/>
    <w:rsid w:val="003B7FE8"/>
    <w:rsid w:val="003C0ABB"/>
    <w:rsid w:val="003C1F6D"/>
    <w:rsid w:val="003C54BC"/>
    <w:rsid w:val="003C61F9"/>
    <w:rsid w:val="003D0289"/>
    <w:rsid w:val="003D4805"/>
    <w:rsid w:val="003E6600"/>
    <w:rsid w:val="003E674B"/>
    <w:rsid w:val="003E6C2A"/>
    <w:rsid w:val="003F0192"/>
    <w:rsid w:val="00402A17"/>
    <w:rsid w:val="00402A8E"/>
    <w:rsid w:val="004035BB"/>
    <w:rsid w:val="00404463"/>
    <w:rsid w:val="004046F8"/>
    <w:rsid w:val="00407128"/>
    <w:rsid w:val="00411C19"/>
    <w:rsid w:val="004125D6"/>
    <w:rsid w:val="00413983"/>
    <w:rsid w:val="00414D22"/>
    <w:rsid w:val="00416530"/>
    <w:rsid w:val="00417BA8"/>
    <w:rsid w:val="00421339"/>
    <w:rsid w:val="004224FE"/>
    <w:rsid w:val="004228CA"/>
    <w:rsid w:val="0042350E"/>
    <w:rsid w:val="00423C40"/>
    <w:rsid w:val="00424716"/>
    <w:rsid w:val="00425366"/>
    <w:rsid w:val="004254CD"/>
    <w:rsid w:val="004318F5"/>
    <w:rsid w:val="00432AB9"/>
    <w:rsid w:val="004334D0"/>
    <w:rsid w:val="0043376E"/>
    <w:rsid w:val="004339AE"/>
    <w:rsid w:val="00434989"/>
    <w:rsid w:val="00436138"/>
    <w:rsid w:val="0043778C"/>
    <w:rsid w:val="00437D7D"/>
    <w:rsid w:val="00437F31"/>
    <w:rsid w:val="00444982"/>
    <w:rsid w:val="00445C3F"/>
    <w:rsid w:val="00445E55"/>
    <w:rsid w:val="00446E2B"/>
    <w:rsid w:val="004524D7"/>
    <w:rsid w:val="004536B1"/>
    <w:rsid w:val="004541D8"/>
    <w:rsid w:val="00454E7A"/>
    <w:rsid w:val="00456895"/>
    <w:rsid w:val="00460295"/>
    <w:rsid w:val="0046323A"/>
    <w:rsid w:val="0046483E"/>
    <w:rsid w:val="00465045"/>
    <w:rsid w:val="00465D3F"/>
    <w:rsid w:val="0046664C"/>
    <w:rsid w:val="00466D20"/>
    <w:rsid w:val="00466F49"/>
    <w:rsid w:val="00473D4C"/>
    <w:rsid w:val="00473E8D"/>
    <w:rsid w:val="004800C2"/>
    <w:rsid w:val="00481134"/>
    <w:rsid w:val="00482273"/>
    <w:rsid w:val="00482C95"/>
    <w:rsid w:val="004846A9"/>
    <w:rsid w:val="0049631F"/>
    <w:rsid w:val="004972E0"/>
    <w:rsid w:val="004A1AC7"/>
    <w:rsid w:val="004A1BFB"/>
    <w:rsid w:val="004A2DCF"/>
    <w:rsid w:val="004A43B3"/>
    <w:rsid w:val="004A45F2"/>
    <w:rsid w:val="004A5041"/>
    <w:rsid w:val="004A57BD"/>
    <w:rsid w:val="004A5EEB"/>
    <w:rsid w:val="004A6EF9"/>
    <w:rsid w:val="004B0403"/>
    <w:rsid w:val="004B0415"/>
    <w:rsid w:val="004B0D49"/>
    <w:rsid w:val="004B2338"/>
    <w:rsid w:val="004B731F"/>
    <w:rsid w:val="004B7B10"/>
    <w:rsid w:val="004C2CCA"/>
    <w:rsid w:val="004C7860"/>
    <w:rsid w:val="004D0404"/>
    <w:rsid w:val="004D046E"/>
    <w:rsid w:val="004D3D79"/>
    <w:rsid w:val="004D667E"/>
    <w:rsid w:val="004D6E79"/>
    <w:rsid w:val="004E1116"/>
    <w:rsid w:val="004E2D92"/>
    <w:rsid w:val="004E47F9"/>
    <w:rsid w:val="004E4D26"/>
    <w:rsid w:val="004E592C"/>
    <w:rsid w:val="004E69B0"/>
    <w:rsid w:val="004E6D1C"/>
    <w:rsid w:val="004E6FFF"/>
    <w:rsid w:val="004F2A06"/>
    <w:rsid w:val="004F40A4"/>
    <w:rsid w:val="004F4713"/>
    <w:rsid w:val="004F4D7D"/>
    <w:rsid w:val="00505316"/>
    <w:rsid w:val="00505E63"/>
    <w:rsid w:val="00511031"/>
    <w:rsid w:val="0051452D"/>
    <w:rsid w:val="005151AA"/>
    <w:rsid w:val="00520432"/>
    <w:rsid w:val="00520B2B"/>
    <w:rsid w:val="00521048"/>
    <w:rsid w:val="00521324"/>
    <w:rsid w:val="00521AD7"/>
    <w:rsid w:val="00522C4B"/>
    <w:rsid w:val="00523221"/>
    <w:rsid w:val="00523D4C"/>
    <w:rsid w:val="0052514F"/>
    <w:rsid w:val="0052522C"/>
    <w:rsid w:val="00526015"/>
    <w:rsid w:val="005270B4"/>
    <w:rsid w:val="00527144"/>
    <w:rsid w:val="00527CE1"/>
    <w:rsid w:val="005337AC"/>
    <w:rsid w:val="00537B34"/>
    <w:rsid w:val="00540C26"/>
    <w:rsid w:val="00540EA0"/>
    <w:rsid w:val="005447BB"/>
    <w:rsid w:val="00545674"/>
    <w:rsid w:val="00546630"/>
    <w:rsid w:val="00551BED"/>
    <w:rsid w:val="00552827"/>
    <w:rsid w:val="00554D0A"/>
    <w:rsid w:val="00555510"/>
    <w:rsid w:val="00557009"/>
    <w:rsid w:val="005575FB"/>
    <w:rsid w:val="00560AB2"/>
    <w:rsid w:val="00560B14"/>
    <w:rsid w:val="00562ABD"/>
    <w:rsid w:val="0056313F"/>
    <w:rsid w:val="005633D1"/>
    <w:rsid w:val="005649B6"/>
    <w:rsid w:val="00565CB0"/>
    <w:rsid w:val="005672A2"/>
    <w:rsid w:val="005721DE"/>
    <w:rsid w:val="00572436"/>
    <w:rsid w:val="00572612"/>
    <w:rsid w:val="00572B88"/>
    <w:rsid w:val="00574145"/>
    <w:rsid w:val="00575629"/>
    <w:rsid w:val="00576AE4"/>
    <w:rsid w:val="00576F00"/>
    <w:rsid w:val="00580C2B"/>
    <w:rsid w:val="00581DB6"/>
    <w:rsid w:val="005841DF"/>
    <w:rsid w:val="00584F02"/>
    <w:rsid w:val="005850C7"/>
    <w:rsid w:val="0058758C"/>
    <w:rsid w:val="00587840"/>
    <w:rsid w:val="00590924"/>
    <w:rsid w:val="00592065"/>
    <w:rsid w:val="005921E5"/>
    <w:rsid w:val="005932F9"/>
    <w:rsid w:val="00593325"/>
    <w:rsid w:val="00593334"/>
    <w:rsid w:val="005953C2"/>
    <w:rsid w:val="005978AF"/>
    <w:rsid w:val="005A29DC"/>
    <w:rsid w:val="005A6332"/>
    <w:rsid w:val="005A65F7"/>
    <w:rsid w:val="005A6E13"/>
    <w:rsid w:val="005B27BE"/>
    <w:rsid w:val="005B2CD3"/>
    <w:rsid w:val="005B4140"/>
    <w:rsid w:val="005B420B"/>
    <w:rsid w:val="005B4D8B"/>
    <w:rsid w:val="005B6333"/>
    <w:rsid w:val="005B6F99"/>
    <w:rsid w:val="005C0364"/>
    <w:rsid w:val="005C2930"/>
    <w:rsid w:val="005C477D"/>
    <w:rsid w:val="005C60B0"/>
    <w:rsid w:val="005C665D"/>
    <w:rsid w:val="005D1297"/>
    <w:rsid w:val="005D1521"/>
    <w:rsid w:val="005D1969"/>
    <w:rsid w:val="005D2FF7"/>
    <w:rsid w:val="005D3290"/>
    <w:rsid w:val="005D4D8D"/>
    <w:rsid w:val="005D56BF"/>
    <w:rsid w:val="005D58C5"/>
    <w:rsid w:val="005D6BE9"/>
    <w:rsid w:val="005D7097"/>
    <w:rsid w:val="005E1735"/>
    <w:rsid w:val="005E2B55"/>
    <w:rsid w:val="005E4142"/>
    <w:rsid w:val="005E5FB5"/>
    <w:rsid w:val="005E66A2"/>
    <w:rsid w:val="005F0FF4"/>
    <w:rsid w:val="005F144B"/>
    <w:rsid w:val="005F23FF"/>
    <w:rsid w:val="005F3C8A"/>
    <w:rsid w:val="005F3CC0"/>
    <w:rsid w:val="005F4763"/>
    <w:rsid w:val="005F487D"/>
    <w:rsid w:val="00600CF5"/>
    <w:rsid w:val="00601EE4"/>
    <w:rsid w:val="00602E42"/>
    <w:rsid w:val="006034B8"/>
    <w:rsid w:val="00603AE7"/>
    <w:rsid w:val="00603DDE"/>
    <w:rsid w:val="00605EA3"/>
    <w:rsid w:val="00607197"/>
    <w:rsid w:val="00612316"/>
    <w:rsid w:val="006129CD"/>
    <w:rsid w:val="00614397"/>
    <w:rsid w:val="006154BA"/>
    <w:rsid w:val="006159E7"/>
    <w:rsid w:val="0062344D"/>
    <w:rsid w:val="0062572F"/>
    <w:rsid w:val="006322C7"/>
    <w:rsid w:val="00632C28"/>
    <w:rsid w:val="006334B8"/>
    <w:rsid w:val="0063588B"/>
    <w:rsid w:val="00636C06"/>
    <w:rsid w:val="006379A8"/>
    <w:rsid w:val="00637B6D"/>
    <w:rsid w:val="00641B7F"/>
    <w:rsid w:val="006420F1"/>
    <w:rsid w:val="00642899"/>
    <w:rsid w:val="00643A6F"/>
    <w:rsid w:val="0064604D"/>
    <w:rsid w:val="00646431"/>
    <w:rsid w:val="006464E2"/>
    <w:rsid w:val="00646EF7"/>
    <w:rsid w:val="006500FA"/>
    <w:rsid w:val="006511F9"/>
    <w:rsid w:val="00653551"/>
    <w:rsid w:val="00653EE5"/>
    <w:rsid w:val="006543BA"/>
    <w:rsid w:val="0065516A"/>
    <w:rsid w:val="0065622F"/>
    <w:rsid w:val="006567E8"/>
    <w:rsid w:val="006570CB"/>
    <w:rsid w:val="006624C5"/>
    <w:rsid w:val="00663805"/>
    <w:rsid w:val="00664C80"/>
    <w:rsid w:val="00664F64"/>
    <w:rsid w:val="006651C8"/>
    <w:rsid w:val="00665FDB"/>
    <w:rsid w:val="0067263F"/>
    <w:rsid w:val="006739B6"/>
    <w:rsid w:val="00673EB2"/>
    <w:rsid w:val="006742EA"/>
    <w:rsid w:val="006744A1"/>
    <w:rsid w:val="00674D67"/>
    <w:rsid w:val="0067598F"/>
    <w:rsid w:val="00675A3F"/>
    <w:rsid w:val="00676B52"/>
    <w:rsid w:val="00680434"/>
    <w:rsid w:val="00680CC9"/>
    <w:rsid w:val="00681544"/>
    <w:rsid w:val="00682B96"/>
    <w:rsid w:val="00682F11"/>
    <w:rsid w:val="00685E94"/>
    <w:rsid w:val="006870C6"/>
    <w:rsid w:val="0068764A"/>
    <w:rsid w:val="00690C8F"/>
    <w:rsid w:val="0069193E"/>
    <w:rsid w:val="00691B27"/>
    <w:rsid w:val="00693709"/>
    <w:rsid w:val="00695BE2"/>
    <w:rsid w:val="006A16AD"/>
    <w:rsid w:val="006A16F2"/>
    <w:rsid w:val="006A2E70"/>
    <w:rsid w:val="006A44AE"/>
    <w:rsid w:val="006A5845"/>
    <w:rsid w:val="006A66D5"/>
    <w:rsid w:val="006A7AEB"/>
    <w:rsid w:val="006B5663"/>
    <w:rsid w:val="006B5AFA"/>
    <w:rsid w:val="006C1BBA"/>
    <w:rsid w:val="006C26ED"/>
    <w:rsid w:val="006C4DA5"/>
    <w:rsid w:val="006C5514"/>
    <w:rsid w:val="006C5971"/>
    <w:rsid w:val="006C626D"/>
    <w:rsid w:val="006C6589"/>
    <w:rsid w:val="006C7307"/>
    <w:rsid w:val="006C7F85"/>
    <w:rsid w:val="006D2143"/>
    <w:rsid w:val="006D36F9"/>
    <w:rsid w:val="006D3B03"/>
    <w:rsid w:val="006D4F1A"/>
    <w:rsid w:val="006D51B0"/>
    <w:rsid w:val="006D6510"/>
    <w:rsid w:val="006D66F1"/>
    <w:rsid w:val="006E16F8"/>
    <w:rsid w:val="006E3D05"/>
    <w:rsid w:val="006E5E52"/>
    <w:rsid w:val="006E69DB"/>
    <w:rsid w:val="006E716A"/>
    <w:rsid w:val="006E7200"/>
    <w:rsid w:val="006F0142"/>
    <w:rsid w:val="006F0763"/>
    <w:rsid w:val="006F3476"/>
    <w:rsid w:val="006F3B57"/>
    <w:rsid w:val="006F4ABC"/>
    <w:rsid w:val="006F76E9"/>
    <w:rsid w:val="007055CA"/>
    <w:rsid w:val="00710704"/>
    <w:rsid w:val="00710B58"/>
    <w:rsid w:val="00710C10"/>
    <w:rsid w:val="00713F18"/>
    <w:rsid w:val="00714D32"/>
    <w:rsid w:val="007153C8"/>
    <w:rsid w:val="00715935"/>
    <w:rsid w:val="00715F8D"/>
    <w:rsid w:val="007169BE"/>
    <w:rsid w:val="0072109C"/>
    <w:rsid w:val="007232AD"/>
    <w:rsid w:val="00723F07"/>
    <w:rsid w:val="00725610"/>
    <w:rsid w:val="00725A20"/>
    <w:rsid w:val="00726CC7"/>
    <w:rsid w:val="00727351"/>
    <w:rsid w:val="007327D2"/>
    <w:rsid w:val="00732FE9"/>
    <w:rsid w:val="00733803"/>
    <w:rsid w:val="00736FBF"/>
    <w:rsid w:val="007379C5"/>
    <w:rsid w:val="00741186"/>
    <w:rsid w:val="00741C5F"/>
    <w:rsid w:val="00743386"/>
    <w:rsid w:val="00743A61"/>
    <w:rsid w:val="00743C73"/>
    <w:rsid w:val="00744099"/>
    <w:rsid w:val="00744174"/>
    <w:rsid w:val="0074546D"/>
    <w:rsid w:val="00750C22"/>
    <w:rsid w:val="0075106B"/>
    <w:rsid w:val="00756699"/>
    <w:rsid w:val="0076049A"/>
    <w:rsid w:val="00762BAB"/>
    <w:rsid w:val="00764032"/>
    <w:rsid w:val="00767108"/>
    <w:rsid w:val="00767927"/>
    <w:rsid w:val="00770BE9"/>
    <w:rsid w:val="00771928"/>
    <w:rsid w:val="00771985"/>
    <w:rsid w:val="007720B1"/>
    <w:rsid w:val="00774423"/>
    <w:rsid w:val="00774AA5"/>
    <w:rsid w:val="00780529"/>
    <w:rsid w:val="00782534"/>
    <w:rsid w:val="00783A7F"/>
    <w:rsid w:val="00784DD8"/>
    <w:rsid w:val="0078588A"/>
    <w:rsid w:val="00786B12"/>
    <w:rsid w:val="00790EAD"/>
    <w:rsid w:val="00792ECB"/>
    <w:rsid w:val="00794D27"/>
    <w:rsid w:val="0079548E"/>
    <w:rsid w:val="00796A68"/>
    <w:rsid w:val="00796DAC"/>
    <w:rsid w:val="007A051D"/>
    <w:rsid w:val="007A166F"/>
    <w:rsid w:val="007A49AF"/>
    <w:rsid w:val="007A4C03"/>
    <w:rsid w:val="007A7090"/>
    <w:rsid w:val="007B150B"/>
    <w:rsid w:val="007B2D55"/>
    <w:rsid w:val="007B7737"/>
    <w:rsid w:val="007C0528"/>
    <w:rsid w:val="007C0665"/>
    <w:rsid w:val="007C0B13"/>
    <w:rsid w:val="007C3204"/>
    <w:rsid w:val="007C3C6B"/>
    <w:rsid w:val="007C4D65"/>
    <w:rsid w:val="007C5386"/>
    <w:rsid w:val="007C53C9"/>
    <w:rsid w:val="007C578F"/>
    <w:rsid w:val="007C64E4"/>
    <w:rsid w:val="007D03F8"/>
    <w:rsid w:val="007D4C22"/>
    <w:rsid w:val="007D60F5"/>
    <w:rsid w:val="007D7E57"/>
    <w:rsid w:val="007E0C72"/>
    <w:rsid w:val="007E3345"/>
    <w:rsid w:val="007E36FC"/>
    <w:rsid w:val="007E3EB0"/>
    <w:rsid w:val="007E5F21"/>
    <w:rsid w:val="007E6DA7"/>
    <w:rsid w:val="007F0347"/>
    <w:rsid w:val="007F0688"/>
    <w:rsid w:val="007F1011"/>
    <w:rsid w:val="007F1E45"/>
    <w:rsid w:val="007F344C"/>
    <w:rsid w:val="007F3FE0"/>
    <w:rsid w:val="007F4A77"/>
    <w:rsid w:val="007F5207"/>
    <w:rsid w:val="007F59A5"/>
    <w:rsid w:val="007F6E66"/>
    <w:rsid w:val="007F7408"/>
    <w:rsid w:val="007F773A"/>
    <w:rsid w:val="007F7A9D"/>
    <w:rsid w:val="008003B2"/>
    <w:rsid w:val="00800709"/>
    <w:rsid w:val="00800D63"/>
    <w:rsid w:val="00803DA0"/>
    <w:rsid w:val="00805BB0"/>
    <w:rsid w:val="008064AE"/>
    <w:rsid w:val="00807073"/>
    <w:rsid w:val="0080715F"/>
    <w:rsid w:val="008074D6"/>
    <w:rsid w:val="00807899"/>
    <w:rsid w:val="00810D93"/>
    <w:rsid w:val="00811504"/>
    <w:rsid w:val="008123EC"/>
    <w:rsid w:val="00813E94"/>
    <w:rsid w:val="008147C6"/>
    <w:rsid w:val="008154D3"/>
    <w:rsid w:val="00815660"/>
    <w:rsid w:val="00815C8D"/>
    <w:rsid w:val="008165FF"/>
    <w:rsid w:val="00817D79"/>
    <w:rsid w:val="00820FCA"/>
    <w:rsid w:val="00821659"/>
    <w:rsid w:val="00825DAF"/>
    <w:rsid w:val="0082732D"/>
    <w:rsid w:val="008317BD"/>
    <w:rsid w:val="008325DC"/>
    <w:rsid w:val="0084057F"/>
    <w:rsid w:val="008414A2"/>
    <w:rsid w:val="0084157C"/>
    <w:rsid w:val="00842250"/>
    <w:rsid w:val="00846E16"/>
    <w:rsid w:val="00847A51"/>
    <w:rsid w:val="00851733"/>
    <w:rsid w:val="00851C7B"/>
    <w:rsid w:val="00853B46"/>
    <w:rsid w:val="0085426A"/>
    <w:rsid w:val="00857776"/>
    <w:rsid w:val="00861296"/>
    <w:rsid w:val="0086517D"/>
    <w:rsid w:val="00872768"/>
    <w:rsid w:val="00872C54"/>
    <w:rsid w:val="0087520C"/>
    <w:rsid w:val="008764F5"/>
    <w:rsid w:val="00877449"/>
    <w:rsid w:val="00880671"/>
    <w:rsid w:val="008821BC"/>
    <w:rsid w:val="0088245B"/>
    <w:rsid w:val="00884571"/>
    <w:rsid w:val="008845AD"/>
    <w:rsid w:val="008848F9"/>
    <w:rsid w:val="00885D0A"/>
    <w:rsid w:val="00885D50"/>
    <w:rsid w:val="00885DC0"/>
    <w:rsid w:val="00886EFC"/>
    <w:rsid w:val="00887410"/>
    <w:rsid w:val="00890926"/>
    <w:rsid w:val="00890B1C"/>
    <w:rsid w:val="008920C7"/>
    <w:rsid w:val="0089394D"/>
    <w:rsid w:val="00893AB0"/>
    <w:rsid w:val="00894A1A"/>
    <w:rsid w:val="008968A5"/>
    <w:rsid w:val="00896F98"/>
    <w:rsid w:val="008973CD"/>
    <w:rsid w:val="0089746C"/>
    <w:rsid w:val="008A38DC"/>
    <w:rsid w:val="008A4CFE"/>
    <w:rsid w:val="008A533B"/>
    <w:rsid w:val="008A7284"/>
    <w:rsid w:val="008B22B5"/>
    <w:rsid w:val="008B2840"/>
    <w:rsid w:val="008B2D98"/>
    <w:rsid w:val="008B48CC"/>
    <w:rsid w:val="008B6E7C"/>
    <w:rsid w:val="008B7A4C"/>
    <w:rsid w:val="008C1829"/>
    <w:rsid w:val="008C1C1E"/>
    <w:rsid w:val="008C243F"/>
    <w:rsid w:val="008C2D67"/>
    <w:rsid w:val="008C66B2"/>
    <w:rsid w:val="008D0669"/>
    <w:rsid w:val="008D0842"/>
    <w:rsid w:val="008D1479"/>
    <w:rsid w:val="008D32DE"/>
    <w:rsid w:val="008D73F0"/>
    <w:rsid w:val="008E059D"/>
    <w:rsid w:val="008E1B5B"/>
    <w:rsid w:val="008E289C"/>
    <w:rsid w:val="008E2AD1"/>
    <w:rsid w:val="008E66EC"/>
    <w:rsid w:val="008F043E"/>
    <w:rsid w:val="008F2714"/>
    <w:rsid w:val="008F2F62"/>
    <w:rsid w:val="00902A63"/>
    <w:rsid w:val="00902BD7"/>
    <w:rsid w:val="00907C99"/>
    <w:rsid w:val="00910839"/>
    <w:rsid w:val="00912155"/>
    <w:rsid w:val="00915122"/>
    <w:rsid w:val="00916A43"/>
    <w:rsid w:val="00916E6E"/>
    <w:rsid w:val="00917C11"/>
    <w:rsid w:val="00920A4A"/>
    <w:rsid w:val="00921E89"/>
    <w:rsid w:val="00922F9A"/>
    <w:rsid w:val="00924035"/>
    <w:rsid w:val="009305CB"/>
    <w:rsid w:val="009331C6"/>
    <w:rsid w:val="0093513B"/>
    <w:rsid w:val="009375C6"/>
    <w:rsid w:val="009404BA"/>
    <w:rsid w:val="00940AB4"/>
    <w:rsid w:val="00941024"/>
    <w:rsid w:val="009472A4"/>
    <w:rsid w:val="00951515"/>
    <w:rsid w:val="00952CA5"/>
    <w:rsid w:val="00953571"/>
    <w:rsid w:val="0095465F"/>
    <w:rsid w:val="00961975"/>
    <w:rsid w:val="00962FCA"/>
    <w:rsid w:val="00964DCF"/>
    <w:rsid w:val="00970677"/>
    <w:rsid w:val="0097190E"/>
    <w:rsid w:val="00971FEB"/>
    <w:rsid w:val="00973A5D"/>
    <w:rsid w:val="009741BF"/>
    <w:rsid w:val="009741C1"/>
    <w:rsid w:val="009744B1"/>
    <w:rsid w:val="0097549B"/>
    <w:rsid w:val="00975B49"/>
    <w:rsid w:val="00976EE6"/>
    <w:rsid w:val="00980728"/>
    <w:rsid w:val="009814B1"/>
    <w:rsid w:val="0098230F"/>
    <w:rsid w:val="00984D1B"/>
    <w:rsid w:val="00985704"/>
    <w:rsid w:val="00985850"/>
    <w:rsid w:val="00985A0C"/>
    <w:rsid w:val="009A06F7"/>
    <w:rsid w:val="009A2BC9"/>
    <w:rsid w:val="009A2FB2"/>
    <w:rsid w:val="009A654C"/>
    <w:rsid w:val="009B2385"/>
    <w:rsid w:val="009B4E61"/>
    <w:rsid w:val="009B6266"/>
    <w:rsid w:val="009B79DA"/>
    <w:rsid w:val="009B7B1D"/>
    <w:rsid w:val="009C0032"/>
    <w:rsid w:val="009C09C0"/>
    <w:rsid w:val="009C14A4"/>
    <w:rsid w:val="009C2BA8"/>
    <w:rsid w:val="009C3015"/>
    <w:rsid w:val="009C365D"/>
    <w:rsid w:val="009C3F3D"/>
    <w:rsid w:val="009C4E90"/>
    <w:rsid w:val="009C6052"/>
    <w:rsid w:val="009C696D"/>
    <w:rsid w:val="009C7B9C"/>
    <w:rsid w:val="009D1E35"/>
    <w:rsid w:val="009D7250"/>
    <w:rsid w:val="009E0456"/>
    <w:rsid w:val="009E2580"/>
    <w:rsid w:val="009E68B8"/>
    <w:rsid w:val="009E6CA1"/>
    <w:rsid w:val="009F3F69"/>
    <w:rsid w:val="009F47E5"/>
    <w:rsid w:val="009F4D6D"/>
    <w:rsid w:val="009F6C45"/>
    <w:rsid w:val="00A00140"/>
    <w:rsid w:val="00A054B1"/>
    <w:rsid w:val="00A0560D"/>
    <w:rsid w:val="00A06836"/>
    <w:rsid w:val="00A07D16"/>
    <w:rsid w:val="00A103E2"/>
    <w:rsid w:val="00A12195"/>
    <w:rsid w:val="00A126F0"/>
    <w:rsid w:val="00A1476F"/>
    <w:rsid w:val="00A16302"/>
    <w:rsid w:val="00A16AF6"/>
    <w:rsid w:val="00A20DEC"/>
    <w:rsid w:val="00A23193"/>
    <w:rsid w:val="00A26849"/>
    <w:rsid w:val="00A30BF2"/>
    <w:rsid w:val="00A33BCF"/>
    <w:rsid w:val="00A375D7"/>
    <w:rsid w:val="00A40AF9"/>
    <w:rsid w:val="00A47AD6"/>
    <w:rsid w:val="00A5131C"/>
    <w:rsid w:val="00A5184B"/>
    <w:rsid w:val="00A51B6A"/>
    <w:rsid w:val="00A52F8A"/>
    <w:rsid w:val="00A553F2"/>
    <w:rsid w:val="00A56D3A"/>
    <w:rsid w:val="00A57FF5"/>
    <w:rsid w:val="00A6158A"/>
    <w:rsid w:val="00A62B0A"/>
    <w:rsid w:val="00A62CA1"/>
    <w:rsid w:val="00A65D63"/>
    <w:rsid w:val="00A66A35"/>
    <w:rsid w:val="00A67AE2"/>
    <w:rsid w:val="00A730BF"/>
    <w:rsid w:val="00A731D0"/>
    <w:rsid w:val="00A747BC"/>
    <w:rsid w:val="00A74EDE"/>
    <w:rsid w:val="00A75A80"/>
    <w:rsid w:val="00A761F2"/>
    <w:rsid w:val="00A833B6"/>
    <w:rsid w:val="00A876C2"/>
    <w:rsid w:val="00A9042A"/>
    <w:rsid w:val="00A93C27"/>
    <w:rsid w:val="00A95A30"/>
    <w:rsid w:val="00A961BE"/>
    <w:rsid w:val="00A96C19"/>
    <w:rsid w:val="00A96C23"/>
    <w:rsid w:val="00AA1567"/>
    <w:rsid w:val="00AA22FA"/>
    <w:rsid w:val="00AA34C0"/>
    <w:rsid w:val="00AA6017"/>
    <w:rsid w:val="00AA78C8"/>
    <w:rsid w:val="00AB073F"/>
    <w:rsid w:val="00AB0D11"/>
    <w:rsid w:val="00AB1BD9"/>
    <w:rsid w:val="00AB20A6"/>
    <w:rsid w:val="00AB23BE"/>
    <w:rsid w:val="00AB2B17"/>
    <w:rsid w:val="00AB2DAB"/>
    <w:rsid w:val="00AB3535"/>
    <w:rsid w:val="00AB516F"/>
    <w:rsid w:val="00AB5681"/>
    <w:rsid w:val="00AB690B"/>
    <w:rsid w:val="00AC2D08"/>
    <w:rsid w:val="00AC3629"/>
    <w:rsid w:val="00AC3796"/>
    <w:rsid w:val="00AC7AD2"/>
    <w:rsid w:val="00AD1835"/>
    <w:rsid w:val="00AD191F"/>
    <w:rsid w:val="00AD2067"/>
    <w:rsid w:val="00AD2A66"/>
    <w:rsid w:val="00AD7AB6"/>
    <w:rsid w:val="00AE0070"/>
    <w:rsid w:val="00AE2DD9"/>
    <w:rsid w:val="00AE2E42"/>
    <w:rsid w:val="00AE2F3B"/>
    <w:rsid w:val="00AE35D0"/>
    <w:rsid w:val="00AE7022"/>
    <w:rsid w:val="00AE7239"/>
    <w:rsid w:val="00AE7DA5"/>
    <w:rsid w:val="00AF00E6"/>
    <w:rsid w:val="00AF1FD3"/>
    <w:rsid w:val="00AF5014"/>
    <w:rsid w:val="00AF63C3"/>
    <w:rsid w:val="00AF7860"/>
    <w:rsid w:val="00AF7FFD"/>
    <w:rsid w:val="00B0070E"/>
    <w:rsid w:val="00B00AC0"/>
    <w:rsid w:val="00B01E07"/>
    <w:rsid w:val="00B0204E"/>
    <w:rsid w:val="00B0493F"/>
    <w:rsid w:val="00B06167"/>
    <w:rsid w:val="00B0625C"/>
    <w:rsid w:val="00B073F2"/>
    <w:rsid w:val="00B12169"/>
    <w:rsid w:val="00B126D2"/>
    <w:rsid w:val="00B14777"/>
    <w:rsid w:val="00B14E60"/>
    <w:rsid w:val="00B16437"/>
    <w:rsid w:val="00B16688"/>
    <w:rsid w:val="00B22E37"/>
    <w:rsid w:val="00B22F36"/>
    <w:rsid w:val="00B22FC7"/>
    <w:rsid w:val="00B24816"/>
    <w:rsid w:val="00B26179"/>
    <w:rsid w:val="00B31ACD"/>
    <w:rsid w:val="00B34764"/>
    <w:rsid w:val="00B34E0D"/>
    <w:rsid w:val="00B35C9D"/>
    <w:rsid w:val="00B36674"/>
    <w:rsid w:val="00B40C4A"/>
    <w:rsid w:val="00B436E4"/>
    <w:rsid w:val="00B452E9"/>
    <w:rsid w:val="00B45890"/>
    <w:rsid w:val="00B45BF4"/>
    <w:rsid w:val="00B506AF"/>
    <w:rsid w:val="00B56E07"/>
    <w:rsid w:val="00B56E19"/>
    <w:rsid w:val="00B60E58"/>
    <w:rsid w:val="00B617D0"/>
    <w:rsid w:val="00B624EB"/>
    <w:rsid w:val="00B63D9F"/>
    <w:rsid w:val="00B6496C"/>
    <w:rsid w:val="00B6750C"/>
    <w:rsid w:val="00B677E6"/>
    <w:rsid w:val="00B70AC6"/>
    <w:rsid w:val="00B70C32"/>
    <w:rsid w:val="00B7136B"/>
    <w:rsid w:val="00B723A8"/>
    <w:rsid w:val="00B74B5E"/>
    <w:rsid w:val="00B74DE4"/>
    <w:rsid w:val="00B8562D"/>
    <w:rsid w:val="00B85ED0"/>
    <w:rsid w:val="00B86A94"/>
    <w:rsid w:val="00B87899"/>
    <w:rsid w:val="00B91151"/>
    <w:rsid w:val="00B92BE8"/>
    <w:rsid w:val="00B96B77"/>
    <w:rsid w:val="00BA0098"/>
    <w:rsid w:val="00BA399A"/>
    <w:rsid w:val="00BA42ED"/>
    <w:rsid w:val="00BA577B"/>
    <w:rsid w:val="00BA7C53"/>
    <w:rsid w:val="00BB2FC1"/>
    <w:rsid w:val="00BB32AA"/>
    <w:rsid w:val="00BB5ED5"/>
    <w:rsid w:val="00BB762C"/>
    <w:rsid w:val="00BC2A26"/>
    <w:rsid w:val="00BC2B52"/>
    <w:rsid w:val="00BC3CCA"/>
    <w:rsid w:val="00BC418D"/>
    <w:rsid w:val="00BC7789"/>
    <w:rsid w:val="00BD0BB2"/>
    <w:rsid w:val="00BD1397"/>
    <w:rsid w:val="00BD1783"/>
    <w:rsid w:val="00BD4C40"/>
    <w:rsid w:val="00BD6686"/>
    <w:rsid w:val="00BD6AE1"/>
    <w:rsid w:val="00BD6DAD"/>
    <w:rsid w:val="00BD6F0B"/>
    <w:rsid w:val="00BE185D"/>
    <w:rsid w:val="00BE18CB"/>
    <w:rsid w:val="00BE1FA9"/>
    <w:rsid w:val="00BE2DEB"/>
    <w:rsid w:val="00BE5C1E"/>
    <w:rsid w:val="00BF131B"/>
    <w:rsid w:val="00BF181C"/>
    <w:rsid w:val="00BF218E"/>
    <w:rsid w:val="00BF3C99"/>
    <w:rsid w:val="00BF4814"/>
    <w:rsid w:val="00BF5AC3"/>
    <w:rsid w:val="00BF5FC3"/>
    <w:rsid w:val="00C00261"/>
    <w:rsid w:val="00C00F6F"/>
    <w:rsid w:val="00C01C8F"/>
    <w:rsid w:val="00C06426"/>
    <w:rsid w:val="00C06594"/>
    <w:rsid w:val="00C07CF0"/>
    <w:rsid w:val="00C13491"/>
    <w:rsid w:val="00C16204"/>
    <w:rsid w:val="00C16300"/>
    <w:rsid w:val="00C16FE2"/>
    <w:rsid w:val="00C17080"/>
    <w:rsid w:val="00C20099"/>
    <w:rsid w:val="00C20328"/>
    <w:rsid w:val="00C205AD"/>
    <w:rsid w:val="00C21904"/>
    <w:rsid w:val="00C22630"/>
    <w:rsid w:val="00C23242"/>
    <w:rsid w:val="00C25D76"/>
    <w:rsid w:val="00C276C7"/>
    <w:rsid w:val="00C3224B"/>
    <w:rsid w:val="00C32F12"/>
    <w:rsid w:val="00C33611"/>
    <w:rsid w:val="00C34D9C"/>
    <w:rsid w:val="00C35B52"/>
    <w:rsid w:val="00C3630B"/>
    <w:rsid w:val="00C3679F"/>
    <w:rsid w:val="00C41DF7"/>
    <w:rsid w:val="00C42A54"/>
    <w:rsid w:val="00C42A9C"/>
    <w:rsid w:val="00C434C9"/>
    <w:rsid w:val="00C439A8"/>
    <w:rsid w:val="00C5226F"/>
    <w:rsid w:val="00C52A88"/>
    <w:rsid w:val="00C52C5D"/>
    <w:rsid w:val="00C53EB5"/>
    <w:rsid w:val="00C54970"/>
    <w:rsid w:val="00C55BA8"/>
    <w:rsid w:val="00C56F73"/>
    <w:rsid w:val="00C626A7"/>
    <w:rsid w:val="00C62926"/>
    <w:rsid w:val="00C647A6"/>
    <w:rsid w:val="00C7675B"/>
    <w:rsid w:val="00C77C6F"/>
    <w:rsid w:val="00C811A4"/>
    <w:rsid w:val="00C8226D"/>
    <w:rsid w:val="00C84EED"/>
    <w:rsid w:val="00C8604C"/>
    <w:rsid w:val="00C878BA"/>
    <w:rsid w:val="00C90504"/>
    <w:rsid w:val="00C90EB9"/>
    <w:rsid w:val="00C9304D"/>
    <w:rsid w:val="00C95DF0"/>
    <w:rsid w:val="00C97C7F"/>
    <w:rsid w:val="00CA1E98"/>
    <w:rsid w:val="00CA25E7"/>
    <w:rsid w:val="00CA44DA"/>
    <w:rsid w:val="00CA54DD"/>
    <w:rsid w:val="00CA6B7C"/>
    <w:rsid w:val="00CB26EE"/>
    <w:rsid w:val="00CC0558"/>
    <w:rsid w:val="00CC0CCA"/>
    <w:rsid w:val="00CC1A71"/>
    <w:rsid w:val="00CC29CB"/>
    <w:rsid w:val="00CC2F3C"/>
    <w:rsid w:val="00CC5198"/>
    <w:rsid w:val="00CC5F5E"/>
    <w:rsid w:val="00CD1B1E"/>
    <w:rsid w:val="00CD2A7B"/>
    <w:rsid w:val="00CD48E7"/>
    <w:rsid w:val="00CD5945"/>
    <w:rsid w:val="00CE0819"/>
    <w:rsid w:val="00CF06CC"/>
    <w:rsid w:val="00CF1550"/>
    <w:rsid w:val="00CF1EFD"/>
    <w:rsid w:val="00CF3BBC"/>
    <w:rsid w:val="00CF4858"/>
    <w:rsid w:val="00CF60E1"/>
    <w:rsid w:val="00CF6899"/>
    <w:rsid w:val="00CF6E1A"/>
    <w:rsid w:val="00CF7C78"/>
    <w:rsid w:val="00D043C7"/>
    <w:rsid w:val="00D047C6"/>
    <w:rsid w:val="00D04FB7"/>
    <w:rsid w:val="00D06D57"/>
    <w:rsid w:val="00D10EEA"/>
    <w:rsid w:val="00D119EF"/>
    <w:rsid w:val="00D13A9E"/>
    <w:rsid w:val="00D14190"/>
    <w:rsid w:val="00D20CBE"/>
    <w:rsid w:val="00D217B5"/>
    <w:rsid w:val="00D21849"/>
    <w:rsid w:val="00D21D32"/>
    <w:rsid w:val="00D23C76"/>
    <w:rsid w:val="00D259A5"/>
    <w:rsid w:val="00D2735D"/>
    <w:rsid w:val="00D30E7A"/>
    <w:rsid w:val="00D32D44"/>
    <w:rsid w:val="00D344B8"/>
    <w:rsid w:val="00D35112"/>
    <w:rsid w:val="00D360F3"/>
    <w:rsid w:val="00D379B7"/>
    <w:rsid w:val="00D4174E"/>
    <w:rsid w:val="00D4545A"/>
    <w:rsid w:val="00D460F0"/>
    <w:rsid w:val="00D4761A"/>
    <w:rsid w:val="00D47C46"/>
    <w:rsid w:val="00D50364"/>
    <w:rsid w:val="00D50CE8"/>
    <w:rsid w:val="00D51856"/>
    <w:rsid w:val="00D5251E"/>
    <w:rsid w:val="00D5334F"/>
    <w:rsid w:val="00D54E0A"/>
    <w:rsid w:val="00D60008"/>
    <w:rsid w:val="00D60F89"/>
    <w:rsid w:val="00D6155D"/>
    <w:rsid w:val="00D62C58"/>
    <w:rsid w:val="00D637A5"/>
    <w:rsid w:val="00D64942"/>
    <w:rsid w:val="00D6700B"/>
    <w:rsid w:val="00D675C8"/>
    <w:rsid w:val="00D73474"/>
    <w:rsid w:val="00D73962"/>
    <w:rsid w:val="00D7411B"/>
    <w:rsid w:val="00D7679A"/>
    <w:rsid w:val="00D767AA"/>
    <w:rsid w:val="00D80D5C"/>
    <w:rsid w:val="00D8211B"/>
    <w:rsid w:val="00D82D98"/>
    <w:rsid w:val="00D8309F"/>
    <w:rsid w:val="00D84AD6"/>
    <w:rsid w:val="00D85AD0"/>
    <w:rsid w:val="00D85BC1"/>
    <w:rsid w:val="00D860D7"/>
    <w:rsid w:val="00D8647F"/>
    <w:rsid w:val="00D868CE"/>
    <w:rsid w:val="00D873C8"/>
    <w:rsid w:val="00D9178C"/>
    <w:rsid w:val="00D930FE"/>
    <w:rsid w:val="00D967D4"/>
    <w:rsid w:val="00DA00B1"/>
    <w:rsid w:val="00DA3478"/>
    <w:rsid w:val="00DA3A4A"/>
    <w:rsid w:val="00DA40A2"/>
    <w:rsid w:val="00DA50DA"/>
    <w:rsid w:val="00DA5A54"/>
    <w:rsid w:val="00DA6481"/>
    <w:rsid w:val="00DA788B"/>
    <w:rsid w:val="00DB0C8A"/>
    <w:rsid w:val="00DB3F07"/>
    <w:rsid w:val="00DB4B33"/>
    <w:rsid w:val="00DB5650"/>
    <w:rsid w:val="00DC0A66"/>
    <w:rsid w:val="00DC7BEC"/>
    <w:rsid w:val="00DD1C5F"/>
    <w:rsid w:val="00DD27C4"/>
    <w:rsid w:val="00DD4FA2"/>
    <w:rsid w:val="00DD53EE"/>
    <w:rsid w:val="00DD7240"/>
    <w:rsid w:val="00DD7DA4"/>
    <w:rsid w:val="00DE1496"/>
    <w:rsid w:val="00DE1564"/>
    <w:rsid w:val="00DE5674"/>
    <w:rsid w:val="00DE591A"/>
    <w:rsid w:val="00DE66DF"/>
    <w:rsid w:val="00DE6D1F"/>
    <w:rsid w:val="00DE709F"/>
    <w:rsid w:val="00DF2083"/>
    <w:rsid w:val="00DF6F9F"/>
    <w:rsid w:val="00E056E5"/>
    <w:rsid w:val="00E074B6"/>
    <w:rsid w:val="00E07AE8"/>
    <w:rsid w:val="00E171EF"/>
    <w:rsid w:val="00E17B31"/>
    <w:rsid w:val="00E21585"/>
    <w:rsid w:val="00E21B04"/>
    <w:rsid w:val="00E223C4"/>
    <w:rsid w:val="00E22AD0"/>
    <w:rsid w:val="00E244FF"/>
    <w:rsid w:val="00E24D5C"/>
    <w:rsid w:val="00E27042"/>
    <w:rsid w:val="00E32079"/>
    <w:rsid w:val="00E336E4"/>
    <w:rsid w:val="00E348E3"/>
    <w:rsid w:val="00E40292"/>
    <w:rsid w:val="00E42817"/>
    <w:rsid w:val="00E43300"/>
    <w:rsid w:val="00E4382A"/>
    <w:rsid w:val="00E4415F"/>
    <w:rsid w:val="00E45B18"/>
    <w:rsid w:val="00E4638B"/>
    <w:rsid w:val="00E53B01"/>
    <w:rsid w:val="00E5534E"/>
    <w:rsid w:val="00E56D89"/>
    <w:rsid w:val="00E601AD"/>
    <w:rsid w:val="00E606F8"/>
    <w:rsid w:val="00E61D0C"/>
    <w:rsid w:val="00E630CE"/>
    <w:rsid w:val="00E638E9"/>
    <w:rsid w:val="00E6510E"/>
    <w:rsid w:val="00E66553"/>
    <w:rsid w:val="00E70BBC"/>
    <w:rsid w:val="00E70C13"/>
    <w:rsid w:val="00E71490"/>
    <w:rsid w:val="00E74BA2"/>
    <w:rsid w:val="00E80925"/>
    <w:rsid w:val="00E83C7F"/>
    <w:rsid w:val="00E8550D"/>
    <w:rsid w:val="00E877CF"/>
    <w:rsid w:val="00E90350"/>
    <w:rsid w:val="00E91837"/>
    <w:rsid w:val="00E9459C"/>
    <w:rsid w:val="00E95D60"/>
    <w:rsid w:val="00E97117"/>
    <w:rsid w:val="00EA01FA"/>
    <w:rsid w:val="00EA0E2A"/>
    <w:rsid w:val="00EA4402"/>
    <w:rsid w:val="00EA5B3F"/>
    <w:rsid w:val="00EB2211"/>
    <w:rsid w:val="00EB378D"/>
    <w:rsid w:val="00EB4413"/>
    <w:rsid w:val="00EB631F"/>
    <w:rsid w:val="00EB78E7"/>
    <w:rsid w:val="00EB7974"/>
    <w:rsid w:val="00EC111A"/>
    <w:rsid w:val="00EC2072"/>
    <w:rsid w:val="00EC33B5"/>
    <w:rsid w:val="00EC59AF"/>
    <w:rsid w:val="00EC7FBB"/>
    <w:rsid w:val="00ED0B32"/>
    <w:rsid w:val="00ED1440"/>
    <w:rsid w:val="00ED281D"/>
    <w:rsid w:val="00ED499C"/>
    <w:rsid w:val="00ED634A"/>
    <w:rsid w:val="00ED7A5A"/>
    <w:rsid w:val="00ED7E15"/>
    <w:rsid w:val="00EE0161"/>
    <w:rsid w:val="00EE03A8"/>
    <w:rsid w:val="00EE25B2"/>
    <w:rsid w:val="00EE2B01"/>
    <w:rsid w:val="00EE5AF3"/>
    <w:rsid w:val="00EE6D03"/>
    <w:rsid w:val="00EF04D3"/>
    <w:rsid w:val="00EF1745"/>
    <w:rsid w:val="00EF1ECB"/>
    <w:rsid w:val="00EF24AC"/>
    <w:rsid w:val="00EF38DB"/>
    <w:rsid w:val="00EF7862"/>
    <w:rsid w:val="00F003BC"/>
    <w:rsid w:val="00F00D8A"/>
    <w:rsid w:val="00F030CC"/>
    <w:rsid w:val="00F036A8"/>
    <w:rsid w:val="00F0680D"/>
    <w:rsid w:val="00F0690D"/>
    <w:rsid w:val="00F06CB8"/>
    <w:rsid w:val="00F100E0"/>
    <w:rsid w:val="00F10C23"/>
    <w:rsid w:val="00F11A93"/>
    <w:rsid w:val="00F12D1D"/>
    <w:rsid w:val="00F1375C"/>
    <w:rsid w:val="00F14343"/>
    <w:rsid w:val="00F14493"/>
    <w:rsid w:val="00F176B8"/>
    <w:rsid w:val="00F216F5"/>
    <w:rsid w:val="00F21CF4"/>
    <w:rsid w:val="00F272EE"/>
    <w:rsid w:val="00F30891"/>
    <w:rsid w:val="00F30D91"/>
    <w:rsid w:val="00F32011"/>
    <w:rsid w:val="00F3223D"/>
    <w:rsid w:val="00F323C7"/>
    <w:rsid w:val="00F33AC2"/>
    <w:rsid w:val="00F34D83"/>
    <w:rsid w:val="00F34EA1"/>
    <w:rsid w:val="00F36B4B"/>
    <w:rsid w:val="00F36E63"/>
    <w:rsid w:val="00F37A64"/>
    <w:rsid w:val="00F414E3"/>
    <w:rsid w:val="00F4198D"/>
    <w:rsid w:val="00F43BFE"/>
    <w:rsid w:val="00F469D7"/>
    <w:rsid w:val="00F47B0B"/>
    <w:rsid w:val="00F515EB"/>
    <w:rsid w:val="00F51BCB"/>
    <w:rsid w:val="00F5438F"/>
    <w:rsid w:val="00F54A27"/>
    <w:rsid w:val="00F56D34"/>
    <w:rsid w:val="00F5735E"/>
    <w:rsid w:val="00F57388"/>
    <w:rsid w:val="00F602F3"/>
    <w:rsid w:val="00F647AC"/>
    <w:rsid w:val="00F65976"/>
    <w:rsid w:val="00F65C60"/>
    <w:rsid w:val="00F66265"/>
    <w:rsid w:val="00F67663"/>
    <w:rsid w:val="00F70DEF"/>
    <w:rsid w:val="00F72BD1"/>
    <w:rsid w:val="00F733CA"/>
    <w:rsid w:val="00F73601"/>
    <w:rsid w:val="00F77D48"/>
    <w:rsid w:val="00F811CA"/>
    <w:rsid w:val="00F81531"/>
    <w:rsid w:val="00F8430B"/>
    <w:rsid w:val="00F860EA"/>
    <w:rsid w:val="00F86EE2"/>
    <w:rsid w:val="00F87ED7"/>
    <w:rsid w:val="00F93B5F"/>
    <w:rsid w:val="00F93C90"/>
    <w:rsid w:val="00F95B91"/>
    <w:rsid w:val="00FA473A"/>
    <w:rsid w:val="00FA5479"/>
    <w:rsid w:val="00FA66E2"/>
    <w:rsid w:val="00FA760C"/>
    <w:rsid w:val="00FA7E59"/>
    <w:rsid w:val="00FB1EF3"/>
    <w:rsid w:val="00FB2E28"/>
    <w:rsid w:val="00FB2F46"/>
    <w:rsid w:val="00FB3962"/>
    <w:rsid w:val="00FB398E"/>
    <w:rsid w:val="00FB4147"/>
    <w:rsid w:val="00FB4ED8"/>
    <w:rsid w:val="00FB58D1"/>
    <w:rsid w:val="00FB5F65"/>
    <w:rsid w:val="00FB6904"/>
    <w:rsid w:val="00FC1BE1"/>
    <w:rsid w:val="00FC290D"/>
    <w:rsid w:val="00FC29AC"/>
    <w:rsid w:val="00FC4DB4"/>
    <w:rsid w:val="00FC575D"/>
    <w:rsid w:val="00FC6886"/>
    <w:rsid w:val="00FC779B"/>
    <w:rsid w:val="00FD0611"/>
    <w:rsid w:val="00FD254A"/>
    <w:rsid w:val="00FD381C"/>
    <w:rsid w:val="00FD4377"/>
    <w:rsid w:val="00FD4576"/>
    <w:rsid w:val="00FD7D04"/>
    <w:rsid w:val="00FE030C"/>
    <w:rsid w:val="00FE143D"/>
    <w:rsid w:val="00FE2EA2"/>
    <w:rsid w:val="00FE2FC8"/>
    <w:rsid w:val="00FE30E9"/>
    <w:rsid w:val="00FE3918"/>
    <w:rsid w:val="00FE517E"/>
    <w:rsid w:val="00FE554C"/>
    <w:rsid w:val="00FE5E08"/>
    <w:rsid w:val="00FE6A97"/>
    <w:rsid w:val="00FF1E4F"/>
    <w:rsid w:val="00FF3D65"/>
    <w:rsid w:val="00FF5EE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53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Standard"/>
    <w:next w:val="Textbody"/>
    <w:link w:val="10"/>
    <w:rsid w:val="00F815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31"/>
    <w:rPr>
      <w:rFonts w:ascii="Cambria" w:eastAsia="SimSun" w:hAnsi="Cambria" w:cs="Tahoma"/>
      <w:b/>
      <w:bCs/>
      <w:color w:val="365F91"/>
      <w:kern w:val="3"/>
      <w:sz w:val="28"/>
      <w:szCs w:val="28"/>
      <w:lang w:eastAsia="ru-RU"/>
    </w:rPr>
  </w:style>
  <w:style w:type="paragraph" w:customStyle="1" w:styleId="Standard">
    <w:name w:val="Standard"/>
    <w:rsid w:val="00F8153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F81531"/>
    <w:pPr>
      <w:spacing w:after="120"/>
    </w:pPr>
  </w:style>
  <w:style w:type="paragraph" w:styleId="a3">
    <w:name w:val="No Spacing"/>
    <w:rsid w:val="00F8153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Standard"/>
    <w:rsid w:val="00F81531"/>
    <w:pPr>
      <w:ind w:left="720"/>
    </w:pPr>
  </w:style>
  <w:style w:type="paragraph" w:styleId="a5">
    <w:name w:val="footer"/>
    <w:basedOn w:val="Standard"/>
    <w:link w:val="a6"/>
    <w:rsid w:val="00F81531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1531"/>
    <w:rPr>
      <w:rFonts w:ascii="Calibri" w:eastAsia="SimSun" w:hAnsi="Calibri" w:cs="Tahoma"/>
      <w:kern w:val="3"/>
      <w:lang w:eastAsia="ru-RU"/>
    </w:rPr>
  </w:style>
  <w:style w:type="numbering" w:customStyle="1" w:styleId="WWNum30">
    <w:name w:val="WWNum30"/>
    <w:basedOn w:val="a2"/>
    <w:rsid w:val="00F81531"/>
    <w:pPr>
      <w:numPr>
        <w:numId w:val="1"/>
      </w:numPr>
    </w:pPr>
  </w:style>
  <w:style w:type="numbering" w:customStyle="1" w:styleId="WWNum32">
    <w:name w:val="WWNum32"/>
    <w:basedOn w:val="a2"/>
    <w:rsid w:val="00F81531"/>
    <w:pPr>
      <w:numPr>
        <w:numId w:val="2"/>
      </w:numPr>
    </w:pPr>
  </w:style>
  <w:style w:type="numbering" w:customStyle="1" w:styleId="WWNum34">
    <w:name w:val="WWNum34"/>
    <w:basedOn w:val="a2"/>
    <w:rsid w:val="00F81531"/>
    <w:pPr>
      <w:numPr>
        <w:numId w:val="3"/>
      </w:numPr>
    </w:pPr>
  </w:style>
  <w:style w:type="numbering" w:customStyle="1" w:styleId="WWNum35">
    <w:name w:val="WWNum35"/>
    <w:basedOn w:val="a2"/>
    <w:rsid w:val="00F81531"/>
    <w:pPr>
      <w:numPr>
        <w:numId w:val="4"/>
      </w:numPr>
    </w:pPr>
  </w:style>
  <w:style w:type="numbering" w:customStyle="1" w:styleId="WWNum37">
    <w:name w:val="WWNum37"/>
    <w:basedOn w:val="a2"/>
    <w:rsid w:val="00F81531"/>
    <w:pPr>
      <w:numPr>
        <w:numId w:val="5"/>
      </w:numPr>
    </w:pPr>
  </w:style>
  <w:style w:type="numbering" w:customStyle="1" w:styleId="WWNum39">
    <w:name w:val="WWNum39"/>
    <w:basedOn w:val="a2"/>
    <w:rsid w:val="00F81531"/>
    <w:pPr>
      <w:numPr>
        <w:numId w:val="6"/>
      </w:numPr>
    </w:pPr>
  </w:style>
  <w:style w:type="numbering" w:customStyle="1" w:styleId="WWNum41">
    <w:name w:val="WWNum41"/>
    <w:basedOn w:val="a2"/>
    <w:rsid w:val="00F81531"/>
    <w:pPr>
      <w:numPr>
        <w:numId w:val="7"/>
      </w:numPr>
    </w:pPr>
  </w:style>
  <w:style w:type="paragraph" w:styleId="a7">
    <w:name w:val="header"/>
    <w:basedOn w:val="a"/>
    <w:link w:val="a8"/>
    <w:uiPriority w:val="99"/>
    <w:unhideWhenUsed/>
    <w:rsid w:val="0098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850"/>
    <w:rPr>
      <w:rFonts w:ascii="Calibri" w:eastAsia="SimSun" w:hAnsi="Calibri" w:cs="Tahoma"/>
      <w:kern w:val="3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34C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F34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F34C6"/>
    <w:rPr>
      <w:rFonts w:ascii="Calibri" w:eastAsia="SimSun" w:hAnsi="Calibri" w:cs="Tahoma"/>
      <w:kern w:val="3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34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34C6"/>
    <w:rPr>
      <w:rFonts w:ascii="Calibri" w:eastAsia="SimSun" w:hAnsi="Calibri" w:cs="Tahoma"/>
      <w:b/>
      <w:bCs/>
      <w:kern w:val="3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3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4C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894A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53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Standard"/>
    <w:next w:val="Textbody"/>
    <w:link w:val="10"/>
    <w:rsid w:val="00F815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31"/>
    <w:rPr>
      <w:rFonts w:ascii="Cambria" w:eastAsia="SimSun" w:hAnsi="Cambria" w:cs="Tahoma"/>
      <w:b/>
      <w:bCs/>
      <w:color w:val="365F91"/>
      <w:kern w:val="3"/>
      <w:sz w:val="28"/>
      <w:szCs w:val="28"/>
      <w:lang w:eastAsia="ru-RU"/>
    </w:rPr>
  </w:style>
  <w:style w:type="paragraph" w:customStyle="1" w:styleId="Standard">
    <w:name w:val="Standard"/>
    <w:rsid w:val="00F8153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F81531"/>
    <w:pPr>
      <w:spacing w:after="120"/>
    </w:pPr>
  </w:style>
  <w:style w:type="paragraph" w:styleId="a3">
    <w:name w:val="No Spacing"/>
    <w:rsid w:val="00F8153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Standard"/>
    <w:rsid w:val="00F81531"/>
    <w:pPr>
      <w:ind w:left="720"/>
    </w:pPr>
  </w:style>
  <w:style w:type="paragraph" w:styleId="a5">
    <w:name w:val="footer"/>
    <w:basedOn w:val="Standard"/>
    <w:link w:val="a6"/>
    <w:rsid w:val="00F81531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81531"/>
    <w:rPr>
      <w:rFonts w:ascii="Calibri" w:eastAsia="SimSun" w:hAnsi="Calibri" w:cs="Tahoma"/>
      <w:kern w:val="3"/>
      <w:lang w:eastAsia="ru-RU"/>
    </w:rPr>
  </w:style>
  <w:style w:type="numbering" w:customStyle="1" w:styleId="WWNum30">
    <w:name w:val="WWNum30"/>
    <w:basedOn w:val="a2"/>
    <w:rsid w:val="00F81531"/>
    <w:pPr>
      <w:numPr>
        <w:numId w:val="1"/>
      </w:numPr>
    </w:pPr>
  </w:style>
  <w:style w:type="numbering" w:customStyle="1" w:styleId="WWNum32">
    <w:name w:val="WWNum32"/>
    <w:basedOn w:val="a2"/>
    <w:rsid w:val="00F81531"/>
    <w:pPr>
      <w:numPr>
        <w:numId w:val="2"/>
      </w:numPr>
    </w:pPr>
  </w:style>
  <w:style w:type="numbering" w:customStyle="1" w:styleId="WWNum34">
    <w:name w:val="WWNum34"/>
    <w:basedOn w:val="a2"/>
    <w:rsid w:val="00F81531"/>
    <w:pPr>
      <w:numPr>
        <w:numId w:val="3"/>
      </w:numPr>
    </w:pPr>
  </w:style>
  <w:style w:type="numbering" w:customStyle="1" w:styleId="WWNum35">
    <w:name w:val="WWNum35"/>
    <w:basedOn w:val="a2"/>
    <w:rsid w:val="00F81531"/>
    <w:pPr>
      <w:numPr>
        <w:numId w:val="4"/>
      </w:numPr>
    </w:pPr>
  </w:style>
  <w:style w:type="numbering" w:customStyle="1" w:styleId="WWNum37">
    <w:name w:val="WWNum37"/>
    <w:basedOn w:val="a2"/>
    <w:rsid w:val="00F81531"/>
    <w:pPr>
      <w:numPr>
        <w:numId w:val="5"/>
      </w:numPr>
    </w:pPr>
  </w:style>
  <w:style w:type="numbering" w:customStyle="1" w:styleId="WWNum39">
    <w:name w:val="WWNum39"/>
    <w:basedOn w:val="a2"/>
    <w:rsid w:val="00F81531"/>
    <w:pPr>
      <w:numPr>
        <w:numId w:val="6"/>
      </w:numPr>
    </w:pPr>
  </w:style>
  <w:style w:type="numbering" w:customStyle="1" w:styleId="WWNum41">
    <w:name w:val="WWNum41"/>
    <w:basedOn w:val="a2"/>
    <w:rsid w:val="00F81531"/>
    <w:pPr>
      <w:numPr>
        <w:numId w:val="7"/>
      </w:numPr>
    </w:pPr>
  </w:style>
  <w:style w:type="paragraph" w:styleId="a7">
    <w:name w:val="header"/>
    <w:basedOn w:val="a"/>
    <w:link w:val="a8"/>
    <w:uiPriority w:val="99"/>
    <w:unhideWhenUsed/>
    <w:rsid w:val="0098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850"/>
    <w:rPr>
      <w:rFonts w:ascii="Calibri" w:eastAsia="SimSun" w:hAnsi="Calibri" w:cs="Tahoma"/>
      <w:kern w:val="3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34C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F34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F34C6"/>
    <w:rPr>
      <w:rFonts w:ascii="Calibri" w:eastAsia="SimSun" w:hAnsi="Calibri" w:cs="Tahoma"/>
      <w:kern w:val="3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34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34C6"/>
    <w:rPr>
      <w:rFonts w:ascii="Calibri" w:eastAsia="SimSun" w:hAnsi="Calibri" w:cs="Tahoma"/>
      <w:b/>
      <w:bCs/>
      <w:kern w:val="3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3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34C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894A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2BAD-AE0A-4CA0-970D-FBDC0D7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Ергазы Ахметжанов</dc:creator>
  <cp:lastModifiedBy>Бозаева Айжан Ержановна</cp:lastModifiedBy>
  <cp:revision>2</cp:revision>
  <cp:lastPrinted>2019-09-20T09:12:00Z</cp:lastPrinted>
  <dcterms:created xsi:type="dcterms:W3CDTF">2019-09-23T11:25:00Z</dcterms:created>
  <dcterms:modified xsi:type="dcterms:W3CDTF">2019-09-23T11:25:00Z</dcterms:modified>
</cp:coreProperties>
</file>