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81" w:rsidRDefault="00CF415B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A81" w:rsidRDefault="00CF415B">
      <w:pPr>
        <w:spacing w:after="0"/>
        <w:rPr>
          <w:b/>
          <w:color w:val="000000"/>
          <w:sz w:val="28"/>
          <w:lang w:val="ru-RU"/>
        </w:rPr>
      </w:pPr>
      <w:bookmarkStart w:id="0" w:name="_GoBack"/>
      <w:r w:rsidRPr="00CF415B">
        <w:rPr>
          <w:b/>
          <w:color w:val="000000"/>
          <w:sz w:val="28"/>
          <w:lang w:val="ru-RU"/>
        </w:rPr>
        <w:t>Об утверждении формы типового плана восстановления платежеспособности</w:t>
      </w:r>
    </w:p>
    <w:bookmarkEnd w:id="0"/>
    <w:p w:rsidR="00CF415B" w:rsidRPr="00CF415B" w:rsidRDefault="00CF415B">
      <w:pPr>
        <w:spacing w:after="0"/>
        <w:rPr>
          <w:lang w:val="ru-RU"/>
        </w:rPr>
      </w:pPr>
    </w:p>
    <w:p w:rsidR="00133A81" w:rsidRPr="00CF415B" w:rsidRDefault="00CF415B">
      <w:pPr>
        <w:spacing w:after="0"/>
        <w:jc w:val="both"/>
        <w:rPr>
          <w:lang w:val="ru-RU"/>
        </w:rPr>
      </w:pPr>
      <w:r w:rsidRPr="00CF415B">
        <w:rPr>
          <w:color w:val="000000"/>
          <w:sz w:val="28"/>
          <w:lang w:val="ru-RU"/>
        </w:rPr>
        <w:t>Приказ Заместителя Премьер-Министра - Министра финансов Республики Казахстан от 28 февраля 2023 года № 221. Зарегистрирован в Министерстве юстиции Республики Казахстан 28 февраля 2023</w:t>
      </w:r>
      <w:r w:rsidRPr="00CF415B">
        <w:rPr>
          <w:color w:val="000000"/>
          <w:sz w:val="28"/>
          <w:lang w:val="ru-RU"/>
        </w:rPr>
        <w:t xml:space="preserve"> года № 31978</w:t>
      </w:r>
    </w:p>
    <w:p w:rsidR="00133A81" w:rsidRPr="00CF415B" w:rsidRDefault="00CF415B">
      <w:pPr>
        <w:spacing w:after="0"/>
        <w:jc w:val="both"/>
        <w:rPr>
          <w:lang w:val="ru-RU"/>
        </w:rPr>
      </w:pPr>
      <w:bookmarkStart w:id="1" w:name="z4"/>
      <w:r w:rsidRPr="00CF41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415B">
        <w:rPr>
          <w:color w:val="000000"/>
          <w:sz w:val="28"/>
          <w:lang w:val="ru-RU"/>
        </w:rPr>
        <w:t xml:space="preserve"> В соответствии подпунктом 3) статьи 9 Закона Республики Казахстан "О восстановлении платежеспособности и банкротстве граждан Республики Казахстан" ПРИКАЗЫВАЮ:</w:t>
      </w:r>
    </w:p>
    <w:p w:rsidR="00133A81" w:rsidRPr="00CF415B" w:rsidRDefault="00CF415B">
      <w:pPr>
        <w:spacing w:after="0"/>
        <w:jc w:val="both"/>
        <w:rPr>
          <w:lang w:val="ru-RU"/>
        </w:rPr>
      </w:pPr>
      <w:bookmarkStart w:id="2" w:name="z5"/>
      <w:bookmarkEnd w:id="1"/>
      <w:r w:rsidRPr="00CF41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415B">
        <w:rPr>
          <w:color w:val="000000"/>
          <w:sz w:val="28"/>
          <w:lang w:val="ru-RU"/>
        </w:rPr>
        <w:t xml:space="preserve"> 1. Утвердить прилагаемую форму типового плана восстановления платежес</w:t>
      </w:r>
      <w:r w:rsidRPr="00CF415B">
        <w:rPr>
          <w:color w:val="000000"/>
          <w:sz w:val="28"/>
          <w:lang w:val="ru-RU"/>
        </w:rPr>
        <w:t>пособности.</w:t>
      </w:r>
    </w:p>
    <w:p w:rsidR="00133A81" w:rsidRPr="00CF415B" w:rsidRDefault="00CF415B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CF415B">
        <w:rPr>
          <w:color w:val="000000"/>
          <w:sz w:val="28"/>
          <w:lang w:val="ru-RU"/>
        </w:rPr>
        <w:t xml:space="preserve">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p w:rsidR="00133A81" w:rsidRPr="00CF415B" w:rsidRDefault="00CF415B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CF415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</w:t>
      </w:r>
      <w:r w:rsidRPr="00CF415B">
        <w:rPr>
          <w:color w:val="000000"/>
          <w:sz w:val="28"/>
          <w:lang w:val="ru-RU"/>
        </w:rPr>
        <w:t>блики Казахстан;</w:t>
      </w:r>
    </w:p>
    <w:p w:rsidR="00133A81" w:rsidRPr="00CF415B" w:rsidRDefault="00CF415B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CF415B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финансов Республики Казахстан;</w:t>
      </w:r>
    </w:p>
    <w:p w:rsidR="00133A81" w:rsidRPr="00CF415B" w:rsidRDefault="00CF415B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CF415B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</w:t>
      </w:r>
      <w:r w:rsidRPr="00CF415B">
        <w:rPr>
          <w:color w:val="000000"/>
          <w:sz w:val="28"/>
          <w:lang w:val="ru-RU"/>
        </w:rPr>
        <w:t>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 w:rsidR="00133A81" w:rsidRPr="00CF415B" w:rsidRDefault="00CF415B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CF415B">
        <w:rPr>
          <w:color w:val="000000"/>
          <w:sz w:val="28"/>
          <w:lang w:val="ru-RU"/>
        </w:rPr>
        <w:t xml:space="preserve"> 3. Настоящий приказ вводится в действие по истечении десяти календарн</w:t>
      </w:r>
      <w:r w:rsidRPr="00CF415B">
        <w:rPr>
          <w:color w:val="000000"/>
          <w:sz w:val="28"/>
          <w:lang w:val="ru-RU"/>
        </w:rPr>
        <w:t>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133A81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133A81" w:rsidRPr="00CF415B" w:rsidRDefault="00CF415B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CF415B">
              <w:rPr>
                <w:i/>
                <w:color w:val="000000"/>
                <w:sz w:val="20"/>
                <w:lang w:val="ru-RU"/>
              </w:rPr>
              <w:t xml:space="preserve"> Заместитель Премьер-Министра</w:t>
            </w:r>
          </w:p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i/>
                <w:color w:val="000000"/>
                <w:sz w:val="20"/>
                <w:lang w:val="ru-RU"/>
              </w:rPr>
              <w:t>- Министр финансов</w:t>
            </w:r>
          </w:p>
          <w:p w:rsidR="00133A81" w:rsidRPr="00CF415B" w:rsidRDefault="00133A81">
            <w:pPr>
              <w:spacing w:after="0"/>
              <w:rPr>
                <w:lang w:val="ru-RU"/>
              </w:rPr>
            </w:pPr>
          </w:p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Жамаубаев</w:t>
            </w:r>
            <w:proofErr w:type="spellEnd"/>
          </w:p>
        </w:tc>
      </w:tr>
      <w:tr w:rsidR="00133A81" w:rsidRPr="00CF415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0"/>
              <w:jc w:val="center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>Утвержден приказом</w:t>
            </w:r>
            <w:r w:rsidRPr="00CF415B">
              <w:rPr>
                <w:lang w:val="ru-RU"/>
              </w:rPr>
              <w:br/>
            </w:r>
            <w:r w:rsidRPr="00CF415B">
              <w:rPr>
                <w:color w:val="000000"/>
                <w:sz w:val="20"/>
                <w:lang w:val="ru-RU"/>
              </w:rPr>
              <w:t>Заместителя Премьер-Министра</w:t>
            </w:r>
            <w:r w:rsidRPr="00CF415B">
              <w:rPr>
                <w:lang w:val="ru-RU"/>
              </w:rPr>
              <w:br/>
            </w:r>
            <w:r w:rsidRPr="00CF415B">
              <w:rPr>
                <w:color w:val="000000"/>
                <w:sz w:val="20"/>
                <w:lang w:val="ru-RU"/>
              </w:rPr>
              <w:t>- Министра финансов</w:t>
            </w:r>
            <w:r w:rsidRPr="00CF415B">
              <w:rPr>
                <w:lang w:val="ru-RU"/>
              </w:rPr>
              <w:br/>
            </w:r>
            <w:r w:rsidRPr="00CF415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F415B">
              <w:rPr>
                <w:lang w:val="ru-RU"/>
              </w:rPr>
              <w:br/>
            </w:r>
            <w:r w:rsidRPr="00CF415B">
              <w:rPr>
                <w:color w:val="000000"/>
                <w:sz w:val="20"/>
                <w:lang w:val="ru-RU"/>
              </w:rPr>
              <w:t xml:space="preserve">от 28 февраля </w:t>
            </w:r>
            <w:r w:rsidRPr="00CF415B">
              <w:rPr>
                <w:color w:val="000000"/>
                <w:sz w:val="20"/>
                <w:lang w:val="ru-RU"/>
              </w:rPr>
              <w:t>2023 года № 221</w:t>
            </w:r>
          </w:p>
        </w:tc>
      </w:tr>
    </w:tbl>
    <w:p w:rsidR="00133A81" w:rsidRPr="00CF415B" w:rsidRDefault="00CF415B">
      <w:pPr>
        <w:spacing w:after="0"/>
        <w:rPr>
          <w:lang w:val="ru-RU"/>
        </w:rPr>
      </w:pPr>
      <w:bookmarkStart w:id="8" w:name="z13"/>
      <w:r w:rsidRPr="00CF415B">
        <w:rPr>
          <w:b/>
          <w:color w:val="000000"/>
          <w:lang w:val="ru-RU"/>
        </w:rPr>
        <w:t xml:space="preserve"> Форма типового плана восстановления платежеспособности</w:t>
      </w:r>
    </w:p>
    <w:p w:rsidR="00133A81" w:rsidRPr="00CF415B" w:rsidRDefault="00CF415B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    </w:t>
      </w:r>
      <w:r w:rsidRPr="00CF415B">
        <w:rPr>
          <w:color w:val="000000"/>
          <w:sz w:val="28"/>
          <w:lang w:val="ru-RU"/>
        </w:rPr>
        <w:t xml:space="preserve"> _____________________</w:t>
      </w:r>
      <w:r>
        <w:rPr>
          <w:color w:val="000000"/>
          <w:sz w:val="28"/>
        </w:rPr>
        <w:t>     </w:t>
      </w:r>
      <w:r w:rsidRPr="00CF41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41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415B">
        <w:rPr>
          <w:color w:val="000000"/>
          <w:sz w:val="28"/>
          <w:lang w:val="ru-RU"/>
        </w:rPr>
        <w:t xml:space="preserve"> _____________________</w:t>
      </w:r>
    </w:p>
    <w:bookmarkEnd w:id="9"/>
    <w:p w:rsidR="00133A81" w:rsidRPr="00CF415B" w:rsidRDefault="00CF415B">
      <w:pPr>
        <w:spacing w:after="0"/>
        <w:jc w:val="both"/>
        <w:rPr>
          <w:lang w:val="ru-RU"/>
        </w:rPr>
      </w:pPr>
      <w:r w:rsidRPr="00CF415B">
        <w:rPr>
          <w:color w:val="000000"/>
          <w:sz w:val="28"/>
          <w:lang w:val="ru-RU"/>
        </w:rPr>
        <w:t xml:space="preserve">(дата </w:t>
      </w:r>
      <w:proofErr w:type="gramStart"/>
      <w:r w:rsidRPr="00CF415B">
        <w:rPr>
          <w:color w:val="000000"/>
          <w:sz w:val="28"/>
          <w:lang w:val="ru-RU"/>
        </w:rPr>
        <w:t>составления)</w:t>
      </w:r>
      <w:r>
        <w:rPr>
          <w:color w:val="000000"/>
          <w:sz w:val="28"/>
        </w:rPr>
        <w:t>   </w:t>
      </w:r>
      <w:proofErr w:type="gramEnd"/>
      <w:r>
        <w:rPr>
          <w:color w:val="000000"/>
          <w:sz w:val="28"/>
        </w:rPr>
        <w:t>  </w:t>
      </w:r>
      <w:r w:rsidRPr="00CF41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41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41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415B">
        <w:rPr>
          <w:color w:val="000000"/>
          <w:sz w:val="28"/>
          <w:lang w:val="ru-RU"/>
        </w:rPr>
        <w:t xml:space="preserve"> (место составления)</w:t>
      </w:r>
    </w:p>
    <w:p w:rsidR="00133A81" w:rsidRDefault="00CF415B">
      <w:pPr>
        <w:spacing w:after="0"/>
      </w:pPr>
      <w:bookmarkStart w:id="10" w:name="z15"/>
      <w:r w:rsidRPr="00CF415B">
        <w:rPr>
          <w:b/>
          <w:color w:val="000000"/>
          <w:lang w:val="ru-RU"/>
        </w:rPr>
        <w:lastRenderedPageBreak/>
        <w:t xml:space="preserve"> Раздел 1. </w:t>
      </w:r>
      <w:proofErr w:type="spellStart"/>
      <w:r>
        <w:rPr>
          <w:b/>
          <w:color w:val="000000"/>
        </w:rPr>
        <w:t>Общие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данные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должнике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133A81" w:rsidRPr="00CF415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>Фамилия, имя, отчес</w:t>
            </w:r>
            <w:r w:rsidRPr="00CF415B">
              <w:rPr>
                <w:color w:val="000000"/>
                <w:sz w:val="20"/>
                <w:lang w:val="ru-RU"/>
              </w:rPr>
              <w:t>тво</w:t>
            </w:r>
          </w:p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>(при его наличии)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>Индивидуальный идентификационный номер (далее– ИИН)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>Номера банковских счетов, наименование, юридический адрес банка второго уровня или организации, осуществляющей отдельные виды банковских операций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проживания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Регистр</w:t>
            </w:r>
            <w:r>
              <w:rPr>
                <w:color w:val="000000"/>
                <w:sz w:val="20"/>
              </w:rPr>
              <w:t>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жительства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>Контактные данные</w:t>
            </w:r>
          </w:p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>(номера мобильных, домашних телефонов)</w:t>
            </w:r>
          </w:p>
        </w:tc>
      </w:tr>
      <w:tr w:rsidR="00133A8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133A8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</w:tbl>
    <w:p w:rsidR="00133A81" w:rsidRDefault="00CF415B">
      <w:pPr>
        <w:spacing w:after="0"/>
      </w:pPr>
      <w:bookmarkStart w:id="11" w:name="z16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Раздел</w:t>
      </w:r>
      <w:proofErr w:type="spellEnd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Сведения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имуществе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должника</w:t>
      </w:r>
      <w:proofErr w:type="spellEnd"/>
    </w:p>
    <w:p w:rsidR="00133A81" w:rsidRPr="00CF415B" w:rsidRDefault="00CF415B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CF415B">
        <w:rPr>
          <w:color w:val="000000"/>
          <w:sz w:val="28"/>
          <w:lang w:val="ru-RU"/>
        </w:rPr>
        <w:t xml:space="preserve"> Дата и номер акта инвентаризации имущества должника</w:t>
      </w:r>
    </w:p>
    <w:bookmarkEnd w:id="12"/>
    <w:p w:rsidR="00133A81" w:rsidRDefault="00CF415B">
      <w:pPr>
        <w:spacing w:after="0"/>
        <w:jc w:val="both"/>
      </w:pPr>
      <w:r>
        <w:rPr>
          <w:color w:val="000000"/>
          <w:sz w:val="28"/>
        </w:rPr>
        <w:t xml:space="preserve">"___" ________________ 20__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№_____</w:t>
      </w:r>
    </w:p>
    <w:p w:rsidR="00133A81" w:rsidRDefault="00CF415B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тенге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133A81" w:rsidRPr="00CF415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№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>Наименование (деньги, земля, здания, транспортные средства, ценные бумаги, задолженность других лиц перед должником, животные, ювелирные изделия и прочие)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Отличительные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признаки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рыночная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имущества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>Краткое описание имуществ</w:t>
            </w:r>
            <w:r w:rsidRPr="00CF415B">
              <w:rPr>
                <w:color w:val="000000"/>
                <w:sz w:val="20"/>
                <w:lang w:val="ru-RU"/>
              </w:rPr>
              <w:t>а (адрес, кадастровый номер, техническое состояние и иные сведения)</w:t>
            </w:r>
          </w:p>
        </w:tc>
      </w:tr>
      <w:tr w:rsidR="00133A8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33A8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</w:tbl>
    <w:p w:rsidR="00133A81" w:rsidRPr="00CF415B" w:rsidRDefault="00CF415B">
      <w:pPr>
        <w:spacing w:after="0"/>
        <w:rPr>
          <w:lang w:val="ru-RU"/>
        </w:rPr>
      </w:pPr>
      <w:bookmarkStart w:id="13" w:name="z18"/>
      <w:r w:rsidRPr="00CF415B">
        <w:rPr>
          <w:b/>
          <w:color w:val="000000"/>
          <w:lang w:val="ru-RU"/>
        </w:rPr>
        <w:t xml:space="preserve"> Раздел 3. Сведения о доходах и расходах</w:t>
      </w:r>
    </w:p>
    <w:p w:rsidR="00133A81" w:rsidRDefault="00CF415B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>     </w:t>
      </w:r>
      <w:r w:rsidRPr="00CF41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3.1. </w:t>
      </w:r>
      <w:proofErr w:type="spellStart"/>
      <w:r>
        <w:rPr>
          <w:color w:val="000000"/>
          <w:sz w:val="28"/>
        </w:rPr>
        <w:t>Доходы</w:t>
      </w:r>
      <w:proofErr w:type="spellEnd"/>
    </w:p>
    <w:bookmarkEnd w:id="14"/>
    <w:p w:rsidR="00133A81" w:rsidRDefault="00CF415B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тенге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133A81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№ 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Источник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получаемого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дохода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 xml:space="preserve">На момент применения процедуры восстановления </w:t>
            </w:r>
            <w:r w:rsidRPr="00CF415B">
              <w:rPr>
                <w:color w:val="000000"/>
                <w:sz w:val="20"/>
                <w:lang w:val="ru-RU"/>
              </w:rPr>
              <w:t>платежеспособности</w:t>
            </w:r>
          </w:p>
        </w:tc>
        <w:tc>
          <w:tcPr>
            <w:tcW w:w="7689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восстановления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платежеспособности</w:t>
            </w:r>
            <w:proofErr w:type="spellEnd"/>
          </w:p>
        </w:tc>
      </w:tr>
      <w:tr w:rsidR="00133A8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A81" w:rsidRDefault="00133A8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A81" w:rsidRDefault="00133A8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A81" w:rsidRDefault="00133A81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 (1-й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 (2-й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 (3-й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 (4-й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 (5-й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133A8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</w:tbl>
    <w:p w:rsidR="00133A81" w:rsidRDefault="00CF415B">
      <w:pPr>
        <w:spacing w:after="0"/>
        <w:jc w:val="both"/>
      </w:pPr>
      <w:bookmarkStart w:id="15" w:name="z20"/>
      <w:r>
        <w:rPr>
          <w:color w:val="000000"/>
          <w:sz w:val="28"/>
        </w:rPr>
        <w:t xml:space="preserve">      3.2. </w:t>
      </w:r>
      <w:proofErr w:type="spellStart"/>
      <w:r>
        <w:rPr>
          <w:color w:val="000000"/>
          <w:sz w:val="28"/>
        </w:rPr>
        <w:t>Расходы</w:t>
      </w:r>
      <w:proofErr w:type="spellEnd"/>
    </w:p>
    <w:bookmarkEnd w:id="15"/>
    <w:p w:rsidR="00133A81" w:rsidRDefault="00CF415B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тенге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133A81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должника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 xml:space="preserve">На момент </w:t>
            </w:r>
            <w:r w:rsidRPr="00CF415B">
              <w:rPr>
                <w:color w:val="000000"/>
                <w:sz w:val="20"/>
                <w:lang w:val="ru-RU"/>
              </w:rPr>
              <w:t xml:space="preserve">применения процедуры восстановления </w:t>
            </w:r>
            <w:r w:rsidRPr="00CF415B">
              <w:rPr>
                <w:color w:val="000000"/>
                <w:sz w:val="20"/>
                <w:lang w:val="ru-RU"/>
              </w:rPr>
              <w:lastRenderedPageBreak/>
              <w:t>платежеспособности</w:t>
            </w:r>
          </w:p>
        </w:tc>
        <w:tc>
          <w:tcPr>
            <w:tcW w:w="7689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Годы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восстановления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платежеспособности</w:t>
            </w:r>
            <w:proofErr w:type="spellEnd"/>
          </w:p>
        </w:tc>
      </w:tr>
      <w:tr w:rsidR="00133A8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A81" w:rsidRDefault="00133A8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A81" w:rsidRDefault="00133A8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A81" w:rsidRDefault="00133A81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 (1-й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 (2-й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 (3-й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 (4-й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 (5-й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133A8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обязательных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расходов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коммунальные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 w:rsidRPr="00CF415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>плата за услуги организаций дошкольного образования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аренду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жилья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постоянных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расходов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питания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проезд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переменных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расходов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покупку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одежды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лекарственные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средства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ремонт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автотранспорта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</w:tbl>
    <w:p w:rsidR="00133A81" w:rsidRPr="00CF415B" w:rsidRDefault="00CF415B">
      <w:pPr>
        <w:spacing w:after="0"/>
        <w:jc w:val="both"/>
        <w:rPr>
          <w:lang w:val="ru-RU"/>
        </w:rPr>
      </w:pPr>
      <w:bookmarkStart w:id="16" w:name="z21"/>
      <w:r>
        <w:rPr>
          <w:color w:val="000000"/>
          <w:sz w:val="28"/>
        </w:rPr>
        <w:lastRenderedPageBreak/>
        <w:t>     </w:t>
      </w:r>
      <w:r w:rsidRPr="00CF415B">
        <w:rPr>
          <w:color w:val="000000"/>
          <w:sz w:val="28"/>
          <w:lang w:val="ru-RU"/>
        </w:rPr>
        <w:t xml:space="preserve"> 3.3. Деньги, ежемесячно оставляемые должником в его распоряжении</w:t>
      </w:r>
    </w:p>
    <w:bookmarkEnd w:id="16"/>
    <w:p w:rsidR="00133A81" w:rsidRDefault="00CF415B">
      <w:pPr>
        <w:spacing w:after="0"/>
        <w:jc w:val="both"/>
      </w:pPr>
      <w:r>
        <w:rPr>
          <w:color w:val="000000"/>
          <w:sz w:val="28"/>
        </w:rPr>
        <w:t>     </w:t>
      </w:r>
      <w:r w:rsidRPr="00CF41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тенге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133A81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№ 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>На момент применения процедуры восстановления платежеспособности</w:t>
            </w:r>
          </w:p>
        </w:tc>
        <w:tc>
          <w:tcPr>
            <w:tcW w:w="8786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восстановления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платежеспособности</w:t>
            </w:r>
            <w:proofErr w:type="spellEnd"/>
          </w:p>
        </w:tc>
      </w:tr>
      <w:tr w:rsidR="00133A81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A81" w:rsidRDefault="00133A81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A81" w:rsidRDefault="00133A81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 (1-й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20__(2-й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 (3-й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 (4-й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 (5-й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133A8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</w:tbl>
    <w:p w:rsidR="00133A81" w:rsidRDefault="00CF415B">
      <w:pPr>
        <w:spacing w:after="0"/>
      </w:pPr>
      <w:bookmarkStart w:id="17" w:name="z22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Раздел</w:t>
      </w:r>
      <w:proofErr w:type="spellEnd"/>
      <w:r>
        <w:rPr>
          <w:b/>
          <w:color w:val="000000"/>
        </w:rPr>
        <w:t xml:space="preserve"> 4. </w:t>
      </w:r>
      <w:proofErr w:type="spellStart"/>
      <w:r>
        <w:rPr>
          <w:b/>
          <w:color w:val="000000"/>
        </w:rPr>
        <w:t>Анализ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финансового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состояния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должника</w:t>
      </w:r>
      <w:proofErr w:type="spellEnd"/>
    </w:p>
    <w:bookmarkEnd w:id="17"/>
    <w:p w:rsidR="00133A81" w:rsidRDefault="00CF415B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тенге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133A81" w:rsidRPr="00CF415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 xml:space="preserve">На момент применения процедуры восстановления </w:t>
            </w:r>
            <w:r w:rsidRPr="00CF415B">
              <w:rPr>
                <w:color w:val="000000"/>
                <w:sz w:val="20"/>
                <w:lang w:val="ru-RU"/>
              </w:rPr>
              <w:t>платежеспособности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>На начало года, в котором применена процедура восстановления платежеспособности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>На начало года, предшествующего года, в котором применена процедура восстановления платежеспособности</w:t>
            </w:r>
          </w:p>
        </w:tc>
      </w:tr>
      <w:tr w:rsidR="00133A81" w:rsidRPr="00CF415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>Денежные средства и их эквиваленты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Движимое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имущество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Недвижимое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имущество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Дебиторская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активы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</w:tbl>
    <w:p w:rsidR="00133A81" w:rsidRPr="00CF415B" w:rsidRDefault="00CF415B">
      <w:pPr>
        <w:spacing w:after="0"/>
        <w:rPr>
          <w:lang w:val="ru-RU"/>
        </w:rPr>
      </w:pPr>
      <w:bookmarkStart w:id="18" w:name="z24"/>
      <w:r w:rsidRPr="00CF415B">
        <w:rPr>
          <w:b/>
          <w:color w:val="000000"/>
          <w:lang w:val="ru-RU"/>
        </w:rPr>
        <w:t xml:space="preserve"> Раздел 5. Анализ причин возникновения неплатежеспособности должника</w:t>
      </w:r>
    </w:p>
    <w:p w:rsidR="00133A81" w:rsidRPr="00CF415B" w:rsidRDefault="00CF415B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CF415B">
        <w:rPr>
          <w:color w:val="000000"/>
          <w:sz w:val="28"/>
          <w:lang w:val="ru-RU"/>
        </w:rPr>
        <w:t xml:space="preserve"> 5.1. Причины возникновения неплатежеспособности должника:</w:t>
      </w:r>
    </w:p>
    <w:bookmarkEnd w:id="19"/>
    <w:p w:rsidR="00133A81" w:rsidRPr="00CF415B" w:rsidRDefault="00CF415B">
      <w:pPr>
        <w:spacing w:after="0"/>
        <w:jc w:val="both"/>
        <w:rPr>
          <w:lang w:val="ru-RU"/>
        </w:rPr>
      </w:pPr>
      <w:r w:rsidRPr="00CF415B">
        <w:rPr>
          <w:color w:val="000000"/>
          <w:sz w:val="28"/>
          <w:lang w:val="ru-RU"/>
        </w:rPr>
        <w:t xml:space="preserve">1. </w:t>
      </w:r>
      <w:r w:rsidRPr="00CF415B">
        <w:rPr>
          <w:color w:val="000000"/>
          <w:sz w:val="28"/>
          <w:lang w:val="ru-RU"/>
        </w:rPr>
        <w:t>_____________________________________________________________;</w:t>
      </w:r>
    </w:p>
    <w:p w:rsidR="00133A81" w:rsidRPr="00CF415B" w:rsidRDefault="00CF415B">
      <w:pPr>
        <w:spacing w:after="0"/>
        <w:jc w:val="both"/>
        <w:rPr>
          <w:lang w:val="ru-RU"/>
        </w:rPr>
      </w:pPr>
      <w:r w:rsidRPr="00CF415B">
        <w:rPr>
          <w:color w:val="000000"/>
          <w:sz w:val="28"/>
          <w:lang w:val="ru-RU"/>
        </w:rPr>
        <w:t>2. _____________________________________________________________;</w:t>
      </w:r>
    </w:p>
    <w:p w:rsidR="00133A81" w:rsidRPr="00CF415B" w:rsidRDefault="00CF415B">
      <w:pPr>
        <w:spacing w:after="0"/>
        <w:jc w:val="both"/>
        <w:rPr>
          <w:lang w:val="ru-RU"/>
        </w:rPr>
      </w:pPr>
      <w:r w:rsidRPr="00CF415B">
        <w:rPr>
          <w:color w:val="000000"/>
          <w:sz w:val="28"/>
          <w:lang w:val="ru-RU"/>
        </w:rPr>
        <w:t>3. _____________________________________________________________.</w:t>
      </w:r>
    </w:p>
    <w:p w:rsidR="00133A81" w:rsidRPr="00CF415B" w:rsidRDefault="00CF415B">
      <w:pPr>
        <w:spacing w:after="0"/>
        <w:rPr>
          <w:lang w:val="ru-RU"/>
        </w:rPr>
      </w:pPr>
      <w:bookmarkStart w:id="20" w:name="z26"/>
      <w:r w:rsidRPr="00CF415B">
        <w:rPr>
          <w:b/>
          <w:color w:val="000000"/>
          <w:lang w:val="ru-RU"/>
        </w:rPr>
        <w:t xml:space="preserve"> Раздел 6. Мероприятия, направленные на восстановление платеж</w:t>
      </w:r>
      <w:r w:rsidRPr="00CF415B">
        <w:rPr>
          <w:b/>
          <w:color w:val="000000"/>
          <w:lang w:val="ru-RU"/>
        </w:rPr>
        <w:t>еспособности должника</w:t>
      </w:r>
    </w:p>
    <w:p w:rsidR="00133A81" w:rsidRPr="00CF415B" w:rsidRDefault="00CF415B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CF415B">
        <w:rPr>
          <w:color w:val="000000"/>
          <w:sz w:val="28"/>
          <w:lang w:val="ru-RU"/>
        </w:rPr>
        <w:t xml:space="preserve"> 6.1. Меры, направленные на восстановление платежеспособности должника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133A8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>Описание, параметры применительно к должнику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 w:rsidRPr="00CF415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реализации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33A8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продажа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имущества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 w:rsidRPr="00CF415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 xml:space="preserve">сдача имущества в имущественный наем </w:t>
            </w:r>
            <w:r w:rsidRPr="00CF415B">
              <w:rPr>
                <w:color w:val="000000"/>
                <w:sz w:val="20"/>
                <w:lang w:val="ru-RU"/>
              </w:rPr>
              <w:t>(аренду)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взыскание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дебиторской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 w:rsidRPr="00CF415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 xml:space="preserve">обмен жилья (автотранспорта) на </w:t>
            </w:r>
            <w:r w:rsidRPr="00CF415B">
              <w:rPr>
                <w:color w:val="000000"/>
                <w:sz w:val="20"/>
                <w:lang w:val="ru-RU"/>
              </w:rPr>
              <w:lastRenderedPageBreak/>
              <w:t>жилье (автотранспорт) меньшей стоимости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33A81" w:rsidRPr="00CF415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>продажа жилья (автотранспорта) с последующей покупкой жилья (автотранспорта) меньшей стоимости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трудоустройство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должника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 w:rsidRPr="00CF415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 xml:space="preserve"> иные меры, не противоречащие законодательству Республики Казахстан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133A81" w:rsidRPr="00CF415B" w:rsidRDefault="00CF415B">
      <w:pPr>
        <w:spacing w:after="0"/>
        <w:jc w:val="both"/>
        <w:rPr>
          <w:lang w:val="ru-RU"/>
        </w:rPr>
      </w:pPr>
      <w:bookmarkStart w:id="22" w:name="z28"/>
      <w:r>
        <w:rPr>
          <w:color w:val="000000"/>
          <w:sz w:val="28"/>
        </w:rPr>
        <w:t>     </w:t>
      </w:r>
      <w:r w:rsidRPr="00CF415B">
        <w:rPr>
          <w:color w:val="000000"/>
          <w:sz w:val="28"/>
          <w:lang w:val="ru-RU"/>
        </w:rPr>
        <w:t xml:space="preserve"> *Меры указываются в зависимости от возможности их применения.</w:t>
      </w:r>
    </w:p>
    <w:p w:rsidR="00133A81" w:rsidRPr="00CF415B" w:rsidRDefault="00CF415B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CF415B">
        <w:rPr>
          <w:color w:val="000000"/>
          <w:sz w:val="28"/>
          <w:lang w:val="ru-RU"/>
        </w:rPr>
        <w:t xml:space="preserve"> 6.2. Инструменты, применяемые при восстановлении платежеспособности должника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133A8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инструмента</w:t>
            </w:r>
            <w:proofErr w:type="spellEnd"/>
            <w:r>
              <w:rPr>
                <w:color w:val="000000"/>
                <w:sz w:val="20"/>
              </w:rPr>
              <w:t>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>Описание, параметры применительно к должнику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применения</w:t>
            </w:r>
            <w:proofErr w:type="spellEnd"/>
          </w:p>
        </w:tc>
      </w:tr>
      <w:tr w:rsidR="00133A81" w:rsidRPr="00CF415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>изменение срока исполнения обязательства (отсрочка и (или) рассрочка выплаты долга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33A81" w:rsidRPr="00CF415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>прощение долга или его части, в том числе неустойки (штрафов, пеней)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33A81" w:rsidRPr="00CF415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 xml:space="preserve">снижение </w:t>
            </w:r>
            <w:r w:rsidRPr="00CF415B">
              <w:rPr>
                <w:color w:val="000000"/>
                <w:sz w:val="20"/>
                <w:lang w:val="ru-RU"/>
              </w:rPr>
              <w:t>процентной ставки вознаграждения за пользование займом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33A81" w:rsidRPr="00CF415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>уменьшение размера регулярных текущих выплат с одновременным увеличением общего срока исполнения договора займа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изменение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обязательства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 w:rsidRPr="00CF415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>удовлетворение требований</w:t>
            </w:r>
            <w:r w:rsidRPr="00CF415B">
              <w:rPr>
                <w:color w:val="000000"/>
                <w:sz w:val="20"/>
                <w:lang w:val="ru-RU"/>
              </w:rPr>
              <w:t xml:space="preserve"> залогового кредитора путем передачи ему предмета залога при условии прощения залоговым кредитором обязательств по договору займа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инструменты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</w:tbl>
    <w:p w:rsidR="00133A81" w:rsidRPr="00CF415B" w:rsidRDefault="00CF415B">
      <w:pPr>
        <w:spacing w:after="0"/>
        <w:jc w:val="both"/>
        <w:rPr>
          <w:lang w:val="ru-RU"/>
        </w:rPr>
      </w:pPr>
      <w:bookmarkStart w:id="24" w:name="z30"/>
      <w:r>
        <w:rPr>
          <w:color w:val="000000"/>
          <w:sz w:val="28"/>
        </w:rPr>
        <w:t>     </w:t>
      </w:r>
      <w:r w:rsidRPr="00CF415B">
        <w:rPr>
          <w:color w:val="000000"/>
          <w:sz w:val="28"/>
          <w:lang w:val="ru-RU"/>
        </w:rPr>
        <w:t xml:space="preserve"> **Инструменты указываются в зависимости от возможности их применения.</w:t>
      </w:r>
    </w:p>
    <w:p w:rsidR="00133A81" w:rsidRPr="00CF415B" w:rsidRDefault="00CF415B">
      <w:pPr>
        <w:spacing w:after="0"/>
        <w:rPr>
          <w:lang w:val="ru-RU"/>
        </w:rPr>
      </w:pPr>
      <w:bookmarkStart w:id="25" w:name="z31"/>
      <w:bookmarkEnd w:id="24"/>
      <w:r w:rsidRPr="00CF415B">
        <w:rPr>
          <w:b/>
          <w:color w:val="000000"/>
          <w:lang w:val="ru-RU"/>
        </w:rPr>
        <w:t xml:space="preserve"> Раздел 7. Информация об обязательствах, имеющих более длительный срок, чем срок исполнения плана восстановления платежеспособности</w:t>
      </w:r>
    </w:p>
    <w:bookmarkEnd w:id="25"/>
    <w:p w:rsidR="00133A81" w:rsidRDefault="00CF415B">
      <w:pPr>
        <w:spacing w:after="0"/>
        <w:jc w:val="both"/>
      </w:pPr>
      <w:r>
        <w:rPr>
          <w:color w:val="000000"/>
          <w:sz w:val="28"/>
        </w:rPr>
        <w:t>     </w:t>
      </w:r>
      <w:r w:rsidRPr="00CF41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тенге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133A8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 xml:space="preserve">ИИН, бизнес-идентификационный номер (далее – </w:t>
            </w:r>
            <w:r w:rsidRPr="00CF415B">
              <w:rPr>
                <w:color w:val="000000"/>
                <w:sz w:val="20"/>
                <w:lang w:val="ru-RU"/>
              </w:rPr>
              <w:lastRenderedPageBreak/>
              <w:t>БИН)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возни</w:t>
            </w:r>
            <w:r>
              <w:rPr>
                <w:color w:val="000000"/>
                <w:sz w:val="20"/>
              </w:rPr>
              <w:t>кновения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возникновения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задолженности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исполнения</w:t>
            </w:r>
            <w:proofErr w:type="spellEnd"/>
          </w:p>
        </w:tc>
      </w:tr>
      <w:tr w:rsidR="00133A8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…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</w:tbl>
    <w:p w:rsidR="00133A81" w:rsidRDefault="00CF415B">
      <w:pPr>
        <w:spacing w:after="0"/>
      </w:pPr>
      <w:bookmarkStart w:id="26" w:name="z33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Раздел</w:t>
      </w:r>
      <w:proofErr w:type="spellEnd"/>
      <w:r>
        <w:rPr>
          <w:b/>
          <w:color w:val="000000"/>
        </w:rPr>
        <w:t xml:space="preserve"> 8. </w:t>
      </w:r>
      <w:proofErr w:type="spellStart"/>
      <w:r>
        <w:rPr>
          <w:b/>
          <w:color w:val="000000"/>
        </w:rPr>
        <w:t>График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погашения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кредиторской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задолженности</w:t>
      </w:r>
      <w:proofErr w:type="spellEnd"/>
    </w:p>
    <w:bookmarkEnd w:id="26"/>
    <w:p w:rsidR="00133A81" w:rsidRDefault="00CF415B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тенге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133A81">
        <w:trPr>
          <w:trHeight w:val="30"/>
          <w:tblCellSpacing w:w="0" w:type="auto"/>
        </w:trPr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Кредиторская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984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 xml:space="preserve">График погашения кредиторской задолженности (1-ый год восстановления </w:t>
            </w:r>
            <w:r w:rsidRPr="00CF415B">
              <w:rPr>
                <w:color w:val="000000"/>
                <w:sz w:val="20"/>
                <w:lang w:val="ru-RU"/>
              </w:rPr>
              <w:t>платежеспособности по месяцам)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Остаток</w:t>
            </w:r>
            <w:proofErr w:type="spellEnd"/>
          </w:p>
        </w:tc>
      </w:tr>
      <w:tr w:rsidR="00133A81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A81" w:rsidRDefault="00133A81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</w:tbl>
    <w:p w:rsidR="00133A81" w:rsidRDefault="00CF415B">
      <w:pPr>
        <w:spacing w:after="0"/>
        <w:jc w:val="both"/>
      </w:pPr>
      <w:bookmarkStart w:id="27" w:name="z3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продолжение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тенге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133A81">
        <w:trPr>
          <w:trHeight w:val="30"/>
          <w:tblCellSpacing w:w="0" w:type="auto"/>
        </w:trPr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Кредиторская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984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>График погашения кредиторской задолженности (2-ой год восстановления платежеспособности по месяцам)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Остаток</w:t>
            </w:r>
            <w:proofErr w:type="spellEnd"/>
          </w:p>
        </w:tc>
      </w:tr>
      <w:tr w:rsidR="00133A81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A81" w:rsidRDefault="00133A81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7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</w:tbl>
    <w:p w:rsidR="00133A81" w:rsidRDefault="00CF415B">
      <w:pPr>
        <w:spacing w:after="0"/>
        <w:jc w:val="both"/>
      </w:pPr>
      <w:bookmarkStart w:id="28" w:name="z3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продолжение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bookmarkEnd w:id="28"/>
    <w:p w:rsidR="00133A81" w:rsidRDefault="00CF415B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тенге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133A81">
        <w:trPr>
          <w:trHeight w:val="30"/>
          <w:tblCellSpacing w:w="0" w:type="auto"/>
        </w:trPr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Кредиторская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984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>График погашения кредиторской задолженности (3-ий год восстановления платежеспособности по месяцам)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Остаток</w:t>
            </w:r>
            <w:proofErr w:type="spellEnd"/>
          </w:p>
        </w:tc>
      </w:tr>
      <w:tr w:rsidR="00133A81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A81" w:rsidRDefault="00133A81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</w:tbl>
    <w:p w:rsidR="00133A81" w:rsidRDefault="00CF415B">
      <w:pPr>
        <w:spacing w:after="0"/>
        <w:jc w:val="both"/>
      </w:pPr>
      <w:bookmarkStart w:id="29" w:name="z3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продолжение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bookmarkEnd w:id="29"/>
    <w:p w:rsidR="00133A81" w:rsidRDefault="00CF415B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тенге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133A81">
        <w:trPr>
          <w:trHeight w:val="30"/>
          <w:tblCellSpacing w:w="0" w:type="auto"/>
        </w:trPr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Кредиторская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984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 xml:space="preserve">График погашения кредиторской </w:t>
            </w:r>
            <w:r w:rsidRPr="00CF415B">
              <w:rPr>
                <w:color w:val="000000"/>
                <w:sz w:val="20"/>
                <w:lang w:val="ru-RU"/>
              </w:rPr>
              <w:t>задолженности (4-ый год восстановления платежеспособности по месяцам)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Остаток</w:t>
            </w:r>
            <w:proofErr w:type="spellEnd"/>
          </w:p>
        </w:tc>
      </w:tr>
      <w:tr w:rsidR="00133A81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A81" w:rsidRDefault="00133A81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</w:tbl>
    <w:p w:rsidR="00133A81" w:rsidRDefault="00CF415B">
      <w:pPr>
        <w:spacing w:after="0"/>
        <w:jc w:val="both"/>
      </w:pPr>
      <w:bookmarkStart w:id="30" w:name="z3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продолжение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bookmarkEnd w:id="30"/>
    <w:p w:rsidR="00133A81" w:rsidRDefault="00CF415B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тенге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133A81">
        <w:trPr>
          <w:trHeight w:val="30"/>
          <w:tblCellSpacing w:w="0" w:type="auto"/>
        </w:trPr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Кредиторская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984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>График погашения кредиторской задолженности (5-ый год восстановления платежеспособности по месяцам)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Остаток</w:t>
            </w:r>
            <w:proofErr w:type="spellEnd"/>
          </w:p>
        </w:tc>
      </w:tr>
      <w:tr w:rsidR="00133A81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A81" w:rsidRDefault="00133A81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</w:tbl>
    <w:p w:rsidR="00133A81" w:rsidRPr="00CF415B" w:rsidRDefault="00CF415B">
      <w:pPr>
        <w:spacing w:after="0"/>
        <w:rPr>
          <w:lang w:val="ru-RU"/>
        </w:rPr>
      </w:pPr>
      <w:bookmarkStart w:id="31" w:name="z39"/>
      <w:r w:rsidRPr="00CF415B">
        <w:rPr>
          <w:b/>
          <w:color w:val="000000"/>
          <w:lang w:val="ru-RU"/>
        </w:rPr>
        <w:t xml:space="preserve"> Раздел 9. Информация о предложениях и замечаниях кредиторов к плану восстановления платежеспособности</w:t>
      </w:r>
    </w:p>
    <w:p w:rsidR="00133A81" w:rsidRPr="00CF415B" w:rsidRDefault="00CF415B">
      <w:pPr>
        <w:spacing w:after="0"/>
        <w:jc w:val="both"/>
        <w:rPr>
          <w:lang w:val="ru-RU"/>
        </w:rPr>
      </w:pPr>
      <w:bookmarkStart w:id="32" w:name="z40"/>
      <w:bookmarkEnd w:id="31"/>
      <w:r>
        <w:rPr>
          <w:color w:val="000000"/>
          <w:sz w:val="28"/>
        </w:rPr>
        <w:lastRenderedPageBreak/>
        <w:t>     </w:t>
      </w:r>
      <w:r w:rsidRPr="00CF415B">
        <w:rPr>
          <w:color w:val="000000"/>
          <w:sz w:val="28"/>
          <w:lang w:val="ru-RU"/>
        </w:rPr>
        <w:t xml:space="preserve"> 9.1. Дата направления проекта плана восстановления платежеспособности должника для рассмотрения кредиторам,</w:t>
      </w:r>
    </w:p>
    <w:bookmarkEnd w:id="32"/>
    <w:p w:rsidR="00133A81" w:rsidRPr="00CF415B" w:rsidRDefault="00CF415B">
      <w:pPr>
        <w:spacing w:after="0"/>
        <w:jc w:val="both"/>
        <w:rPr>
          <w:lang w:val="ru-RU"/>
        </w:rPr>
      </w:pPr>
      <w:r w:rsidRPr="00CF415B">
        <w:rPr>
          <w:color w:val="000000"/>
          <w:sz w:val="28"/>
          <w:lang w:val="ru-RU"/>
        </w:rPr>
        <w:t xml:space="preserve">требования которых </w:t>
      </w:r>
      <w:r w:rsidRPr="00CF415B">
        <w:rPr>
          <w:color w:val="000000"/>
          <w:sz w:val="28"/>
          <w:lang w:val="ru-RU"/>
        </w:rPr>
        <w:t>включены в реестр требований кредиторов (далее – РТК) "___" ________________ 20__ года.</w:t>
      </w:r>
    </w:p>
    <w:p w:rsidR="00133A81" w:rsidRPr="00CF415B" w:rsidRDefault="00CF415B">
      <w:pPr>
        <w:spacing w:after="0"/>
        <w:jc w:val="both"/>
        <w:rPr>
          <w:lang w:val="ru-RU"/>
        </w:rPr>
      </w:pPr>
      <w:bookmarkStart w:id="33" w:name="z41"/>
      <w:r>
        <w:rPr>
          <w:color w:val="000000"/>
          <w:sz w:val="28"/>
        </w:rPr>
        <w:t>     </w:t>
      </w:r>
      <w:r w:rsidRPr="00CF415B">
        <w:rPr>
          <w:color w:val="000000"/>
          <w:sz w:val="28"/>
          <w:lang w:val="ru-RU"/>
        </w:rPr>
        <w:t xml:space="preserve"> 9.2 Информация о предложениях и замечаниях кредиторов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133A81" w:rsidRPr="00CF415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133A81" w:rsidRDefault="00CF415B">
            <w:pPr>
              <w:spacing w:after="20"/>
              <w:ind w:left="20"/>
              <w:jc w:val="both"/>
            </w:pPr>
            <w:r w:rsidRPr="00CF415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№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ИИН, БИН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>Предложения и замечания к проекту плана восстановления платеже</w:t>
            </w:r>
            <w:r w:rsidRPr="00CF415B">
              <w:rPr>
                <w:color w:val="000000"/>
                <w:sz w:val="20"/>
                <w:lang w:val="ru-RU"/>
              </w:rPr>
              <w:t>способности должника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внесения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>Учтены/не учтены в окончательном плане восстановления платежеспособности с указанием мотивированного обоснования</w:t>
            </w:r>
          </w:p>
        </w:tc>
      </w:tr>
      <w:tr w:rsidR="00133A8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</w:tbl>
    <w:p w:rsidR="00133A81" w:rsidRDefault="00CF415B">
      <w:pPr>
        <w:spacing w:after="0"/>
        <w:jc w:val="both"/>
      </w:pPr>
      <w:bookmarkStart w:id="34" w:name="z42"/>
      <w:r>
        <w:rPr>
          <w:color w:val="000000"/>
          <w:sz w:val="28"/>
        </w:rPr>
        <w:t xml:space="preserve">      9.3 </w:t>
      </w:r>
      <w:proofErr w:type="spellStart"/>
      <w:r>
        <w:rPr>
          <w:color w:val="000000"/>
          <w:sz w:val="28"/>
        </w:rPr>
        <w:t>Расчет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управляющего</w:t>
      </w:r>
      <w:proofErr w:type="spellEnd"/>
    </w:p>
    <w:bookmarkEnd w:id="34"/>
    <w:p w:rsidR="00133A81" w:rsidRDefault="00CF415B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тенге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133A81" w:rsidRPr="00CF415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>Наименование кредитора предложения и</w:t>
            </w:r>
            <w:r w:rsidRPr="00CF415B">
              <w:rPr>
                <w:color w:val="000000"/>
                <w:sz w:val="20"/>
                <w:lang w:val="ru-RU"/>
              </w:rPr>
              <w:t xml:space="preserve"> (или) замечания которого не учтены частично или в полном объеме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>Сумма задолженности, включенная в РТК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Очередность</w:t>
            </w:r>
            <w:proofErr w:type="spellEnd"/>
            <w:r>
              <w:rPr>
                <w:color w:val="000000"/>
                <w:sz w:val="20"/>
              </w:rPr>
              <w:t xml:space="preserve"> в РТК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>Срок реализации (погашения) в соответствии с графиком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>Предполагаемая сумма погашения согласно графику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 xml:space="preserve">Предполагаемая сумма погашения </w:t>
            </w:r>
            <w:r w:rsidRPr="00CF415B">
              <w:rPr>
                <w:color w:val="000000"/>
                <w:sz w:val="20"/>
                <w:lang w:val="ru-RU"/>
              </w:rPr>
              <w:t>при прекращении процедуры восстановления платежеспособности</w:t>
            </w:r>
          </w:p>
        </w:tc>
      </w:tr>
      <w:tr w:rsidR="00133A8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 w:rsidRPr="00CF415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CF415B">
            <w:pPr>
              <w:spacing w:after="20"/>
              <w:ind w:left="20"/>
              <w:jc w:val="both"/>
              <w:rPr>
                <w:lang w:val="ru-RU"/>
              </w:rPr>
            </w:pPr>
            <w:r w:rsidRPr="00CF415B">
              <w:rPr>
                <w:color w:val="000000"/>
                <w:sz w:val="20"/>
                <w:lang w:val="ru-RU"/>
              </w:rPr>
              <w:t>Наименование кредитора предложения и (или) замечания которого учтены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33A81" w:rsidRPr="00CF415B" w:rsidRDefault="00133A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  <w:tr w:rsidR="00133A81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CF4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81" w:rsidRDefault="00133A81">
            <w:pPr>
              <w:spacing w:after="20"/>
              <w:ind w:left="20"/>
              <w:jc w:val="both"/>
            </w:pPr>
          </w:p>
          <w:p w:rsidR="00133A81" w:rsidRDefault="00133A81">
            <w:pPr>
              <w:spacing w:after="20"/>
              <w:ind w:left="20"/>
              <w:jc w:val="both"/>
            </w:pPr>
          </w:p>
        </w:tc>
      </w:tr>
    </w:tbl>
    <w:p w:rsidR="00133A81" w:rsidRPr="00CF415B" w:rsidRDefault="00CF415B">
      <w:pPr>
        <w:spacing w:after="0"/>
        <w:jc w:val="both"/>
        <w:rPr>
          <w:lang w:val="ru-RU"/>
        </w:rPr>
      </w:pPr>
      <w:bookmarkStart w:id="35" w:name="z44"/>
      <w:r>
        <w:rPr>
          <w:color w:val="000000"/>
          <w:sz w:val="28"/>
        </w:rPr>
        <w:t>     </w:t>
      </w:r>
      <w:r w:rsidRPr="00CF415B">
        <w:rPr>
          <w:color w:val="000000"/>
          <w:sz w:val="28"/>
          <w:lang w:val="ru-RU"/>
        </w:rPr>
        <w:t xml:space="preserve"> Предполагаемая сумма для удовлетворения </w:t>
      </w:r>
      <w:r w:rsidRPr="00CF415B">
        <w:rPr>
          <w:color w:val="000000"/>
          <w:sz w:val="28"/>
          <w:lang w:val="ru-RU"/>
        </w:rPr>
        <w:t>требований всех кредиторов</w:t>
      </w:r>
    </w:p>
    <w:bookmarkEnd w:id="35"/>
    <w:p w:rsidR="00133A81" w:rsidRPr="00CF415B" w:rsidRDefault="00CF415B">
      <w:pPr>
        <w:spacing w:after="0"/>
        <w:jc w:val="both"/>
        <w:rPr>
          <w:lang w:val="ru-RU"/>
        </w:rPr>
      </w:pPr>
      <w:r w:rsidRPr="00CF415B">
        <w:rPr>
          <w:color w:val="000000"/>
          <w:sz w:val="28"/>
          <w:lang w:val="ru-RU"/>
        </w:rPr>
        <w:t>при прекращении процедуры восстановления платежеспособности</w:t>
      </w:r>
    </w:p>
    <w:p w:rsidR="00133A81" w:rsidRPr="00CF415B" w:rsidRDefault="00CF415B">
      <w:pPr>
        <w:spacing w:after="0"/>
        <w:jc w:val="both"/>
        <w:rPr>
          <w:lang w:val="ru-RU"/>
        </w:rPr>
      </w:pPr>
      <w:r w:rsidRPr="00CF415B">
        <w:rPr>
          <w:color w:val="000000"/>
          <w:sz w:val="28"/>
          <w:lang w:val="ru-RU"/>
        </w:rPr>
        <w:t>_________________________________ тысяч тенге***.</w:t>
      </w:r>
    </w:p>
    <w:p w:rsidR="00133A81" w:rsidRPr="00CF415B" w:rsidRDefault="00CF415B">
      <w:pPr>
        <w:spacing w:after="0"/>
        <w:jc w:val="both"/>
        <w:rPr>
          <w:lang w:val="ru-RU"/>
        </w:rPr>
      </w:pPr>
      <w:r w:rsidRPr="00CF415B">
        <w:rPr>
          <w:color w:val="000000"/>
          <w:sz w:val="28"/>
          <w:lang w:val="ru-RU"/>
        </w:rPr>
        <w:t>***Рассчитывается в случае, если при составлении окончательного плана</w:t>
      </w:r>
    </w:p>
    <w:p w:rsidR="00133A81" w:rsidRPr="00CF415B" w:rsidRDefault="00CF415B">
      <w:pPr>
        <w:spacing w:after="0"/>
        <w:jc w:val="both"/>
        <w:rPr>
          <w:lang w:val="ru-RU"/>
        </w:rPr>
      </w:pPr>
      <w:r w:rsidRPr="00CF415B">
        <w:rPr>
          <w:color w:val="000000"/>
          <w:sz w:val="28"/>
          <w:lang w:val="ru-RU"/>
        </w:rPr>
        <w:t xml:space="preserve">восстановления платежеспособности частично или в </w:t>
      </w:r>
      <w:r w:rsidRPr="00CF415B">
        <w:rPr>
          <w:color w:val="000000"/>
          <w:sz w:val="28"/>
          <w:lang w:val="ru-RU"/>
        </w:rPr>
        <w:t>полном объеме не учтены</w:t>
      </w:r>
    </w:p>
    <w:p w:rsidR="00133A81" w:rsidRPr="00CF415B" w:rsidRDefault="00CF415B">
      <w:pPr>
        <w:spacing w:after="0"/>
        <w:jc w:val="both"/>
        <w:rPr>
          <w:lang w:val="ru-RU"/>
        </w:rPr>
      </w:pPr>
      <w:r w:rsidRPr="00CF415B">
        <w:rPr>
          <w:color w:val="000000"/>
          <w:sz w:val="28"/>
          <w:lang w:val="ru-RU"/>
        </w:rPr>
        <w:t>предложения и (или) замечания кредитора (кредиторов).</w:t>
      </w:r>
    </w:p>
    <w:p w:rsidR="00133A81" w:rsidRPr="00CF415B" w:rsidRDefault="00CF415B">
      <w:pPr>
        <w:spacing w:after="0"/>
        <w:jc w:val="both"/>
        <w:rPr>
          <w:lang w:val="ru-RU"/>
        </w:rPr>
      </w:pPr>
      <w:r w:rsidRPr="00CF415B">
        <w:rPr>
          <w:color w:val="000000"/>
          <w:sz w:val="28"/>
          <w:lang w:val="ru-RU"/>
        </w:rPr>
        <w:t>Срок исполнения плана восстановления платежеспособности должника</w:t>
      </w:r>
    </w:p>
    <w:p w:rsidR="00133A81" w:rsidRPr="00CF415B" w:rsidRDefault="00CF415B">
      <w:pPr>
        <w:spacing w:after="0"/>
        <w:jc w:val="both"/>
        <w:rPr>
          <w:lang w:val="ru-RU"/>
        </w:rPr>
      </w:pPr>
      <w:r w:rsidRPr="00CF415B">
        <w:rPr>
          <w:color w:val="000000"/>
          <w:sz w:val="28"/>
          <w:lang w:val="ru-RU"/>
        </w:rPr>
        <w:lastRenderedPageBreak/>
        <w:t>___________________________________________________.</w:t>
      </w:r>
    </w:p>
    <w:p w:rsidR="00133A81" w:rsidRPr="00CF415B" w:rsidRDefault="00CF415B">
      <w:pPr>
        <w:spacing w:after="0"/>
        <w:jc w:val="both"/>
        <w:rPr>
          <w:lang w:val="ru-RU"/>
        </w:rPr>
      </w:pPr>
      <w:r w:rsidRPr="00CF415B">
        <w:rPr>
          <w:color w:val="000000"/>
          <w:sz w:val="28"/>
          <w:lang w:val="ru-RU"/>
        </w:rPr>
        <w:t xml:space="preserve">План восстановления платежеспособности составлен на ___ </w:t>
      </w:r>
      <w:r w:rsidRPr="00CF415B">
        <w:rPr>
          <w:color w:val="000000"/>
          <w:sz w:val="28"/>
          <w:lang w:val="ru-RU"/>
        </w:rPr>
        <w:t>листах,</w:t>
      </w:r>
    </w:p>
    <w:p w:rsidR="00133A81" w:rsidRPr="00CF415B" w:rsidRDefault="00CF415B">
      <w:pPr>
        <w:spacing w:after="0"/>
        <w:jc w:val="both"/>
        <w:rPr>
          <w:lang w:val="ru-RU"/>
        </w:rPr>
      </w:pPr>
      <w:r w:rsidRPr="00CF415B">
        <w:rPr>
          <w:color w:val="000000"/>
          <w:sz w:val="28"/>
          <w:lang w:val="ru-RU"/>
        </w:rPr>
        <w:t>пронумерован и прошнурован___ страниц.</w:t>
      </w:r>
    </w:p>
    <w:p w:rsidR="00133A81" w:rsidRPr="00CF415B" w:rsidRDefault="00CF415B">
      <w:pPr>
        <w:spacing w:after="0"/>
        <w:jc w:val="both"/>
        <w:rPr>
          <w:lang w:val="ru-RU"/>
        </w:rPr>
      </w:pPr>
      <w:r w:rsidRPr="00CF415B">
        <w:rPr>
          <w:color w:val="000000"/>
          <w:sz w:val="28"/>
          <w:lang w:val="ru-RU"/>
        </w:rPr>
        <w:t>Должник ___________________ _____________ ____________</w:t>
      </w:r>
    </w:p>
    <w:p w:rsidR="00133A81" w:rsidRPr="00CF415B" w:rsidRDefault="00CF415B">
      <w:pPr>
        <w:spacing w:after="0"/>
        <w:jc w:val="both"/>
        <w:rPr>
          <w:lang w:val="ru-RU"/>
        </w:rPr>
      </w:pPr>
      <w:r w:rsidRPr="00CF415B">
        <w:rPr>
          <w:color w:val="000000"/>
          <w:sz w:val="28"/>
          <w:lang w:val="ru-RU"/>
        </w:rPr>
        <w:t>Фамилия, имя, отчество (дата) (подпись) (при его наличии)</w:t>
      </w:r>
    </w:p>
    <w:p w:rsidR="00133A81" w:rsidRPr="00CF415B" w:rsidRDefault="00CF415B">
      <w:pPr>
        <w:spacing w:after="0"/>
        <w:jc w:val="both"/>
        <w:rPr>
          <w:lang w:val="ru-RU"/>
        </w:rPr>
      </w:pPr>
      <w:r w:rsidRPr="00CF415B">
        <w:rPr>
          <w:color w:val="000000"/>
          <w:sz w:val="28"/>
          <w:lang w:val="ru-RU"/>
        </w:rPr>
        <w:t>Финансовый управляющий</w:t>
      </w:r>
    </w:p>
    <w:p w:rsidR="00133A81" w:rsidRPr="00CF415B" w:rsidRDefault="00CF415B">
      <w:pPr>
        <w:spacing w:after="0"/>
        <w:jc w:val="both"/>
        <w:rPr>
          <w:lang w:val="ru-RU"/>
        </w:rPr>
      </w:pPr>
      <w:r w:rsidRPr="00CF415B">
        <w:rPr>
          <w:color w:val="000000"/>
          <w:sz w:val="28"/>
          <w:lang w:val="ru-RU"/>
        </w:rPr>
        <w:t>___________________________ _____________ ____________</w:t>
      </w:r>
    </w:p>
    <w:p w:rsidR="00133A81" w:rsidRPr="00CF415B" w:rsidRDefault="00CF415B">
      <w:pPr>
        <w:spacing w:after="0"/>
        <w:jc w:val="both"/>
        <w:rPr>
          <w:lang w:val="ru-RU"/>
        </w:rPr>
      </w:pPr>
      <w:r w:rsidRPr="00CF415B">
        <w:rPr>
          <w:color w:val="000000"/>
          <w:sz w:val="28"/>
          <w:lang w:val="ru-RU"/>
        </w:rPr>
        <w:t xml:space="preserve">Фамилия, имя, </w:t>
      </w:r>
      <w:r w:rsidRPr="00CF415B">
        <w:rPr>
          <w:color w:val="000000"/>
          <w:sz w:val="28"/>
          <w:lang w:val="ru-RU"/>
        </w:rPr>
        <w:t>отчество (дата) (подпись) (при его наличии)</w:t>
      </w:r>
    </w:p>
    <w:p w:rsidR="00133A81" w:rsidRPr="00CF415B" w:rsidRDefault="00CF415B">
      <w:pPr>
        <w:spacing w:after="0"/>
        <w:rPr>
          <w:lang w:val="ru-RU"/>
        </w:rPr>
      </w:pPr>
      <w:r w:rsidRPr="00CF415B">
        <w:rPr>
          <w:lang w:val="ru-RU"/>
        </w:rPr>
        <w:br/>
      </w:r>
      <w:r w:rsidRPr="00CF415B">
        <w:rPr>
          <w:lang w:val="ru-RU"/>
        </w:rPr>
        <w:br/>
      </w:r>
    </w:p>
    <w:p w:rsidR="00133A81" w:rsidRPr="00CF415B" w:rsidRDefault="00CF415B">
      <w:pPr>
        <w:pStyle w:val="disclaimer"/>
        <w:rPr>
          <w:lang w:val="ru-RU"/>
        </w:rPr>
      </w:pPr>
      <w:r w:rsidRPr="00CF415B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33A81" w:rsidRPr="00CF415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81"/>
    <w:rsid w:val="00133A81"/>
    <w:rsid w:val="00C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9800B"/>
  <w15:docId w15:val="{749927E3-FAF9-4609-AE71-475E8E11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Нургалиева Алмагуль Жанабаевна</cp:lastModifiedBy>
  <cp:revision>2</cp:revision>
  <dcterms:created xsi:type="dcterms:W3CDTF">2023-06-19T11:24:00Z</dcterms:created>
  <dcterms:modified xsi:type="dcterms:W3CDTF">2023-06-19T11:24:00Z</dcterms:modified>
</cp:coreProperties>
</file>