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29" w:rsidRDefault="000D2529">
      <w:pPr>
        <w:spacing w:after="0"/>
      </w:pPr>
    </w:p>
    <w:p w:rsidR="000D2529" w:rsidRDefault="009266BF">
      <w:pPr>
        <w:spacing w:after="0"/>
        <w:rPr>
          <w:b/>
          <w:color w:val="000000"/>
          <w:sz w:val="28"/>
          <w:lang w:val="ru-RU"/>
        </w:rPr>
      </w:pPr>
      <w:r w:rsidRPr="009266BF">
        <w:rPr>
          <w:b/>
          <w:color w:val="000000"/>
          <w:sz w:val="28"/>
          <w:lang w:val="ru-RU"/>
        </w:rPr>
        <w:t xml:space="preserve">Об утверждении Правил размещения на </w:t>
      </w:r>
      <w:proofErr w:type="spellStart"/>
      <w:r w:rsidRPr="009266BF">
        <w:rPr>
          <w:b/>
          <w:color w:val="000000"/>
          <w:sz w:val="28"/>
          <w:lang w:val="ru-RU"/>
        </w:rPr>
        <w:t>интернет-ресурсе</w:t>
      </w:r>
      <w:proofErr w:type="spellEnd"/>
      <w:r w:rsidRPr="009266BF">
        <w:rPr>
          <w:b/>
          <w:color w:val="000000"/>
          <w:sz w:val="28"/>
          <w:lang w:val="ru-RU"/>
        </w:rPr>
        <w:t xml:space="preserve"> Министерства финансов Республики Казахстан списка лиц, имеющих право осуществлять деятельность администратора, назначения и отстранения реабилитационного и </w:t>
      </w:r>
      <w:proofErr w:type="spellStart"/>
      <w:r w:rsidRPr="009266BF">
        <w:rPr>
          <w:b/>
          <w:color w:val="000000"/>
          <w:sz w:val="28"/>
          <w:lang w:val="ru-RU"/>
        </w:rPr>
        <w:t>банкротного</w:t>
      </w:r>
      <w:proofErr w:type="spellEnd"/>
      <w:r w:rsidRPr="009266BF">
        <w:rPr>
          <w:b/>
          <w:color w:val="000000"/>
          <w:sz w:val="28"/>
          <w:lang w:val="ru-RU"/>
        </w:rPr>
        <w:t xml:space="preserve"> управляющих</w:t>
      </w:r>
    </w:p>
    <w:p w:rsidR="009266BF" w:rsidRPr="009266BF" w:rsidRDefault="009266BF">
      <w:pPr>
        <w:spacing w:after="0"/>
        <w:rPr>
          <w:lang w:val="ru-RU"/>
        </w:rPr>
      </w:pPr>
    </w:p>
    <w:p w:rsidR="000D2529" w:rsidRPr="009266BF" w:rsidRDefault="009266BF">
      <w:pPr>
        <w:spacing w:after="0"/>
        <w:jc w:val="both"/>
        <w:rPr>
          <w:lang w:val="ru-RU"/>
        </w:rPr>
      </w:pPr>
      <w:r w:rsidRPr="009266BF">
        <w:rPr>
          <w:color w:val="000000"/>
          <w:sz w:val="28"/>
          <w:lang w:val="ru-RU"/>
        </w:rPr>
        <w:t xml:space="preserve">Приказ Первого </w:t>
      </w:r>
      <w:r w:rsidRPr="009266BF">
        <w:rPr>
          <w:color w:val="000000"/>
          <w:sz w:val="28"/>
          <w:lang w:val="ru-RU"/>
        </w:rPr>
        <w:t>заместителя Премьер-Министра Республики Казахстан – Министра финансов Республики Казахстан от 1 апреля 2020 года № 343. Зарегистрирован в Министерстве юстиции Республики Казахстан 2 апреля 2020 года № 20278.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0" w:name="z4"/>
      <w:r w:rsidRPr="00926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</w:t>
      </w:r>
      <w:proofErr w:type="gramStart"/>
      <w:r w:rsidRPr="009266BF">
        <w:rPr>
          <w:color w:val="000000"/>
          <w:sz w:val="28"/>
          <w:lang w:val="ru-RU"/>
        </w:rPr>
        <w:t>В соответствии с подпунктом 13) статьи 15</w:t>
      </w:r>
      <w:r w:rsidRPr="009266BF">
        <w:rPr>
          <w:color w:val="000000"/>
          <w:sz w:val="28"/>
          <w:lang w:val="ru-RU"/>
        </w:rPr>
        <w:t xml:space="preserve"> Закона Республики Казахстан от 7 марта 2014 года "О реабилитации и банкротстве" ПРИКАЗЫВАЮ:</w:t>
      </w:r>
      <w:proofErr w:type="gramEnd"/>
    </w:p>
    <w:p w:rsidR="000D2529" w:rsidRPr="009266BF" w:rsidRDefault="009266BF">
      <w:pPr>
        <w:spacing w:after="0"/>
        <w:jc w:val="both"/>
        <w:rPr>
          <w:lang w:val="ru-RU"/>
        </w:rPr>
      </w:pPr>
      <w:bookmarkStart w:id="1" w:name="z5"/>
      <w:bookmarkEnd w:id="0"/>
      <w:r w:rsidRPr="00926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1. Утвердить Правила размещения на </w:t>
      </w:r>
      <w:proofErr w:type="spellStart"/>
      <w:r w:rsidRPr="009266BF">
        <w:rPr>
          <w:color w:val="000000"/>
          <w:sz w:val="28"/>
          <w:lang w:val="ru-RU"/>
        </w:rPr>
        <w:t>интернет-ресурсе</w:t>
      </w:r>
      <w:proofErr w:type="spellEnd"/>
      <w:r w:rsidRPr="009266BF">
        <w:rPr>
          <w:color w:val="000000"/>
          <w:sz w:val="28"/>
          <w:lang w:val="ru-RU"/>
        </w:rPr>
        <w:t xml:space="preserve"> Министерства финансов Республики Казахстан списка лиц, имеющих право осуществлять деятельность администр</w:t>
      </w:r>
      <w:r w:rsidRPr="009266BF">
        <w:rPr>
          <w:color w:val="000000"/>
          <w:sz w:val="28"/>
          <w:lang w:val="ru-RU"/>
        </w:rPr>
        <w:t xml:space="preserve">атора, назначения и отстранения реабилитационного 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управляющих.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2" w:name="z6"/>
      <w:bookmarkEnd w:id="1"/>
      <w:r w:rsidRPr="00926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финансов Республики Казахстан согласно приложению к настоящему приказу. 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3. Комитету государственных доход</w:t>
      </w:r>
      <w:r w:rsidRPr="009266BF">
        <w:rPr>
          <w:color w:val="000000"/>
          <w:sz w:val="28"/>
          <w:lang w:val="ru-RU"/>
        </w:rPr>
        <w:t>ов Министерства финансов Республики Казахстан в установленном законодательством порядке обеспечить: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9266BF">
        <w:rPr>
          <w:color w:val="000000"/>
          <w:sz w:val="28"/>
          <w:lang w:val="ru-RU"/>
        </w:rPr>
        <w:t>интернет-ресу</w:t>
      </w:r>
      <w:r w:rsidRPr="009266BF">
        <w:rPr>
          <w:color w:val="000000"/>
          <w:sz w:val="28"/>
          <w:lang w:val="ru-RU"/>
        </w:rPr>
        <w:t>рсе</w:t>
      </w:r>
      <w:proofErr w:type="spellEnd"/>
      <w:r w:rsidRPr="009266BF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</w:t>
      </w:r>
      <w:r w:rsidRPr="009266BF">
        <w:rPr>
          <w:color w:val="000000"/>
          <w:sz w:val="28"/>
          <w:lang w:val="ru-RU"/>
        </w:rPr>
        <w:t>публики Казахстан сведений об исполнении мероприятий, предусмотренных подпунктами 1) и 2) настоящего пункта.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5"/>
        <w:gridCol w:w="15"/>
        <w:gridCol w:w="3391"/>
        <w:gridCol w:w="286"/>
      </w:tblGrid>
      <w:tr w:rsidR="000D252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0D2529" w:rsidRPr="009266BF" w:rsidRDefault="009266B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266BF">
              <w:rPr>
                <w:i/>
                <w:color w:val="000000"/>
                <w:sz w:val="20"/>
                <w:lang w:val="ru-RU"/>
              </w:rPr>
              <w:t xml:space="preserve"> Первый З</w:t>
            </w:r>
            <w:r w:rsidRPr="009266BF">
              <w:rPr>
                <w:i/>
                <w:color w:val="000000"/>
                <w:sz w:val="20"/>
                <w:lang w:val="ru-RU"/>
              </w:rPr>
              <w:t>аместитель</w:t>
            </w:r>
            <w:r w:rsidRPr="009266BF">
              <w:rPr>
                <w:lang w:val="ru-RU"/>
              </w:rPr>
              <w:br/>
            </w:r>
            <w:r w:rsidRPr="009266BF">
              <w:rPr>
                <w:i/>
                <w:color w:val="000000"/>
                <w:sz w:val="20"/>
                <w:lang w:val="ru-RU"/>
              </w:rPr>
              <w:t>Премьер-Министра</w:t>
            </w:r>
            <w:r w:rsidRPr="009266BF">
              <w:rPr>
                <w:lang w:val="ru-RU"/>
              </w:rPr>
              <w:br/>
            </w:r>
            <w:r w:rsidRPr="009266BF">
              <w:rPr>
                <w:i/>
                <w:color w:val="000000"/>
                <w:sz w:val="20"/>
                <w:lang w:val="ru-RU"/>
              </w:rPr>
              <w:t xml:space="preserve">Республики Казахстан-Министр финансов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Default="009266B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0D2529" w:rsidRPr="009266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Default="009266B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6BF" w:rsidRDefault="009266B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266BF" w:rsidRDefault="009266B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266BF" w:rsidRDefault="009266B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266BF" w:rsidRDefault="009266B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266BF" w:rsidRDefault="009266B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266BF" w:rsidRDefault="009266B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D2529" w:rsidRDefault="009266B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lastRenderedPageBreak/>
              <w:t>Утвержден приказом Первого</w:t>
            </w:r>
            <w:r w:rsidRPr="009266BF">
              <w:rPr>
                <w:lang w:val="ru-RU"/>
              </w:rPr>
              <w:br/>
            </w:r>
            <w:r w:rsidRPr="009266BF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9266BF">
              <w:rPr>
                <w:lang w:val="ru-RU"/>
              </w:rPr>
              <w:br/>
            </w:r>
            <w:r w:rsidRPr="009266BF">
              <w:rPr>
                <w:color w:val="000000"/>
                <w:sz w:val="20"/>
                <w:lang w:val="ru-RU"/>
              </w:rPr>
              <w:t>Республики Казахстан –</w:t>
            </w:r>
            <w:r w:rsidRPr="009266BF">
              <w:rPr>
                <w:lang w:val="ru-RU"/>
              </w:rPr>
              <w:br/>
            </w:r>
            <w:r w:rsidRPr="009266BF">
              <w:rPr>
                <w:color w:val="000000"/>
                <w:sz w:val="20"/>
                <w:lang w:val="ru-RU"/>
              </w:rPr>
              <w:t>Министра финансов Республики</w:t>
            </w:r>
            <w:r w:rsidRPr="009266BF">
              <w:rPr>
                <w:lang w:val="ru-RU"/>
              </w:rPr>
              <w:br/>
            </w:r>
            <w:r w:rsidRPr="009266BF">
              <w:rPr>
                <w:color w:val="000000"/>
                <w:sz w:val="20"/>
                <w:lang w:val="ru-RU"/>
              </w:rPr>
              <w:t xml:space="preserve"> Казахстан от 1 апреля 2020 года № 343</w:t>
            </w:r>
          </w:p>
          <w:p w:rsidR="009266BF" w:rsidRPr="009266BF" w:rsidRDefault="009266BF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0D2529" w:rsidRDefault="009266BF">
      <w:pPr>
        <w:spacing w:after="0"/>
        <w:rPr>
          <w:b/>
          <w:color w:val="000000"/>
          <w:lang w:val="ru-RU"/>
        </w:rPr>
      </w:pPr>
      <w:bookmarkStart w:id="8" w:name="z14"/>
      <w:r w:rsidRPr="009266BF">
        <w:rPr>
          <w:b/>
          <w:color w:val="000000"/>
          <w:lang w:val="ru-RU"/>
        </w:rPr>
        <w:lastRenderedPageBreak/>
        <w:t xml:space="preserve"> Правила размещения на </w:t>
      </w:r>
      <w:proofErr w:type="spellStart"/>
      <w:r w:rsidRPr="009266BF">
        <w:rPr>
          <w:b/>
          <w:color w:val="000000"/>
          <w:lang w:val="ru-RU"/>
        </w:rPr>
        <w:t>интернет-ресурсе</w:t>
      </w:r>
      <w:proofErr w:type="spellEnd"/>
      <w:r w:rsidRPr="009266BF">
        <w:rPr>
          <w:b/>
          <w:color w:val="000000"/>
          <w:lang w:val="ru-RU"/>
        </w:rPr>
        <w:t xml:space="preserve"> Министерства финансов Республики Казахстан списка лиц, имеющих право осуществлять деятельность администратора, назначения и отстранения реабилитационного и </w:t>
      </w:r>
      <w:proofErr w:type="spellStart"/>
      <w:r w:rsidRPr="009266BF">
        <w:rPr>
          <w:b/>
          <w:color w:val="000000"/>
          <w:lang w:val="ru-RU"/>
        </w:rPr>
        <w:t>банкротного</w:t>
      </w:r>
      <w:proofErr w:type="spellEnd"/>
      <w:r w:rsidRPr="009266BF">
        <w:rPr>
          <w:b/>
          <w:color w:val="000000"/>
          <w:lang w:val="ru-RU"/>
        </w:rPr>
        <w:t xml:space="preserve"> управляющих</w:t>
      </w:r>
    </w:p>
    <w:p w:rsidR="009266BF" w:rsidRPr="009266BF" w:rsidRDefault="009266BF">
      <w:pPr>
        <w:spacing w:after="0"/>
        <w:rPr>
          <w:lang w:val="ru-RU"/>
        </w:rPr>
      </w:pPr>
    </w:p>
    <w:p w:rsidR="000D2529" w:rsidRDefault="009266BF">
      <w:pPr>
        <w:spacing w:after="0"/>
        <w:rPr>
          <w:b/>
          <w:color w:val="000000"/>
          <w:lang w:val="ru-RU"/>
        </w:rPr>
      </w:pPr>
      <w:bookmarkStart w:id="9" w:name="z15"/>
      <w:bookmarkEnd w:id="8"/>
      <w:r w:rsidRPr="009266BF">
        <w:rPr>
          <w:b/>
          <w:color w:val="000000"/>
          <w:lang w:val="ru-RU"/>
        </w:rPr>
        <w:t xml:space="preserve"> Глава 1. Общие положения</w:t>
      </w:r>
    </w:p>
    <w:p w:rsidR="009266BF" w:rsidRPr="009266BF" w:rsidRDefault="009266BF">
      <w:pPr>
        <w:spacing w:after="0"/>
        <w:rPr>
          <w:lang w:val="ru-RU"/>
        </w:rPr>
      </w:pPr>
    </w:p>
    <w:p w:rsidR="000D2529" w:rsidRPr="009266BF" w:rsidRDefault="009266BF">
      <w:pPr>
        <w:spacing w:after="0"/>
        <w:jc w:val="both"/>
        <w:rPr>
          <w:lang w:val="ru-RU"/>
        </w:rPr>
      </w:pPr>
      <w:bookmarkStart w:id="10" w:name="z16"/>
      <w:bookmarkEnd w:id="9"/>
      <w:r w:rsidRPr="00926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1. </w:t>
      </w:r>
      <w:proofErr w:type="gramStart"/>
      <w:r w:rsidRPr="009266BF">
        <w:rPr>
          <w:color w:val="000000"/>
          <w:sz w:val="28"/>
          <w:lang w:val="ru-RU"/>
        </w:rPr>
        <w:t xml:space="preserve">Настоящие Правила размещения на </w:t>
      </w:r>
      <w:proofErr w:type="spellStart"/>
      <w:r w:rsidRPr="009266BF">
        <w:rPr>
          <w:color w:val="000000"/>
          <w:sz w:val="28"/>
          <w:lang w:val="ru-RU"/>
        </w:rPr>
        <w:t>интернет-ресурсе</w:t>
      </w:r>
      <w:proofErr w:type="spellEnd"/>
      <w:r w:rsidRPr="009266BF">
        <w:rPr>
          <w:color w:val="000000"/>
          <w:sz w:val="28"/>
          <w:lang w:val="ru-RU"/>
        </w:rPr>
        <w:t xml:space="preserve"> Министерства финансов Республики Казахстан списка лиц, имеющих право осуществлять деятельность администратора, назначения и отстранения реабилитационного 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управляющих (далее – Правила) разработа</w:t>
      </w:r>
      <w:r w:rsidRPr="009266BF">
        <w:rPr>
          <w:color w:val="000000"/>
          <w:sz w:val="28"/>
          <w:lang w:val="ru-RU"/>
        </w:rPr>
        <w:t>ны в соответствии с подпунктом 13) статьи 15 Закона Республики Казахстан от 7 марта 2014 года "О реабилитации и банкротстве" (далее – Закон) и определяют порядок:</w:t>
      </w:r>
      <w:proofErr w:type="gramEnd"/>
    </w:p>
    <w:p w:rsidR="000D2529" w:rsidRPr="009266BF" w:rsidRDefault="009266BF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 размещения на </w:t>
      </w:r>
      <w:proofErr w:type="spellStart"/>
      <w:r w:rsidRPr="009266BF">
        <w:rPr>
          <w:color w:val="000000"/>
          <w:sz w:val="28"/>
          <w:lang w:val="ru-RU"/>
        </w:rPr>
        <w:t>интернет-ресурсе</w:t>
      </w:r>
      <w:proofErr w:type="spellEnd"/>
      <w:r w:rsidRPr="009266BF">
        <w:rPr>
          <w:color w:val="000000"/>
          <w:sz w:val="28"/>
          <w:lang w:val="ru-RU"/>
        </w:rPr>
        <w:t xml:space="preserve"> Министерства финансов Республики Казахстан списка лиц, </w:t>
      </w:r>
      <w:r w:rsidRPr="009266BF">
        <w:rPr>
          <w:color w:val="000000"/>
          <w:sz w:val="28"/>
          <w:lang w:val="ru-RU"/>
        </w:rPr>
        <w:t>имеющих право осуществлять деятельность администратора;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назначения и отстранения реабилитационного 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управляющих.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2. Под </w:t>
      </w:r>
      <w:proofErr w:type="spellStart"/>
      <w:r w:rsidRPr="009266BF">
        <w:rPr>
          <w:color w:val="000000"/>
          <w:sz w:val="28"/>
          <w:lang w:val="ru-RU"/>
        </w:rPr>
        <w:t>интернет-ресурсом</w:t>
      </w:r>
      <w:proofErr w:type="spellEnd"/>
      <w:r w:rsidRPr="009266BF">
        <w:rPr>
          <w:color w:val="000000"/>
          <w:sz w:val="28"/>
          <w:lang w:val="ru-RU"/>
        </w:rPr>
        <w:t xml:space="preserve"> Министерства финансов Республики Казахстан в рамках настоящих Правил понимается электронный и</w:t>
      </w:r>
      <w:r w:rsidRPr="009266BF">
        <w:rPr>
          <w:color w:val="000000"/>
          <w:sz w:val="28"/>
          <w:lang w:val="ru-RU"/>
        </w:rPr>
        <w:t>нформационный ресурс, размещенный в сети Интернет по адресу "</w:t>
      </w:r>
      <w:r>
        <w:rPr>
          <w:color w:val="000000"/>
          <w:sz w:val="28"/>
        </w:rPr>
        <w:t>www</w:t>
      </w:r>
      <w:r w:rsidRPr="009266BF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kgd</w:t>
      </w:r>
      <w:proofErr w:type="spellEnd"/>
      <w:r w:rsidRPr="009266BF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9266BF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9266BF">
        <w:rPr>
          <w:color w:val="000000"/>
          <w:sz w:val="28"/>
          <w:lang w:val="ru-RU"/>
        </w:rPr>
        <w:t xml:space="preserve">" (далее – </w:t>
      </w:r>
      <w:proofErr w:type="spellStart"/>
      <w:r w:rsidRPr="009266BF">
        <w:rPr>
          <w:color w:val="000000"/>
          <w:sz w:val="28"/>
          <w:lang w:val="ru-RU"/>
        </w:rPr>
        <w:t>интернет-ресурс</w:t>
      </w:r>
      <w:proofErr w:type="spellEnd"/>
      <w:r w:rsidRPr="009266BF">
        <w:rPr>
          <w:color w:val="000000"/>
          <w:sz w:val="28"/>
          <w:lang w:val="ru-RU"/>
        </w:rPr>
        <w:t>).</w:t>
      </w:r>
    </w:p>
    <w:p w:rsidR="000D2529" w:rsidRDefault="009266BF">
      <w:pPr>
        <w:spacing w:after="0"/>
        <w:jc w:val="both"/>
        <w:rPr>
          <w:color w:val="000000"/>
          <w:sz w:val="28"/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3. Понятия и термины, используемые в настоящих Правилах, применяются в соответствии с законодательством Республики Казахстан о реабилитации и банк</w:t>
      </w:r>
      <w:r w:rsidRPr="009266BF">
        <w:rPr>
          <w:color w:val="000000"/>
          <w:sz w:val="28"/>
          <w:lang w:val="ru-RU"/>
        </w:rPr>
        <w:t>ротстве.</w:t>
      </w:r>
    </w:p>
    <w:p w:rsidR="009266BF" w:rsidRPr="009266BF" w:rsidRDefault="009266BF">
      <w:pPr>
        <w:spacing w:after="0"/>
        <w:jc w:val="both"/>
        <w:rPr>
          <w:lang w:val="ru-RU"/>
        </w:rPr>
      </w:pPr>
    </w:p>
    <w:p w:rsidR="000D2529" w:rsidRDefault="009266BF">
      <w:pPr>
        <w:spacing w:after="0"/>
        <w:rPr>
          <w:b/>
          <w:color w:val="000000"/>
          <w:lang w:val="ru-RU"/>
        </w:rPr>
      </w:pPr>
      <w:bookmarkStart w:id="15" w:name="z21"/>
      <w:bookmarkEnd w:id="14"/>
      <w:r w:rsidRPr="009266BF">
        <w:rPr>
          <w:b/>
          <w:color w:val="000000"/>
          <w:lang w:val="ru-RU"/>
        </w:rPr>
        <w:t xml:space="preserve"> Глава 2. Порядок размещения списка лиц, имеющих право осуществлять деятельность администратора</w:t>
      </w:r>
    </w:p>
    <w:p w:rsidR="009266BF" w:rsidRPr="009266BF" w:rsidRDefault="009266BF">
      <w:pPr>
        <w:spacing w:after="0"/>
        <w:rPr>
          <w:lang w:val="ru-RU"/>
        </w:rPr>
      </w:pPr>
    </w:p>
    <w:p w:rsidR="000D2529" w:rsidRPr="009266BF" w:rsidRDefault="009266BF">
      <w:pPr>
        <w:spacing w:after="0"/>
        <w:jc w:val="both"/>
        <w:rPr>
          <w:lang w:val="ru-RU"/>
        </w:rPr>
      </w:pPr>
      <w:bookmarkStart w:id="16" w:name="z22"/>
      <w:bookmarkEnd w:id="15"/>
      <w:r w:rsidRPr="00926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4. Размещение на </w:t>
      </w:r>
      <w:proofErr w:type="spellStart"/>
      <w:r w:rsidRPr="009266BF">
        <w:rPr>
          <w:color w:val="000000"/>
          <w:sz w:val="28"/>
          <w:lang w:val="ru-RU"/>
        </w:rPr>
        <w:t>интернет-ресурсе</w:t>
      </w:r>
      <w:proofErr w:type="spellEnd"/>
      <w:r w:rsidRPr="009266BF">
        <w:rPr>
          <w:color w:val="000000"/>
          <w:sz w:val="28"/>
          <w:lang w:val="ru-RU"/>
        </w:rPr>
        <w:t xml:space="preserve"> списка лиц, имеющих право осуществлять деятельность администратора (далее – Список администраторов), по форме </w:t>
      </w:r>
      <w:r w:rsidRPr="009266BF">
        <w:rPr>
          <w:color w:val="000000"/>
          <w:sz w:val="28"/>
          <w:lang w:val="ru-RU"/>
        </w:rPr>
        <w:t>согласно приложению к настоящим Правилам осуществляется Комитетом государственных доходов Министерства финансов Республики Казахстан (далее – Комитет).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Список администраторов формируется на основании данных реестра уведомлений лиц, имеющих право осущ</w:t>
      </w:r>
      <w:r w:rsidRPr="009266BF">
        <w:rPr>
          <w:color w:val="000000"/>
          <w:sz w:val="28"/>
          <w:lang w:val="ru-RU"/>
        </w:rPr>
        <w:t>ествлять деятельность администратора.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lastRenderedPageBreak/>
        <w:t>     </w:t>
      </w:r>
      <w:r w:rsidRPr="009266BF">
        <w:rPr>
          <w:color w:val="000000"/>
          <w:sz w:val="28"/>
          <w:lang w:val="ru-RU"/>
        </w:rPr>
        <w:t xml:space="preserve"> 5. Список администраторов обновляется не позднее трех рабочих дней со дня подачи администратором в Комитет уведомления о начале и (или) прекращении деятельности и (или) исключения уведомления из реестра уведомлен</w:t>
      </w:r>
      <w:r w:rsidRPr="009266BF">
        <w:rPr>
          <w:color w:val="000000"/>
          <w:sz w:val="28"/>
          <w:lang w:val="ru-RU"/>
        </w:rPr>
        <w:t>ий лиц, имеющих право осуществлять деятельность администратора.</w:t>
      </w:r>
    </w:p>
    <w:p w:rsidR="000D2529" w:rsidRDefault="009266BF">
      <w:pPr>
        <w:spacing w:after="0"/>
        <w:jc w:val="both"/>
        <w:rPr>
          <w:color w:val="000000"/>
          <w:sz w:val="28"/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Сведения о результатах деятельности администраторов вносятся в Список администраторов Комитетом ежеквартально не позднее 25 числа месяца, следующего за истекшим кварталом.</w:t>
      </w:r>
    </w:p>
    <w:p w:rsidR="009266BF" w:rsidRPr="009266BF" w:rsidRDefault="009266BF">
      <w:pPr>
        <w:spacing w:after="0"/>
        <w:jc w:val="both"/>
        <w:rPr>
          <w:lang w:val="ru-RU"/>
        </w:rPr>
      </w:pPr>
    </w:p>
    <w:p w:rsidR="000D2529" w:rsidRDefault="009266BF">
      <w:pPr>
        <w:spacing w:after="0"/>
        <w:rPr>
          <w:b/>
          <w:color w:val="000000"/>
          <w:lang w:val="ru-RU"/>
        </w:rPr>
      </w:pPr>
      <w:bookmarkStart w:id="20" w:name="z26"/>
      <w:bookmarkEnd w:id="19"/>
      <w:r w:rsidRPr="009266BF">
        <w:rPr>
          <w:b/>
          <w:color w:val="000000"/>
          <w:lang w:val="ru-RU"/>
        </w:rPr>
        <w:t xml:space="preserve"> Глава 3. Поря</w:t>
      </w:r>
      <w:r w:rsidRPr="009266BF">
        <w:rPr>
          <w:b/>
          <w:color w:val="000000"/>
          <w:lang w:val="ru-RU"/>
        </w:rPr>
        <w:t xml:space="preserve">док назначения реабилитационного и </w:t>
      </w:r>
      <w:proofErr w:type="spellStart"/>
      <w:r w:rsidRPr="009266BF">
        <w:rPr>
          <w:b/>
          <w:color w:val="000000"/>
          <w:lang w:val="ru-RU"/>
        </w:rPr>
        <w:t>банкротного</w:t>
      </w:r>
      <w:proofErr w:type="spellEnd"/>
      <w:r w:rsidRPr="009266BF">
        <w:rPr>
          <w:b/>
          <w:color w:val="000000"/>
          <w:lang w:val="ru-RU"/>
        </w:rPr>
        <w:t xml:space="preserve"> управляющих</w:t>
      </w:r>
    </w:p>
    <w:p w:rsidR="009266BF" w:rsidRPr="009266BF" w:rsidRDefault="009266BF">
      <w:pPr>
        <w:spacing w:after="0"/>
        <w:rPr>
          <w:lang w:val="ru-RU"/>
        </w:rPr>
      </w:pPr>
    </w:p>
    <w:p w:rsidR="000D2529" w:rsidRPr="009266BF" w:rsidRDefault="009266BF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6. Территориальный орган Комитета на основании протокола собрания кредиторов назначает представленную кандидатуру: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реабилитационным управляющим – в течение двух рабочих дней со дня </w:t>
      </w:r>
      <w:r w:rsidRPr="009266BF">
        <w:rPr>
          <w:color w:val="000000"/>
          <w:sz w:val="28"/>
          <w:lang w:val="ru-RU"/>
        </w:rPr>
        <w:t>представления;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банкротным управляющим – в течение пяти рабочих дней со дня представления.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7. Назначение реабилитационного или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управляющего производится приказом территориального органа Комитета.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25" w:name="z31"/>
      <w:bookmarkEnd w:id="24"/>
      <w:r w:rsidRPr="00926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Приказ о назначении издается в</w:t>
      </w:r>
      <w:r w:rsidRPr="009266BF">
        <w:rPr>
          <w:color w:val="000000"/>
          <w:sz w:val="28"/>
          <w:lang w:val="ru-RU"/>
        </w:rPr>
        <w:t xml:space="preserve"> двух экземплярах и подписывается руководителем территориального органа Комитета, либо лицом, его замещающим, и заверяется печатью. 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26" w:name="z32"/>
      <w:bookmarkEnd w:id="25"/>
      <w:r w:rsidRPr="00926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8. Один экземпляр приказа вручается реабилитационному или </w:t>
      </w:r>
      <w:proofErr w:type="spellStart"/>
      <w:r w:rsidRPr="009266BF">
        <w:rPr>
          <w:color w:val="000000"/>
          <w:sz w:val="28"/>
          <w:lang w:val="ru-RU"/>
        </w:rPr>
        <w:t>банкротному</w:t>
      </w:r>
      <w:proofErr w:type="spellEnd"/>
      <w:r w:rsidRPr="009266BF">
        <w:rPr>
          <w:color w:val="000000"/>
          <w:sz w:val="28"/>
          <w:lang w:val="ru-RU"/>
        </w:rPr>
        <w:t xml:space="preserve"> управляющему нарочно, под роспись о получении </w:t>
      </w:r>
      <w:r w:rsidRPr="009266BF">
        <w:rPr>
          <w:color w:val="000000"/>
          <w:sz w:val="28"/>
          <w:lang w:val="ru-RU"/>
        </w:rPr>
        <w:t xml:space="preserve">на втором экземпляре приказа, второй экземпляр приказа хранится в территориальном органе Комитета. 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Приказ о назначении реабилитационного или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управляющего в день принятия размещается территориальным органом Комитета на </w:t>
      </w:r>
      <w:proofErr w:type="spellStart"/>
      <w:r w:rsidRPr="009266BF">
        <w:rPr>
          <w:color w:val="000000"/>
          <w:sz w:val="28"/>
          <w:lang w:val="ru-RU"/>
        </w:rPr>
        <w:t>интернет-ресурсе</w:t>
      </w:r>
      <w:proofErr w:type="spellEnd"/>
      <w:r w:rsidRPr="009266BF">
        <w:rPr>
          <w:color w:val="000000"/>
          <w:sz w:val="28"/>
          <w:lang w:val="ru-RU"/>
        </w:rPr>
        <w:t>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28" w:name="z34"/>
      <w:bookmarkEnd w:id="27"/>
      <w:r w:rsidRPr="00926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9. </w:t>
      </w:r>
      <w:proofErr w:type="gramStart"/>
      <w:r w:rsidRPr="009266BF">
        <w:rPr>
          <w:color w:val="000000"/>
          <w:sz w:val="28"/>
          <w:lang w:val="ru-RU"/>
        </w:rPr>
        <w:t>В случае выявления обстоятельств, препятствующих назначению кандидатуры реабилитационным или банкротным управляющим согласно части первой пункта 5 статьи 12 Закона, территориальный орган Комитета в течение пяти рабочих дней со дня выявления направ</w:t>
      </w:r>
      <w:r w:rsidRPr="009266BF">
        <w:rPr>
          <w:color w:val="000000"/>
          <w:sz w:val="28"/>
          <w:lang w:val="ru-RU"/>
        </w:rPr>
        <w:t xml:space="preserve">ляет мотивированный отказ первому собранию кредиторов и собранию кредиторов в назначении кандидатуры реабилитационного или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управляющего либо сообщение об исключении уведомления реабилитационного или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управляющего из реестра уведомлен</w:t>
      </w:r>
      <w:r w:rsidRPr="009266BF">
        <w:rPr>
          <w:color w:val="000000"/>
          <w:sz w:val="28"/>
          <w:lang w:val="ru-RU"/>
        </w:rPr>
        <w:t>ий лиц, имеющих</w:t>
      </w:r>
      <w:proofErr w:type="gramEnd"/>
      <w:r w:rsidRPr="009266BF">
        <w:rPr>
          <w:color w:val="000000"/>
          <w:sz w:val="28"/>
          <w:lang w:val="ru-RU"/>
        </w:rPr>
        <w:t xml:space="preserve"> право осуществлять деятельность администратора, на основании подпункта 3) пункта 8 статьи 12 Закона.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29" w:name="z35"/>
      <w:bookmarkEnd w:id="28"/>
      <w:r w:rsidRPr="009266B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10. Собрание кредиторов в случае отказа территориального органа Комитета в назначении представленной кандидатуры не позднее пятнадцати рабочих дней со дня получения мотивированного отказа обязано в соответствии с частью седьмой пункта 2 статьи 69 и ч</w:t>
      </w:r>
      <w:r w:rsidRPr="009266BF">
        <w:rPr>
          <w:color w:val="000000"/>
          <w:sz w:val="28"/>
          <w:lang w:val="ru-RU"/>
        </w:rPr>
        <w:t xml:space="preserve">астью пятой пункта 4 статьи 93 Закона представить другую кандидатуру для назначения реабилитационным или банкротным управляющим. </w:t>
      </w:r>
    </w:p>
    <w:p w:rsidR="000D2529" w:rsidRDefault="009266BF">
      <w:pPr>
        <w:spacing w:after="0"/>
        <w:jc w:val="both"/>
        <w:rPr>
          <w:color w:val="000000"/>
          <w:sz w:val="28"/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11. Реабилитационный и </w:t>
      </w:r>
      <w:proofErr w:type="spellStart"/>
      <w:r w:rsidRPr="009266BF">
        <w:rPr>
          <w:color w:val="000000"/>
          <w:sz w:val="28"/>
          <w:lang w:val="ru-RU"/>
        </w:rPr>
        <w:t>банкротный</w:t>
      </w:r>
      <w:proofErr w:type="spellEnd"/>
      <w:r w:rsidRPr="009266BF">
        <w:rPr>
          <w:color w:val="000000"/>
          <w:sz w:val="28"/>
          <w:lang w:val="ru-RU"/>
        </w:rPr>
        <w:t xml:space="preserve"> управляющий считается приступившим к выполнению своих полномочий </w:t>
      </w:r>
      <w:proofErr w:type="gramStart"/>
      <w:r w:rsidRPr="009266BF">
        <w:rPr>
          <w:color w:val="000000"/>
          <w:sz w:val="28"/>
          <w:lang w:val="ru-RU"/>
        </w:rPr>
        <w:t>с даты вынесения</w:t>
      </w:r>
      <w:proofErr w:type="gramEnd"/>
      <w:r w:rsidRPr="009266BF">
        <w:rPr>
          <w:color w:val="000000"/>
          <w:sz w:val="28"/>
          <w:lang w:val="ru-RU"/>
        </w:rPr>
        <w:t xml:space="preserve"> прик</w:t>
      </w:r>
      <w:r w:rsidRPr="009266BF">
        <w:rPr>
          <w:color w:val="000000"/>
          <w:sz w:val="28"/>
          <w:lang w:val="ru-RU"/>
        </w:rPr>
        <w:t>аза о назначении.</w:t>
      </w:r>
    </w:p>
    <w:p w:rsidR="009266BF" w:rsidRPr="009266BF" w:rsidRDefault="009266BF">
      <w:pPr>
        <w:spacing w:after="0"/>
        <w:jc w:val="both"/>
        <w:rPr>
          <w:lang w:val="ru-RU"/>
        </w:rPr>
      </w:pPr>
    </w:p>
    <w:p w:rsidR="000D2529" w:rsidRDefault="009266BF">
      <w:pPr>
        <w:spacing w:after="0"/>
        <w:rPr>
          <w:b/>
          <w:color w:val="000000"/>
          <w:lang w:val="ru-RU"/>
        </w:rPr>
      </w:pPr>
      <w:bookmarkStart w:id="31" w:name="z37"/>
      <w:bookmarkEnd w:id="30"/>
      <w:r w:rsidRPr="009266BF">
        <w:rPr>
          <w:b/>
          <w:color w:val="000000"/>
          <w:lang w:val="ru-RU"/>
        </w:rPr>
        <w:t xml:space="preserve"> Глава 4. Порядок отстранения реабилитационного и </w:t>
      </w:r>
      <w:proofErr w:type="spellStart"/>
      <w:r w:rsidRPr="009266BF">
        <w:rPr>
          <w:b/>
          <w:color w:val="000000"/>
          <w:lang w:val="ru-RU"/>
        </w:rPr>
        <w:t>банкротного</w:t>
      </w:r>
      <w:proofErr w:type="spellEnd"/>
      <w:r w:rsidRPr="009266BF">
        <w:rPr>
          <w:b/>
          <w:color w:val="000000"/>
          <w:lang w:val="ru-RU"/>
        </w:rPr>
        <w:t xml:space="preserve"> управляющих</w:t>
      </w:r>
    </w:p>
    <w:p w:rsidR="009266BF" w:rsidRPr="009266BF" w:rsidRDefault="009266BF">
      <w:pPr>
        <w:spacing w:after="0"/>
        <w:rPr>
          <w:lang w:val="ru-RU"/>
        </w:rPr>
      </w:pPr>
    </w:p>
    <w:p w:rsidR="000D2529" w:rsidRPr="009266BF" w:rsidRDefault="009266BF">
      <w:pPr>
        <w:spacing w:after="0"/>
        <w:jc w:val="both"/>
        <w:rPr>
          <w:lang w:val="ru-RU"/>
        </w:rPr>
      </w:pPr>
      <w:bookmarkStart w:id="32" w:name="z38"/>
      <w:bookmarkEnd w:id="31"/>
      <w:r w:rsidRPr="00926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12. Реабилитационный или </w:t>
      </w:r>
      <w:proofErr w:type="spellStart"/>
      <w:r w:rsidRPr="009266BF">
        <w:rPr>
          <w:color w:val="000000"/>
          <w:sz w:val="28"/>
          <w:lang w:val="ru-RU"/>
        </w:rPr>
        <w:t>банкротный</w:t>
      </w:r>
      <w:proofErr w:type="spellEnd"/>
      <w:r w:rsidRPr="009266BF">
        <w:rPr>
          <w:color w:val="000000"/>
          <w:sz w:val="28"/>
          <w:lang w:val="ru-RU"/>
        </w:rPr>
        <w:t xml:space="preserve"> управляющий отстраняется от выполнения возложенных полномочий приказом территориального органа Комитета в случаях, предус</w:t>
      </w:r>
      <w:r w:rsidRPr="009266BF">
        <w:rPr>
          <w:color w:val="000000"/>
          <w:sz w:val="28"/>
          <w:lang w:val="ru-RU"/>
        </w:rPr>
        <w:t xml:space="preserve">мотренных пунктом 7 статьи 12 Закона, в течение двух рабочих дней со дня: 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1) получения сообщения об исключении уведомления из реестра уведомлений лиц, имеющих право осуществлять деятельность администратора;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2) поступления заявления от админист</w:t>
      </w:r>
      <w:r w:rsidRPr="009266BF">
        <w:rPr>
          <w:color w:val="000000"/>
          <w:sz w:val="28"/>
          <w:lang w:val="ru-RU"/>
        </w:rPr>
        <w:t>ратора;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3) поступления протокола собрания кредиторов;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4) вынесения акта проверки;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37" w:name="z43"/>
      <w:bookmarkEnd w:id="36"/>
      <w:r w:rsidRPr="00926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5) направления извещения, предусмотренного пунктом 7 статьи 18 Закона. 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13. Приказ об отстранении реабилитационного 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управляющих в день </w:t>
      </w:r>
      <w:r w:rsidRPr="009266BF">
        <w:rPr>
          <w:color w:val="000000"/>
          <w:sz w:val="28"/>
          <w:lang w:val="ru-RU"/>
        </w:rPr>
        <w:t xml:space="preserve">принятия размещается территориальным органом Комитета на </w:t>
      </w:r>
      <w:proofErr w:type="spellStart"/>
      <w:r w:rsidRPr="009266BF">
        <w:rPr>
          <w:color w:val="000000"/>
          <w:sz w:val="28"/>
          <w:lang w:val="ru-RU"/>
        </w:rPr>
        <w:t>интернет-ресурсе</w:t>
      </w:r>
      <w:proofErr w:type="spellEnd"/>
      <w:r w:rsidRPr="009266BF">
        <w:rPr>
          <w:color w:val="000000"/>
          <w:sz w:val="28"/>
          <w:lang w:val="ru-RU"/>
        </w:rPr>
        <w:t>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39" w:name="z45"/>
      <w:bookmarkEnd w:id="38"/>
      <w:r w:rsidRPr="00926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14. В течение одного рабочего дня после принятия приказа об отстранении от выполнения возложенных полномочий в случаях, предусмотренных подпунктами 1), 2), 4) и 5) пункта 12 </w:t>
      </w:r>
      <w:r w:rsidRPr="009266BF">
        <w:rPr>
          <w:color w:val="000000"/>
          <w:sz w:val="28"/>
          <w:lang w:val="ru-RU"/>
        </w:rPr>
        <w:t xml:space="preserve">настоящих Правил, территориальный орган Комитета уведомляет об этом собрание кредиторов. 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Надлежащим уведомлением собрания кредиторов признается направление письменного уведомления председателю собрания кредиторов.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15. Собрание кредиторов не по</w:t>
      </w:r>
      <w:r w:rsidRPr="009266BF">
        <w:rPr>
          <w:color w:val="000000"/>
          <w:sz w:val="28"/>
          <w:lang w:val="ru-RU"/>
        </w:rPr>
        <w:t xml:space="preserve">зднее пятнадцати рабочих дней со дня получения уведомления представляет в территориальный орган Комитета кандидатуру реабилитационного или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управляющего.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16. В случае отмены решения суда о применении реабилитационной процедуры или признани</w:t>
      </w:r>
      <w:r w:rsidRPr="009266BF">
        <w:rPr>
          <w:color w:val="000000"/>
          <w:sz w:val="28"/>
          <w:lang w:val="ru-RU"/>
        </w:rPr>
        <w:t xml:space="preserve">и банкротом подлежит отмене приказ территориального органа Комитета о назначении реабилитационного или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управляющего.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lastRenderedPageBreak/>
        <w:t>     </w:t>
      </w:r>
      <w:r w:rsidRPr="009266BF">
        <w:rPr>
          <w:color w:val="000000"/>
          <w:sz w:val="28"/>
          <w:lang w:val="ru-RU"/>
        </w:rPr>
        <w:t xml:space="preserve"> Территориальный орган Комитета выносит приказ об отмене назначения реабилитационного или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управляющего в течен</w:t>
      </w:r>
      <w:r w:rsidRPr="009266BF">
        <w:rPr>
          <w:color w:val="000000"/>
          <w:sz w:val="28"/>
          <w:lang w:val="ru-RU"/>
        </w:rPr>
        <w:t xml:space="preserve">ие пяти рабочих дней со дня отмены решения суда о применении реабилитационной процедуры или признании банкротом и в день принятия размещает его на </w:t>
      </w:r>
      <w:proofErr w:type="spellStart"/>
      <w:r w:rsidRPr="009266BF">
        <w:rPr>
          <w:color w:val="000000"/>
          <w:sz w:val="28"/>
          <w:lang w:val="ru-RU"/>
        </w:rPr>
        <w:t>интернет-ресурсе</w:t>
      </w:r>
      <w:proofErr w:type="spellEnd"/>
      <w:r w:rsidRPr="009266BF">
        <w:rPr>
          <w:color w:val="000000"/>
          <w:sz w:val="28"/>
          <w:lang w:val="ru-RU"/>
        </w:rPr>
        <w:t>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 17. Реабилитационный или </w:t>
      </w:r>
      <w:proofErr w:type="spellStart"/>
      <w:r w:rsidRPr="009266BF">
        <w:rPr>
          <w:color w:val="000000"/>
          <w:sz w:val="28"/>
          <w:lang w:val="ru-RU"/>
        </w:rPr>
        <w:t>банкротный</w:t>
      </w:r>
      <w:proofErr w:type="spellEnd"/>
      <w:r w:rsidRPr="009266BF">
        <w:rPr>
          <w:color w:val="000000"/>
          <w:sz w:val="28"/>
          <w:lang w:val="ru-RU"/>
        </w:rPr>
        <w:t xml:space="preserve"> управляющий передает учредительные документы, уч</w:t>
      </w:r>
      <w:r w:rsidRPr="009266BF">
        <w:rPr>
          <w:color w:val="000000"/>
          <w:sz w:val="28"/>
          <w:lang w:val="ru-RU"/>
        </w:rPr>
        <w:t>етную документацию, правоустанавливающие документы на имущество должника, печати (при наличии), штампы, материальные и иные ценности, принадлежащие должнику: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в случае отмены решения суда о признании должника банкротом и изменения собранием кредиторов</w:t>
      </w:r>
      <w:r w:rsidRPr="009266BF">
        <w:rPr>
          <w:color w:val="000000"/>
          <w:sz w:val="28"/>
          <w:lang w:val="ru-RU"/>
        </w:rPr>
        <w:t xml:space="preserve"> решения о возложении полномочий по управлению имуществом на реабилитационного управляющего – должнику, в течение трех рабочих дней со дня вынесения приказа об отстранении;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в случае отстранения реабилитационного или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управляющего – вновь н</w:t>
      </w:r>
      <w:r w:rsidRPr="009266BF">
        <w:rPr>
          <w:color w:val="000000"/>
          <w:sz w:val="28"/>
          <w:lang w:val="ru-RU"/>
        </w:rPr>
        <w:t xml:space="preserve">азначенному реабилитационному или </w:t>
      </w:r>
      <w:proofErr w:type="spellStart"/>
      <w:r w:rsidRPr="009266BF">
        <w:rPr>
          <w:color w:val="000000"/>
          <w:sz w:val="28"/>
          <w:lang w:val="ru-RU"/>
        </w:rPr>
        <w:t>банкротному</w:t>
      </w:r>
      <w:proofErr w:type="spellEnd"/>
      <w:r w:rsidRPr="009266BF">
        <w:rPr>
          <w:color w:val="000000"/>
          <w:sz w:val="28"/>
          <w:lang w:val="ru-RU"/>
        </w:rPr>
        <w:t xml:space="preserve"> управляющему, в течение трех рабочих дней со дня его назначения.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7"/>
        <w:gridCol w:w="3890"/>
      </w:tblGrid>
      <w:tr w:rsidR="000D2529" w:rsidRPr="009266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0D2529" w:rsidRPr="009266BF" w:rsidRDefault="009266B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0"/>
              <w:jc w:val="center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Приложение к Правилам</w:t>
            </w:r>
            <w:r w:rsidRPr="009266BF">
              <w:rPr>
                <w:lang w:val="ru-RU"/>
              </w:rPr>
              <w:br/>
            </w:r>
            <w:r w:rsidRPr="009266BF">
              <w:rPr>
                <w:color w:val="000000"/>
                <w:sz w:val="20"/>
                <w:lang w:val="ru-RU"/>
              </w:rPr>
              <w:t>размещения списка лиц,</w:t>
            </w:r>
            <w:r w:rsidRPr="009266BF">
              <w:rPr>
                <w:lang w:val="ru-RU"/>
              </w:rPr>
              <w:br/>
            </w:r>
            <w:r w:rsidRPr="009266BF">
              <w:rPr>
                <w:color w:val="000000"/>
                <w:sz w:val="20"/>
                <w:lang w:val="ru-RU"/>
              </w:rPr>
              <w:t>имеющих право осуществлять</w:t>
            </w:r>
            <w:r w:rsidRPr="009266BF">
              <w:rPr>
                <w:lang w:val="ru-RU"/>
              </w:rPr>
              <w:br/>
            </w:r>
            <w:r w:rsidRPr="009266BF">
              <w:rPr>
                <w:color w:val="000000"/>
                <w:sz w:val="20"/>
                <w:lang w:val="ru-RU"/>
              </w:rPr>
              <w:t>деятельность администратора,</w:t>
            </w:r>
            <w:r w:rsidRPr="009266BF">
              <w:rPr>
                <w:lang w:val="ru-RU"/>
              </w:rPr>
              <w:br/>
            </w:r>
            <w:r w:rsidRPr="009266BF">
              <w:rPr>
                <w:color w:val="000000"/>
                <w:sz w:val="20"/>
                <w:lang w:val="ru-RU"/>
              </w:rPr>
              <w:t>назначения и отстранения</w:t>
            </w:r>
            <w:r w:rsidRPr="009266BF">
              <w:rPr>
                <w:lang w:val="ru-RU"/>
              </w:rPr>
              <w:br/>
            </w:r>
            <w:r w:rsidRPr="009266BF">
              <w:rPr>
                <w:color w:val="000000"/>
                <w:sz w:val="20"/>
                <w:lang w:val="ru-RU"/>
              </w:rPr>
              <w:t>реабилитационного</w:t>
            </w:r>
            <w:r w:rsidRPr="009266BF">
              <w:rPr>
                <w:color w:val="000000"/>
                <w:sz w:val="20"/>
                <w:lang w:val="ru-RU"/>
              </w:rPr>
              <w:t xml:space="preserve"> и</w:t>
            </w:r>
            <w:r w:rsidRPr="009266BF">
              <w:rPr>
                <w:lang w:val="ru-RU"/>
              </w:rPr>
              <w:br/>
            </w:r>
            <w:proofErr w:type="spellStart"/>
            <w:r w:rsidRPr="009266BF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9266BF">
              <w:rPr>
                <w:color w:val="000000"/>
                <w:sz w:val="20"/>
                <w:lang w:val="ru-RU"/>
              </w:rPr>
              <w:t xml:space="preserve"> управляющих</w:t>
            </w:r>
          </w:p>
        </w:tc>
      </w:tr>
      <w:tr w:rsidR="000D25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Default="009266B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D2529" w:rsidRPr="009266BF" w:rsidRDefault="009266BF">
      <w:pPr>
        <w:spacing w:after="0"/>
        <w:rPr>
          <w:lang w:val="ru-RU"/>
        </w:rPr>
      </w:pPr>
      <w:bookmarkStart w:id="47" w:name="z55"/>
      <w:r w:rsidRPr="009266BF">
        <w:rPr>
          <w:b/>
          <w:color w:val="000000"/>
          <w:lang w:val="ru-RU"/>
        </w:rPr>
        <w:t xml:space="preserve"> Список лиц, имеющих право осуществлять деятельность администратора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2"/>
        <w:gridCol w:w="1510"/>
        <w:gridCol w:w="1501"/>
        <w:gridCol w:w="1121"/>
        <w:gridCol w:w="834"/>
        <w:gridCol w:w="1419"/>
        <w:gridCol w:w="1419"/>
        <w:gridCol w:w="1616"/>
      </w:tblGrid>
      <w:tr w:rsidR="000D2529" w:rsidRPr="009266BF">
        <w:trPr>
          <w:trHeight w:val="30"/>
          <w:tblCellSpacing w:w="0" w:type="auto"/>
        </w:trPr>
        <w:tc>
          <w:tcPr>
            <w:tcW w:w="3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0D2529" w:rsidRDefault="009266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Фамилия, имя, отчество (если оно указано в документе, удостоверяющем личность)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Default="009266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администратора</w:t>
            </w:r>
            <w:proofErr w:type="spellEnd"/>
          </w:p>
        </w:tc>
        <w:tc>
          <w:tcPr>
            <w:tcW w:w="24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 xml:space="preserve">Дата включения в реестр уведомлений </w:t>
            </w:r>
            <w:r w:rsidRPr="009266BF">
              <w:rPr>
                <w:color w:val="000000"/>
                <w:sz w:val="20"/>
                <w:lang w:val="ru-RU"/>
              </w:rPr>
              <w:t>лиц, имеющих право осуществлять деятельность администратора</w:t>
            </w:r>
          </w:p>
        </w:tc>
        <w:tc>
          <w:tcPr>
            <w:tcW w:w="2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Стаж работы в качестве администратора (в годах)</w:t>
            </w:r>
          </w:p>
        </w:tc>
        <w:tc>
          <w:tcPr>
            <w:tcW w:w="2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Количество должников, в отношении которых осуществляется реабилитационная процедура в текущем году</w:t>
            </w:r>
          </w:p>
        </w:tc>
      </w:tr>
      <w:tr w:rsidR="000D25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529" w:rsidRPr="009266BF" w:rsidRDefault="000D252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529" w:rsidRPr="009266BF" w:rsidRDefault="000D2529">
            <w:pPr>
              <w:rPr>
                <w:lang w:val="ru-RU"/>
              </w:rPr>
            </w:pP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Default="009266BF">
            <w:pPr>
              <w:spacing w:after="20"/>
              <w:ind w:left="20"/>
              <w:jc w:val="both"/>
            </w:pPr>
            <w:r w:rsidRPr="009266B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местожительства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Default="009266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почты</w:t>
            </w:r>
            <w:proofErr w:type="spellEnd"/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Default="009266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529" w:rsidRDefault="000D252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529" w:rsidRDefault="000D252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529" w:rsidRDefault="000D2529"/>
        </w:tc>
      </w:tr>
    </w:tbl>
    <w:p w:rsidR="000D2529" w:rsidRDefault="009266BF">
      <w:pPr>
        <w:spacing w:after="0"/>
        <w:jc w:val="both"/>
      </w:pPr>
      <w:bookmarkStart w:id="48" w:name="z56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3"/>
        <w:gridCol w:w="2332"/>
        <w:gridCol w:w="3888"/>
        <w:gridCol w:w="2899"/>
      </w:tblGrid>
      <w:tr w:rsidR="000D2529" w:rsidRPr="009266B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Количество должников, в отношении которых прекращена реабилитационная процедура в текущем году</w:t>
            </w:r>
          </w:p>
        </w:tc>
      </w:tr>
      <w:tr w:rsidR="000D2529" w:rsidRPr="009266B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из них по следующим основаниям:</w:t>
            </w:r>
          </w:p>
        </w:tc>
      </w:tr>
      <w:tr w:rsidR="000D2529" w:rsidRPr="009266BF">
        <w:trPr>
          <w:trHeight w:val="30"/>
          <w:tblCellSpacing w:w="0" w:type="auto"/>
        </w:trPr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Default="009266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57"/>
            <w:r w:rsidRPr="009266BF">
              <w:rPr>
                <w:color w:val="000000"/>
                <w:sz w:val="20"/>
                <w:lang w:val="ru-RU"/>
              </w:rPr>
              <w:t>цель реабилитационной процедуры достигнута</w:t>
            </w:r>
            <w:r w:rsidRPr="009266BF">
              <w:rPr>
                <w:lang w:val="ru-RU"/>
              </w:rPr>
              <w:br/>
            </w:r>
            <w:r w:rsidRPr="009266BF">
              <w:rPr>
                <w:color w:val="000000"/>
                <w:sz w:val="20"/>
                <w:lang w:val="ru-RU"/>
              </w:rPr>
              <w:t xml:space="preserve">(подпункт 1) пункта 1 </w:t>
            </w:r>
            <w:r w:rsidRPr="009266BF">
              <w:rPr>
                <w:color w:val="000000"/>
                <w:sz w:val="20"/>
                <w:lang w:val="ru-RU"/>
              </w:rPr>
              <w:t>статьи 82 Закона Республики Казахстан "О реабилитации и банкротстве")</w:t>
            </w:r>
          </w:p>
        </w:tc>
        <w:bookmarkEnd w:id="49"/>
        <w:tc>
          <w:tcPr>
            <w:tcW w:w="5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 xml:space="preserve">денежные обязательства, возникшие после применения реабилитационной процедуры, превысили двадцать процентов от общей суммы кредиторской задолженности (подпункт 2) пункта 1 и подпункт 3) </w:t>
            </w:r>
            <w:r w:rsidRPr="009266BF">
              <w:rPr>
                <w:color w:val="000000"/>
                <w:sz w:val="20"/>
                <w:lang w:val="ru-RU"/>
              </w:rPr>
              <w:t>пункта 3 статьи 82 Закона Республики Казахстан "О реабилитации и банкротстве")</w:t>
            </w:r>
          </w:p>
        </w:tc>
        <w:tc>
          <w:tcPr>
            <w:tcW w:w="3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58"/>
            <w:r w:rsidRPr="009266BF">
              <w:rPr>
                <w:color w:val="000000"/>
                <w:sz w:val="20"/>
                <w:lang w:val="ru-RU"/>
              </w:rPr>
              <w:t>в результате реализации плана реабилитации</w:t>
            </w:r>
            <w:r w:rsidRPr="009266BF">
              <w:rPr>
                <w:lang w:val="ru-RU"/>
              </w:rPr>
              <w:br/>
            </w:r>
            <w:r w:rsidRPr="009266BF">
              <w:rPr>
                <w:color w:val="000000"/>
                <w:sz w:val="20"/>
                <w:lang w:val="ru-RU"/>
              </w:rPr>
              <w:t>причинен ущерб собственнику имущества (уполномоченный им орган), учредителю (участник) юридического лица – должника, кредитору</w:t>
            </w:r>
            <w:r w:rsidRPr="009266BF">
              <w:rPr>
                <w:lang w:val="ru-RU"/>
              </w:rPr>
              <w:br/>
            </w:r>
            <w:r w:rsidRPr="009266BF">
              <w:rPr>
                <w:color w:val="000000"/>
                <w:sz w:val="20"/>
                <w:lang w:val="ru-RU"/>
              </w:rPr>
              <w:t>(подпун</w:t>
            </w:r>
            <w:r w:rsidRPr="009266BF">
              <w:rPr>
                <w:color w:val="000000"/>
                <w:sz w:val="20"/>
                <w:lang w:val="ru-RU"/>
              </w:rPr>
              <w:t xml:space="preserve">кт 1) пункта 3 и </w:t>
            </w:r>
            <w:r w:rsidRPr="009266BF">
              <w:rPr>
                <w:color w:val="000000"/>
                <w:sz w:val="20"/>
                <w:lang w:val="ru-RU"/>
              </w:rPr>
              <w:lastRenderedPageBreak/>
              <w:t>подпункт 1) пункта 4 статьи 82 Закона Республики Казахстан "О реабилитации и банкротстве")</w:t>
            </w:r>
          </w:p>
        </w:tc>
        <w:bookmarkEnd w:id="50"/>
      </w:tr>
    </w:tbl>
    <w:p w:rsidR="000D2529" w:rsidRDefault="009266BF">
      <w:pPr>
        <w:spacing w:after="0"/>
        <w:jc w:val="both"/>
      </w:pPr>
      <w:bookmarkStart w:id="51" w:name="z60"/>
      <w:r>
        <w:rPr>
          <w:color w:val="000000"/>
          <w:sz w:val="28"/>
        </w:rPr>
        <w:lastRenderedPageBreak/>
        <w:t>     </w:t>
      </w:r>
      <w:r w:rsidRPr="009266B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63"/>
        <w:gridCol w:w="3349"/>
        <w:gridCol w:w="1750"/>
      </w:tblGrid>
      <w:tr w:rsidR="000D2529" w:rsidRPr="009266B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Количество должников, в отношении которых прекращена реабилитационная процедура в текущем году</w:t>
            </w:r>
          </w:p>
        </w:tc>
        <w:tc>
          <w:tcPr>
            <w:tcW w:w="1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 xml:space="preserve">Количество должников, в </w:t>
            </w:r>
            <w:r w:rsidRPr="009266BF">
              <w:rPr>
                <w:color w:val="000000"/>
                <w:sz w:val="20"/>
                <w:lang w:val="ru-RU"/>
              </w:rPr>
              <w:t>отношении которых осуществляется процедура банкротства в текущем году</w:t>
            </w:r>
          </w:p>
        </w:tc>
      </w:tr>
      <w:tr w:rsidR="000D2529" w:rsidRPr="009266B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из них по следующим основаниям: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529" w:rsidRPr="009266BF" w:rsidRDefault="000D2529">
            <w:pPr>
              <w:rPr>
                <w:lang w:val="ru-RU"/>
              </w:rPr>
            </w:pPr>
          </w:p>
        </w:tc>
      </w:tr>
      <w:tr w:rsidR="000D2529" w:rsidRPr="009266BF">
        <w:trPr>
          <w:trHeight w:val="30"/>
          <w:tblCellSpacing w:w="0" w:type="auto"/>
        </w:trPr>
        <w:tc>
          <w:tcPr>
            <w:tcW w:w="5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bookmarkStart w:id="52" w:name="z61"/>
            <w:r w:rsidRPr="009266BF">
              <w:rPr>
                <w:color w:val="000000"/>
                <w:sz w:val="20"/>
                <w:lang w:val="ru-RU"/>
              </w:rPr>
              <w:t xml:space="preserve">действиями (бездействиями) реабилитационного управляющего причинен ущерб имущественным интересам собственника имущества (уполномоченный им орган), </w:t>
            </w:r>
            <w:r w:rsidRPr="009266BF">
              <w:rPr>
                <w:color w:val="000000"/>
                <w:sz w:val="20"/>
                <w:lang w:val="ru-RU"/>
              </w:rPr>
              <w:t>учредителя (участника) юридического лица – должника,</w:t>
            </w:r>
            <w:r w:rsidRPr="009266BF">
              <w:rPr>
                <w:lang w:val="ru-RU"/>
              </w:rPr>
              <w:br/>
            </w:r>
            <w:r w:rsidRPr="009266BF">
              <w:rPr>
                <w:color w:val="000000"/>
                <w:sz w:val="20"/>
                <w:lang w:val="ru-RU"/>
              </w:rPr>
              <w:t xml:space="preserve">кредитора </w:t>
            </w:r>
            <w:r w:rsidRPr="009266BF">
              <w:rPr>
                <w:lang w:val="ru-RU"/>
              </w:rPr>
              <w:br/>
            </w:r>
            <w:r w:rsidRPr="009266BF">
              <w:rPr>
                <w:color w:val="000000"/>
                <w:sz w:val="20"/>
                <w:lang w:val="ru-RU"/>
              </w:rPr>
              <w:t>(подпункт 2) пункта 3 и подпункт 2) пункта 4 статьи 82 Закона Республики Казахстан "О реабилитации и банкротстве")</w:t>
            </w:r>
          </w:p>
        </w:tc>
        <w:tc>
          <w:tcPr>
            <w:tcW w:w="4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63"/>
            <w:bookmarkEnd w:id="52"/>
            <w:r w:rsidRPr="009266BF">
              <w:rPr>
                <w:color w:val="000000"/>
                <w:sz w:val="20"/>
                <w:lang w:val="ru-RU"/>
              </w:rPr>
              <w:t xml:space="preserve">кредитор </w:t>
            </w:r>
            <w:proofErr w:type="spellStart"/>
            <w:r w:rsidRPr="009266BF">
              <w:rPr>
                <w:color w:val="000000"/>
                <w:sz w:val="20"/>
                <w:lang w:val="ru-RU"/>
              </w:rPr>
              <w:t>ненадлежаще</w:t>
            </w:r>
            <w:proofErr w:type="spellEnd"/>
            <w:r w:rsidRPr="009266BF">
              <w:rPr>
                <w:color w:val="000000"/>
                <w:sz w:val="20"/>
                <w:lang w:val="ru-RU"/>
              </w:rPr>
              <w:t xml:space="preserve"> уведомлен о проведении собрания кредиторов</w:t>
            </w:r>
            <w:r w:rsidRPr="009266BF">
              <w:rPr>
                <w:lang w:val="ru-RU"/>
              </w:rPr>
              <w:br/>
            </w:r>
            <w:r w:rsidRPr="009266BF">
              <w:rPr>
                <w:color w:val="000000"/>
                <w:sz w:val="20"/>
                <w:lang w:val="ru-RU"/>
              </w:rPr>
              <w:t xml:space="preserve">(подпункт 3) </w:t>
            </w:r>
            <w:r w:rsidRPr="009266BF">
              <w:rPr>
                <w:color w:val="000000"/>
                <w:sz w:val="20"/>
                <w:lang w:val="ru-RU"/>
              </w:rPr>
              <w:t>пункта 4 статьи 82 Закона Республики Казахстан "О реабилитации и банкротстве")</w:t>
            </w:r>
          </w:p>
        </w:tc>
        <w:bookmarkEnd w:id="5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529" w:rsidRPr="009266BF" w:rsidRDefault="000D2529">
            <w:pPr>
              <w:rPr>
                <w:lang w:val="ru-RU"/>
              </w:rPr>
            </w:pPr>
          </w:p>
        </w:tc>
      </w:tr>
    </w:tbl>
    <w:p w:rsidR="000D2529" w:rsidRDefault="009266BF">
      <w:pPr>
        <w:spacing w:after="0"/>
        <w:jc w:val="both"/>
      </w:pPr>
      <w:bookmarkStart w:id="54" w:name="z64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3"/>
        <w:gridCol w:w="1434"/>
        <w:gridCol w:w="1605"/>
        <w:gridCol w:w="1935"/>
        <w:gridCol w:w="2259"/>
        <w:gridCol w:w="1886"/>
      </w:tblGrid>
      <w:tr w:rsidR="000D2529" w:rsidRPr="009266BF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Сведения о должниках, в отношении которых завершена процедура банкротства в текущем году</w:t>
            </w:r>
          </w:p>
        </w:tc>
      </w:tr>
      <w:tr w:rsidR="000D2529">
        <w:trPr>
          <w:trHeight w:val="30"/>
          <w:tblCellSpacing w:w="0" w:type="auto"/>
        </w:trPr>
        <w:tc>
          <w:tcPr>
            <w:tcW w:w="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Default="009266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14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в том числе с имущественной массой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Default="009266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них</w:t>
            </w:r>
            <w:proofErr w:type="spellEnd"/>
          </w:p>
        </w:tc>
      </w:tr>
      <w:tr w:rsidR="000D2529" w:rsidRPr="009266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529" w:rsidRDefault="000D252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529" w:rsidRDefault="000D2529"/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 xml:space="preserve">сумма, </w:t>
            </w:r>
            <w:r w:rsidRPr="009266BF">
              <w:rPr>
                <w:color w:val="000000"/>
                <w:sz w:val="20"/>
                <w:lang w:val="ru-RU"/>
              </w:rPr>
              <w:t>заявленных требований (в тысячах тенге)</w:t>
            </w:r>
          </w:p>
        </w:tc>
        <w:tc>
          <w:tcPr>
            <w:tcW w:w="2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сумма, вырученная в ходе процедуры банкротства (в тысячах тенге)</w:t>
            </w:r>
          </w:p>
        </w:tc>
        <w:tc>
          <w:tcPr>
            <w:tcW w:w="2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сумма, направленная на погашение административных расходов (в тысячах тенге)</w:t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сумма удовлетворенных требований кредиторов (в тысячах тенге)</w:t>
            </w:r>
          </w:p>
        </w:tc>
      </w:tr>
    </w:tbl>
    <w:p w:rsidR="000D2529" w:rsidRDefault="009266BF">
      <w:pPr>
        <w:spacing w:after="0"/>
        <w:jc w:val="both"/>
      </w:pPr>
      <w:bookmarkStart w:id="55" w:name="z65"/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43"/>
        <w:gridCol w:w="1843"/>
        <w:gridCol w:w="1247"/>
        <w:gridCol w:w="1699"/>
        <w:gridCol w:w="1281"/>
        <w:gridCol w:w="303"/>
        <w:gridCol w:w="1437"/>
        <w:gridCol w:w="9"/>
      </w:tblGrid>
      <w:tr w:rsidR="000D2529" w:rsidRPr="009266B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Количество нарушений, выявленных Комитетом и его территориальным органом в текущем году по результатам</w:t>
            </w:r>
          </w:p>
        </w:tc>
        <w:tc>
          <w:tcPr>
            <w:tcW w:w="19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Количество наложенных административных взысканий в текущем году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Сведения о повышении квалификации администратора</w:t>
            </w:r>
          </w:p>
        </w:tc>
      </w:tr>
      <w:tr w:rsidR="000D2529" w:rsidRPr="009266BF">
        <w:trPr>
          <w:gridAfter w:val="1"/>
          <w:wAfter w:w="80" w:type="dxa"/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 xml:space="preserve">профилактического </w:t>
            </w:r>
            <w:r w:rsidRPr="009266BF">
              <w:rPr>
                <w:color w:val="000000"/>
                <w:sz w:val="20"/>
                <w:lang w:val="ru-RU"/>
              </w:rPr>
              <w:t>контроля без посещения субъекта контроля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профилактического контроля с посещением субъекта контроля</w:t>
            </w:r>
          </w:p>
        </w:tc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Default="009266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внеплановых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проверок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529" w:rsidRDefault="000D2529"/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Default="009266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повышении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квалификации</w:t>
            </w:r>
            <w:proofErr w:type="spellEnd"/>
          </w:p>
        </w:tc>
        <w:tc>
          <w:tcPr>
            <w:tcW w:w="5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20"/>
              <w:ind w:left="20"/>
              <w:jc w:val="both"/>
              <w:rPr>
                <w:lang w:val="ru-RU"/>
              </w:rPr>
            </w:pPr>
            <w:r w:rsidRPr="009266BF">
              <w:rPr>
                <w:color w:val="000000"/>
                <w:sz w:val="20"/>
                <w:lang w:val="ru-RU"/>
              </w:rPr>
              <w:t>Иной документ, удостоверяющий прохождение дополнительного обучения, подготовки, переподготовки (дип</w:t>
            </w:r>
            <w:r w:rsidRPr="009266BF">
              <w:rPr>
                <w:color w:val="000000"/>
                <w:sz w:val="20"/>
                <w:lang w:val="ru-RU"/>
              </w:rPr>
              <w:t>лом, удостоверение и другие).</w:t>
            </w:r>
          </w:p>
        </w:tc>
      </w:tr>
      <w:tr w:rsidR="000D2529" w:rsidRPr="009266BF">
        <w:trPr>
          <w:gridAfter w:val="1"/>
          <w:wAfter w:w="80" w:type="dxa"/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0"/>
              <w:jc w:val="both"/>
              <w:rPr>
                <w:lang w:val="ru-RU"/>
              </w:rPr>
            </w:pPr>
            <w:r w:rsidRPr="009266BF">
              <w:rPr>
                <w:lang w:val="ru-RU"/>
              </w:rP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0"/>
              <w:jc w:val="both"/>
              <w:rPr>
                <w:lang w:val="ru-RU"/>
              </w:rPr>
            </w:pPr>
            <w:r w:rsidRPr="009266BF">
              <w:rPr>
                <w:lang w:val="ru-RU"/>
              </w:rPr>
              <w:br/>
            </w:r>
          </w:p>
        </w:tc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0"/>
              <w:jc w:val="both"/>
              <w:rPr>
                <w:lang w:val="ru-RU"/>
              </w:rPr>
            </w:pPr>
            <w:r w:rsidRPr="009266BF">
              <w:rPr>
                <w:lang w:val="ru-RU"/>
              </w:rP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0"/>
              <w:jc w:val="both"/>
              <w:rPr>
                <w:lang w:val="ru-RU"/>
              </w:rPr>
            </w:pPr>
            <w:r w:rsidRPr="009266BF">
              <w:rPr>
                <w:lang w:val="ru-RU"/>
              </w:rP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0"/>
              <w:jc w:val="both"/>
              <w:rPr>
                <w:lang w:val="ru-RU"/>
              </w:rPr>
            </w:pPr>
            <w:r w:rsidRPr="009266BF">
              <w:rPr>
                <w:lang w:val="ru-RU"/>
              </w:rPr>
              <w:br/>
            </w:r>
          </w:p>
        </w:tc>
        <w:tc>
          <w:tcPr>
            <w:tcW w:w="51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0"/>
              <w:jc w:val="both"/>
              <w:rPr>
                <w:lang w:val="ru-RU"/>
              </w:rPr>
            </w:pPr>
            <w:r w:rsidRPr="009266BF">
              <w:rPr>
                <w:lang w:val="ru-RU"/>
              </w:rPr>
              <w:br/>
            </w:r>
          </w:p>
        </w:tc>
      </w:tr>
      <w:tr w:rsidR="000D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Pr="009266BF" w:rsidRDefault="009266B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529" w:rsidRDefault="009266B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</w:tbl>
    <w:p w:rsidR="000D2529" w:rsidRPr="009266BF" w:rsidRDefault="009266BF">
      <w:pPr>
        <w:spacing w:after="0"/>
        <w:rPr>
          <w:lang w:val="ru-RU"/>
        </w:rPr>
      </w:pPr>
      <w:bookmarkStart w:id="56" w:name="z67"/>
      <w:r w:rsidRPr="009266BF">
        <w:rPr>
          <w:b/>
          <w:color w:val="000000"/>
          <w:lang w:val="ru-RU"/>
        </w:rPr>
        <w:t xml:space="preserve"> Перечень утративших силу некоторых приказов Министерства финансов Республики Казахстан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57" w:name="z68"/>
      <w:bookmarkEnd w:id="56"/>
      <w:r w:rsidRPr="00926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</w:t>
      </w:r>
      <w:proofErr w:type="gramStart"/>
      <w:r w:rsidRPr="009266BF">
        <w:rPr>
          <w:color w:val="000000"/>
          <w:sz w:val="28"/>
          <w:lang w:val="ru-RU"/>
        </w:rPr>
        <w:t>1. приказ</w:t>
      </w:r>
      <w:r w:rsidRPr="009266BF">
        <w:rPr>
          <w:color w:val="000000"/>
          <w:sz w:val="28"/>
          <w:lang w:val="ru-RU"/>
        </w:rPr>
        <w:t xml:space="preserve"> Заместителя Премьер-Министра Республики Казахстан – Министра финансов Республики Казахстан от 28 апреля 2014 года № 189 "Об утверждении Правил учета временного администратора, реабилитационного, </w:t>
      </w:r>
      <w:r w:rsidRPr="009266BF">
        <w:rPr>
          <w:color w:val="000000"/>
          <w:sz w:val="28"/>
          <w:lang w:val="ru-RU"/>
        </w:rPr>
        <w:lastRenderedPageBreak/>
        <w:t xml:space="preserve">временного 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управляющих, назначения и отстранен</w:t>
      </w:r>
      <w:r w:rsidRPr="009266BF">
        <w:rPr>
          <w:color w:val="000000"/>
          <w:sz w:val="28"/>
          <w:lang w:val="ru-RU"/>
        </w:rPr>
        <w:t xml:space="preserve">ия реабилитационного 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управляющих, а также Правил повышения квалификации временного администратора, реабилитационного, временного 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управляющих" (зарегистрирован в Реестре государственной регистрации нормативных правовых актов под </w:t>
      </w:r>
      <w:r w:rsidRPr="009266BF">
        <w:rPr>
          <w:color w:val="000000"/>
          <w:sz w:val="28"/>
          <w:lang w:val="ru-RU"/>
        </w:rPr>
        <w:t>№ 9478, опубликован 2 июля 2014</w:t>
      </w:r>
      <w:proofErr w:type="gramEnd"/>
      <w:r w:rsidRPr="009266BF">
        <w:rPr>
          <w:color w:val="000000"/>
          <w:sz w:val="28"/>
          <w:lang w:val="ru-RU"/>
        </w:rPr>
        <w:t xml:space="preserve"> года в информационно-правовой системе "</w:t>
      </w:r>
      <w:proofErr w:type="spellStart"/>
      <w:r w:rsidRPr="009266BF">
        <w:rPr>
          <w:color w:val="000000"/>
          <w:sz w:val="28"/>
          <w:lang w:val="ru-RU"/>
        </w:rPr>
        <w:t>Әділет</w:t>
      </w:r>
      <w:proofErr w:type="spellEnd"/>
      <w:r w:rsidRPr="009266BF">
        <w:rPr>
          <w:color w:val="000000"/>
          <w:sz w:val="28"/>
          <w:lang w:val="ru-RU"/>
        </w:rPr>
        <w:t>").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58" w:name="z69"/>
      <w:bookmarkEnd w:id="57"/>
      <w:r w:rsidRPr="00926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</w:t>
      </w:r>
      <w:proofErr w:type="gramStart"/>
      <w:r w:rsidRPr="009266BF">
        <w:rPr>
          <w:color w:val="000000"/>
          <w:sz w:val="28"/>
          <w:lang w:val="ru-RU"/>
        </w:rPr>
        <w:t xml:space="preserve">2. пункт 10 Перечня приказов Министерства финансов Республики Казахстан, в которые вносятся изменения, утвержденного приказом Министра финансов Республики Казахстан от </w:t>
      </w:r>
      <w:r w:rsidRPr="009266BF">
        <w:rPr>
          <w:color w:val="000000"/>
          <w:sz w:val="28"/>
          <w:lang w:val="ru-RU"/>
        </w:rPr>
        <w:t>18 марта 2016 года № 139 "О внесении изменений в некоторые приказы Министерства финансов Республики Казахстан" (зарегистрирован в Реестре государственной регистрации нормативных правовых актов под № 13622, опубликован 7 июня 2016 года в Эталонном контрольн</w:t>
      </w:r>
      <w:r w:rsidRPr="009266BF">
        <w:rPr>
          <w:color w:val="000000"/>
          <w:sz w:val="28"/>
          <w:lang w:val="ru-RU"/>
        </w:rPr>
        <w:t>ом банке нормативных правовых актов Республики Казахстан).</w:t>
      </w:r>
      <w:proofErr w:type="gramEnd"/>
    </w:p>
    <w:p w:rsidR="000D2529" w:rsidRPr="009266BF" w:rsidRDefault="009266BF">
      <w:pPr>
        <w:spacing w:after="0"/>
        <w:jc w:val="both"/>
        <w:rPr>
          <w:lang w:val="ru-RU"/>
        </w:rPr>
      </w:pPr>
      <w:bookmarkStart w:id="59" w:name="z70"/>
      <w:bookmarkEnd w:id="58"/>
      <w:r w:rsidRPr="00926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3. приказ</w:t>
      </w:r>
      <w:r w:rsidRPr="009266BF">
        <w:rPr>
          <w:color w:val="000000"/>
          <w:sz w:val="28"/>
          <w:lang w:val="ru-RU"/>
        </w:rPr>
        <w:t xml:space="preserve"> Министра финансов Республики Казахстан от 30 декабря 2016 года № 705 "О внесении изменений в некоторые приказы Министра финансов Республики Казахстан" (зарегистрирован в Реестре государственной регистрации нормативных правовых актов под № 14768, опубликов</w:t>
      </w:r>
      <w:r w:rsidRPr="009266BF">
        <w:rPr>
          <w:color w:val="000000"/>
          <w:sz w:val="28"/>
          <w:lang w:val="ru-RU"/>
        </w:rPr>
        <w:t>ан 17 февраля 2017 года в Эталонном контрольном банке нормативных правовых актов Республики Казахстан).</w:t>
      </w:r>
    </w:p>
    <w:p w:rsidR="000D2529" w:rsidRPr="009266BF" w:rsidRDefault="009266BF">
      <w:pPr>
        <w:spacing w:after="0"/>
        <w:jc w:val="both"/>
        <w:rPr>
          <w:lang w:val="ru-RU"/>
        </w:rPr>
      </w:pPr>
      <w:bookmarkStart w:id="60" w:name="z71"/>
      <w:bookmarkEnd w:id="59"/>
      <w:r w:rsidRPr="00926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6BF">
        <w:rPr>
          <w:color w:val="000000"/>
          <w:sz w:val="28"/>
          <w:lang w:val="ru-RU"/>
        </w:rPr>
        <w:t xml:space="preserve"> </w:t>
      </w:r>
      <w:proofErr w:type="gramStart"/>
      <w:r w:rsidRPr="009266BF">
        <w:rPr>
          <w:color w:val="000000"/>
          <w:sz w:val="28"/>
          <w:lang w:val="ru-RU"/>
        </w:rPr>
        <w:t>4. приказ Министра финансов Республики Казахстан от 10 декабря 2018 года № 1067 "О внесении изменения в приказ Заместителя Премьер-Министра Респу</w:t>
      </w:r>
      <w:r w:rsidRPr="009266BF">
        <w:rPr>
          <w:color w:val="000000"/>
          <w:sz w:val="28"/>
          <w:lang w:val="ru-RU"/>
        </w:rPr>
        <w:t xml:space="preserve">блики Казахстан – Министра финансов Республики Казахстан от 28 апреля 2014 года № 189 "Об утверждении Правил учета временного администратора, реабилитационного, временного 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управляющих, назначения и отстранения реабилитационного 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r w:rsidRPr="009266BF">
        <w:rPr>
          <w:color w:val="000000"/>
          <w:sz w:val="28"/>
          <w:lang w:val="ru-RU"/>
        </w:rPr>
        <w:t xml:space="preserve"> </w:t>
      </w:r>
      <w:r w:rsidRPr="009266BF">
        <w:rPr>
          <w:color w:val="000000"/>
          <w:sz w:val="28"/>
          <w:lang w:val="ru-RU"/>
        </w:rPr>
        <w:t xml:space="preserve">управляющих, а также Правил повышения квалификации временного администратора, реабилитационного, временного и </w:t>
      </w:r>
      <w:proofErr w:type="spellStart"/>
      <w:r w:rsidRPr="009266BF">
        <w:rPr>
          <w:color w:val="000000"/>
          <w:sz w:val="28"/>
          <w:lang w:val="ru-RU"/>
        </w:rPr>
        <w:t>банкротного</w:t>
      </w:r>
      <w:proofErr w:type="spellEnd"/>
      <w:proofErr w:type="gramEnd"/>
      <w:r w:rsidRPr="009266BF">
        <w:rPr>
          <w:color w:val="000000"/>
          <w:sz w:val="28"/>
          <w:lang w:val="ru-RU"/>
        </w:rPr>
        <w:t xml:space="preserve"> управляющих" (зарегистрирован в Реестре государственной регистрации нормативных правовых актов под № 17935, опубликован 21 декабря 201</w:t>
      </w:r>
      <w:r w:rsidRPr="009266BF">
        <w:rPr>
          <w:color w:val="000000"/>
          <w:sz w:val="28"/>
          <w:lang w:val="ru-RU"/>
        </w:rPr>
        <w:t>8 года в Эталонном контрольном банке нормативных правовых актов Республики Казахстан).</w:t>
      </w:r>
    </w:p>
    <w:bookmarkEnd w:id="60"/>
    <w:p w:rsidR="000D2529" w:rsidRPr="009266BF" w:rsidRDefault="009266BF">
      <w:pPr>
        <w:spacing w:after="0"/>
        <w:rPr>
          <w:lang w:val="ru-RU"/>
        </w:rPr>
      </w:pPr>
      <w:r w:rsidRPr="009266BF">
        <w:rPr>
          <w:lang w:val="ru-RU"/>
        </w:rPr>
        <w:br/>
      </w:r>
      <w:r w:rsidRPr="009266BF">
        <w:rPr>
          <w:lang w:val="ru-RU"/>
        </w:rPr>
        <w:br/>
      </w:r>
      <w:bookmarkStart w:id="61" w:name="_GoBack"/>
      <w:bookmarkEnd w:id="61"/>
    </w:p>
    <w:sectPr w:rsidR="000D2529" w:rsidRPr="009266B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29"/>
    <w:rsid w:val="000D2529"/>
    <w:rsid w:val="009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2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6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2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6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2020-05-13T03:52:00Z</dcterms:created>
  <dcterms:modified xsi:type="dcterms:W3CDTF">2020-05-13T03:52:00Z</dcterms:modified>
</cp:coreProperties>
</file>