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DA" w:rsidRDefault="008C4024">
      <w:pPr>
        <w:spacing w:after="0"/>
        <w:rPr>
          <w:b/>
          <w:color w:val="000000"/>
          <w:sz w:val="28"/>
          <w:lang w:val="ru-RU"/>
        </w:rPr>
      </w:pPr>
      <w:r w:rsidRPr="008C4024">
        <w:rPr>
          <w:b/>
          <w:color w:val="000000"/>
          <w:sz w:val="28"/>
          <w:lang w:val="ru-RU"/>
        </w:rPr>
        <w:t>Об утверждении Правил осуществления взаимодействия администратора с уполномоченным органом и иными лицами электронным способом</w:t>
      </w:r>
    </w:p>
    <w:p w:rsidR="008C4024" w:rsidRPr="008C4024" w:rsidRDefault="008C4024">
      <w:pPr>
        <w:spacing w:after="0"/>
        <w:rPr>
          <w:lang w:val="ru-RU"/>
        </w:rPr>
      </w:pPr>
    </w:p>
    <w:p w:rsidR="004540DA" w:rsidRDefault="008C4024">
      <w:pPr>
        <w:spacing w:after="0"/>
        <w:jc w:val="both"/>
        <w:rPr>
          <w:color w:val="000000"/>
          <w:sz w:val="28"/>
          <w:lang w:val="ru-RU"/>
        </w:rPr>
      </w:pPr>
      <w:r w:rsidRPr="008C4024">
        <w:rPr>
          <w:color w:val="000000"/>
          <w:sz w:val="28"/>
          <w:lang w:val="ru-RU"/>
        </w:rPr>
        <w:t xml:space="preserve">Приказ Первого заместителя Премьер-Министра Республики Казахстан – Министра финансов Республики Казахстан от 29 апреля 2020 </w:t>
      </w:r>
      <w:r w:rsidRPr="008C4024">
        <w:rPr>
          <w:color w:val="000000"/>
          <w:sz w:val="28"/>
          <w:lang w:val="ru-RU"/>
        </w:rPr>
        <w:t>года № 432. Зарегистрирован в Министерстве юстиции Республики Казахстан 30 апреля 2020 года № 20534</w:t>
      </w:r>
    </w:p>
    <w:p w:rsidR="008C4024" w:rsidRPr="008C4024" w:rsidRDefault="008C4024">
      <w:pPr>
        <w:spacing w:after="0"/>
        <w:jc w:val="both"/>
        <w:rPr>
          <w:lang w:val="ru-RU"/>
        </w:rPr>
      </w:pPr>
    </w:p>
    <w:p w:rsidR="004540DA" w:rsidRPr="008C4024" w:rsidRDefault="008C4024">
      <w:pPr>
        <w:spacing w:after="0"/>
        <w:jc w:val="both"/>
        <w:rPr>
          <w:lang w:val="ru-RU"/>
        </w:rPr>
      </w:pPr>
      <w:bookmarkStart w:id="0" w:name="z4"/>
      <w:r w:rsidRPr="008C40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В соответствии с пунктом 13 статьи 12 Закона Республики Казахстан от 7 марта 2014 года "О реабилитации и банкротстве" ПРИКАЗЫВАЮ: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1" w:name="z5"/>
      <w:bookmarkEnd w:id="0"/>
      <w:r w:rsidRPr="008C40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1. Утвердить</w:t>
      </w:r>
      <w:r w:rsidRPr="008C4024">
        <w:rPr>
          <w:color w:val="000000"/>
          <w:sz w:val="28"/>
          <w:lang w:val="ru-RU"/>
        </w:rPr>
        <w:t xml:space="preserve"> прилагаемые Правила осуществления взаимодействия администратора с уполномоченным органом и иными лицами электронным способом.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2. Признать утратившими силу: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3" w:name="z7"/>
      <w:bookmarkEnd w:id="2"/>
      <w:r w:rsidRPr="008C40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</w:t>
      </w:r>
      <w:proofErr w:type="gramStart"/>
      <w:r w:rsidRPr="008C4024">
        <w:rPr>
          <w:color w:val="000000"/>
          <w:sz w:val="28"/>
          <w:lang w:val="ru-RU"/>
        </w:rPr>
        <w:t>1) приказ Заместителя Премьер-Министра Республики Казахстан – Министра финансов Респуб</w:t>
      </w:r>
      <w:r w:rsidRPr="008C4024">
        <w:rPr>
          <w:color w:val="000000"/>
          <w:sz w:val="28"/>
          <w:lang w:val="ru-RU"/>
        </w:rPr>
        <w:t xml:space="preserve">лики Казахстан от 6 мая 2014 года № 208 "Об утверждении Правил участия временного администратора, реабилитационного, временного и </w:t>
      </w:r>
      <w:proofErr w:type="spellStart"/>
      <w:r w:rsidRPr="008C4024">
        <w:rPr>
          <w:color w:val="000000"/>
          <w:sz w:val="28"/>
          <w:lang w:val="ru-RU"/>
        </w:rPr>
        <w:t>банкротного</w:t>
      </w:r>
      <w:proofErr w:type="spellEnd"/>
      <w:r w:rsidRPr="008C4024">
        <w:rPr>
          <w:color w:val="000000"/>
          <w:sz w:val="28"/>
          <w:lang w:val="ru-RU"/>
        </w:rPr>
        <w:t xml:space="preserve"> управляющих электронным способом в процедурах реабилитации и банкротства" (зарегистрирован в Реестре государственн</w:t>
      </w:r>
      <w:r w:rsidRPr="008C4024">
        <w:rPr>
          <w:color w:val="000000"/>
          <w:sz w:val="28"/>
          <w:lang w:val="ru-RU"/>
        </w:rPr>
        <w:t>ой регистрации нормативных правовых актов под № 9482, опубликован 2 июля 2014 года в информационно-правовой системе "</w:t>
      </w:r>
      <w:proofErr w:type="spellStart"/>
      <w:r w:rsidRPr="008C4024">
        <w:rPr>
          <w:color w:val="000000"/>
          <w:sz w:val="28"/>
          <w:lang w:val="ru-RU"/>
        </w:rPr>
        <w:t>Әділет</w:t>
      </w:r>
      <w:proofErr w:type="spellEnd"/>
      <w:r w:rsidRPr="008C4024">
        <w:rPr>
          <w:color w:val="000000"/>
          <w:sz w:val="28"/>
          <w:lang w:val="ru-RU"/>
        </w:rPr>
        <w:t>");</w:t>
      </w:r>
      <w:proofErr w:type="gramEnd"/>
    </w:p>
    <w:p w:rsidR="004540DA" w:rsidRPr="008C4024" w:rsidRDefault="008C4024">
      <w:pPr>
        <w:spacing w:after="0"/>
        <w:jc w:val="both"/>
        <w:rPr>
          <w:lang w:val="ru-RU"/>
        </w:rPr>
      </w:pPr>
      <w:bookmarkStart w:id="4" w:name="z8"/>
      <w:bookmarkEnd w:id="3"/>
      <w:r w:rsidRPr="008C40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2) приказ Министра финансов Республики Казахстан от 5 марта 2015 года № 155 "О внесении изменений в некоторые приказы Заме</w:t>
      </w:r>
      <w:r w:rsidRPr="008C4024">
        <w:rPr>
          <w:color w:val="000000"/>
          <w:sz w:val="28"/>
          <w:lang w:val="ru-RU"/>
        </w:rPr>
        <w:t xml:space="preserve">стителя Премьер </w:t>
      </w:r>
      <w:proofErr w:type="gramStart"/>
      <w:r w:rsidRPr="008C4024">
        <w:rPr>
          <w:color w:val="000000"/>
          <w:sz w:val="28"/>
          <w:lang w:val="ru-RU"/>
        </w:rPr>
        <w:t>-М</w:t>
      </w:r>
      <w:proofErr w:type="gramEnd"/>
      <w:r w:rsidRPr="008C4024">
        <w:rPr>
          <w:color w:val="000000"/>
          <w:sz w:val="28"/>
          <w:lang w:val="ru-RU"/>
        </w:rPr>
        <w:t>инистра Республики Казахстан – Министра финансов Республики Казахстан" (зарегистрирован в Реестре государственной регистрации нормативных правовых актов под № 10689, опубликован 4 мая 2015 года в информационно-правовой системе "</w:t>
      </w:r>
      <w:proofErr w:type="spellStart"/>
      <w:r w:rsidRPr="008C4024">
        <w:rPr>
          <w:color w:val="000000"/>
          <w:sz w:val="28"/>
          <w:lang w:val="ru-RU"/>
        </w:rPr>
        <w:t>Әділет</w:t>
      </w:r>
      <w:proofErr w:type="spellEnd"/>
      <w:r w:rsidRPr="008C4024">
        <w:rPr>
          <w:color w:val="000000"/>
          <w:sz w:val="28"/>
          <w:lang w:val="ru-RU"/>
        </w:rPr>
        <w:t>").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2) размеще</w:t>
      </w:r>
      <w:r w:rsidRPr="008C4024">
        <w:rPr>
          <w:color w:val="000000"/>
          <w:sz w:val="28"/>
          <w:lang w:val="ru-RU"/>
        </w:rPr>
        <w:t xml:space="preserve">ние настоящего приказа на </w:t>
      </w:r>
      <w:proofErr w:type="spellStart"/>
      <w:r w:rsidRPr="008C4024">
        <w:rPr>
          <w:color w:val="000000"/>
          <w:sz w:val="28"/>
          <w:lang w:val="ru-RU"/>
        </w:rPr>
        <w:t>интернет-ресурсе</w:t>
      </w:r>
      <w:proofErr w:type="spellEnd"/>
      <w:r w:rsidRPr="008C4024">
        <w:rPr>
          <w:color w:val="000000"/>
          <w:sz w:val="28"/>
          <w:lang w:val="ru-RU"/>
        </w:rPr>
        <w:t xml:space="preserve"> Министерства финансов Республики Казахстан;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</w:t>
      </w:r>
      <w:r w:rsidRPr="008C4024">
        <w:rPr>
          <w:color w:val="000000"/>
          <w:sz w:val="28"/>
          <w:lang w:val="ru-RU"/>
        </w:rPr>
        <w:t>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lastRenderedPageBreak/>
        <w:t>     </w:t>
      </w:r>
      <w:r w:rsidRPr="008C402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</w:t>
      </w:r>
      <w:r w:rsidRPr="008C4024">
        <w:rPr>
          <w:color w:val="000000"/>
          <w:sz w:val="28"/>
          <w:lang w:val="ru-RU"/>
        </w:rPr>
        <w:t>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7"/>
        <w:gridCol w:w="15"/>
        <w:gridCol w:w="3399"/>
        <w:gridCol w:w="286"/>
      </w:tblGrid>
      <w:tr w:rsidR="004540D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4540DA" w:rsidRPr="008C4024" w:rsidRDefault="008C402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C4024">
              <w:rPr>
                <w:i/>
                <w:color w:val="000000"/>
                <w:sz w:val="20"/>
                <w:lang w:val="ru-RU"/>
              </w:rPr>
              <w:t xml:space="preserve"> Первый Заместитель Премьер-Министра</w:t>
            </w:r>
            <w:r w:rsidRPr="008C4024">
              <w:rPr>
                <w:lang w:val="ru-RU"/>
              </w:rPr>
              <w:br/>
            </w:r>
            <w:r w:rsidRPr="008C4024">
              <w:rPr>
                <w:i/>
                <w:color w:val="000000"/>
                <w:sz w:val="20"/>
                <w:lang w:val="ru-RU"/>
              </w:rPr>
              <w:t xml:space="preserve">Республики Казахстан-Министр финансов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0DA" w:rsidRDefault="008C402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Смаилов</w:t>
            </w:r>
            <w:proofErr w:type="spellEnd"/>
          </w:p>
        </w:tc>
      </w:tr>
      <w:tr w:rsidR="004540DA" w:rsidRPr="008C40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0DA" w:rsidRDefault="008C402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0DA" w:rsidRDefault="008C402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8C4024">
              <w:rPr>
                <w:color w:val="000000"/>
                <w:sz w:val="20"/>
                <w:lang w:val="ru-RU"/>
              </w:rPr>
              <w:t>Приложение</w:t>
            </w:r>
            <w:r w:rsidRPr="008C4024">
              <w:rPr>
                <w:lang w:val="ru-RU"/>
              </w:rPr>
              <w:br/>
            </w:r>
            <w:r w:rsidRPr="008C4024">
              <w:rPr>
                <w:color w:val="000000"/>
                <w:sz w:val="20"/>
                <w:lang w:val="ru-RU"/>
              </w:rPr>
              <w:t>к приказу Первого Заместителя</w:t>
            </w:r>
            <w:r w:rsidRPr="008C4024">
              <w:rPr>
                <w:lang w:val="ru-RU"/>
              </w:rPr>
              <w:br/>
            </w:r>
            <w:r w:rsidRPr="008C4024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8C4024">
              <w:rPr>
                <w:lang w:val="ru-RU"/>
              </w:rPr>
              <w:br/>
            </w:r>
            <w:r w:rsidRPr="008C4024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8C4024">
              <w:rPr>
                <w:lang w:val="ru-RU"/>
              </w:rPr>
              <w:br/>
            </w:r>
            <w:r w:rsidRPr="008C402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C4024">
              <w:rPr>
                <w:lang w:val="ru-RU"/>
              </w:rPr>
              <w:br/>
            </w:r>
            <w:r w:rsidRPr="008C4024">
              <w:rPr>
                <w:color w:val="000000"/>
                <w:sz w:val="20"/>
                <w:lang w:val="ru-RU"/>
              </w:rPr>
              <w:t xml:space="preserve">от 29 апреля 2020 </w:t>
            </w:r>
            <w:r w:rsidRPr="008C4024">
              <w:rPr>
                <w:color w:val="000000"/>
                <w:sz w:val="20"/>
                <w:lang w:val="ru-RU"/>
              </w:rPr>
              <w:t>года № 432</w:t>
            </w:r>
          </w:p>
          <w:p w:rsidR="008C4024" w:rsidRPr="008C4024" w:rsidRDefault="008C4024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4540DA" w:rsidRDefault="008C4024">
      <w:pPr>
        <w:spacing w:after="0"/>
        <w:rPr>
          <w:b/>
          <w:color w:val="000000"/>
          <w:lang w:val="ru-RU"/>
        </w:rPr>
      </w:pPr>
      <w:bookmarkStart w:id="10" w:name="z16"/>
      <w:r w:rsidRPr="008C4024">
        <w:rPr>
          <w:b/>
          <w:color w:val="000000"/>
          <w:lang w:val="ru-RU"/>
        </w:rPr>
        <w:t xml:space="preserve"> Правила осуществления взаимодействия администратора с уполномоченным органом и иными лицами электронным способом </w:t>
      </w:r>
    </w:p>
    <w:p w:rsidR="008C4024" w:rsidRPr="008C4024" w:rsidRDefault="008C4024">
      <w:pPr>
        <w:spacing w:after="0"/>
        <w:rPr>
          <w:lang w:val="ru-RU"/>
        </w:rPr>
      </w:pPr>
    </w:p>
    <w:p w:rsidR="004540DA" w:rsidRDefault="008C4024">
      <w:pPr>
        <w:spacing w:after="0"/>
        <w:rPr>
          <w:b/>
          <w:color w:val="000000"/>
          <w:lang w:val="ru-RU"/>
        </w:rPr>
      </w:pPr>
      <w:bookmarkStart w:id="11" w:name="z17"/>
      <w:bookmarkEnd w:id="10"/>
      <w:r w:rsidRPr="008C4024">
        <w:rPr>
          <w:b/>
          <w:color w:val="000000"/>
          <w:lang w:val="ru-RU"/>
        </w:rPr>
        <w:t xml:space="preserve"> Глава 1. Общие положения</w:t>
      </w:r>
    </w:p>
    <w:p w:rsidR="008C4024" w:rsidRPr="008C4024" w:rsidRDefault="008C4024">
      <w:pPr>
        <w:spacing w:after="0"/>
        <w:rPr>
          <w:lang w:val="ru-RU"/>
        </w:rPr>
      </w:pPr>
    </w:p>
    <w:p w:rsidR="004540DA" w:rsidRPr="008C4024" w:rsidRDefault="008C4024">
      <w:pPr>
        <w:spacing w:after="0"/>
        <w:jc w:val="both"/>
        <w:rPr>
          <w:lang w:val="ru-RU"/>
        </w:rPr>
      </w:pPr>
      <w:bookmarkStart w:id="12" w:name="z18"/>
      <w:bookmarkEnd w:id="11"/>
      <w:r w:rsidRPr="008C40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1. </w:t>
      </w:r>
      <w:proofErr w:type="gramStart"/>
      <w:r w:rsidRPr="008C4024">
        <w:rPr>
          <w:color w:val="000000"/>
          <w:sz w:val="28"/>
          <w:lang w:val="ru-RU"/>
        </w:rPr>
        <w:t>Настоящие Правила осуществления взаимодействия администратора с уполномоченным органом и иными лицами электронным способом (далее – Правила) разработаны в соответствии с пунктом 13 статьи 12 Закона Республики Казахстан от 7 марта 2014 года "О реаб</w:t>
      </w:r>
      <w:r w:rsidRPr="008C4024">
        <w:rPr>
          <w:color w:val="000000"/>
          <w:sz w:val="28"/>
          <w:lang w:val="ru-RU"/>
        </w:rPr>
        <w:t>илитации и банкротстве" (далее – Закон) и определяют порядок осуществления взаимодействия администратора с уполномоченным органом и иными лицами электронным способом.</w:t>
      </w:r>
      <w:proofErr w:type="gramEnd"/>
    </w:p>
    <w:p w:rsidR="004540DA" w:rsidRPr="008C4024" w:rsidRDefault="008C4024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2. В настоящих Правилах используются основные понятия: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1) информационно-комму</w:t>
      </w:r>
      <w:r w:rsidRPr="008C4024">
        <w:rPr>
          <w:color w:val="000000"/>
          <w:sz w:val="28"/>
          <w:lang w:val="ru-RU"/>
        </w:rPr>
        <w:t>никационная сеть – совокупность технических и аппаратно-программных средств обеспечения взаимодействия между информационными системами или между составляющими, а также передачи информационных ресурсов;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2) информационная система – система уполномоченн</w:t>
      </w:r>
      <w:r w:rsidRPr="008C4024">
        <w:rPr>
          <w:color w:val="000000"/>
          <w:sz w:val="28"/>
          <w:lang w:val="ru-RU"/>
        </w:rPr>
        <w:t>ого органа, предназначенная для хранения, сбора, обработки, поиска, распространения, передачи и предоставления информации с применением аппаратно-программного комплекса;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3) личный кабинет – автоматизированное рабочее место пользователя системы;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4) пользователь системы – временный администратор, реабилитационный, временный и </w:t>
      </w:r>
      <w:proofErr w:type="spellStart"/>
      <w:r w:rsidRPr="008C4024">
        <w:rPr>
          <w:color w:val="000000"/>
          <w:sz w:val="28"/>
          <w:lang w:val="ru-RU"/>
        </w:rPr>
        <w:t>банкротный</w:t>
      </w:r>
      <w:proofErr w:type="spellEnd"/>
      <w:r w:rsidRPr="008C4024">
        <w:rPr>
          <w:color w:val="000000"/>
          <w:sz w:val="28"/>
          <w:lang w:val="ru-RU"/>
        </w:rPr>
        <w:t xml:space="preserve"> управляющие, участвующие в процессах сбора, обработки, хранения, передачи, предоставления, поиска и распространения электронных документов;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5) электронный до</w:t>
      </w:r>
      <w:r w:rsidRPr="008C4024">
        <w:rPr>
          <w:color w:val="000000"/>
          <w:sz w:val="28"/>
          <w:lang w:val="ru-RU"/>
        </w:rPr>
        <w:t>кумент – документ, в котором информация (сведения) предоставлена в электронно-цифровой форме и удостоверена посредством электронной цифровой подписи;</w:t>
      </w:r>
    </w:p>
    <w:p w:rsidR="004540DA" w:rsidRDefault="008C4024">
      <w:pPr>
        <w:spacing w:after="0"/>
        <w:jc w:val="both"/>
        <w:rPr>
          <w:color w:val="000000"/>
          <w:sz w:val="28"/>
          <w:lang w:val="ru-RU"/>
        </w:rPr>
      </w:pPr>
      <w:bookmarkStart w:id="19" w:name="z25"/>
      <w:bookmarkEnd w:id="18"/>
      <w:r>
        <w:rPr>
          <w:color w:val="000000"/>
          <w:sz w:val="28"/>
        </w:rPr>
        <w:lastRenderedPageBreak/>
        <w:t>     </w:t>
      </w:r>
      <w:r w:rsidRPr="008C4024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</w:t>
      </w:r>
      <w:r w:rsidRPr="008C4024">
        <w:rPr>
          <w:color w:val="000000"/>
          <w:sz w:val="28"/>
          <w:lang w:val="ru-RU"/>
        </w:rPr>
        <w:t>ной цифровой подписи и подтверждающий достоверность электронного документа, его принадлежность и неизменность содержания.</w:t>
      </w:r>
    </w:p>
    <w:p w:rsidR="008C4024" w:rsidRPr="008C4024" w:rsidRDefault="008C4024">
      <w:pPr>
        <w:spacing w:after="0"/>
        <w:jc w:val="both"/>
        <w:rPr>
          <w:lang w:val="ru-RU"/>
        </w:rPr>
      </w:pPr>
    </w:p>
    <w:p w:rsidR="004540DA" w:rsidRDefault="008C4024">
      <w:pPr>
        <w:spacing w:after="0"/>
        <w:rPr>
          <w:b/>
          <w:color w:val="000000"/>
          <w:lang w:val="ru-RU"/>
        </w:rPr>
      </w:pPr>
      <w:bookmarkStart w:id="20" w:name="z26"/>
      <w:bookmarkEnd w:id="19"/>
      <w:r w:rsidRPr="008C4024">
        <w:rPr>
          <w:b/>
          <w:color w:val="000000"/>
          <w:lang w:val="ru-RU"/>
        </w:rPr>
        <w:t xml:space="preserve"> Глава 2. Порядок осуществления взаимодействия пользователя в реабилитационной процедуре и процедуре банкротства электронным способом</w:t>
      </w:r>
    </w:p>
    <w:p w:rsidR="008C4024" w:rsidRPr="008C4024" w:rsidRDefault="008C4024">
      <w:pPr>
        <w:spacing w:after="0"/>
        <w:rPr>
          <w:lang w:val="ru-RU"/>
        </w:rPr>
      </w:pPr>
    </w:p>
    <w:p w:rsidR="004540DA" w:rsidRPr="008C4024" w:rsidRDefault="008C4024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3. Взаимодействие пользователя с уполномоченным органом и иными лицами электронным способом осуществляется посредством информационной системы через личный кабинет пользователя.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22" w:name="z28"/>
      <w:bookmarkEnd w:id="21"/>
      <w:r w:rsidRPr="008C40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4. Пользователь для получения доступа к личному кабинету получает электронную цифровую подпись (далее – ЭЦП) в соответствии с Законом Республики Казахстан от 7 января 2003 года "Об электронном документе и электронной цифровой подписи".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5. После</w:t>
      </w:r>
      <w:r w:rsidRPr="008C4024">
        <w:rPr>
          <w:color w:val="000000"/>
          <w:sz w:val="28"/>
          <w:lang w:val="ru-RU"/>
        </w:rPr>
        <w:t xml:space="preserve"> получения доступа пользователь направляет запрос в уполномоченный орган и получает от него информацию (сведения), касающуюся проведения реабилитационной процедуры и процедуры банкротства в форме электронных документов.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6. Электронные документы польз</w:t>
      </w:r>
      <w:r w:rsidRPr="008C4024">
        <w:rPr>
          <w:color w:val="000000"/>
          <w:sz w:val="28"/>
          <w:lang w:val="ru-RU"/>
        </w:rPr>
        <w:t>ователем представляются в уполномоченный орган по информационно-коммуникационной сети не позднее четырех часов последнего дня срока, установленного Законом для их сдачи.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7. Уполномоченный орган с момента принятия информационной системой электронных д</w:t>
      </w:r>
      <w:r w:rsidRPr="008C4024">
        <w:rPr>
          <w:color w:val="000000"/>
          <w:sz w:val="28"/>
          <w:lang w:val="ru-RU"/>
        </w:rPr>
        <w:t>окументов незамедлительно направляет пользователю электронное уведомление о принятии или непринятии информации (сведения).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8. К функциям уполномоченного органа относится принятие и обработка электронного документа от пользователя, подписанного ЭЦП.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8C4024">
        <w:rPr>
          <w:color w:val="000000"/>
          <w:sz w:val="28"/>
          <w:lang w:val="ru-RU"/>
        </w:rPr>
        <w:t xml:space="preserve"> 9. Пользователь: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1) представляет в уполномоченный орган электронные документы;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2) обеспечивает безопасность своего рабочего места, с которого производится обмен электронными документами;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3) обеспечивает сохранность личного закрытого </w:t>
      </w:r>
      <w:r w:rsidRPr="008C4024">
        <w:rPr>
          <w:color w:val="000000"/>
          <w:sz w:val="28"/>
          <w:lang w:val="ru-RU"/>
        </w:rPr>
        <w:t>ключа ЭЦП, принимает все возможные меры для предотвращения его утери, раскрытия, искажения и несанкционированного использования;</w:t>
      </w:r>
    </w:p>
    <w:p w:rsidR="004540DA" w:rsidRDefault="008C4024">
      <w:pPr>
        <w:spacing w:after="0"/>
        <w:jc w:val="both"/>
        <w:rPr>
          <w:color w:val="000000"/>
          <w:sz w:val="28"/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4) в течение одного рабочего дня уведомляет уполномоченный орган обо всех случаях и подозрениях несанкционированного </w:t>
      </w:r>
      <w:r w:rsidRPr="008C4024">
        <w:rPr>
          <w:color w:val="000000"/>
          <w:sz w:val="28"/>
          <w:lang w:val="ru-RU"/>
        </w:rPr>
        <w:t>использования или искажения своего закрытого ключа ЭЦП.</w:t>
      </w:r>
    </w:p>
    <w:p w:rsidR="008C4024" w:rsidRPr="008C4024" w:rsidRDefault="008C4024">
      <w:pPr>
        <w:spacing w:after="0"/>
        <w:jc w:val="both"/>
        <w:rPr>
          <w:lang w:val="ru-RU"/>
        </w:rPr>
      </w:pPr>
      <w:bookmarkStart w:id="32" w:name="_GoBack"/>
      <w:bookmarkEnd w:id="32"/>
    </w:p>
    <w:p w:rsidR="004540DA" w:rsidRPr="008C4024" w:rsidRDefault="008C4024">
      <w:pPr>
        <w:spacing w:after="0"/>
        <w:rPr>
          <w:lang w:val="ru-RU"/>
        </w:rPr>
      </w:pPr>
      <w:bookmarkStart w:id="33" w:name="z38"/>
      <w:bookmarkEnd w:id="31"/>
      <w:r w:rsidRPr="008C4024">
        <w:rPr>
          <w:b/>
          <w:color w:val="000000"/>
          <w:lang w:val="ru-RU"/>
        </w:rPr>
        <w:t xml:space="preserve"> Глава 3. Заключительные положения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lastRenderedPageBreak/>
        <w:t>     </w:t>
      </w:r>
      <w:r w:rsidRPr="008C4024">
        <w:rPr>
          <w:color w:val="000000"/>
          <w:sz w:val="28"/>
          <w:lang w:val="ru-RU"/>
        </w:rPr>
        <w:t xml:space="preserve"> 10. Программное обеспечение для составления и представления информации (сведений) электронным способом и обновление данного программного обеспечения размещаютс</w:t>
      </w:r>
      <w:r w:rsidRPr="008C4024">
        <w:rPr>
          <w:color w:val="000000"/>
          <w:sz w:val="28"/>
          <w:lang w:val="ru-RU"/>
        </w:rPr>
        <w:t xml:space="preserve">я бесплатно на </w:t>
      </w:r>
      <w:proofErr w:type="spellStart"/>
      <w:r w:rsidRPr="008C4024">
        <w:rPr>
          <w:color w:val="000000"/>
          <w:sz w:val="28"/>
          <w:lang w:val="ru-RU"/>
        </w:rPr>
        <w:t>интернет-ресурсе</w:t>
      </w:r>
      <w:proofErr w:type="spellEnd"/>
      <w:r w:rsidRPr="008C4024">
        <w:rPr>
          <w:color w:val="000000"/>
          <w:sz w:val="28"/>
          <w:lang w:val="ru-RU"/>
        </w:rPr>
        <w:t xml:space="preserve"> уполномоченного органа на постоянной основе не позднее, чем за двадцать пять рабочих дней до наступления срока представления информации (сведений).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Программное обеспечение представляется с приложением инструктивного ма</w:t>
      </w:r>
      <w:r w:rsidRPr="008C4024">
        <w:rPr>
          <w:color w:val="000000"/>
          <w:sz w:val="28"/>
          <w:lang w:val="ru-RU"/>
        </w:rPr>
        <w:t>териала по его установке.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11. Материально-техническое обеспечение пользователем осуществляется самостоятельно.</w:t>
      </w:r>
    </w:p>
    <w:p w:rsidR="004540DA" w:rsidRPr="008C4024" w:rsidRDefault="008C4024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8C4024">
        <w:rPr>
          <w:color w:val="000000"/>
          <w:sz w:val="28"/>
          <w:lang w:val="ru-RU"/>
        </w:rPr>
        <w:t xml:space="preserve"> 12. До создания информационной системы пользователем информация (сведения) о ходе проведения представляется в уполномоченный орган и </w:t>
      </w:r>
      <w:r w:rsidRPr="008C4024">
        <w:rPr>
          <w:color w:val="000000"/>
          <w:sz w:val="28"/>
          <w:lang w:val="ru-RU"/>
        </w:rPr>
        <w:t>иным лицам в порядке, установленном Законом.</w:t>
      </w:r>
    </w:p>
    <w:bookmarkEnd w:id="37"/>
    <w:p w:rsidR="004540DA" w:rsidRPr="008C4024" w:rsidRDefault="008C4024" w:rsidP="008C4024">
      <w:pPr>
        <w:spacing w:after="0"/>
        <w:rPr>
          <w:lang w:val="ru-RU"/>
        </w:rPr>
      </w:pPr>
      <w:r w:rsidRPr="008C4024">
        <w:rPr>
          <w:lang w:val="ru-RU"/>
        </w:rPr>
        <w:br/>
      </w:r>
      <w:r w:rsidRPr="008C4024">
        <w:rPr>
          <w:lang w:val="ru-RU"/>
        </w:rPr>
        <w:br/>
      </w:r>
    </w:p>
    <w:sectPr w:rsidR="004540DA" w:rsidRPr="008C40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DA"/>
    <w:rsid w:val="004540DA"/>
    <w:rsid w:val="008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C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0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C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0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Нургалиева Алмагуль Жанабаевна</cp:lastModifiedBy>
  <cp:revision>2</cp:revision>
  <dcterms:created xsi:type="dcterms:W3CDTF">2020-05-13T04:27:00Z</dcterms:created>
  <dcterms:modified xsi:type="dcterms:W3CDTF">2020-05-13T04:27:00Z</dcterms:modified>
</cp:coreProperties>
</file>