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6F" w:rsidRDefault="00A25F6F">
      <w:pPr>
        <w:spacing w:after="0"/>
      </w:pPr>
    </w:p>
    <w:p w:rsidR="00A25F6F" w:rsidRDefault="00C74CDB">
      <w:pPr>
        <w:spacing w:after="0"/>
        <w:rPr>
          <w:b/>
          <w:color w:val="000000"/>
          <w:sz w:val="28"/>
          <w:lang w:val="ru-RU"/>
        </w:rPr>
      </w:pPr>
      <w:r w:rsidRPr="00C74CDB">
        <w:rPr>
          <w:b/>
          <w:color w:val="000000"/>
          <w:sz w:val="28"/>
          <w:lang w:val="ru-RU"/>
        </w:rPr>
        <w:t>Об утверждении Правил составления и формы документа, подтверждающего невозможность установления места нахождения должника, а также его учредителей (участников) и должностных лиц в течени</w:t>
      </w:r>
      <w:proofErr w:type="gramStart"/>
      <w:r w:rsidRPr="00C74CDB">
        <w:rPr>
          <w:b/>
          <w:color w:val="000000"/>
          <w:sz w:val="28"/>
          <w:lang w:val="ru-RU"/>
        </w:rPr>
        <w:t>и</w:t>
      </w:r>
      <w:proofErr w:type="gramEnd"/>
      <w:r w:rsidRPr="00C74CDB">
        <w:rPr>
          <w:b/>
          <w:color w:val="000000"/>
          <w:sz w:val="28"/>
          <w:lang w:val="ru-RU"/>
        </w:rPr>
        <w:t xml:space="preserve"> шести последовательных месяцев</w:t>
      </w:r>
    </w:p>
    <w:p w:rsidR="00C74CDB" w:rsidRPr="00C74CDB" w:rsidRDefault="00C74CDB">
      <w:pPr>
        <w:spacing w:after="0"/>
        <w:rPr>
          <w:lang w:val="ru-RU"/>
        </w:rPr>
      </w:pPr>
      <w:bookmarkStart w:id="0" w:name="_GoBack"/>
      <w:bookmarkEnd w:id="0"/>
    </w:p>
    <w:p w:rsidR="00A25F6F" w:rsidRPr="00C74CDB" w:rsidRDefault="00C74CDB">
      <w:pPr>
        <w:spacing w:after="0"/>
        <w:jc w:val="both"/>
        <w:rPr>
          <w:lang w:val="ru-RU"/>
        </w:rPr>
      </w:pPr>
      <w:r w:rsidRPr="00C74CDB">
        <w:rPr>
          <w:color w:val="000000"/>
          <w:sz w:val="28"/>
          <w:lang w:val="ru-RU"/>
        </w:rPr>
        <w:t xml:space="preserve">Приказ Первого заместителя </w:t>
      </w:r>
      <w:r w:rsidRPr="00C74CDB">
        <w:rPr>
          <w:color w:val="000000"/>
          <w:sz w:val="28"/>
          <w:lang w:val="ru-RU"/>
        </w:rPr>
        <w:t>Премьер-Министра Республики Казахстан – Министра финансов Республики Казахстан от 21 апреля 2020 года № 406. Зарегистрирован в Министерстве юстиции Республики Казахстан 22 апреля 2020 года № 20450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1" w:name="z4"/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В соответствии с подпунктом 1) пункта 2 статьи 114 З</w:t>
      </w:r>
      <w:r w:rsidRPr="00C74CDB">
        <w:rPr>
          <w:color w:val="000000"/>
          <w:sz w:val="28"/>
          <w:lang w:val="ru-RU"/>
        </w:rPr>
        <w:t>акона Республики Казахстан от 7 марта 2014 года "О реабилитации и банкротстве" ПРИКАЗЫВАЮ: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1. Утвердить:</w:t>
      </w:r>
    </w:p>
    <w:p w:rsidR="00A25F6F" w:rsidRDefault="00C74CDB">
      <w:pPr>
        <w:spacing w:after="0"/>
        <w:jc w:val="both"/>
      </w:pPr>
      <w:bookmarkStart w:id="3" w:name="z6"/>
      <w:bookmarkEnd w:id="2"/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1) форму документа, подтверждающего невозможность установления места нахождения должника, а также его учредителей (участников) и должностн</w:t>
      </w:r>
      <w:r w:rsidRPr="00C74CDB">
        <w:rPr>
          <w:color w:val="000000"/>
          <w:sz w:val="28"/>
          <w:lang w:val="ru-RU"/>
        </w:rPr>
        <w:t xml:space="preserve">ых лиц в течение шести последовательных месяцев,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A25F6F" w:rsidRDefault="00C74CDB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C74CDB">
        <w:rPr>
          <w:color w:val="000000"/>
          <w:sz w:val="28"/>
          <w:lang w:val="ru-RU"/>
        </w:rPr>
        <w:t>2) Правила составления документа, подтверждающего невозможность установления места нахождения должника, а также его учредителей (участников) и должностных л</w:t>
      </w:r>
      <w:r w:rsidRPr="00C74CDB">
        <w:rPr>
          <w:color w:val="000000"/>
          <w:sz w:val="28"/>
          <w:lang w:val="ru-RU"/>
        </w:rPr>
        <w:t xml:space="preserve">иц в течение шести последовательных месяцев,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 xml:space="preserve">      </w:t>
      </w:r>
      <w:r w:rsidRPr="00C74CDB">
        <w:rPr>
          <w:color w:val="000000"/>
          <w:sz w:val="28"/>
          <w:lang w:val="ru-RU"/>
        </w:rPr>
        <w:t>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1) государственную рег</w:t>
      </w:r>
      <w:r w:rsidRPr="00C74CDB">
        <w:rPr>
          <w:color w:val="000000"/>
          <w:sz w:val="28"/>
          <w:lang w:val="ru-RU"/>
        </w:rPr>
        <w:t>истрацию настоящего приказа в Министерстве юстиции Республики Казахстан;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C74CDB">
        <w:rPr>
          <w:color w:val="000000"/>
          <w:sz w:val="28"/>
          <w:lang w:val="ru-RU"/>
        </w:rPr>
        <w:t>интернет-ресурсе</w:t>
      </w:r>
      <w:proofErr w:type="spellEnd"/>
      <w:r w:rsidRPr="00C74CDB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</w:t>
      </w:r>
      <w:r w:rsidRPr="00C74CDB">
        <w:rPr>
          <w:color w:val="000000"/>
          <w:sz w:val="28"/>
          <w:lang w:val="ru-RU"/>
        </w:rPr>
        <w:t>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3. Настоящий </w:t>
      </w:r>
      <w:r w:rsidRPr="00C74CDB">
        <w:rPr>
          <w:color w:val="000000"/>
          <w:sz w:val="28"/>
          <w:lang w:val="ru-RU"/>
        </w:rPr>
        <w:t>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7"/>
        <w:gridCol w:w="15"/>
        <w:gridCol w:w="3399"/>
        <w:gridCol w:w="286"/>
      </w:tblGrid>
      <w:tr w:rsidR="00A25F6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A25F6F" w:rsidRPr="00C74CDB" w:rsidRDefault="00C74CD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74CDB">
              <w:rPr>
                <w:i/>
                <w:color w:val="000000"/>
                <w:sz w:val="20"/>
                <w:lang w:val="ru-RU"/>
              </w:rPr>
              <w:t xml:space="preserve"> Первый Заместитель</w:t>
            </w:r>
            <w:r w:rsidRPr="00C74CDB">
              <w:rPr>
                <w:lang w:val="ru-RU"/>
              </w:rPr>
              <w:br/>
            </w:r>
            <w:r w:rsidRPr="00C74CDB">
              <w:rPr>
                <w:i/>
                <w:color w:val="000000"/>
                <w:sz w:val="20"/>
                <w:lang w:val="ru-RU"/>
              </w:rPr>
              <w:t>Премьер-Министра</w:t>
            </w:r>
            <w:r w:rsidRPr="00C74CDB">
              <w:rPr>
                <w:lang w:val="ru-RU"/>
              </w:rPr>
              <w:br/>
            </w:r>
            <w:r w:rsidRPr="00C74CDB">
              <w:rPr>
                <w:i/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C74CDB">
              <w:rPr>
                <w:i/>
                <w:color w:val="000000"/>
                <w:sz w:val="20"/>
                <w:lang w:val="ru-RU"/>
              </w:rPr>
              <w:t>н-</w:t>
            </w:r>
            <w:proofErr w:type="gramEnd"/>
            <w:r w:rsidRPr="00C74CDB">
              <w:rPr>
                <w:lang w:val="ru-RU"/>
              </w:rPr>
              <w:br/>
            </w:r>
            <w:r w:rsidRPr="00C74CDB">
              <w:rPr>
                <w:i/>
                <w:color w:val="000000"/>
                <w:sz w:val="20"/>
                <w:lang w:val="ru-RU"/>
              </w:rPr>
              <w:t xml:space="preserve">Министр финансов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F6F" w:rsidRDefault="00C74CD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A25F6F" w:rsidRPr="00C74C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F6F" w:rsidRDefault="00C74CD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F6F" w:rsidRPr="00C74CDB" w:rsidRDefault="00C74CDB">
            <w:pPr>
              <w:spacing w:after="0"/>
              <w:jc w:val="center"/>
              <w:rPr>
                <w:lang w:val="ru-RU"/>
              </w:rPr>
            </w:pPr>
            <w:r w:rsidRPr="00C74CDB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C74CDB">
              <w:rPr>
                <w:lang w:val="ru-RU"/>
              </w:rPr>
              <w:br/>
            </w:r>
            <w:r w:rsidRPr="00C74CDB">
              <w:rPr>
                <w:color w:val="000000"/>
                <w:sz w:val="20"/>
                <w:lang w:val="ru-RU"/>
              </w:rPr>
              <w:t xml:space="preserve">Первого </w:t>
            </w:r>
            <w:proofErr w:type="spellStart"/>
            <w:r w:rsidRPr="00C74CDB">
              <w:rPr>
                <w:color w:val="000000"/>
                <w:sz w:val="20"/>
                <w:lang w:val="ru-RU"/>
              </w:rPr>
              <w:t>Заместитея</w:t>
            </w:r>
            <w:proofErr w:type="spellEnd"/>
            <w:r w:rsidRPr="00C74CDB">
              <w:rPr>
                <w:lang w:val="ru-RU"/>
              </w:rPr>
              <w:br/>
            </w:r>
            <w:r w:rsidRPr="00C74CDB">
              <w:rPr>
                <w:color w:val="000000"/>
                <w:sz w:val="20"/>
                <w:lang w:val="ru-RU"/>
              </w:rPr>
              <w:t>Прем</w:t>
            </w:r>
            <w:r w:rsidRPr="00C74CDB">
              <w:rPr>
                <w:color w:val="000000"/>
                <w:sz w:val="20"/>
                <w:lang w:val="ru-RU"/>
              </w:rPr>
              <w:t>ьер-Министра</w:t>
            </w:r>
            <w:r w:rsidRPr="00C74CDB">
              <w:rPr>
                <w:lang w:val="ru-RU"/>
              </w:rPr>
              <w:br/>
            </w:r>
            <w:r w:rsidRPr="00C74CDB">
              <w:rPr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C74CDB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C74CDB">
              <w:rPr>
                <w:lang w:val="ru-RU"/>
              </w:rPr>
              <w:br/>
            </w:r>
            <w:r w:rsidRPr="00C74CDB">
              <w:rPr>
                <w:color w:val="000000"/>
                <w:sz w:val="20"/>
                <w:lang w:val="ru-RU"/>
              </w:rPr>
              <w:t>Министра финансов</w:t>
            </w:r>
            <w:r w:rsidRPr="00C74CDB">
              <w:rPr>
                <w:lang w:val="ru-RU"/>
              </w:rPr>
              <w:br/>
            </w:r>
            <w:r w:rsidRPr="00C74CD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74CDB">
              <w:rPr>
                <w:lang w:val="ru-RU"/>
              </w:rPr>
              <w:br/>
            </w:r>
            <w:r w:rsidRPr="00C74CDB">
              <w:rPr>
                <w:color w:val="000000"/>
                <w:sz w:val="20"/>
                <w:lang w:val="ru-RU"/>
              </w:rPr>
              <w:t>от 21 апреля 2020 года № 406</w:t>
            </w:r>
          </w:p>
        </w:tc>
      </w:tr>
      <w:tr w:rsidR="00A25F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F6F" w:rsidRPr="00C74CDB" w:rsidRDefault="00C74CD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F6F" w:rsidRDefault="00C74CD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25F6F" w:rsidRPr="00C74CDB" w:rsidRDefault="00C74CDB">
      <w:pPr>
        <w:spacing w:after="0"/>
        <w:rPr>
          <w:lang w:val="ru-RU"/>
        </w:rPr>
      </w:pPr>
      <w:bookmarkStart w:id="10" w:name="z16"/>
      <w:r w:rsidRPr="00C74CDB">
        <w:rPr>
          <w:b/>
          <w:color w:val="000000"/>
          <w:lang w:val="ru-RU"/>
        </w:rPr>
        <w:t xml:space="preserve"> Документ, подтверждающий невозможность установления места нахождения должника, </w:t>
      </w:r>
      <w:r w:rsidRPr="00C74CDB">
        <w:rPr>
          <w:lang w:val="ru-RU"/>
        </w:rPr>
        <w:br/>
      </w:r>
      <w:r w:rsidRPr="00C74CDB">
        <w:rPr>
          <w:b/>
          <w:color w:val="000000"/>
          <w:lang w:val="ru-RU"/>
        </w:rPr>
        <w:t xml:space="preserve">           а также его учредителей (участников) и должностных лиц в течени</w:t>
      </w:r>
      <w:proofErr w:type="gramStart"/>
      <w:r w:rsidRPr="00C74CDB">
        <w:rPr>
          <w:b/>
          <w:color w:val="000000"/>
          <w:lang w:val="ru-RU"/>
        </w:rPr>
        <w:t>и</w:t>
      </w:r>
      <w:proofErr w:type="gramEnd"/>
      <w:r w:rsidRPr="00C74CDB">
        <w:rPr>
          <w:b/>
          <w:color w:val="000000"/>
          <w:lang w:val="ru-RU"/>
        </w:rPr>
        <w:t xml:space="preserve"> шести </w:t>
      </w:r>
      <w:r w:rsidRPr="00C74CDB">
        <w:rPr>
          <w:lang w:val="ru-RU"/>
        </w:rPr>
        <w:br/>
      </w:r>
      <w:r w:rsidRPr="00C74CDB">
        <w:rPr>
          <w:b/>
          <w:color w:val="000000"/>
          <w:lang w:val="ru-RU"/>
        </w:rPr>
        <w:t xml:space="preserve">                                                      последовательных месяцев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proofErr w:type="gramStart"/>
      <w:r w:rsidRPr="00C74CDB">
        <w:rPr>
          <w:color w:val="000000"/>
          <w:sz w:val="28"/>
          <w:lang w:val="ru-RU"/>
        </w:rPr>
        <w:t>Мною, (нами) ________________________________________________________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(фамилия, имя, отчество (при его наличии),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должность сотрудника органа государственных доходов)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______</w:t>
      </w:r>
      <w:proofErr w:type="spellStart"/>
      <w:r w:rsidRPr="00C74CDB">
        <w:rPr>
          <w:color w:val="000000"/>
          <w:sz w:val="28"/>
          <w:lang w:val="ru-RU"/>
        </w:rPr>
        <w:t>час______минут</w:t>
      </w:r>
      <w:proofErr w:type="spellEnd"/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" ___"__________ 20__ года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(дата и время составления документа)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проведено посещение места нахождения должника, а также его учредителей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(участников) и должностных лиц в соответствии с подпунктом 1) пункта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2 статьи 114 Закона Республики Казахстан от 7 марта 2014 года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"О реабилитации и банкротстве" (укажите в соответствующей ячейке</w:t>
      </w:r>
      <w:proofErr w:type="gramEnd"/>
      <w:r w:rsidRPr="00C74CDB">
        <w:rPr>
          <w:color w:val="000000"/>
          <w:sz w:val="28"/>
          <w:lang w:val="ru-RU"/>
        </w:rPr>
        <w:t>) для целей: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1) подтверждения отсутствия либо наличия должника по месту нахождения; ☐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2) подтверждения</w:t>
      </w:r>
      <w:r w:rsidRPr="00C74CDB">
        <w:rPr>
          <w:color w:val="000000"/>
          <w:sz w:val="28"/>
          <w:lang w:val="ru-RU"/>
        </w:rPr>
        <w:t xml:space="preserve"> отсутствия либо наличия учредителя (участника) должника по месту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>нахождения; ☐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3) подтверждения отсутствия либо наличия должностного лица должника по месту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>нахождения</w:t>
      </w:r>
      <w:proofErr w:type="gramStart"/>
      <w:r w:rsidRPr="00C74CDB">
        <w:rPr>
          <w:color w:val="000000"/>
          <w:sz w:val="28"/>
          <w:lang w:val="ru-RU"/>
        </w:rPr>
        <w:t>.</w:t>
      </w:r>
      <w:proofErr w:type="gramEnd"/>
      <w:r w:rsidRPr="00C74CDB">
        <w:rPr>
          <w:color w:val="000000"/>
          <w:sz w:val="28"/>
          <w:lang w:val="ru-RU"/>
        </w:rPr>
        <w:t xml:space="preserve"> ☐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</w:t>
      </w:r>
      <w:proofErr w:type="gramStart"/>
      <w:r w:rsidRPr="00C74CDB">
        <w:rPr>
          <w:color w:val="000000"/>
          <w:sz w:val="28"/>
          <w:lang w:val="ru-RU"/>
        </w:rPr>
        <w:t>ф</w:t>
      </w:r>
      <w:proofErr w:type="gramEnd"/>
      <w:r w:rsidRPr="00C74CDB">
        <w:rPr>
          <w:color w:val="000000"/>
          <w:sz w:val="28"/>
          <w:lang w:val="ru-RU"/>
        </w:rPr>
        <w:t>амилия, имя, отчество (при его наличии), наименование должника)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proofErr w:type="gramStart"/>
      <w:r w:rsidRPr="00C74CDB">
        <w:rPr>
          <w:color w:val="000000"/>
          <w:sz w:val="28"/>
          <w:lang w:val="ru-RU"/>
        </w:rPr>
        <w:t>____________________________________________________________________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(фамилия, имя, отчество (при его наличии),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наименование учредителя (уча</w:t>
      </w:r>
      <w:r w:rsidRPr="00C74CDB">
        <w:rPr>
          <w:color w:val="000000"/>
          <w:sz w:val="28"/>
          <w:lang w:val="ru-RU"/>
        </w:rPr>
        <w:t>стника) должника)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(фамилия, имя, отчество (при его наличии),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наименование должностного лица должника)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индивидуальный/бизнес идентификационный</w:t>
      </w:r>
      <w:r w:rsidRPr="00C74CDB">
        <w:rPr>
          <w:color w:val="000000"/>
          <w:sz w:val="28"/>
          <w:lang w:val="ru-RU"/>
        </w:rPr>
        <w:t xml:space="preserve"> номер должника _____________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индивидуальный/бизнес идентификационный номер учредителя (участника)__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индивидуальный идентификационный номер должностного лица должника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Посещение проведено по адресу________________________, указанному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в регистрационных данных на момент составления документа, подтверждающего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невозможность уста</w:t>
      </w:r>
      <w:r w:rsidRPr="00C74CDB">
        <w:rPr>
          <w:color w:val="000000"/>
          <w:sz w:val="28"/>
          <w:lang w:val="ru-RU"/>
        </w:rPr>
        <w:t>новления места нахождения должника, а также его учредителей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(участников</w:t>
      </w:r>
      <w:proofErr w:type="gramEnd"/>
      <w:r w:rsidRPr="00C74CDB">
        <w:rPr>
          <w:color w:val="000000"/>
          <w:sz w:val="28"/>
          <w:lang w:val="ru-RU"/>
        </w:rPr>
        <w:t>) и должностных лиц: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proofErr w:type="gramStart"/>
      <w:r w:rsidRPr="00C74CDB">
        <w:rPr>
          <w:color w:val="000000"/>
          <w:sz w:val="28"/>
          <w:lang w:val="ru-RU"/>
        </w:rPr>
        <w:t>Понятые, привлеченные для участия в посещении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1.______________________________________________________________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(фамилия, имя, отчество (</w:t>
      </w:r>
      <w:r w:rsidRPr="00C74CDB">
        <w:rPr>
          <w:color w:val="000000"/>
          <w:sz w:val="28"/>
          <w:lang w:val="ru-RU"/>
        </w:rPr>
        <w:t>при его наличии), наименование и номер документа,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proofErr w:type="spellStart"/>
      <w:r w:rsidRPr="00C74CDB">
        <w:rPr>
          <w:color w:val="000000"/>
          <w:sz w:val="28"/>
          <w:lang w:val="ru-RU"/>
        </w:rPr>
        <w:t>достоверяющего</w:t>
      </w:r>
      <w:proofErr w:type="spellEnd"/>
      <w:r w:rsidRPr="00C74CDB">
        <w:rPr>
          <w:color w:val="000000"/>
          <w:sz w:val="28"/>
          <w:lang w:val="ru-RU"/>
        </w:rPr>
        <w:t xml:space="preserve"> личность, адрес места жительства привлеченного понятого)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2.______________________________________________________________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(фамилия, имя, отчество (при его наличии), наиме</w:t>
      </w:r>
      <w:r w:rsidRPr="00C74CDB">
        <w:rPr>
          <w:color w:val="000000"/>
          <w:sz w:val="28"/>
          <w:lang w:val="ru-RU"/>
        </w:rPr>
        <w:t>нование и номер документа,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удостоверяющего личность, адрес места жительства привлеченного понятого)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В ходе посещения подтверждено (укажите в соответствующей ячейке):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1) наличие по месту нахождения, указанному в регистрационных данных: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должника</w:t>
      </w:r>
      <w:proofErr w:type="gramEnd"/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☐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proofErr w:type="gramStart"/>
      <w:r w:rsidRPr="00C74CDB">
        <w:rPr>
          <w:color w:val="000000"/>
          <w:sz w:val="28"/>
          <w:lang w:val="ru-RU"/>
        </w:rPr>
        <w:t xml:space="preserve">учредителя (участников) должника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☐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должностного лица должника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☐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2) отсутствие должника по месту нахождения, указанному в регист</w:t>
      </w:r>
      <w:r w:rsidRPr="00C74CDB">
        <w:rPr>
          <w:color w:val="000000"/>
          <w:sz w:val="28"/>
          <w:lang w:val="ru-RU"/>
        </w:rPr>
        <w:t>рационных данных: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должника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☐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учредителя (участника) должника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☐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должностного лица должника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☐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Должностные лица, проводившие посещение: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______________________________ _____________ _____________________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(должность сотрудника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(подпись) (фамилия, имя, отчество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органа государственных доходов)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(при его наличии))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Понятые: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74CDB">
        <w:rPr>
          <w:color w:val="000000"/>
          <w:sz w:val="28"/>
          <w:lang w:val="ru-RU"/>
        </w:rPr>
        <w:t xml:space="preserve"> _____________________________________________________ _____________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(фамилия, имя, отчество (при его наличии)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(подпись)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_____________________________________________________ _____________</w:t>
      </w:r>
      <w:r w:rsidRPr="00C74CDB">
        <w:rPr>
          <w:lang w:val="ru-RU"/>
        </w:rPr>
        <w:br/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(фамилия, имя, отчество (при его наличии))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(подпись)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25F6F" w:rsidRPr="00C74C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A25F6F" w:rsidRPr="00C74CDB" w:rsidRDefault="00C74CD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F6F" w:rsidRPr="00C74CDB" w:rsidRDefault="00C74CDB">
            <w:pPr>
              <w:spacing w:after="0"/>
              <w:jc w:val="center"/>
              <w:rPr>
                <w:lang w:val="ru-RU"/>
              </w:rPr>
            </w:pPr>
            <w:r w:rsidRPr="00C74CDB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C74CDB">
              <w:rPr>
                <w:lang w:val="ru-RU"/>
              </w:rPr>
              <w:br/>
            </w:r>
            <w:r w:rsidRPr="00C74CDB">
              <w:rPr>
                <w:color w:val="000000"/>
                <w:sz w:val="20"/>
                <w:lang w:val="ru-RU"/>
              </w:rPr>
              <w:t>Первого Заместителя</w:t>
            </w:r>
            <w:r w:rsidRPr="00C74CDB">
              <w:rPr>
                <w:lang w:val="ru-RU"/>
              </w:rPr>
              <w:br/>
            </w:r>
            <w:r w:rsidRPr="00C74CDB">
              <w:rPr>
                <w:color w:val="000000"/>
                <w:sz w:val="20"/>
                <w:lang w:val="ru-RU"/>
              </w:rPr>
              <w:t>Премьер-Министра</w:t>
            </w:r>
            <w:r w:rsidRPr="00C74CDB">
              <w:rPr>
                <w:lang w:val="ru-RU"/>
              </w:rPr>
              <w:br/>
            </w:r>
            <w:r w:rsidRPr="00C74CDB">
              <w:rPr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C74CDB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C74CDB">
              <w:rPr>
                <w:lang w:val="ru-RU"/>
              </w:rPr>
              <w:br/>
            </w:r>
            <w:r w:rsidRPr="00C74CDB">
              <w:rPr>
                <w:color w:val="000000"/>
                <w:sz w:val="20"/>
                <w:lang w:val="ru-RU"/>
              </w:rPr>
              <w:t>Министра финансов</w:t>
            </w:r>
            <w:r w:rsidRPr="00C74CDB">
              <w:rPr>
                <w:lang w:val="ru-RU"/>
              </w:rPr>
              <w:br/>
            </w:r>
            <w:r w:rsidRPr="00C74CD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74CDB">
              <w:rPr>
                <w:lang w:val="ru-RU"/>
              </w:rPr>
              <w:br/>
            </w:r>
            <w:r w:rsidRPr="00C74CDB">
              <w:rPr>
                <w:color w:val="000000"/>
                <w:sz w:val="20"/>
                <w:lang w:val="ru-RU"/>
              </w:rPr>
              <w:t>от 21 апреля 2020 года № 406</w:t>
            </w:r>
          </w:p>
        </w:tc>
      </w:tr>
    </w:tbl>
    <w:p w:rsidR="00A25F6F" w:rsidRPr="00C74CDB" w:rsidRDefault="00C74CDB">
      <w:pPr>
        <w:spacing w:after="0"/>
        <w:rPr>
          <w:lang w:val="ru-RU"/>
        </w:rPr>
      </w:pPr>
      <w:bookmarkStart w:id="12" w:name="z19"/>
      <w:r w:rsidRPr="00C74CDB">
        <w:rPr>
          <w:b/>
          <w:color w:val="000000"/>
          <w:lang w:val="ru-RU"/>
        </w:rPr>
        <w:t xml:space="preserve"> Правила составления доку</w:t>
      </w:r>
      <w:r w:rsidRPr="00C74CDB">
        <w:rPr>
          <w:b/>
          <w:color w:val="000000"/>
          <w:lang w:val="ru-RU"/>
        </w:rPr>
        <w:t xml:space="preserve">мента, подтверждающего невозможность установления места нахождения должника, </w:t>
      </w:r>
      <w:r w:rsidRPr="00C74CDB">
        <w:rPr>
          <w:lang w:val="ru-RU"/>
        </w:rPr>
        <w:br/>
      </w:r>
      <w:r w:rsidRPr="00C74CDB">
        <w:rPr>
          <w:b/>
          <w:color w:val="000000"/>
          <w:lang w:val="ru-RU"/>
        </w:rPr>
        <w:t xml:space="preserve">а также его учредителей (участников) и должностных лиц </w:t>
      </w:r>
    </w:p>
    <w:p w:rsidR="00A25F6F" w:rsidRPr="00C74CDB" w:rsidRDefault="00C74CDB">
      <w:pPr>
        <w:spacing w:after="0"/>
        <w:rPr>
          <w:lang w:val="ru-RU"/>
        </w:rPr>
      </w:pPr>
      <w:bookmarkStart w:id="13" w:name="z20"/>
      <w:bookmarkEnd w:id="12"/>
      <w:r w:rsidRPr="00C74CDB">
        <w:rPr>
          <w:b/>
          <w:color w:val="000000"/>
          <w:lang w:val="ru-RU"/>
        </w:rPr>
        <w:t xml:space="preserve"> Глава 1. Общие положения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14" w:name="z21"/>
      <w:bookmarkEnd w:id="13"/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1. Настоящие Правила составления документа, подтверждающего невозможность установления ме</w:t>
      </w:r>
      <w:r w:rsidRPr="00C74CDB">
        <w:rPr>
          <w:color w:val="000000"/>
          <w:sz w:val="28"/>
          <w:lang w:val="ru-RU"/>
        </w:rPr>
        <w:t>ста нахождения должника, а также его учредителей (участников) и должностных лиц в течение шести последовательных месяцев (далее – Правила) разработаны в соответствии с подпунктом 1) пункта 2 статьи 114 Закона Республики Казахстан от 7 марта 2014 года "О ре</w:t>
      </w:r>
      <w:r w:rsidRPr="00C74CDB">
        <w:rPr>
          <w:color w:val="000000"/>
          <w:sz w:val="28"/>
          <w:lang w:val="ru-RU"/>
        </w:rPr>
        <w:t>абилитации и банкротстве".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2. Правила определяют порядок составления должностным лицом территориального органа государственных доходов (далее – должностное лицо территориального органа) документа, подтверждающего невозможность установления места нахо</w:t>
      </w:r>
      <w:r w:rsidRPr="00C74CDB">
        <w:rPr>
          <w:color w:val="000000"/>
          <w:sz w:val="28"/>
          <w:lang w:val="ru-RU"/>
        </w:rPr>
        <w:t>ждения должника, а также его учредителей (участников) и должностных лиц в течение шести последовательных месяцев в целях обращения в суд с заявлением о ликвидации отсутствующего должника без возбуждения процедуры банкротства.</w:t>
      </w:r>
    </w:p>
    <w:p w:rsidR="00A25F6F" w:rsidRPr="00C74CDB" w:rsidRDefault="00C74CDB">
      <w:pPr>
        <w:spacing w:after="0"/>
        <w:rPr>
          <w:lang w:val="ru-RU"/>
        </w:rPr>
      </w:pPr>
      <w:bookmarkStart w:id="16" w:name="z23"/>
      <w:bookmarkEnd w:id="15"/>
      <w:r w:rsidRPr="00C74CDB">
        <w:rPr>
          <w:b/>
          <w:color w:val="000000"/>
          <w:lang w:val="ru-RU"/>
        </w:rPr>
        <w:t xml:space="preserve"> Глава 2. Порядок составления </w:t>
      </w:r>
      <w:r w:rsidRPr="00C74CDB">
        <w:rPr>
          <w:b/>
          <w:color w:val="000000"/>
          <w:lang w:val="ru-RU"/>
        </w:rPr>
        <w:t>документа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17" w:name="z24"/>
      <w:bookmarkEnd w:id="16"/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3. </w:t>
      </w:r>
      <w:proofErr w:type="gramStart"/>
      <w:r w:rsidRPr="00C74CDB">
        <w:rPr>
          <w:color w:val="000000"/>
          <w:sz w:val="28"/>
          <w:lang w:val="ru-RU"/>
        </w:rPr>
        <w:t>В случае принятия всех мер и способов по взысканию налоговой задолженности, а также задолженности по таможенным платежам, специальным, антидемпинговым, компенсационным пошлинам, процентам в отношении юридического лица, признанного безде</w:t>
      </w:r>
      <w:r w:rsidRPr="00C74CDB">
        <w:rPr>
          <w:color w:val="000000"/>
          <w:sz w:val="28"/>
          <w:lang w:val="ru-RU"/>
        </w:rPr>
        <w:t xml:space="preserve">йствующим в соответствии с Кодексом "О налогах и других обязательных платежах в бюджет", должностное лицо </w:t>
      </w:r>
      <w:r w:rsidRPr="00C74CDB">
        <w:rPr>
          <w:color w:val="000000"/>
          <w:sz w:val="28"/>
          <w:lang w:val="ru-RU"/>
        </w:rPr>
        <w:lastRenderedPageBreak/>
        <w:t>территориального органа обеспечивает посещение места нахождения должника, а также его учредителей (участников) и должностных лиц, указанного в регистр</w:t>
      </w:r>
      <w:r w:rsidRPr="00C74CDB">
        <w:rPr>
          <w:color w:val="000000"/>
          <w:sz w:val="28"/>
          <w:lang w:val="ru-RU"/>
        </w:rPr>
        <w:t>ационных</w:t>
      </w:r>
      <w:proofErr w:type="gramEnd"/>
      <w:r w:rsidRPr="00C74CDB">
        <w:rPr>
          <w:color w:val="000000"/>
          <w:sz w:val="28"/>
          <w:lang w:val="ru-RU"/>
        </w:rPr>
        <w:t xml:space="preserve"> данных информационных систем органов государственных доходов.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При установлении фактического отсутствия по месту нахождения указанных лиц, повторное посещение проводится через 6 месяцев.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19" w:name="z26"/>
      <w:bookmarkEnd w:id="18"/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4. По результатам проведенного посещения в соотв</w:t>
      </w:r>
      <w:r w:rsidRPr="00C74CDB">
        <w:rPr>
          <w:color w:val="000000"/>
          <w:sz w:val="28"/>
          <w:lang w:val="ru-RU"/>
        </w:rPr>
        <w:t>етствии с пунктом 3 настоящих Правил должностным лицом территориального органа составляется документ по форме согласно приложению 1 к настоящему приказу (далее – Документ), в присутствии двух и более понятых, привлеченных в порядке, предусмотренном пунктом</w:t>
      </w:r>
      <w:r w:rsidRPr="00C74CDB">
        <w:rPr>
          <w:color w:val="000000"/>
          <w:sz w:val="28"/>
          <w:lang w:val="ru-RU"/>
        </w:rPr>
        <w:t xml:space="preserve"> 5 настоящих Правил.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5. В качестве понятого для удостоверения факта наличия или отсутствия по месту нахождения должника, а также его учредителей (участников) и должностных лиц привлекается совершеннолетний и дееспособный гражданин, не заинтересованны</w:t>
      </w:r>
      <w:r w:rsidRPr="00C74CDB">
        <w:rPr>
          <w:color w:val="000000"/>
          <w:sz w:val="28"/>
          <w:lang w:val="ru-RU"/>
        </w:rPr>
        <w:t>й в исходе действий должностного лица территориального органа и должника, а также его учредителей (участников) и должностных лиц должника.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В качестве понятого не принимает участие должностное лицо территориального органа, а также учредитель (участник</w:t>
      </w:r>
      <w:r w:rsidRPr="00C74CDB">
        <w:rPr>
          <w:color w:val="000000"/>
          <w:sz w:val="28"/>
          <w:lang w:val="ru-RU"/>
        </w:rPr>
        <w:t>) и должностное лицо должника, в отношении которого проводится действие.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6. В случае</w:t>
      </w:r>
      <w:proofErr w:type="gramStart"/>
      <w:r w:rsidRPr="00C74CDB">
        <w:rPr>
          <w:color w:val="000000"/>
          <w:sz w:val="28"/>
          <w:lang w:val="ru-RU"/>
        </w:rPr>
        <w:t>,</w:t>
      </w:r>
      <w:proofErr w:type="gramEnd"/>
      <w:r w:rsidRPr="00C74CDB">
        <w:rPr>
          <w:color w:val="000000"/>
          <w:sz w:val="28"/>
          <w:lang w:val="ru-RU"/>
        </w:rPr>
        <w:t xml:space="preserve"> если в ходе проведенного посещения понятыми сделаны замечания, то такие замечания заносятся в Документ.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23" w:name="z30"/>
      <w:bookmarkEnd w:id="22"/>
      <w:r w:rsidRPr="00C74C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7. Документ подписывается должностным лицом территориального органа и всеми участниками проведенного обследования. </w:t>
      </w:r>
    </w:p>
    <w:p w:rsidR="00A25F6F" w:rsidRPr="00C74CDB" w:rsidRDefault="00C74CDB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C74CDB">
        <w:rPr>
          <w:color w:val="000000"/>
          <w:sz w:val="28"/>
          <w:lang w:val="ru-RU"/>
        </w:rPr>
        <w:t xml:space="preserve"> 8. К Документу прилагаются фотографические снимки и негативы, видеозаписи или другие материалы, выполненные при составлении доку</w:t>
      </w:r>
      <w:r w:rsidRPr="00C74CDB">
        <w:rPr>
          <w:color w:val="000000"/>
          <w:sz w:val="28"/>
          <w:lang w:val="ru-RU"/>
        </w:rPr>
        <w:t>мента обследования (при их наличии).</w:t>
      </w:r>
    </w:p>
    <w:bookmarkEnd w:id="24"/>
    <w:p w:rsidR="00A25F6F" w:rsidRPr="00C74CDB" w:rsidRDefault="00C74CDB">
      <w:pPr>
        <w:spacing w:after="0"/>
        <w:rPr>
          <w:lang w:val="ru-RU"/>
        </w:rPr>
      </w:pPr>
      <w:r w:rsidRPr="00C74CDB">
        <w:rPr>
          <w:lang w:val="ru-RU"/>
        </w:rPr>
        <w:br/>
      </w:r>
      <w:r w:rsidRPr="00C74CDB">
        <w:rPr>
          <w:lang w:val="ru-RU"/>
        </w:rPr>
        <w:br/>
      </w:r>
    </w:p>
    <w:p w:rsidR="00A25F6F" w:rsidRPr="00C74CDB" w:rsidRDefault="00C74CDB">
      <w:pPr>
        <w:pStyle w:val="disclaimer"/>
        <w:rPr>
          <w:lang w:val="ru-RU"/>
        </w:rPr>
      </w:pPr>
      <w:r w:rsidRPr="00C74CD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25F6F" w:rsidRPr="00C74CD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6F"/>
    <w:rsid w:val="00A25F6F"/>
    <w:rsid w:val="00C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7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4C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7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4C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2020-05-11T13:59:00Z</dcterms:created>
  <dcterms:modified xsi:type="dcterms:W3CDTF">2020-05-11T13:59:00Z</dcterms:modified>
</cp:coreProperties>
</file>