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35" w:rsidRDefault="00017B35">
      <w:pPr>
        <w:spacing w:after="0"/>
      </w:pPr>
    </w:p>
    <w:p w:rsidR="00017B35" w:rsidRDefault="00221B3F">
      <w:pPr>
        <w:spacing w:after="0"/>
        <w:rPr>
          <w:b/>
          <w:color w:val="000000"/>
          <w:sz w:val="28"/>
          <w:lang w:val="ru-RU"/>
        </w:rPr>
      </w:pPr>
      <w:r w:rsidRPr="00221B3F">
        <w:rPr>
          <w:b/>
          <w:color w:val="000000"/>
          <w:sz w:val="28"/>
          <w:lang w:val="ru-RU"/>
        </w:rPr>
        <w:t>Об установлении минимального предела основного вознаграждения временного администратора или временного управляющего</w:t>
      </w:r>
    </w:p>
    <w:p w:rsidR="00221B3F" w:rsidRPr="00221B3F" w:rsidRDefault="00221B3F">
      <w:pPr>
        <w:spacing w:after="0"/>
        <w:rPr>
          <w:lang w:val="ru-RU"/>
        </w:rPr>
      </w:pPr>
    </w:p>
    <w:p w:rsidR="00017B35" w:rsidRPr="00221B3F" w:rsidRDefault="00221B3F">
      <w:pPr>
        <w:spacing w:after="0"/>
        <w:jc w:val="both"/>
        <w:rPr>
          <w:lang w:val="ru-RU"/>
        </w:rPr>
      </w:pPr>
      <w:r w:rsidRPr="00221B3F">
        <w:rPr>
          <w:color w:val="000000"/>
          <w:sz w:val="28"/>
          <w:lang w:val="ru-RU"/>
        </w:rPr>
        <w:t xml:space="preserve">Приказ Первого заместителя Премьер-Министра Республики Казахстан – Министра финансов Республики Казахстан от 1 апреля 2020 года № 345. </w:t>
      </w:r>
      <w:r w:rsidRPr="00221B3F">
        <w:rPr>
          <w:color w:val="000000"/>
          <w:sz w:val="28"/>
          <w:lang w:val="ru-RU"/>
        </w:rPr>
        <w:t>Зарегистрирован в Министерстве юстиции Республики Казахстан 6 апреля 2020 года № 20320</w:t>
      </w:r>
    </w:p>
    <w:p w:rsidR="00017B35" w:rsidRPr="00221B3F" w:rsidRDefault="00221B3F">
      <w:pPr>
        <w:spacing w:after="0"/>
        <w:jc w:val="both"/>
        <w:rPr>
          <w:lang w:val="ru-RU"/>
        </w:rPr>
      </w:pPr>
      <w:bookmarkStart w:id="0" w:name="z4"/>
      <w:r w:rsidRPr="00221B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21B3F">
        <w:rPr>
          <w:color w:val="000000"/>
          <w:sz w:val="28"/>
          <w:lang w:val="ru-RU"/>
        </w:rPr>
        <w:t xml:space="preserve"> В соответствии с частью второй пункта 1 статьи 13 Закона Республики Казахстан от 7 марта 2014 года "О реабилитации и банкротстве" ПРИКАЗЫВАЮ:</w:t>
      </w:r>
    </w:p>
    <w:p w:rsidR="00017B35" w:rsidRPr="00221B3F" w:rsidRDefault="00221B3F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221B3F">
        <w:rPr>
          <w:color w:val="000000"/>
          <w:sz w:val="28"/>
          <w:lang w:val="ru-RU"/>
        </w:rPr>
        <w:t xml:space="preserve"> 1. Установить </w:t>
      </w:r>
      <w:r w:rsidRPr="00221B3F">
        <w:rPr>
          <w:color w:val="000000"/>
          <w:sz w:val="28"/>
          <w:lang w:val="ru-RU"/>
        </w:rPr>
        <w:t>минимальный предел основного вознаграждения временного администратора или временного управляющего – 1 (один) минимальный размер заработной платы, установленной законом о республиканском бюджете на соответствующий финансовый год.</w:t>
      </w:r>
    </w:p>
    <w:p w:rsidR="00017B35" w:rsidRPr="00221B3F" w:rsidRDefault="00221B3F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221B3F">
        <w:rPr>
          <w:color w:val="000000"/>
          <w:sz w:val="28"/>
          <w:lang w:val="ru-RU"/>
        </w:rPr>
        <w:t xml:space="preserve"> 2. Комитету государст</w:t>
      </w:r>
      <w:r w:rsidRPr="00221B3F">
        <w:rPr>
          <w:color w:val="000000"/>
          <w:sz w:val="28"/>
          <w:lang w:val="ru-RU"/>
        </w:rPr>
        <w:t>венных доходов Министерства финансов Республики Казахстан в установленном законодательством порядке обеспечить:</w:t>
      </w:r>
    </w:p>
    <w:p w:rsidR="00017B35" w:rsidRPr="00221B3F" w:rsidRDefault="00221B3F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221B3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17B35" w:rsidRPr="00221B3F" w:rsidRDefault="00221B3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221B3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221B3F">
        <w:rPr>
          <w:color w:val="000000"/>
          <w:sz w:val="28"/>
          <w:lang w:val="ru-RU"/>
        </w:rPr>
        <w:t>и</w:t>
      </w:r>
      <w:r w:rsidRPr="00221B3F">
        <w:rPr>
          <w:color w:val="000000"/>
          <w:sz w:val="28"/>
          <w:lang w:val="ru-RU"/>
        </w:rPr>
        <w:t>нтернет-ресурсе</w:t>
      </w:r>
      <w:proofErr w:type="spellEnd"/>
      <w:r w:rsidRPr="00221B3F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017B35" w:rsidRPr="00221B3F" w:rsidRDefault="00221B3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221B3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</w:t>
      </w:r>
      <w:r w:rsidRPr="00221B3F">
        <w:rPr>
          <w:color w:val="000000"/>
          <w:sz w:val="28"/>
          <w:lang w:val="ru-RU"/>
        </w:rPr>
        <w:t>финансов Республики Казахстан сведений об исполнении мероприятий, предусмотренных подпунктами 1) и 2) настоящего пункта.</w:t>
      </w:r>
    </w:p>
    <w:p w:rsidR="00017B35" w:rsidRPr="00221B3F" w:rsidRDefault="00221B3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21B3F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3"/>
        <w:gridCol w:w="3444"/>
      </w:tblGrid>
      <w:tr w:rsidR="00017B3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017B35" w:rsidRPr="00221B3F" w:rsidRDefault="00221B3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</w:t>
            </w:r>
            <w:r>
              <w:rPr>
                <w:i/>
                <w:color w:val="000000"/>
                <w:sz w:val="20"/>
              </w:rPr>
              <w:t>   </w:t>
            </w:r>
            <w:r w:rsidRPr="00221B3F">
              <w:rPr>
                <w:i/>
                <w:color w:val="000000"/>
                <w:sz w:val="20"/>
                <w:lang w:val="ru-RU"/>
              </w:rPr>
              <w:t xml:space="preserve"> Первый Заместитель</w:t>
            </w:r>
            <w:r w:rsidRPr="00221B3F">
              <w:rPr>
                <w:lang w:val="ru-RU"/>
              </w:rPr>
              <w:br/>
            </w:r>
            <w:r w:rsidRPr="00221B3F">
              <w:rPr>
                <w:i/>
                <w:color w:val="000000"/>
                <w:sz w:val="20"/>
                <w:lang w:val="ru-RU"/>
              </w:rPr>
              <w:t>Премьер-Министра Республики</w:t>
            </w:r>
            <w:r w:rsidRPr="00221B3F">
              <w:rPr>
                <w:lang w:val="ru-RU"/>
              </w:rPr>
              <w:br/>
            </w:r>
            <w:r w:rsidRPr="00221B3F">
              <w:rPr>
                <w:i/>
                <w:color w:val="000000"/>
                <w:sz w:val="20"/>
                <w:lang w:val="ru-RU"/>
              </w:rPr>
              <w:t xml:space="preserve">Казахстан-Министр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35" w:rsidRDefault="00221B3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</w:tbl>
    <w:p w:rsidR="00017B35" w:rsidRDefault="00221B3F">
      <w:pPr>
        <w:spacing w:after="0"/>
      </w:pPr>
      <w:r>
        <w:br/>
      </w:r>
      <w:r>
        <w:br/>
      </w:r>
      <w:bookmarkStart w:id="7" w:name="_GoBack"/>
      <w:bookmarkEnd w:id="7"/>
    </w:p>
    <w:sectPr w:rsidR="00017B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35"/>
    <w:rsid w:val="00017B35"/>
    <w:rsid w:val="0022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2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1B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2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1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2020-05-11T14:26:00Z</dcterms:created>
  <dcterms:modified xsi:type="dcterms:W3CDTF">2020-05-11T14:26:00Z</dcterms:modified>
</cp:coreProperties>
</file>