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2FA" w:rsidRPr="00CE62FA" w:rsidRDefault="00CE62FA" w:rsidP="00135292">
      <w:pPr>
        <w:ind w:firstLine="709"/>
        <w:jc w:val="center"/>
        <w:rPr>
          <w:b/>
        </w:rPr>
      </w:pPr>
      <w:bookmarkStart w:id="0" w:name="_GoBack"/>
      <w:bookmarkEnd w:id="0"/>
      <w:r w:rsidRPr="00CE62FA">
        <w:rPr>
          <w:b/>
        </w:rPr>
        <w:t>ВОПРОСЫ-ОТВЕТЫ</w:t>
      </w:r>
    </w:p>
    <w:p w:rsidR="00866954" w:rsidRDefault="00CE62FA" w:rsidP="00135292">
      <w:pPr>
        <w:ind w:firstLine="709"/>
        <w:jc w:val="center"/>
        <w:rPr>
          <w:i/>
        </w:rPr>
      </w:pPr>
      <w:r w:rsidRPr="00CE62FA">
        <w:rPr>
          <w:i/>
        </w:rPr>
        <w:t>(семинары)</w:t>
      </w:r>
    </w:p>
    <w:p w:rsidR="007A3A80" w:rsidRDefault="007A3A80" w:rsidP="00135292">
      <w:pPr>
        <w:ind w:firstLine="709"/>
        <w:jc w:val="center"/>
        <w:rPr>
          <w:i/>
        </w:rPr>
      </w:pPr>
    </w:p>
    <w:tbl>
      <w:tblPr>
        <w:tblStyle w:val="a7"/>
        <w:tblW w:w="0" w:type="auto"/>
        <w:jc w:val="center"/>
        <w:shd w:val="clear" w:color="auto" w:fill="B6DDE8" w:themeFill="accent5" w:themeFillTint="66"/>
        <w:tblLook w:val="04A0" w:firstRow="1" w:lastRow="0" w:firstColumn="1" w:lastColumn="0" w:noHBand="0" w:noVBand="1"/>
      </w:tblPr>
      <w:tblGrid>
        <w:gridCol w:w="9345"/>
      </w:tblGrid>
      <w:tr w:rsidR="007A3A80" w:rsidTr="00866954">
        <w:trPr>
          <w:jc w:val="center"/>
        </w:trPr>
        <w:tc>
          <w:tcPr>
            <w:tcW w:w="9571" w:type="dxa"/>
            <w:shd w:val="clear" w:color="auto" w:fill="B6DDE8" w:themeFill="accent5" w:themeFillTint="66"/>
          </w:tcPr>
          <w:p w:rsidR="007A3A80" w:rsidRDefault="007A3A80" w:rsidP="007A3A80">
            <w:pPr>
              <w:ind w:firstLine="0"/>
              <w:jc w:val="center"/>
            </w:pPr>
            <w:r w:rsidRPr="0075003C">
              <w:rPr>
                <w:b/>
              </w:rPr>
              <w:t>Раздел «</w:t>
            </w:r>
            <w:r>
              <w:rPr>
                <w:b/>
              </w:rPr>
              <w:t>Инициирование процедур реабилитации и банкротства</w:t>
            </w:r>
            <w:r w:rsidRPr="0075003C">
              <w:rPr>
                <w:b/>
              </w:rPr>
              <w:t>»</w:t>
            </w:r>
          </w:p>
        </w:tc>
      </w:tr>
    </w:tbl>
    <w:p w:rsidR="007A3A80" w:rsidRDefault="007A3A80" w:rsidP="007A3A80">
      <w:pPr>
        <w:rPr>
          <w:b/>
        </w:rPr>
      </w:pPr>
    </w:p>
    <w:p w:rsidR="00444BA0" w:rsidRPr="00CB2418" w:rsidRDefault="00444BA0" w:rsidP="00444BA0">
      <w:pPr>
        <w:jc w:val="both"/>
      </w:pPr>
      <w:r w:rsidRPr="00CB2418">
        <w:rPr>
          <w:b/>
        </w:rPr>
        <w:t>Вопрос</w:t>
      </w:r>
      <w:r w:rsidR="007A3A80" w:rsidRPr="00CB2418">
        <w:rPr>
          <w:b/>
        </w:rPr>
        <w:t>.</w:t>
      </w:r>
      <w:r w:rsidRPr="00CB2418">
        <w:rPr>
          <w:b/>
        </w:rPr>
        <w:t xml:space="preserve"> </w:t>
      </w:r>
      <w:r w:rsidRPr="00CB2418">
        <w:t xml:space="preserve">Может ли кредитор, являющийся одновременно учредителем </w:t>
      </w:r>
      <w:r w:rsidR="007A3A80" w:rsidRPr="00CB2418">
        <w:t>ТОО</w:t>
      </w:r>
      <w:r w:rsidRPr="00CB2418">
        <w:t>-должника,</w:t>
      </w:r>
      <w:r w:rsidR="007A3A80" w:rsidRPr="00CB2418">
        <w:t xml:space="preserve"> </w:t>
      </w:r>
      <w:r w:rsidRPr="00CB2418">
        <w:t>обратиться в суд с заявлением о признании должника банкротом</w:t>
      </w:r>
      <w:r w:rsidR="007A3A80" w:rsidRPr="00CB2418">
        <w:t>?</w:t>
      </w:r>
    </w:p>
    <w:p w:rsidR="00CB2418" w:rsidRDefault="00444BA0" w:rsidP="00CB2418">
      <w:pPr>
        <w:jc w:val="both"/>
      </w:pPr>
      <w:r w:rsidRPr="00CB2418">
        <w:rPr>
          <w:b/>
        </w:rPr>
        <w:t>Ответ.</w:t>
      </w:r>
      <w:r w:rsidR="00CB2418" w:rsidRPr="00CB2418">
        <w:t xml:space="preserve"> </w:t>
      </w:r>
      <w:r w:rsidR="007A3A80" w:rsidRPr="00CB2418">
        <w:t xml:space="preserve"> </w:t>
      </w:r>
      <w:r w:rsidR="00CB2418" w:rsidRPr="00CB2418">
        <w:t>Согласно подпункту 7) статьи 1 Закона Республики Казахстан</w:t>
      </w:r>
      <w:r w:rsidR="009126C2">
        <w:t xml:space="preserve"> «О реабилитации и банкротстве» </w:t>
      </w:r>
      <w:r w:rsidR="00A141E6">
        <w:t xml:space="preserve">(далее – Закон) </w:t>
      </w:r>
      <w:r w:rsidR="00CB2418">
        <w:t>под процедурой банкротства понимается</w:t>
      </w:r>
      <w:r w:rsidR="00CB2418" w:rsidRPr="00CB2418">
        <w:t xml:space="preserve"> процедура, осуществляемая с целью удовлетворения требований кредиторов за счет имущественной массы банкрота в порядке, установленно</w:t>
      </w:r>
      <w:r w:rsidR="00CB2418">
        <w:t>м законами Республики Казахстан.</w:t>
      </w:r>
    </w:p>
    <w:p w:rsidR="00A141E6" w:rsidRDefault="00A141E6" w:rsidP="00CB2418">
      <w:pPr>
        <w:jc w:val="both"/>
      </w:pPr>
      <w:r>
        <w:t>Для целей удовлетворения требований кредиторов формируется реестр требований кредиторов.</w:t>
      </w:r>
    </w:p>
    <w:p w:rsidR="007A3A80" w:rsidRDefault="00A141E6" w:rsidP="00A141E6">
      <w:pPr>
        <w:jc w:val="both"/>
      </w:pPr>
      <w:r>
        <w:t>При этом в силу подпункта 3) пункта 7 статьи 90 Закона в</w:t>
      </w:r>
      <w:r w:rsidR="00CB2418">
        <w:t xml:space="preserve"> реестр требо</w:t>
      </w:r>
      <w:r>
        <w:t>ваний кредиторов не включаются требования учредителей</w:t>
      </w:r>
      <w:r w:rsidR="00CB2418">
        <w:t xml:space="preserve"> должника, за исключением их требований по оплате труда, выплате компенсаций по трудовым договорам, обязательства по социальным отчислениям в Государственный фонд социального страхования, обязательным пенсионным взносам и обязательным профессиональным пенсионным взносам, по отчислениям и (или) взносам на обязательное соц</w:t>
      </w:r>
      <w:r>
        <w:t>иальное медицинское страхование.</w:t>
      </w:r>
    </w:p>
    <w:p w:rsidR="00A141E6" w:rsidRDefault="00A141E6" w:rsidP="00A141E6">
      <w:pPr>
        <w:jc w:val="both"/>
      </w:pPr>
      <w:r>
        <w:t>Данное положение продиктовано тем, что учредитель, создавая ТОО, осуществляет предпринимательскую</w:t>
      </w:r>
      <w:r w:rsidRPr="00A141E6">
        <w:t xml:space="preserve"> деятельность за </w:t>
      </w:r>
      <w:r>
        <w:t xml:space="preserve">свой </w:t>
      </w:r>
      <w:r w:rsidRPr="00A141E6">
        <w:t xml:space="preserve">риск и под </w:t>
      </w:r>
      <w:r>
        <w:t xml:space="preserve">свою </w:t>
      </w:r>
      <w:r w:rsidRPr="00A141E6">
        <w:t>имущественную ответственность.</w:t>
      </w:r>
    </w:p>
    <w:p w:rsidR="00444BA0" w:rsidRDefault="00A141E6" w:rsidP="00A141E6">
      <w:pPr>
        <w:jc w:val="both"/>
      </w:pPr>
      <w:r>
        <w:t xml:space="preserve">Таким образом, убытки, понесенные учредителем в связи с неисполнением созданным им ТОО обязательств по договору, заключенному между учредителем и ТОО, относятся к предпринимательским рискам и не подлежат возмещению в ходе процедуры банкротства. </w:t>
      </w:r>
    </w:p>
    <w:p w:rsidR="00A141E6" w:rsidRDefault="00A141E6" w:rsidP="00A141E6">
      <w:pPr>
        <w:jc w:val="both"/>
      </w:pPr>
      <w:r>
        <w:t>Вышеизложенное позволяет утверждать, что учредитель вправе обратиться в суд</w:t>
      </w:r>
      <w:r w:rsidR="00A84831">
        <w:t>,</w:t>
      </w:r>
      <w:r>
        <w:t xml:space="preserve"> как кредитор</w:t>
      </w:r>
      <w:r w:rsidR="00A84831">
        <w:t>,</w:t>
      </w:r>
      <w:r>
        <w:t xml:space="preserve"> с заявлением о признании ТОО банкротом, если имеются основания, предусмотренные пунктом 2 статьи 5 Закона при условии, что обязательства у ТОО </w:t>
      </w:r>
      <w:r w:rsidR="00A84831">
        <w:t xml:space="preserve">перед лицом, являющемся учредителем, </w:t>
      </w:r>
      <w:r>
        <w:t xml:space="preserve">возникли на основании трудового договора. </w:t>
      </w:r>
    </w:p>
    <w:p w:rsidR="00A141E6" w:rsidRPr="007A3A80" w:rsidRDefault="00A141E6" w:rsidP="00A141E6">
      <w:pPr>
        <w:jc w:val="both"/>
        <w:rPr>
          <w:highlight w:val="yellow"/>
        </w:rPr>
      </w:pPr>
    </w:p>
    <w:p w:rsidR="006525A6" w:rsidRDefault="007A3A80" w:rsidP="00444BA0">
      <w:pPr>
        <w:jc w:val="both"/>
      </w:pPr>
      <w:r w:rsidRPr="00A84831">
        <w:rPr>
          <w:b/>
        </w:rPr>
        <w:t>Вопрос.</w:t>
      </w:r>
      <w:r w:rsidRPr="00A84831">
        <w:t xml:space="preserve"> </w:t>
      </w:r>
      <w:r w:rsidR="00E6373E">
        <w:t>В суд обратился должник</w:t>
      </w:r>
      <w:r w:rsidR="00E6373E" w:rsidRPr="00A84831">
        <w:t xml:space="preserve"> с заявлением о применении реабилитационной процедуры</w:t>
      </w:r>
      <w:r w:rsidR="006525A6">
        <w:t xml:space="preserve">, а затем </w:t>
      </w:r>
      <w:r w:rsidR="00E6373E" w:rsidRPr="00A84831">
        <w:t xml:space="preserve">кредитор </w:t>
      </w:r>
      <w:r w:rsidR="006525A6">
        <w:t xml:space="preserve">с заявлением </w:t>
      </w:r>
      <w:r w:rsidR="00E6373E" w:rsidRPr="00A84831">
        <w:t>о признании этого должника банкротом.</w:t>
      </w:r>
      <w:r w:rsidR="00E6373E">
        <w:t xml:space="preserve"> </w:t>
      </w:r>
    </w:p>
    <w:p w:rsidR="00A84831" w:rsidRPr="00A84831" w:rsidRDefault="00A84831" w:rsidP="00444BA0">
      <w:pPr>
        <w:jc w:val="both"/>
      </w:pPr>
      <w:r w:rsidRPr="00A84831">
        <w:t>Подлежат ли объединению данные дела и кто должен составлять заключение о финансовой устойчивости – временный администратор, выбранный должником, или временный управляющий, выбранный кредитором?</w:t>
      </w:r>
    </w:p>
    <w:p w:rsidR="00444BA0" w:rsidRPr="0043302C" w:rsidRDefault="00444BA0" w:rsidP="00444BA0">
      <w:pPr>
        <w:jc w:val="both"/>
      </w:pPr>
      <w:r w:rsidRPr="0043302C">
        <w:rPr>
          <w:b/>
        </w:rPr>
        <w:t>Ответ.</w:t>
      </w:r>
      <w:r w:rsidR="006525A6" w:rsidRPr="0043302C">
        <w:t xml:space="preserve"> В соответствии с пунктом 1 статьи 53 Закона Республики Казахстан «О реабилитации и банкротстве» при поступлении заявления должника о применении реабилитационной процедуры с согласия кредитора, </w:t>
      </w:r>
      <w:r w:rsidR="006525A6" w:rsidRPr="0043302C">
        <w:lastRenderedPageBreak/>
        <w:t>инициировавшего дело о банкротстве, не позднее пяти рабочих дней после поступления заявления суд выносит определение о приостановлении производства по делу о банкротстве.</w:t>
      </w:r>
    </w:p>
    <w:p w:rsidR="0043302C" w:rsidRPr="0043302C" w:rsidRDefault="006525A6" w:rsidP="00444BA0">
      <w:pPr>
        <w:jc w:val="both"/>
      </w:pPr>
      <w:r w:rsidRPr="0043302C">
        <w:t>В дальнейшем</w:t>
      </w:r>
      <w:r w:rsidR="0043302C" w:rsidRPr="0043302C">
        <w:t>,</w:t>
      </w:r>
      <w:r w:rsidRPr="0043302C">
        <w:t xml:space="preserve"> будет рассматриваться дело о реабилитации, дело</w:t>
      </w:r>
      <w:r w:rsidR="0043302C" w:rsidRPr="0043302C">
        <w:t xml:space="preserve"> о банкротстве подлежит приостановлению.</w:t>
      </w:r>
    </w:p>
    <w:p w:rsidR="006525A6" w:rsidRPr="0043302C" w:rsidRDefault="0043302C" w:rsidP="00444BA0">
      <w:pPr>
        <w:jc w:val="both"/>
      </w:pPr>
      <w:r w:rsidRPr="0043302C">
        <w:t>Соответственно, заключение о финансовой устойчивости должника составляется временным администратором, с которым должник заключил соглашение до подачи заявления в суд.</w:t>
      </w:r>
      <w:r w:rsidR="006525A6" w:rsidRPr="0043302C">
        <w:t xml:space="preserve"> </w:t>
      </w:r>
    </w:p>
    <w:p w:rsidR="0075003C" w:rsidRPr="00CE62FA" w:rsidRDefault="0075003C" w:rsidP="00135292">
      <w:pPr>
        <w:ind w:firstLine="709"/>
        <w:jc w:val="center"/>
        <w:rPr>
          <w:i/>
        </w:rPr>
      </w:pPr>
    </w:p>
    <w:tbl>
      <w:tblPr>
        <w:tblStyle w:val="a7"/>
        <w:tblW w:w="0" w:type="auto"/>
        <w:jc w:val="center"/>
        <w:shd w:val="clear" w:color="auto" w:fill="B6DDE8" w:themeFill="accent5" w:themeFillTint="66"/>
        <w:tblLook w:val="04A0" w:firstRow="1" w:lastRow="0" w:firstColumn="1" w:lastColumn="0" w:noHBand="0" w:noVBand="1"/>
      </w:tblPr>
      <w:tblGrid>
        <w:gridCol w:w="9345"/>
      </w:tblGrid>
      <w:tr w:rsidR="0075003C" w:rsidTr="0075003C">
        <w:trPr>
          <w:jc w:val="center"/>
        </w:trPr>
        <w:tc>
          <w:tcPr>
            <w:tcW w:w="9571" w:type="dxa"/>
            <w:shd w:val="clear" w:color="auto" w:fill="B6DDE8" w:themeFill="accent5" w:themeFillTint="66"/>
          </w:tcPr>
          <w:p w:rsidR="0075003C" w:rsidRDefault="0075003C" w:rsidP="0075003C">
            <w:pPr>
              <w:ind w:firstLine="0"/>
              <w:jc w:val="center"/>
              <w:rPr>
                <w:b/>
              </w:rPr>
            </w:pPr>
            <w:r w:rsidRPr="0075003C">
              <w:rPr>
                <w:b/>
              </w:rPr>
              <w:t>Раздел «Выбор временного управляющего</w:t>
            </w:r>
          </w:p>
          <w:p w:rsidR="0075003C" w:rsidRDefault="0075003C" w:rsidP="0075003C">
            <w:pPr>
              <w:ind w:firstLine="0"/>
              <w:jc w:val="center"/>
            </w:pPr>
            <w:r w:rsidRPr="0075003C">
              <w:rPr>
                <w:b/>
              </w:rPr>
              <w:t>(временного администратора)»</w:t>
            </w:r>
          </w:p>
        </w:tc>
      </w:tr>
    </w:tbl>
    <w:p w:rsidR="00CE62FA" w:rsidRDefault="00CE62FA" w:rsidP="00135292">
      <w:pPr>
        <w:ind w:firstLine="709"/>
      </w:pPr>
    </w:p>
    <w:p w:rsidR="00DA0B2E" w:rsidRDefault="00DA0B2E" w:rsidP="00DA0B2E">
      <w:pPr>
        <w:ind w:firstLine="709"/>
        <w:jc w:val="both"/>
      </w:pPr>
      <w:r w:rsidRPr="001B7117">
        <w:rPr>
          <w:b/>
        </w:rPr>
        <w:t>Вопрос.</w:t>
      </w:r>
      <w:r>
        <w:t xml:space="preserve"> Не повлечет ли увеличение нагрузки на администраторов предоставление кредитору права выбора временного управляющего (временного администратора)? </w:t>
      </w:r>
    </w:p>
    <w:p w:rsidR="00DA0B2E" w:rsidRPr="0030671D" w:rsidRDefault="00DA0B2E" w:rsidP="00DA0B2E">
      <w:pPr>
        <w:ind w:firstLine="709"/>
        <w:jc w:val="both"/>
      </w:pPr>
      <w:r w:rsidRPr="0030671D">
        <w:rPr>
          <w:b/>
        </w:rPr>
        <w:t>Ответ</w:t>
      </w:r>
      <w:r w:rsidRPr="0030671D">
        <w:t>. Нет, не повлечет. Лицо вправе само регулировать нагрузку по осуществлению деятельности временного управляющего или временного администратора, поскольку заявитель (кредитор или должник) до обращения в суд обязан самостоятельно выбрать временного управляющего или временного администратора и заключить с ним договор. На этом этапе лицо вправе отказаться</w:t>
      </w:r>
      <w:r>
        <w:t xml:space="preserve"> от заключения соглашения</w:t>
      </w:r>
      <w:r w:rsidRPr="0030671D">
        <w:t xml:space="preserve"> без наступления каких-либо правовых последствий.</w:t>
      </w:r>
    </w:p>
    <w:p w:rsidR="00DA0B2E" w:rsidRDefault="00DA0B2E" w:rsidP="00DA0B2E">
      <w:pPr>
        <w:ind w:firstLine="709"/>
        <w:jc w:val="both"/>
      </w:pPr>
    </w:p>
    <w:p w:rsidR="00DA0B2E" w:rsidRDefault="00DA0B2E" w:rsidP="00DA0B2E">
      <w:pPr>
        <w:ind w:firstLine="709"/>
        <w:jc w:val="both"/>
      </w:pPr>
      <w:r w:rsidRPr="00735C08">
        <w:rPr>
          <w:b/>
        </w:rPr>
        <w:t xml:space="preserve">Вопрос. </w:t>
      </w:r>
      <w:r>
        <w:t xml:space="preserve">Временный управляющий и временный администратор осуществляют полномочия на основании соглашения, заключенного между ним и инициатором процедуры банкротства или реабилитации. На основании какого документа данные лица будут получать сведения от регистрирующих государственных органов? </w:t>
      </w:r>
    </w:p>
    <w:p w:rsidR="009126C2" w:rsidRDefault="00DA0B2E" w:rsidP="00DA0B2E">
      <w:pPr>
        <w:ind w:firstLine="709"/>
        <w:jc w:val="both"/>
      </w:pPr>
      <w:r w:rsidRPr="00DA0B2E">
        <w:rPr>
          <w:b/>
        </w:rPr>
        <w:t>Ответ</w:t>
      </w:r>
      <w:r w:rsidRPr="009126C2">
        <w:rPr>
          <w:b/>
        </w:rPr>
        <w:t>.</w:t>
      </w:r>
      <w:r w:rsidR="009126C2" w:rsidRPr="009126C2">
        <w:t xml:space="preserve"> В</w:t>
      </w:r>
      <w:r w:rsidR="009126C2">
        <w:t>ременный управляющий и временный администратор осуществляют свои полномочия на основании Закона Республики Казахстан «О реабилитации и банкротстве» в отношении конкретного должника, который указан в соглашении, заключенном с инициатором процедуры (должником или кредитором)</w:t>
      </w:r>
      <w:r w:rsidR="00194DC6">
        <w:t>, которое вступает</w:t>
      </w:r>
      <w:r w:rsidR="00194DC6" w:rsidRPr="00194DC6">
        <w:t xml:space="preserve"> </w:t>
      </w:r>
      <w:r w:rsidR="00194DC6">
        <w:t>в силу со дня вынесения судом определения о возбуждении дела о реабилитации или банкротстве (пункт 1 статьи 13 указанного Закона).</w:t>
      </w:r>
    </w:p>
    <w:p w:rsidR="00DA0B2E" w:rsidRDefault="009126C2" w:rsidP="009126C2">
      <w:pPr>
        <w:ind w:firstLine="709"/>
        <w:jc w:val="both"/>
      </w:pPr>
      <w:r>
        <w:t>Так, к примеру, согласно подпункту 1) пункта 1 статьи 88 указанного Закона временный управляющий вправе запрашивать в государственных органах, у физических и юридических лиц информацию о должнике, его имуществе, включая копии подтверждающих документов, которые должны быть предоставлены ему на безвозмездной основе в срок не позднее десяти рабочих дней со дня подачи запроса.</w:t>
      </w:r>
    </w:p>
    <w:p w:rsidR="00DA0B2E" w:rsidRDefault="009126C2" w:rsidP="00DA0B2E">
      <w:pPr>
        <w:ind w:firstLine="709"/>
        <w:jc w:val="both"/>
      </w:pPr>
      <w:r w:rsidRPr="009126C2">
        <w:t xml:space="preserve">Кроме того, в силу </w:t>
      </w:r>
      <w:r>
        <w:t xml:space="preserve">подпунктов </w:t>
      </w:r>
      <w:r w:rsidR="00194DC6">
        <w:t xml:space="preserve">2), </w:t>
      </w:r>
      <w:r>
        <w:t>8) и 9) пункта 2 статьи 11 указанного Закона должник обязан</w:t>
      </w:r>
      <w:r w:rsidR="00194DC6" w:rsidRPr="00194DC6">
        <w:t xml:space="preserve"> предоставить администратору информацию о финансово-хозяйственной деятельности, в том числе сведения об имеющемся </w:t>
      </w:r>
      <w:r w:rsidR="00194DC6" w:rsidRPr="00194DC6">
        <w:lastRenderedPageBreak/>
        <w:t>у должника имуществе, в том числе имуществе, обремененном залогом, находящемся в имущественном найме (аренде) и (или) в лизинге, о деньгах, находящихся на банковских счетах, номерах счетов и месте нахождения банков, организаций, осуществляющих отдельные виды банковских операций, о сумме дебиторской задо</w:t>
      </w:r>
      <w:r w:rsidR="00194DC6">
        <w:t xml:space="preserve">лженности, а также </w:t>
      </w:r>
      <w:r>
        <w:t>пред</w:t>
      </w:r>
      <w:r w:rsidR="00194DC6">
        <w:t>о</w:t>
      </w:r>
      <w:r>
        <w:t>ставить временному управляющему и временному администратору доступ</w:t>
      </w:r>
      <w:r w:rsidR="00194DC6">
        <w:t xml:space="preserve"> к учетной документации путем просмотра.</w:t>
      </w:r>
    </w:p>
    <w:p w:rsidR="00194DC6" w:rsidRPr="009126C2" w:rsidRDefault="00194DC6" w:rsidP="00DA0B2E">
      <w:pPr>
        <w:ind w:firstLine="709"/>
        <w:jc w:val="both"/>
      </w:pPr>
      <w:r>
        <w:t>За невыполнение данных обязанностей должностные лица должника несут субсидиарную ответственность в силу пункта 4 указанной статьи.</w:t>
      </w:r>
    </w:p>
    <w:p w:rsidR="00DA0B2E" w:rsidRDefault="00DA0B2E" w:rsidP="00DA0B2E">
      <w:pPr>
        <w:ind w:firstLine="709"/>
        <w:jc w:val="both"/>
      </w:pPr>
    </w:p>
    <w:tbl>
      <w:tblPr>
        <w:tblStyle w:val="a7"/>
        <w:tblW w:w="0" w:type="auto"/>
        <w:jc w:val="center"/>
        <w:shd w:val="clear" w:color="auto" w:fill="B6DDE8" w:themeFill="accent5" w:themeFillTint="66"/>
        <w:tblLook w:val="04A0" w:firstRow="1" w:lastRow="0" w:firstColumn="1" w:lastColumn="0" w:noHBand="0" w:noVBand="1"/>
      </w:tblPr>
      <w:tblGrid>
        <w:gridCol w:w="9571"/>
      </w:tblGrid>
      <w:tr w:rsidR="0075003C" w:rsidTr="0075003C">
        <w:trPr>
          <w:jc w:val="center"/>
        </w:trPr>
        <w:tc>
          <w:tcPr>
            <w:tcW w:w="9571" w:type="dxa"/>
            <w:shd w:val="clear" w:color="auto" w:fill="B6DDE8" w:themeFill="accent5" w:themeFillTint="66"/>
          </w:tcPr>
          <w:p w:rsidR="0075003C" w:rsidRDefault="0075003C" w:rsidP="0075003C">
            <w:pPr>
              <w:ind w:firstLine="0"/>
              <w:jc w:val="center"/>
            </w:pPr>
            <w:r w:rsidRPr="0075003C">
              <w:rPr>
                <w:b/>
              </w:rPr>
              <w:t>Раздел «Реабилитационная процедура»</w:t>
            </w:r>
          </w:p>
        </w:tc>
      </w:tr>
    </w:tbl>
    <w:p w:rsidR="0075003C" w:rsidRPr="00CB196C" w:rsidRDefault="0075003C" w:rsidP="00DA0B2E">
      <w:pPr>
        <w:ind w:firstLine="709"/>
        <w:jc w:val="both"/>
      </w:pPr>
    </w:p>
    <w:p w:rsidR="00DA0B2E" w:rsidRDefault="00DA0B2E" w:rsidP="00DA0B2E">
      <w:pPr>
        <w:ind w:firstLine="709"/>
        <w:jc w:val="both"/>
      </w:pPr>
      <w:r w:rsidRPr="00516FC4">
        <w:rPr>
          <w:b/>
        </w:rPr>
        <w:t>Вопрос.</w:t>
      </w:r>
      <w:r>
        <w:t xml:space="preserve"> Если в декабре 2019 года должнику отказано в применении реабилитационной процедуры и после введения в действие поправок в законодательство должник вновь обратился в суд с заявлением о применении реабилитационной процедуры, будет ли на него распространятся двухлетний запрет на повторное применение реабилитации, согласно внесенным поправкам?</w:t>
      </w:r>
    </w:p>
    <w:p w:rsidR="00DA0B2E" w:rsidRDefault="00DA0B2E" w:rsidP="00DA0B2E">
      <w:pPr>
        <w:ind w:firstLine="709"/>
        <w:jc w:val="both"/>
      </w:pPr>
      <w:r w:rsidRPr="00976261">
        <w:rPr>
          <w:b/>
        </w:rPr>
        <w:t>Ответ</w:t>
      </w:r>
      <w:r w:rsidRPr="00976261">
        <w:t>.</w:t>
      </w:r>
      <w:r>
        <w:t xml:space="preserve"> Нет. Согласно пункту 1 статьи 4 Гражданского кодекса Республики Казахстан а</w:t>
      </w:r>
      <w:r w:rsidRPr="00976261">
        <w:t>кты гражданского законодательства не имеют обратной силы и применяются к отношениям, возникшим после введения их в действие</w:t>
      </w:r>
      <w:r>
        <w:t>.</w:t>
      </w:r>
    </w:p>
    <w:p w:rsidR="00DA0B2E" w:rsidRDefault="00DA0B2E" w:rsidP="00DA0B2E">
      <w:pPr>
        <w:ind w:firstLine="709"/>
        <w:jc w:val="both"/>
      </w:pPr>
      <w:r>
        <w:t>Таким образом, на момент первоначального отказа в применении реабилитационной процедуры (декабрь 2019 года) Закон Республики Казахстан «О реабилитации и банкротстве» не содержал нормы, предусматривающей двухлетний запрет на повторное обращение в суд о применении реабилитационной процедуры.</w:t>
      </w:r>
    </w:p>
    <w:p w:rsidR="00DA0B2E" w:rsidRDefault="00DA0B2E" w:rsidP="00DA0B2E">
      <w:pPr>
        <w:ind w:firstLine="709"/>
        <w:jc w:val="both"/>
      </w:pPr>
      <w:r>
        <w:t xml:space="preserve">Следовательно, обращение с заявлением в суд о применении реабилитационной процедуры </w:t>
      </w:r>
      <w:r w:rsidRPr="00976261">
        <w:t>после введения в действие поправок в законодательство</w:t>
      </w:r>
      <w:r>
        <w:t xml:space="preserve"> не может расцениваться как повторное.</w:t>
      </w:r>
    </w:p>
    <w:p w:rsidR="00DA0B2E" w:rsidRPr="00976261" w:rsidRDefault="00DA0B2E" w:rsidP="00DA0B2E">
      <w:pPr>
        <w:ind w:firstLine="709"/>
        <w:jc w:val="both"/>
      </w:pPr>
    </w:p>
    <w:p w:rsidR="00DA0B2E" w:rsidRDefault="00DA0B2E" w:rsidP="00DA0B2E">
      <w:pPr>
        <w:ind w:firstLine="709"/>
        <w:jc w:val="both"/>
      </w:pPr>
      <w:r w:rsidRPr="00B60615">
        <w:rPr>
          <w:b/>
        </w:rPr>
        <w:t>Вопрос.</w:t>
      </w:r>
      <w:r>
        <w:t xml:space="preserve"> Вопрос согласования применения реабилитационной процедуры выносится на первое собрание кредиторов только при составлении временным администратором заключения об отнесении должника к III классу финансовой устойчивости? Требуется ли такое согласие, если должник отнесен к</w:t>
      </w:r>
      <w:r w:rsidRPr="00B60615">
        <w:t xml:space="preserve"> </w:t>
      </w:r>
      <w:r>
        <w:t>II классу финансовой устойчивости?</w:t>
      </w:r>
    </w:p>
    <w:p w:rsidR="00DA0B2E" w:rsidRDefault="00DA0B2E" w:rsidP="00DA0B2E">
      <w:pPr>
        <w:ind w:firstLine="709"/>
        <w:jc w:val="both"/>
      </w:pPr>
      <w:r w:rsidRPr="003F1031">
        <w:rPr>
          <w:b/>
        </w:rPr>
        <w:t>Ответ.</w:t>
      </w:r>
      <w:r w:rsidRPr="003F1031">
        <w:t xml:space="preserve"> </w:t>
      </w:r>
      <w:r>
        <w:t>Согласование применения реабилитационной процедуры первым собранием кредиторов требуется только в случае, если временным администратором составлено заключение об отнесении должника к III классу финансовой устойчивости.</w:t>
      </w:r>
    </w:p>
    <w:p w:rsidR="00DA0B2E" w:rsidRDefault="00DA0B2E" w:rsidP="00DA0B2E">
      <w:pPr>
        <w:ind w:firstLine="709"/>
        <w:jc w:val="both"/>
      </w:pPr>
      <w:r>
        <w:t>При отнесении должника к</w:t>
      </w:r>
      <w:r w:rsidRPr="00B60615">
        <w:t xml:space="preserve"> </w:t>
      </w:r>
      <w:r>
        <w:t>II классу финансовой устойчивости согласие собрание кредиторов не требуется.</w:t>
      </w:r>
    </w:p>
    <w:p w:rsidR="004459CC" w:rsidRDefault="004459CC" w:rsidP="00DA0B2E">
      <w:pPr>
        <w:ind w:firstLine="709"/>
        <w:jc w:val="both"/>
      </w:pPr>
    </w:p>
    <w:p w:rsidR="00DA0B2E" w:rsidRDefault="004459CC" w:rsidP="00DA0B2E">
      <w:pPr>
        <w:ind w:firstLine="709"/>
        <w:jc w:val="both"/>
      </w:pPr>
      <w:r w:rsidRPr="004459CC">
        <w:rPr>
          <w:b/>
        </w:rPr>
        <w:lastRenderedPageBreak/>
        <w:t>Вопрос</w:t>
      </w:r>
      <w:r w:rsidR="007A3A80" w:rsidRPr="004459CC">
        <w:rPr>
          <w:b/>
        </w:rPr>
        <w:t>.</w:t>
      </w:r>
      <w:r w:rsidRPr="004459CC">
        <w:t xml:space="preserve"> </w:t>
      </w:r>
      <w:r w:rsidR="007A3A80" w:rsidRPr="004459CC">
        <w:t>П</w:t>
      </w:r>
      <w:r w:rsidRPr="004459CC">
        <w:t xml:space="preserve">редусмотрена ли </w:t>
      </w:r>
      <w:r w:rsidR="0043302C">
        <w:t xml:space="preserve">ответственность кредитора за </w:t>
      </w:r>
      <w:r w:rsidR="007A3A80" w:rsidRPr="004459CC">
        <w:t>необоснованный</w:t>
      </w:r>
      <w:r w:rsidR="0043302C">
        <w:t xml:space="preserve"> отказ от утверждения плана</w:t>
      </w:r>
      <w:r w:rsidR="007A3A80" w:rsidRPr="004459CC">
        <w:t xml:space="preserve"> реабилитации?</w:t>
      </w:r>
      <w:r w:rsidR="007A3A80" w:rsidRPr="007A3A80">
        <w:t xml:space="preserve"> </w:t>
      </w:r>
    </w:p>
    <w:p w:rsidR="007A3A80" w:rsidRDefault="004459CC" w:rsidP="00DA0B2E">
      <w:pPr>
        <w:ind w:firstLine="709"/>
        <w:jc w:val="both"/>
      </w:pPr>
      <w:r w:rsidRPr="004459CC">
        <w:rPr>
          <w:b/>
        </w:rPr>
        <w:t>Ответ.</w:t>
      </w:r>
      <w:r>
        <w:t xml:space="preserve"> </w:t>
      </w:r>
      <w:r w:rsidR="0043302C">
        <w:t>Голосование кредиторов за план осуществляется на принципе свободы волеизъявления. В этой связи, преследование кредитора, проголосовавшего против разработанного плана вне зависимости от побудительных причин, недопустимо.</w:t>
      </w:r>
    </w:p>
    <w:p w:rsidR="0043302C" w:rsidRDefault="0043302C" w:rsidP="00DA0B2E">
      <w:pPr>
        <w:ind w:firstLine="709"/>
        <w:jc w:val="both"/>
      </w:pPr>
      <w:r>
        <w:t>Следует отметить, что кредиторы, обладающие небольшим числом голосов, голосуя против разработанного плана, вынуждены подчиниться решению большинства голосов кредиторов, проголосовавших за одобрение плана реабилитации.</w:t>
      </w:r>
    </w:p>
    <w:p w:rsidR="0043302C" w:rsidRDefault="0043302C" w:rsidP="00DA0B2E">
      <w:pPr>
        <w:ind w:firstLine="709"/>
        <w:jc w:val="both"/>
      </w:pPr>
      <w:r>
        <w:t>При этом</w:t>
      </w:r>
      <w:r w:rsidR="00AF32B6">
        <w:t xml:space="preserve"> кредитор-миноритарий</w:t>
      </w:r>
      <w:r>
        <w:t xml:space="preserve"> </w:t>
      </w:r>
      <w:r w:rsidR="00AF32B6">
        <w:t>в силу подпункта 1) пункта 11 статьи 73 Закона Республики Казахстан «О реабилитации и банкротстве» обладает правом воспрепятствовать утверждению плана реабилитации,</w:t>
      </w:r>
      <w:r>
        <w:t xml:space="preserve"> </w:t>
      </w:r>
      <w:r w:rsidR="00AF32B6" w:rsidRPr="00AF32B6">
        <w:t>если представит суду обоснование, что план реабилитации содержит мероприятия, реализация которых повлечет удовлетворение требования такого кредитора в меньшем объеме, чем в случае применения процедуры ба</w:t>
      </w:r>
      <w:r w:rsidR="00AF32B6">
        <w:t>нкротства.</w:t>
      </w:r>
    </w:p>
    <w:p w:rsidR="004459CC" w:rsidRDefault="004459CC" w:rsidP="00DA0B2E">
      <w:pPr>
        <w:ind w:firstLine="709"/>
        <w:jc w:val="both"/>
      </w:pPr>
    </w:p>
    <w:p w:rsidR="00734A92" w:rsidRPr="008F494D" w:rsidRDefault="004459CC" w:rsidP="00DA0B2E">
      <w:pPr>
        <w:ind w:firstLine="709"/>
        <w:jc w:val="both"/>
      </w:pPr>
      <w:r w:rsidRPr="008F494D">
        <w:rPr>
          <w:b/>
        </w:rPr>
        <w:t>Вопрос</w:t>
      </w:r>
      <w:r w:rsidR="007A3A80" w:rsidRPr="008F494D">
        <w:rPr>
          <w:b/>
        </w:rPr>
        <w:t>.</w:t>
      </w:r>
      <w:r w:rsidRPr="008F494D">
        <w:t xml:space="preserve"> </w:t>
      </w:r>
      <w:r w:rsidR="007D02F6" w:rsidRPr="008F494D">
        <w:t xml:space="preserve">В 2019 году к должнику применена реабилитационная процедура, на основании решения собрания кредиторов суд сохранил право управления должником </w:t>
      </w:r>
      <w:r w:rsidR="00734A92" w:rsidRPr="008F494D">
        <w:t>за</w:t>
      </w:r>
      <w:r w:rsidR="007A3A80" w:rsidRPr="008F494D">
        <w:t xml:space="preserve"> собственником </w:t>
      </w:r>
      <w:r w:rsidR="00734A92" w:rsidRPr="008F494D">
        <w:t>имущества должника</w:t>
      </w:r>
      <w:r w:rsidR="007A3A80" w:rsidRPr="008F494D">
        <w:t xml:space="preserve">. </w:t>
      </w:r>
      <w:r w:rsidR="00734A92" w:rsidRPr="008F494D">
        <w:t xml:space="preserve">Впоследствии, на основании решения собрания кредиторов право управления перешло к реабилитационному управляющему. </w:t>
      </w:r>
    </w:p>
    <w:p w:rsidR="008F494D" w:rsidRPr="008F494D" w:rsidRDefault="00734A92" w:rsidP="00DA0B2E">
      <w:pPr>
        <w:ind w:firstLine="709"/>
        <w:jc w:val="both"/>
      </w:pPr>
      <w:r w:rsidRPr="008F494D">
        <w:t xml:space="preserve">В декабре 2019 года внесены изменения в Закон «О реабилитации и банкротстве», которыми ограничена кратность принятия </w:t>
      </w:r>
      <w:r w:rsidR="008F494D" w:rsidRPr="008F494D">
        <w:t xml:space="preserve">кредиторами </w:t>
      </w:r>
      <w:r w:rsidRPr="008F494D">
        <w:t>решения об определении лица, управляющего должником</w:t>
      </w:r>
      <w:r w:rsidR="008F494D" w:rsidRPr="008F494D">
        <w:t>.</w:t>
      </w:r>
    </w:p>
    <w:p w:rsidR="007A3A80" w:rsidRDefault="008F494D" w:rsidP="00DA0B2E">
      <w:pPr>
        <w:ind w:firstLine="709"/>
        <w:jc w:val="both"/>
      </w:pPr>
      <w:r w:rsidRPr="008F494D">
        <w:t xml:space="preserve">Имеют ли право </w:t>
      </w:r>
      <w:r w:rsidR="007A3A80" w:rsidRPr="008F494D">
        <w:t>кредиторы</w:t>
      </w:r>
      <w:r w:rsidRPr="008F494D">
        <w:t xml:space="preserve"> ещё р</w:t>
      </w:r>
      <w:r w:rsidR="007A3A80" w:rsidRPr="008F494D">
        <w:t xml:space="preserve">аз </w:t>
      </w:r>
      <w:r w:rsidRPr="008F494D">
        <w:t>произвести замену лица, управляющего должником в реабилитационной процедуре, уже после введения в действие Закона от 27 декабря 2019 года</w:t>
      </w:r>
      <w:r w:rsidR="007A3A80" w:rsidRPr="008F494D">
        <w:t>?</w:t>
      </w:r>
    </w:p>
    <w:p w:rsidR="007A3A80" w:rsidRDefault="008F494D" w:rsidP="00DA0B2E">
      <w:pPr>
        <w:ind w:firstLine="709"/>
        <w:jc w:val="both"/>
      </w:pPr>
      <w:r w:rsidRPr="00767102">
        <w:rPr>
          <w:b/>
        </w:rPr>
        <w:t>Ответ.</w:t>
      </w:r>
      <w:r w:rsidRPr="00767102">
        <w:t xml:space="preserve"> </w:t>
      </w:r>
      <w:r w:rsidR="00767102" w:rsidRPr="00767102">
        <w:t>Да, имеют.</w:t>
      </w:r>
      <w:r w:rsidR="00767102">
        <w:t xml:space="preserve"> </w:t>
      </w:r>
      <w:r w:rsidR="00767102" w:rsidRPr="00767102">
        <w:t>Согласно пункту 1 статьи 4 Гражданского кодекса Республики Казахстан акты гражданского законодательства не имеют обратной силы и применяются к отношениям, возникшим после введения их в действие.</w:t>
      </w:r>
    </w:p>
    <w:p w:rsidR="00767102" w:rsidRDefault="00767102" w:rsidP="00DA0B2E">
      <w:pPr>
        <w:ind w:firstLine="709"/>
        <w:jc w:val="both"/>
      </w:pPr>
      <w:r>
        <w:t xml:space="preserve">В рассматриваемом случае неоднократная смена лица, управляющего должником, произведена до принятия Закона от 27 декабря 2019 года. Следовательно, при запрете на повторную замену в расчет не берутся случаи, которые имели место до принятия поправок.   </w:t>
      </w:r>
    </w:p>
    <w:p w:rsidR="008F494D" w:rsidRDefault="008F494D" w:rsidP="00DA0B2E">
      <w:pPr>
        <w:ind w:firstLine="709"/>
        <w:jc w:val="both"/>
      </w:pPr>
    </w:p>
    <w:p w:rsidR="004459CC" w:rsidRPr="004459CC" w:rsidRDefault="007A3A80" w:rsidP="00DA0B2E">
      <w:pPr>
        <w:ind w:firstLine="709"/>
        <w:jc w:val="both"/>
      </w:pPr>
      <w:r w:rsidRPr="004459CC">
        <w:rPr>
          <w:b/>
        </w:rPr>
        <w:t>Вопрос.</w:t>
      </w:r>
      <w:r w:rsidRPr="004459CC">
        <w:t xml:space="preserve"> </w:t>
      </w:r>
      <w:r w:rsidR="004459CC" w:rsidRPr="004459CC">
        <w:t>Каков порядок формирования реестра требований кредиторов п</w:t>
      </w:r>
      <w:r w:rsidRPr="004459CC">
        <w:t xml:space="preserve">ри </w:t>
      </w:r>
      <w:r w:rsidR="004459CC" w:rsidRPr="004459CC">
        <w:t>прекращении реабилитационной процедуры с переходом к процедуре банкротства?</w:t>
      </w:r>
    </w:p>
    <w:p w:rsidR="007A3A80" w:rsidRDefault="004459CC" w:rsidP="00DA0B2E">
      <w:pPr>
        <w:ind w:firstLine="709"/>
        <w:jc w:val="both"/>
      </w:pPr>
      <w:r w:rsidRPr="006E4BF8">
        <w:rPr>
          <w:b/>
        </w:rPr>
        <w:t>Ответ.</w:t>
      </w:r>
      <w:r>
        <w:t xml:space="preserve"> </w:t>
      </w:r>
      <w:r w:rsidR="006E4BF8">
        <w:t>Формирование реестра требований в процедуре банкротства после перехода на нее от реабилитационной процедуры регламентируется положениями статей 90, 91 и 92 Закона Республики Казахстан «О реабилитации и банкротстве».</w:t>
      </w:r>
    </w:p>
    <w:p w:rsidR="006E4BF8" w:rsidRDefault="006E4BF8" w:rsidP="00DA0B2E">
      <w:pPr>
        <w:ind w:firstLine="709"/>
        <w:jc w:val="both"/>
      </w:pPr>
      <w:r>
        <w:lastRenderedPageBreak/>
        <w:t>Обязанности по формированию реестра требований кредиторов в данном случае возлагаются на банкротного у</w:t>
      </w:r>
      <w:r w:rsidR="008F494D">
        <w:t>п</w:t>
      </w:r>
      <w:r>
        <w:t>равляющего (пункт 3 статьи 89 указанного Закона).</w:t>
      </w:r>
    </w:p>
    <w:p w:rsidR="007A3A80" w:rsidRDefault="007A3A80" w:rsidP="00DA0B2E">
      <w:pPr>
        <w:ind w:firstLine="709"/>
        <w:jc w:val="both"/>
      </w:pPr>
    </w:p>
    <w:tbl>
      <w:tblPr>
        <w:tblStyle w:val="a7"/>
        <w:tblW w:w="0" w:type="auto"/>
        <w:shd w:val="clear" w:color="auto" w:fill="B6DDE8" w:themeFill="accent5" w:themeFillTint="66"/>
        <w:tblLook w:val="04A0" w:firstRow="1" w:lastRow="0" w:firstColumn="1" w:lastColumn="0" w:noHBand="0" w:noVBand="1"/>
      </w:tblPr>
      <w:tblGrid>
        <w:gridCol w:w="9571"/>
      </w:tblGrid>
      <w:tr w:rsidR="0075003C" w:rsidTr="0075003C">
        <w:tc>
          <w:tcPr>
            <w:tcW w:w="9571" w:type="dxa"/>
            <w:shd w:val="clear" w:color="auto" w:fill="B6DDE8" w:themeFill="accent5" w:themeFillTint="66"/>
          </w:tcPr>
          <w:p w:rsidR="0075003C" w:rsidRDefault="0075003C" w:rsidP="0075003C">
            <w:pPr>
              <w:ind w:firstLine="0"/>
              <w:jc w:val="center"/>
            </w:pPr>
            <w:r w:rsidRPr="0075003C">
              <w:rPr>
                <w:b/>
              </w:rPr>
              <w:t>Раздел «Собрание кредиторов и комитет кредиторов»</w:t>
            </w:r>
          </w:p>
        </w:tc>
      </w:tr>
    </w:tbl>
    <w:p w:rsidR="00DA0B2E" w:rsidRPr="00DA0B2E" w:rsidRDefault="00DA0B2E" w:rsidP="00DA0B2E">
      <w:pPr>
        <w:ind w:firstLine="709"/>
        <w:jc w:val="both"/>
        <w:rPr>
          <w:b/>
        </w:rPr>
      </w:pPr>
    </w:p>
    <w:p w:rsidR="00DA0B2E" w:rsidRDefault="00DA0B2E" w:rsidP="00DA0B2E">
      <w:pPr>
        <w:ind w:firstLine="709"/>
        <w:jc w:val="both"/>
      </w:pPr>
      <w:r w:rsidRPr="00CB196C">
        <w:rPr>
          <w:b/>
        </w:rPr>
        <w:t>Вопрос.</w:t>
      </w:r>
      <w:r>
        <w:t xml:space="preserve"> Каков порядок уведомления собрания кредиторов по вопросам, входящим в компетенцию комитета кредиторов, если собрание осуществляет полномочия комитета кредиторов?</w:t>
      </w:r>
    </w:p>
    <w:p w:rsidR="00DA0B2E" w:rsidRDefault="00DA0B2E" w:rsidP="00DA0B2E">
      <w:pPr>
        <w:ind w:firstLine="709"/>
        <w:jc w:val="both"/>
      </w:pPr>
      <w:r w:rsidRPr="00811ADB">
        <w:rPr>
          <w:b/>
        </w:rPr>
        <w:t>Ответ.</w:t>
      </w:r>
      <w:r>
        <w:t xml:space="preserve"> Согласно пункту 4 статьи 27 Закона </w:t>
      </w:r>
      <w:r>
        <w:rPr>
          <w:rFonts w:eastAsia="Times New Roman" w:cs="Times New Roman"/>
          <w:szCs w:val="28"/>
          <w:lang w:eastAsia="ru-RU"/>
        </w:rPr>
        <w:t xml:space="preserve">«О реабилитации и банкротстве» при осуществлении полномочий комитета кредиторов собранием кредиторов уведомление о проведении заседаний собрания кредиторов осуществляется в порядке, предусмотренном для комитета кредиторов, то есть посредством почтового отправления заказным письмом не позднее чем за пять рабочих дней до даты проведения заседания. </w:t>
      </w:r>
    </w:p>
    <w:p w:rsidR="00DA0B2E" w:rsidRDefault="00DA0B2E" w:rsidP="00DA0B2E">
      <w:pPr>
        <w:ind w:firstLine="709"/>
        <w:jc w:val="both"/>
      </w:pPr>
    </w:p>
    <w:p w:rsidR="00DA0B2E" w:rsidRDefault="00DA0B2E" w:rsidP="00DA0B2E">
      <w:pPr>
        <w:ind w:firstLine="709"/>
        <w:jc w:val="both"/>
      </w:pPr>
      <w:r w:rsidRPr="00CB196C">
        <w:rPr>
          <w:b/>
        </w:rPr>
        <w:t>Вопрос.</w:t>
      </w:r>
      <w:r>
        <w:t xml:space="preserve"> Каков порядок голосования на собрании кредиторов по вопросам, входящим в компетенцию комитета кредиторов, если собрание осуществляет полномочия комитета кредиторов?</w:t>
      </w:r>
    </w:p>
    <w:p w:rsidR="00DA0B2E" w:rsidRDefault="00DA0B2E" w:rsidP="00DA0B2E">
      <w:pPr>
        <w:ind w:firstLine="709"/>
        <w:jc w:val="both"/>
      </w:pPr>
      <w:r w:rsidRPr="00811ADB">
        <w:rPr>
          <w:b/>
        </w:rPr>
        <w:t>Ответ.</w:t>
      </w:r>
      <w:r>
        <w:t xml:space="preserve"> Согласно пункту 5 статьи 28 Закона </w:t>
      </w:r>
      <w:r>
        <w:rPr>
          <w:rFonts w:eastAsia="Times New Roman" w:cs="Times New Roman"/>
          <w:szCs w:val="28"/>
          <w:lang w:eastAsia="ru-RU"/>
        </w:rPr>
        <w:t>«О реабилитации и банкротстве» при осуществлении полномочий комитета кредиторов собранием кредиторов решения собрания кредиторов принимаются в порядке, предусмотренном для комитета кредиторов, то есть по принципу «один член комитета кредиторов – один голос».</w:t>
      </w:r>
    </w:p>
    <w:p w:rsidR="00DA0B2E" w:rsidRDefault="00DA0B2E" w:rsidP="00DA0B2E">
      <w:pPr>
        <w:ind w:firstLine="709"/>
        <w:jc w:val="both"/>
      </w:pPr>
    </w:p>
    <w:p w:rsidR="00DA0B2E" w:rsidRDefault="00DA0B2E" w:rsidP="00DA0B2E">
      <w:pPr>
        <w:ind w:firstLine="709"/>
        <w:jc w:val="both"/>
      </w:pPr>
      <w:r w:rsidRPr="00491F4D">
        <w:rPr>
          <w:b/>
        </w:rPr>
        <w:t>Вопрос.</w:t>
      </w:r>
      <w:r>
        <w:t xml:space="preserve"> Если по должникам, признанным банкротами до внесения поправок в декабре 2019 года, собрание кредиторов приняло решение не создавать комитет кредиторов и осуществляло его полномочия, должны ли созыв собрания кредиторов и принятие решений после вступления в действие изменений в Закон Республики Казахстан «О реабилитации и банкротстве» осуществляться по новому порядку (по правилам, предусмотренным для комитета кредиторов)? </w:t>
      </w:r>
    </w:p>
    <w:p w:rsidR="00DA0B2E" w:rsidRDefault="00DA0B2E" w:rsidP="00DA0B2E">
      <w:pPr>
        <w:ind w:firstLine="709"/>
        <w:jc w:val="both"/>
      </w:pPr>
      <w:r w:rsidRPr="005B79DF">
        <w:rPr>
          <w:b/>
        </w:rPr>
        <w:t>Ответ.</w:t>
      </w:r>
      <w:r>
        <w:t xml:space="preserve"> Да, должны.</w:t>
      </w:r>
    </w:p>
    <w:p w:rsidR="00DA0B2E" w:rsidRDefault="00DA0B2E" w:rsidP="00DA0B2E">
      <w:pPr>
        <w:ind w:firstLine="709"/>
        <w:jc w:val="both"/>
      </w:pPr>
      <w:r>
        <w:t>В силу пункта 1 статьи 4 Гражданского кодекса Республики Казахстан а</w:t>
      </w:r>
      <w:r w:rsidRPr="003F1031">
        <w:t>кты гражданского законодательства не имеют обратной силы и применяются к отношениям, возникшим после введения их в действие.</w:t>
      </w:r>
    </w:p>
    <w:p w:rsidR="00DA0B2E" w:rsidRDefault="00DA0B2E" w:rsidP="00DA0B2E">
      <w:pPr>
        <w:ind w:firstLine="709"/>
        <w:jc w:val="both"/>
      </w:pPr>
      <w:r>
        <w:t>Вместе с тем, согласно пункту 2 этой же статьи п</w:t>
      </w:r>
      <w:r w:rsidRPr="005B79DF">
        <w:t>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w:t>
      </w:r>
    </w:p>
    <w:p w:rsidR="00DA0B2E" w:rsidRDefault="00DA0B2E" w:rsidP="00DA0B2E">
      <w:pPr>
        <w:ind w:firstLine="709"/>
        <w:jc w:val="both"/>
      </w:pPr>
    </w:p>
    <w:p w:rsidR="00DA0B2E" w:rsidRDefault="00DA0B2E" w:rsidP="00DA0B2E">
      <w:pPr>
        <w:ind w:firstLine="709"/>
        <w:jc w:val="both"/>
      </w:pPr>
      <w:r w:rsidRPr="00491F4D">
        <w:rPr>
          <w:b/>
        </w:rPr>
        <w:t>Вопрос.</w:t>
      </w:r>
      <w:r>
        <w:t xml:space="preserve"> Если ранее (до принятия поправок в декабре 2019 года) состав комитета кредиторов сформирован в количестве одного члена (представителя органа государственных доходов), то с учетом положений пункта 2 статьи 27 </w:t>
      </w:r>
      <w:r>
        <w:lastRenderedPageBreak/>
        <w:t>Закона Республики Казахстан «О реабилитации и банкротстве», нужно ли расформировывать такие комитеты кредиторов и возлагать полномочия на собрание кредиторов?</w:t>
      </w:r>
    </w:p>
    <w:p w:rsidR="00DA0B2E" w:rsidRDefault="00DA0B2E" w:rsidP="00DA0B2E">
      <w:pPr>
        <w:ind w:firstLine="709"/>
        <w:jc w:val="both"/>
      </w:pPr>
      <w:r w:rsidRPr="003F1031">
        <w:rPr>
          <w:b/>
        </w:rPr>
        <w:t xml:space="preserve">Ответ. </w:t>
      </w:r>
      <w:r>
        <w:t>Нет, не нужно.</w:t>
      </w:r>
    </w:p>
    <w:p w:rsidR="00DA0B2E" w:rsidRDefault="00DA0B2E" w:rsidP="00DA0B2E">
      <w:pPr>
        <w:ind w:firstLine="709"/>
        <w:jc w:val="both"/>
      </w:pPr>
      <w:r>
        <w:t>В силу пункта 1 статьи 4 Гражданского кодекса Республики Казахстан а</w:t>
      </w:r>
      <w:r w:rsidRPr="003F1031">
        <w:t>кты гражданского законодательства не имеют обратной силы и применяются к отношениям, возникшим после введения их в действие.</w:t>
      </w:r>
    </w:p>
    <w:p w:rsidR="007A3A80" w:rsidRDefault="007A3A80" w:rsidP="00DA0B2E">
      <w:pPr>
        <w:ind w:firstLine="709"/>
        <w:jc w:val="both"/>
      </w:pPr>
    </w:p>
    <w:tbl>
      <w:tblPr>
        <w:tblStyle w:val="a7"/>
        <w:tblW w:w="0" w:type="auto"/>
        <w:shd w:val="clear" w:color="auto" w:fill="B6DDE8" w:themeFill="accent5" w:themeFillTint="66"/>
        <w:tblLook w:val="04A0" w:firstRow="1" w:lastRow="0" w:firstColumn="1" w:lastColumn="0" w:noHBand="0" w:noVBand="1"/>
      </w:tblPr>
      <w:tblGrid>
        <w:gridCol w:w="9571"/>
      </w:tblGrid>
      <w:tr w:rsidR="007A3A80" w:rsidTr="00866954">
        <w:tc>
          <w:tcPr>
            <w:tcW w:w="9571" w:type="dxa"/>
            <w:shd w:val="clear" w:color="auto" w:fill="B6DDE8" w:themeFill="accent5" w:themeFillTint="66"/>
          </w:tcPr>
          <w:p w:rsidR="007A3A80" w:rsidRDefault="007A3A80" w:rsidP="007A3A80">
            <w:pPr>
              <w:ind w:firstLine="0"/>
              <w:jc w:val="center"/>
              <w:rPr>
                <w:b/>
                <w:highlight w:val="cyan"/>
              </w:rPr>
            </w:pPr>
            <w:r w:rsidRPr="0075003C">
              <w:rPr>
                <w:b/>
              </w:rPr>
              <w:t>Раздел «</w:t>
            </w:r>
            <w:r>
              <w:rPr>
                <w:b/>
              </w:rPr>
              <w:t>Преднамеренное банкротство</w:t>
            </w:r>
            <w:r w:rsidRPr="0075003C">
              <w:rPr>
                <w:b/>
              </w:rPr>
              <w:t>»</w:t>
            </w:r>
          </w:p>
        </w:tc>
      </w:tr>
    </w:tbl>
    <w:p w:rsidR="00DA0B2E" w:rsidRDefault="00DA0B2E" w:rsidP="00DA0B2E">
      <w:pPr>
        <w:ind w:firstLine="709"/>
        <w:jc w:val="both"/>
        <w:rPr>
          <w:b/>
          <w:highlight w:val="cyan"/>
        </w:rPr>
      </w:pPr>
    </w:p>
    <w:p w:rsidR="007A3A80" w:rsidRPr="00465E3A" w:rsidRDefault="004459CC" w:rsidP="00DA0B2E">
      <w:pPr>
        <w:ind w:firstLine="709"/>
        <w:jc w:val="both"/>
      </w:pPr>
      <w:r w:rsidRPr="00465E3A">
        <w:rPr>
          <w:b/>
        </w:rPr>
        <w:t>Вопрос</w:t>
      </w:r>
      <w:r w:rsidR="007A3A80" w:rsidRPr="00465E3A">
        <w:rPr>
          <w:b/>
        </w:rPr>
        <w:t>.</w:t>
      </w:r>
      <w:r w:rsidRPr="00465E3A">
        <w:rPr>
          <w:b/>
        </w:rPr>
        <w:t xml:space="preserve"> </w:t>
      </w:r>
      <w:r w:rsidRPr="00465E3A">
        <w:t>Необходимо ли наличие процессуального решения со стороны Департамента экономических расследований по признакам преднамеренного банкротства для согласования заключ</w:t>
      </w:r>
      <w:r w:rsidR="00465E3A" w:rsidRPr="00465E3A">
        <w:t xml:space="preserve">ительного отчета банкротного управляющего? </w:t>
      </w:r>
      <w:r w:rsidRPr="00465E3A">
        <w:t xml:space="preserve"> </w:t>
      </w:r>
    </w:p>
    <w:p w:rsidR="0097268A" w:rsidRDefault="00465E3A" w:rsidP="0097268A">
      <w:pPr>
        <w:ind w:firstLine="709"/>
        <w:jc w:val="both"/>
      </w:pPr>
      <w:r w:rsidRPr="0097268A">
        <w:rPr>
          <w:b/>
        </w:rPr>
        <w:t>Ответ</w:t>
      </w:r>
      <w:r w:rsidR="0097268A" w:rsidRPr="0097268A">
        <w:t>. Согласно пункту 2 статьи 84 Закона отсутствие принятого</w:t>
      </w:r>
      <w:r w:rsidR="0097268A">
        <w:t xml:space="preserve"> процессуального решения по признакам преднамеренного банкротства не является основанием для продления срока проведения процедуры банкротства. </w:t>
      </w:r>
    </w:p>
    <w:p w:rsidR="00465E3A" w:rsidRDefault="0097268A" w:rsidP="0097268A">
      <w:pPr>
        <w:ind w:firstLine="709"/>
        <w:jc w:val="both"/>
      </w:pPr>
      <w:r>
        <w:t>В связи с чем, отсутствие принятого процессуального решения по материалу о наличии признаков преднамеренного банкротства, направленному в Департамент экономических расследований, не препятствует вынесению на рассмотрение собрания кредиторов заключительного отчета банкротного управляющего.</w:t>
      </w:r>
    </w:p>
    <w:p w:rsidR="006A4D81" w:rsidRDefault="006A4D81" w:rsidP="006A4D81">
      <w:pPr>
        <w:ind w:firstLine="709"/>
        <w:jc w:val="both"/>
      </w:pPr>
    </w:p>
    <w:p w:rsidR="006A4D81" w:rsidRDefault="006A4D81" w:rsidP="006A4D81">
      <w:pPr>
        <w:ind w:firstLine="709"/>
        <w:jc w:val="both"/>
      </w:pPr>
      <w:r w:rsidRPr="006A4D81">
        <w:rPr>
          <w:b/>
        </w:rPr>
        <w:t>Вопрос.</w:t>
      </w:r>
      <w:r>
        <w:t xml:space="preserve"> Может ли банкротный управляющий вынести на собрание кредиторов вопрос о согласовании заключительного отчета при отсутствии извещения уполномоченного органа о наличии признаков преднамеренного банкротства?</w:t>
      </w:r>
    </w:p>
    <w:p w:rsidR="006A4D81" w:rsidRDefault="006A4D81" w:rsidP="006A4D81">
      <w:pPr>
        <w:ind w:firstLine="709"/>
        <w:jc w:val="both"/>
      </w:pPr>
      <w:r w:rsidRPr="006A4D81">
        <w:rPr>
          <w:b/>
        </w:rPr>
        <w:t>Ответ.</w:t>
      </w:r>
      <w:r>
        <w:t xml:space="preserve"> Согласно форме заключительного отчета банкротного управляющего, утвержденной приказом Заместителя Премьер-Министра Республики Казахстан - Министра финансов Республики Казахстан от 15 мая 2014 года  № 224 (действуют до принятия дополнительного нормативного правового акта, разработка которого обусловлена Законом от 27 декабря 2019 года), в заключительном отчете отражается информация о направленных территориальными подразделениями уполномоченного органа извещениях о наличии признаков преднамеренного банкротства и сведения об ответе администратора с приложением справки об отсутствии признаков преднамеренного банкротства и неправомерных действий при банкротстве или заявления о наличии признаков преднамеренного банкротства и  неправомерных действий при банкротстве. </w:t>
      </w:r>
    </w:p>
    <w:p w:rsidR="006A4D81" w:rsidRDefault="006A4D81" w:rsidP="006A4D81">
      <w:pPr>
        <w:ind w:firstLine="709"/>
        <w:jc w:val="both"/>
      </w:pPr>
      <w:r>
        <w:t xml:space="preserve">Из изложенного следует, что заключительный отчет включает в себя информацию территориального подразделения уполномоченного органа о наличии/отсутствии преднамеренного банкротства.  </w:t>
      </w:r>
    </w:p>
    <w:p w:rsidR="006A4D81" w:rsidRDefault="006A4D81" w:rsidP="006A4D81">
      <w:pPr>
        <w:ind w:firstLine="709"/>
        <w:jc w:val="both"/>
      </w:pPr>
      <w:r>
        <w:lastRenderedPageBreak/>
        <w:t xml:space="preserve">В этой связи, для вынесения заключительного отчета о процедуре банкротства на рассмотрение собрания кредиторов необходимо получить заключение Департамента государственных доходов о наличии/отсутствии признаков преднамеренного банкротства. В случае, если в заключении Департамента государственных доходов указано о наличии преднамеренного банкротства, соответствующие материалы подлежат направлению в Департамент экономических расследований.   </w:t>
      </w:r>
    </w:p>
    <w:p w:rsidR="00465E3A" w:rsidRDefault="00465E3A" w:rsidP="00DA0B2E">
      <w:pPr>
        <w:ind w:firstLine="709"/>
        <w:jc w:val="both"/>
        <w:rPr>
          <w:b/>
          <w:highlight w:val="cyan"/>
        </w:rPr>
      </w:pPr>
    </w:p>
    <w:tbl>
      <w:tblPr>
        <w:tblStyle w:val="a7"/>
        <w:tblW w:w="0" w:type="auto"/>
        <w:shd w:val="clear" w:color="auto" w:fill="B6DDE8" w:themeFill="accent5" w:themeFillTint="66"/>
        <w:tblLook w:val="04A0" w:firstRow="1" w:lastRow="0" w:firstColumn="1" w:lastColumn="0" w:noHBand="0" w:noVBand="1"/>
      </w:tblPr>
      <w:tblGrid>
        <w:gridCol w:w="9571"/>
      </w:tblGrid>
      <w:tr w:rsidR="0075003C" w:rsidTr="0075003C">
        <w:tc>
          <w:tcPr>
            <w:tcW w:w="9571" w:type="dxa"/>
            <w:shd w:val="clear" w:color="auto" w:fill="B6DDE8" w:themeFill="accent5" w:themeFillTint="66"/>
          </w:tcPr>
          <w:p w:rsidR="0075003C" w:rsidRDefault="0075003C" w:rsidP="0075003C">
            <w:pPr>
              <w:ind w:firstLine="0"/>
              <w:jc w:val="center"/>
              <w:rPr>
                <w:b/>
                <w:highlight w:val="cyan"/>
              </w:rPr>
            </w:pPr>
            <w:r w:rsidRPr="0075003C">
              <w:rPr>
                <w:b/>
              </w:rPr>
              <w:t>Раздел «Субсидиарная ответственность»</w:t>
            </w:r>
          </w:p>
        </w:tc>
      </w:tr>
    </w:tbl>
    <w:p w:rsidR="0075003C" w:rsidRDefault="0075003C" w:rsidP="00DA0B2E">
      <w:pPr>
        <w:ind w:firstLine="709"/>
        <w:jc w:val="both"/>
        <w:rPr>
          <w:b/>
          <w:highlight w:val="cyan"/>
        </w:rPr>
      </w:pPr>
    </w:p>
    <w:p w:rsidR="00DA0B2E" w:rsidRDefault="00DA0B2E" w:rsidP="00DA0B2E">
      <w:pPr>
        <w:ind w:firstLine="709"/>
        <w:jc w:val="both"/>
      </w:pPr>
      <w:r w:rsidRPr="00516FC4">
        <w:rPr>
          <w:b/>
        </w:rPr>
        <w:t>Вопрос.</w:t>
      </w:r>
      <w:r>
        <w:t xml:space="preserve"> В каких случаях учредители, участники и акционеры могут быть привлечены к субсидиарной ответственности?</w:t>
      </w:r>
    </w:p>
    <w:p w:rsidR="00DA0B2E" w:rsidRDefault="00DA0B2E" w:rsidP="00DA0B2E">
      <w:pPr>
        <w:ind w:firstLine="709"/>
        <w:jc w:val="both"/>
      </w:pPr>
      <w:r w:rsidRPr="00976261">
        <w:rPr>
          <w:b/>
        </w:rPr>
        <w:t>Ответ</w:t>
      </w:r>
      <w:r w:rsidRPr="00976261">
        <w:t xml:space="preserve">. Учредитель (участник) </w:t>
      </w:r>
      <w:r>
        <w:t>несе</w:t>
      </w:r>
      <w:r w:rsidRPr="00976261">
        <w:t xml:space="preserve">т перед кредиторами субсидиарную </w:t>
      </w:r>
      <w:r>
        <w:t>ответственность принадлежащим ему</w:t>
      </w:r>
      <w:r w:rsidRPr="00976261">
        <w:t xml:space="preserve"> имуществом </w:t>
      </w:r>
      <w:r>
        <w:t>в случае признания его виновным</w:t>
      </w:r>
      <w:r w:rsidRPr="00976261">
        <w:t xml:space="preserve"> в преднамеренном банкротстве в порядке административного </w:t>
      </w:r>
      <w:r>
        <w:t>или уголовного судопроизводства</w:t>
      </w:r>
      <w:r w:rsidRPr="00976261">
        <w:t>.</w:t>
      </w:r>
    </w:p>
    <w:p w:rsidR="00DA0B2E" w:rsidRDefault="00DA0B2E" w:rsidP="00DA0B2E">
      <w:pPr>
        <w:ind w:firstLine="709"/>
        <w:jc w:val="both"/>
      </w:pPr>
    </w:p>
    <w:p w:rsidR="00DA0B2E" w:rsidRDefault="00DA0B2E" w:rsidP="00DA0B2E">
      <w:pPr>
        <w:ind w:firstLine="709"/>
        <w:jc w:val="both"/>
      </w:pPr>
      <w:r w:rsidRPr="00516FC4">
        <w:rPr>
          <w:b/>
        </w:rPr>
        <w:t>Вопрос.</w:t>
      </w:r>
      <w:r>
        <w:t xml:space="preserve"> Если отсутствуют основания для привлечения руководителя к субсидиарной ответственности за невыполнение требований статьи 11 Закона Республики Казахстан «О реабилитации и банкротстве», но собрание кредиторов поручило банкротному управляющему обратиться с соответствующим иском в суд, каковы действия банкротного управляющего?</w:t>
      </w:r>
    </w:p>
    <w:p w:rsidR="00E14FBF" w:rsidRPr="00F3520E" w:rsidRDefault="00DA0B2E" w:rsidP="00DA0B2E">
      <w:pPr>
        <w:ind w:firstLine="709"/>
        <w:jc w:val="both"/>
      </w:pPr>
      <w:r w:rsidRPr="00F3520E">
        <w:rPr>
          <w:b/>
        </w:rPr>
        <w:t>Ответ.</w:t>
      </w:r>
      <w:r w:rsidR="005747C4" w:rsidRPr="00F3520E">
        <w:rPr>
          <w:b/>
        </w:rPr>
        <w:t xml:space="preserve"> </w:t>
      </w:r>
      <w:r w:rsidR="0005466D" w:rsidRPr="00F3520E">
        <w:t>Банкротный управляющий обязан обратиться в суд о привлечении должностных лиц банкрота к субсидиарной ответственности при наличии оснований, установленных статьей 11 Закона Республики Казахстан «О реабилитации и банкротстве».</w:t>
      </w:r>
      <w:r w:rsidR="0005466D" w:rsidRPr="00F3520E">
        <w:rPr>
          <w:b/>
        </w:rPr>
        <w:t xml:space="preserve"> </w:t>
      </w:r>
      <w:r w:rsidR="00967B0C" w:rsidRPr="00F3520E">
        <w:t>Следовательно</w:t>
      </w:r>
      <w:r w:rsidR="0051695E" w:rsidRPr="00F3520E">
        <w:t xml:space="preserve">, </w:t>
      </w:r>
      <w:r w:rsidR="00967B0C" w:rsidRPr="00F3520E">
        <w:t xml:space="preserve">если нет установленных оснований, отсутствует </w:t>
      </w:r>
      <w:r w:rsidR="00627720" w:rsidRPr="00F3520E">
        <w:t>соответствующая</w:t>
      </w:r>
      <w:r w:rsidR="00967B0C" w:rsidRPr="00F3520E">
        <w:t xml:space="preserve"> обязанность у банкротного управляющего. </w:t>
      </w:r>
    </w:p>
    <w:p w:rsidR="007067F3" w:rsidRPr="00F3520E" w:rsidRDefault="00627720" w:rsidP="00DA0B2E">
      <w:pPr>
        <w:ind w:firstLine="709"/>
        <w:jc w:val="both"/>
      </w:pPr>
      <w:r w:rsidRPr="00F3520E">
        <w:t>В этой связи</w:t>
      </w:r>
      <w:r w:rsidR="00E14FBF" w:rsidRPr="00F3520E">
        <w:t>,</w:t>
      </w:r>
      <w:r w:rsidRPr="00F3520E">
        <w:t xml:space="preserve"> решение </w:t>
      </w:r>
      <w:r w:rsidR="00E14FBF" w:rsidRPr="00F3520E">
        <w:t>обращаться в суд или нет,</w:t>
      </w:r>
      <w:r w:rsidRPr="00F3520E">
        <w:t xml:space="preserve"> </w:t>
      </w:r>
      <w:r w:rsidR="00E14FBF" w:rsidRPr="00F3520E">
        <w:t xml:space="preserve">по </w:t>
      </w:r>
      <w:r w:rsidRPr="00F3520E">
        <w:t>поручению собрания кредиторов</w:t>
      </w:r>
      <w:r w:rsidR="00E14FBF" w:rsidRPr="00F3520E">
        <w:t>, банкротный управляющий принимает самостоятельно.</w:t>
      </w:r>
    </w:p>
    <w:p w:rsidR="00E14FBF" w:rsidRPr="00F3520E" w:rsidRDefault="007067F3" w:rsidP="00DA0B2E">
      <w:pPr>
        <w:ind w:firstLine="709"/>
        <w:jc w:val="both"/>
      </w:pPr>
      <w:r w:rsidRPr="00F3520E">
        <w:t>В компетенцию собрания кредиторов данный вопрос не входит.</w:t>
      </w:r>
      <w:r w:rsidR="00E14FBF" w:rsidRPr="00F3520E">
        <w:t xml:space="preserve">     </w:t>
      </w:r>
    </w:p>
    <w:p w:rsidR="00E14FBF" w:rsidRDefault="00E14FBF" w:rsidP="00DA0B2E">
      <w:pPr>
        <w:ind w:firstLine="709"/>
        <w:jc w:val="both"/>
      </w:pPr>
    </w:p>
    <w:p w:rsidR="00DA0B2E" w:rsidRDefault="00DA0B2E" w:rsidP="00DA0B2E">
      <w:pPr>
        <w:ind w:firstLine="709"/>
        <w:jc w:val="both"/>
      </w:pPr>
      <w:r w:rsidRPr="00516FC4">
        <w:rPr>
          <w:b/>
        </w:rPr>
        <w:t>Вопрос.</w:t>
      </w:r>
      <w:r>
        <w:t xml:space="preserve"> Если руководителем является нерезидент, каков порядок привлечения его к субсидиарной ответственности по долгам банкрота?</w:t>
      </w:r>
    </w:p>
    <w:p w:rsidR="00DA0B2E" w:rsidRDefault="00DA0B2E" w:rsidP="00DA0B2E">
      <w:pPr>
        <w:ind w:firstLine="709"/>
        <w:jc w:val="both"/>
      </w:pPr>
      <w:r w:rsidRPr="00104438">
        <w:rPr>
          <w:b/>
        </w:rPr>
        <w:t>Ответ.</w:t>
      </w:r>
      <w:r w:rsidRPr="00CA3574">
        <w:t xml:space="preserve"> Порядок исполнения судебных актов о взыскании с</w:t>
      </w:r>
      <w:r>
        <w:t xml:space="preserve"> учредителей - нерезидентов в субсидиарном порядке сумм требований кредиторов, оставшихся неудовлетворенными по причине недостаточности имущественной массы по результатам процедуры банкротства, идентичен порядку исполнения иных судебных актов и регулируется законодательством об исполнительном производстве и международными договорами об исполнении судебных актов. </w:t>
      </w:r>
      <w:r w:rsidR="00A12F47">
        <w:t xml:space="preserve"> </w:t>
      </w:r>
    </w:p>
    <w:p w:rsidR="00465E3A" w:rsidRDefault="00465E3A" w:rsidP="00DA0B2E">
      <w:pPr>
        <w:ind w:firstLine="709"/>
        <w:jc w:val="both"/>
      </w:pPr>
    </w:p>
    <w:p w:rsidR="007A3A80" w:rsidRDefault="00465E3A" w:rsidP="00DA0B2E">
      <w:pPr>
        <w:ind w:firstLine="709"/>
        <w:jc w:val="both"/>
      </w:pPr>
      <w:r w:rsidRPr="008F494D">
        <w:rPr>
          <w:b/>
        </w:rPr>
        <w:t>Вопрос</w:t>
      </w:r>
      <w:r w:rsidR="007A3A80" w:rsidRPr="008F494D">
        <w:rPr>
          <w:b/>
        </w:rPr>
        <w:t>.</w:t>
      </w:r>
      <w:r w:rsidRPr="008F494D">
        <w:t xml:space="preserve"> </w:t>
      </w:r>
      <w:r w:rsidR="008F494D" w:rsidRPr="008F494D">
        <w:t>Предусмотрена ли в законодательстве ответственность</w:t>
      </w:r>
      <w:r w:rsidR="00DD0110" w:rsidRPr="008F494D">
        <w:t xml:space="preserve"> </w:t>
      </w:r>
      <w:r w:rsidR="008F494D" w:rsidRPr="008F494D">
        <w:t xml:space="preserve">третьих лиц </w:t>
      </w:r>
      <w:r w:rsidR="00DD0110" w:rsidRPr="008F494D">
        <w:t xml:space="preserve">за </w:t>
      </w:r>
      <w:r w:rsidR="007A3A80" w:rsidRPr="008F494D">
        <w:t>довед</w:t>
      </w:r>
      <w:r w:rsidR="00DD0110" w:rsidRPr="008F494D">
        <w:t xml:space="preserve">ение </w:t>
      </w:r>
      <w:r w:rsidR="008F494D" w:rsidRPr="008F494D">
        <w:t xml:space="preserve">предприятия </w:t>
      </w:r>
      <w:r w:rsidR="00DD0110" w:rsidRPr="008F494D">
        <w:t>до банкротства</w:t>
      </w:r>
      <w:r w:rsidR="008F494D" w:rsidRPr="008F494D">
        <w:t>?</w:t>
      </w:r>
      <w:r w:rsidR="00A12F47">
        <w:t xml:space="preserve">  </w:t>
      </w:r>
    </w:p>
    <w:p w:rsidR="00FE5466" w:rsidRPr="00F3520E" w:rsidRDefault="008F494D" w:rsidP="00DA0B2E">
      <w:pPr>
        <w:ind w:firstLine="709"/>
        <w:jc w:val="both"/>
        <w:rPr>
          <w:lang w:val="kk-KZ"/>
        </w:rPr>
      </w:pPr>
      <w:r w:rsidRPr="00F3520E">
        <w:rPr>
          <w:b/>
        </w:rPr>
        <w:lastRenderedPageBreak/>
        <w:t>Ответ.</w:t>
      </w:r>
      <w:r w:rsidRPr="00F3520E">
        <w:t xml:space="preserve"> </w:t>
      </w:r>
      <w:r w:rsidR="00FE5466" w:rsidRPr="00F3520E">
        <w:rPr>
          <w:lang w:val="kk-KZ"/>
        </w:rPr>
        <w:t xml:space="preserve">Действующим законодательством предусматривается </w:t>
      </w:r>
      <w:r w:rsidR="00F479D4" w:rsidRPr="00F3520E">
        <w:rPr>
          <w:lang w:val="kk-KZ"/>
        </w:rPr>
        <w:t xml:space="preserve">ответственность за </w:t>
      </w:r>
      <w:r w:rsidR="00FE5466" w:rsidRPr="00F3520E">
        <w:rPr>
          <w:lang w:val="kk-KZ"/>
        </w:rPr>
        <w:t xml:space="preserve">«Преднамеренное банкротство» и </w:t>
      </w:r>
      <w:r w:rsidR="00C03269" w:rsidRPr="00F3520E">
        <w:t>«</w:t>
      </w:r>
      <w:r w:rsidR="00E14FBF" w:rsidRPr="00F3520E">
        <w:t>Доведение до неплатежеспособности</w:t>
      </w:r>
      <w:r w:rsidR="00C03269" w:rsidRPr="00F3520E">
        <w:t>»</w:t>
      </w:r>
      <w:r w:rsidR="00FE5466" w:rsidRPr="00F3520E">
        <w:rPr>
          <w:lang w:val="kk-KZ"/>
        </w:rPr>
        <w:t xml:space="preserve">. </w:t>
      </w:r>
      <w:r w:rsidR="00F479D4" w:rsidRPr="00F3520E">
        <w:rPr>
          <w:lang w:val="kk-KZ"/>
        </w:rPr>
        <w:t xml:space="preserve"> </w:t>
      </w:r>
      <w:r w:rsidR="00690A28" w:rsidRPr="00F3520E">
        <w:rPr>
          <w:lang w:val="kk-KZ"/>
        </w:rPr>
        <w:t xml:space="preserve"> </w:t>
      </w:r>
    </w:p>
    <w:p w:rsidR="00F479D4" w:rsidRPr="00F3520E" w:rsidRDefault="00FE5466" w:rsidP="00DA0B2E">
      <w:pPr>
        <w:ind w:firstLine="709"/>
        <w:jc w:val="both"/>
        <w:rPr>
          <w:lang w:val="kk-KZ"/>
        </w:rPr>
      </w:pPr>
      <w:r w:rsidRPr="00F3520E">
        <w:rPr>
          <w:lang w:val="kk-KZ"/>
        </w:rPr>
        <w:t>Субъектами «Преднамеренного банкротства»</w:t>
      </w:r>
      <w:r w:rsidR="00F479D4" w:rsidRPr="00F3520E">
        <w:rPr>
          <w:lang w:val="kk-KZ"/>
        </w:rPr>
        <w:t xml:space="preserve"> </w:t>
      </w:r>
      <w:r w:rsidR="00332D63" w:rsidRPr="00F3520E">
        <w:rPr>
          <w:lang w:val="kk-KZ"/>
        </w:rPr>
        <w:t>выступают учредитель (участник), должностное лицо, лицо, выполняющее</w:t>
      </w:r>
      <w:r w:rsidR="00F479D4" w:rsidRPr="00F3520E">
        <w:rPr>
          <w:lang w:val="kk-KZ"/>
        </w:rPr>
        <w:t xml:space="preserve"> управленческие функции в коммерческой или иной организации, а равно индивидуальн</w:t>
      </w:r>
      <w:r w:rsidR="00332D63" w:rsidRPr="00F3520E">
        <w:rPr>
          <w:lang w:val="kk-KZ"/>
        </w:rPr>
        <w:t xml:space="preserve">ый  предприниматель.   </w:t>
      </w:r>
    </w:p>
    <w:p w:rsidR="008F494D" w:rsidRPr="00F3520E" w:rsidRDefault="00F479D4" w:rsidP="00DA0B2E">
      <w:pPr>
        <w:ind w:firstLine="709"/>
        <w:jc w:val="both"/>
        <w:rPr>
          <w:lang w:val="kk-KZ"/>
        </w:rPr>
      </w:pPr>
      <w:r w:rsidRPr="00F3520E">
        <w:rPr>
          <w:lang w:val="kk-KZ"/>
        </w:rPr>
        <w:t>Субъекта</w:t>
      </w:r>
      <w:r w:rsidR="00332D63" w:rsidRPr="00F3520E">
        <w:rPr>
          <w:lang w:val="kk-KZ"/>
        </w:rPr>
        <w:t xml:space="preserve">ми </w:t>
      </w:r>
      <w:r w:rsidRPr="00F3520E">
        <w:rPr>
          <w:lang w:val="kk-KZ"/>
        </w:rPr>
        <w:t>«Доведени</w:t>
      </w:r>
      <w:r w:rsidR="00332D63" w:rsidRPr="00F3520E">
        <w:rPr>
          <w:lang w:val="kk-KZ"/>
        </w:rPr>
        <w:t>я</w:t>
      </w:r>
      <w:r w:rsidRPr="00F3520E">
        <w:rPr>
          <w:lang w:val="kk-KZ"/>
        </w:rPr>
        <w:t xml:space="preserve"> до неплатежеспособности»</w:t>
      </w:r>
      <w:r w:rsidR="00E456C2" w:rsidRPr="00F3520E">
        <w:t xml:space="preserve"> </w:t>
      </w:r>
      <w:r w:rsidR="00E14FBF" w:rsidRPr="00F3520E">
        <w:t>являются учредители (участники), должностные</w:t>
      </w:r>
      <w:r w:rsidR="00E456C2" w:rsidRPr="00F3520E">
        <w:t xml:space="preserve"> </w:t>
      </w:r>
      <w:r w:rsidR="00E14FBF" w:rsidRPr="00F3520E">
        <w:t>лица, лица, выполняющие</w:t>
      </w:r>
      <w:r w:rsidR="00E456C2" w:rsidRPr="00F3520E">
        <w:t xml:space="preserve"> управленческие функции в коммерческо</w:t>
      </w:r>
      <w:r w:rsidR="00E57E61" w:rsidRPr="00F3520E">
        <w:t>й или иной организации, органы</w:t>
      </w:r>
      <w:r w:rsidR="00E456C2" w:rsidRPr="00F3520E">
        <w:t xml:space="preserve"> юридическ</w:t>
      </w:r>
      <w:r w:rsidR="00E57E61" w:rsidRPr="00F3520E">
        <w:t>ого лица, а равно индивидуальные предприниматели</w:t>
      </w:r>
      <w:r w:rsidR="00E456C2" w:rsidRPr="00F3520E">
        <w:t>, п</w:t>
      </w:r>
      <w:r w:rsidR="00332D63" w:rsidRPr="00F3520E">
        <w:t>риведшие к неплатежеспособности</w:t>
      </w:r>
      <w:r w:rsidR="00332D63" w:rsidRPr="00F3520E">
        <w:rPr>
          <w:lang w:val="kk-KZ"/>
        </w:rPr>
        <w:t xml:space="preserve">.  </w:t>
      </w:r>
    </w:p>
    <w:p w:rsidR="00DA0B2E" w:rsidRPr="00F3520E" w:rsidRDefault="00DA0B2E" w:rsidP="00135292">
      <w:pPr>
        <w:ind w:firstLine="709"/>
        <w:jc w:val="both"/>
        <w:rPr>
          <w:b/>
        </w:rPr>
      </w:pPr>
    </w:p>
    <w:tbl>
      <w:tblPr>
        <w:tblStyle w:val="a7"/>
        <w:tblW w:w="0" w:type="auto"/>
        <w:shd w:val="clear" w:color="auto" w:fill="B6DDE8" w:themeFill="accent5" w:themeFillTint="66"/>
        <w:tblLook w:val="04A0" w:firstRow="1" w:lastRow="0" w:firstColumn="1" w:lastColumn="0" w:noHBand="0" w:noVBand="1"/>
      </w:tblPr>
      <w:tblGrid>
        <w:gridCol w:w="9571"/>
      </w:tblGrid>
      <w:tr w:rsidR="0075003C" w:rsidTr="0075003C">
        <w:tc>
          <w:tcPr>
            <w:tcW w:w="9571" w:type="dxa"/>
            <w:shd w:val="clear" w:color="auto" w:fill="B6DDE8" w:themeFill="accent5" w:themeFillTint="66"/>
          </w:tcPr>
          <w:p w:rsidR="0075003C" w:rsidRDefault="0075003C" w:rsidP="0075003C">
            <w:pPr>
              <w:ind w:firstLine="0"/>
              <w:jc w:val="center"/>
              <w:rPr>
                <w:b/>
                <w:highlight w:val="cyan"/>
              </w:rPr>
            </w:pPr>
            <w:r w:rsidRPr="0075003C">
              <w:rPr>
                <w:b/>
              </w:rPr>
              <w:t>Раздел «Административные расходы»</w:t>
            </w:r>
          </w:p>
        </w:tc>
      </w:tr>
    </w:tbl>
    <w:p w:rsidR="00104438" w:rsidRDefault="00104438" w:rsidP="00135292">
      <w:pPr>
        <w:ind w:firstLine="709"/>
        <w:jc w:val="both"/>
        <w:rPr>
          <w:b/>
        </w:rPr>
      </w:pPr>
    </w:p>
    <w:p w:rsidR="00104438" w:rsidRDefault="00104438" w:rsidP="00104438">
      <w:pPr>
        <w:ind w:firstLine="709"/>
        <w:jc w:val="both"/>
      </w:pPr>
      <w:r w:rsidRPr="00CE62FA">
        <w:rPr>
          <w:b/>
        </w:rPr>
        <w:t>Вопрос.</w:t>
      </w:r>
      <w:r>
        <w:t xml:space="preserve"> Каков порядок предоставления администратором отчета о проделанной работе и понесен</w:t>
      </w:r>
      <w:r w:rsidR="00431989">
        <w:t>ных им административных расходах</w:t>
      </w:r>
      <w:r>
        <w:t xml:space="preserve"> комитету кредиторов?</w:t>
      </w:r>
    </w:p>
    <w:p w:rsidR="00104438" w:rsidRDefault="00104438" w:rsidP="00104438">
      <w:pPr>
        <w:ind w:firstLine="709"/>
        <w:jc w:val="both"/>
      </w:pPr>
      <w:r w:rsidRPr="0030671D">
        <w:rPr>
          <w:b/>
        </w:rPr>
        <w:t>Ответ.</w:t>
      </w:r>
      <w:r w:rsidRPr="0030671D">
        <w:t xml:space="preserve"> Ежемесячный отчет банкротного управляющего о проделанной работе с указанием сумм административных расходов предоставляется комитету кредиторов в произвольной форме.</w:t>
      </w:r>
    </w:p>
    <w:p w:rsidR="00104438" w:rsidRPr="0030671D" w:rsidRDefault="00104438" w:rsidP="00104438">
      <w:pPr>
        <w:ind w:firstLine="709"/>
        <w:jc w:val="both"/>
      </w:pPr>
    </w:p>
    <w:p w:rsidR="00104438" w:rsidRDefault="00104438" w:rsidP="00104438">
      <w:pPr>
        <w:ind w:firstLine="709"/>
        <w:jc w:val="both"/>
      </w:pPr>
      <w:r w:rsidRPr="00516FC4">
        <w:rPr>
          <w:b/>
        </w:rPr>
        <w:t xml:space="preserve">Вопрос. </w:t>
      </w:r>
      <w:r>
        <w:t>Каким образом возмещаются понесенные административные расходы при продлении срока проведения процедуры банкротства свыше двух лет, если единственным кредитором является управление государственных доходов или имеет преимущественно</w:t>
      </w:r>
      <w:r w:rsidR="00DD0110">
        <w:t>е</w:t>
      </w:r>
      <w:r>
        <w:t xml:space="preserve"> число голосов?</w:t>
      </w:r>
    </w:p>
    <w:p w:rsidR="00DC54BD" w:rsidRDefault="00104438" w:rsidP="00104438">
      <w:pPr>
        <w:ind w:firstLine="709"/>
        <w:jc w:val="both"/>
      </w:pPr>
      <w:r w:rsidRPr="003B2E59">
        <w:rPr>
          <w:b/>
        </w:rPr>
        <w:t>Ответ.</w:t>
      </w:r>
      <w:r w:rsidR="00C03269" w:rsidRPr="003B2E59">
        <w:t xml:space="preserve"> </w:t>
      </w:r>
      <w:r w:rsidR="004E123A">
        <w:t xml:space="preserve">Согласно пункту 1 статьи 84 </w:t>
      </w:r>
      <w:r w:rsidR="003B2E59" w:rsidRPr="003B2E59">
        <w:t>Закон</w:t>
      </w:r>
      <w:r w:rsidR="004E123A">
        <w:t>а Республики Казахстан «О реабилитации и банкротстве»</w:t>
      </w:r>
      <w:r w:rsidR="003B2E59" w:rsidRPr="003B2E59">
        <w:t xml:space="preserve"> в случае повторного продления срока проведения процедуры банкротства основное вознаграждение банкротного управляющего и другие административные расходы выплачиваются за счет средств кредиторов, проголосовавших за такое продление, пропорционально суммам их требований, включенных в реестр требований кредиторов.</w:t>
      </w:r>
    </w:p>
    <w:p w:rsidR="003B2E59" w:rsidRPr="00DC54BD" w:rsidRDefault="00DC54BD" w:rsidP="00104438">
      <w:pPr>
        <w:ind w:firstLine="709"/>
        <w:jc w:val="both"/>
      </w:pPr>
      <w:r w:rsidRPr="00DC54BD">
        <w:t>Вместе с тем, с</w:t>
      </w:r>
      <w:r w:rsidR="003B2E59" w:rsidRPr="00DC54BD">
        <w:t xml:space="preserve">ледует отметить, что если срок процедуры банкротства ранее продлен судом, то после введения в действие Закона от 27 декабря 2019 года последующее принятие решения собранием кредиторов по продлению не может расцениваться как повторное. </w:t>
      </w:r>
    </w:p>
    <w:p w:rsidR="003B2E59" w:rsidRDefault="003B2E59" w:rsidP="00104438">
      <w:pPr>
        <w:ind w:firstLine="709"/>
        <w:jc w:val="both"/>
      </w:pPr>
      <w:r w:rsidRPr="00DC54BD">
        <w:t>Следовательно, в подобном случае, административные расходы не могут покрываться за счет кредитора, в том числе кредитора по налогам.</w:t>
      </w:r>
    </w:p>
    <w:p w:rsidR="00104438" w:rsidRPr="00CB196C" w:rsidRDefault="00104438" w:rsidP="00104438">
      <w:pPr>
        <w:ind w:firstLine="709"/>
        <w:jc w:val="both"/>
      </w:pPr>
    </w:p>
    <w:p w:rsidR="00104438" w:rsidRDefault="00104438" w:rsidP="00104438">
      <w:pPr>
        <w:ind w:firstLine="709"/>
        <w:jc w:val="both"/>
      </w:pPr>
      <w:r w:rsidRPr="00F00BAA">
        <w:rPr>
          <w:b/>
        </w:rPr>
        <w:t>Вопрос</w:t>
      </w:r>
      <w:r>
        <w:t xml:space="preserve">. До введения в Закон Республики Казахстан «О реабилитации и банкротстве» новой статьи 100-1, административные расходы возмещались согласно смете, утвержденной комитетом кредиторов. Необходимо ли после введения в действия указанной статьи выносить на рассмотрение комитета </w:t>
      </w:r>
      <w:r>
        <w:lastRenderedPageBreak/>
        <w:t>кредиторов вопрос утверждения сумм административных расходов, подлежащих выплате?</w:t>
      </w:r>
    </w:p>
    <w:p w:rsidR="00104438" w:rsidRDefault="00104438" w:rsidP="00104438">
      <w:pPr>
        <w:ind w:firstLine="709"/>
        <w:jc w:val="both"/>
      </w:pPr>
      <w:r w:rsidRPr="00F00BAA">
        <w:rPr>
          <w:b/>
        </w:rPr>
        <w:t>Ответ.</w:t>
      </w:r>
      <w:r>
        <w:t xml:space="preserve"> После введения в действие Закона от 27 декабря 2019 года, которым Закон Республики Казахстан «О реабилитации и банкротстве» дополнен новой статьей 100-1, вопрос выплаты административных расходов рассматривается комитетом кредиторов ежемесячно в рамках отчета банкротного управляющего о результатах работы. </w:t>
      </w:r>
    </w:p>
    <w:p w:rsidR="00104438" w:rsidRDefault="00104438" w:rsidP="00104438">
      <w:pPr>
        <w:ind w:firstLine="709"/>
        <w:jc w:val="both"/>
      </w:pPr>
      <w:r>
        <w:t>Вместе с тем, утвержденные до введения в действие Закона от                           27 декабря 2019 года сметы административных расходов являются действительными, при этом оплата административных расходов, понесенных после введения в действие Закона от 27 декабря 2019 года, производится после принятия решения комитетом кредиторов в соответствии со статьей 100-1 Закона Республики Казахстан «О реабилитации и банкротстве».</w:t>
      </w:r>
    </w:p>
    <w:p w:rsidR="00104438" w:rsidRDefault="00104438" w:rsidP="00104438">
      <w:pPr>
        <w:ind w:firstLine="709"/>
        <w:jc w:val="both"/>
      </w:pPr>
    </w:p>
    <w:p w:rsidR="00DA0B2E" w:rsidRDefault="00DA0B2E" w:rsidP="00DA0B2E">
      <w:pPr>
        <w:ind w:firstLine="709"/>
        <w:jc w:val="both"/>
      </w:pPr>
      <w:r w:rsidRPr="006F0909">
        <w:rPr>
          <w:b/>
        </w:rPr>
        <w:t>Вопрос.</w:t>
      </w:r>
      <w:r>
        <w:t xml:space="preserve"> Необходимо ли организовать и провести заседания комитета кредиторов для утверждения сумм</w:t>
      </w:r>
      <w:r w:rsidRPr="006F0909">
        <w:t xml:space="preserve"> </w:t>
      </w:r>
      <w:r>
        <w:t xml:space="preserve">административных расходов, подлежащих выплате, по должникам, признанным банкротами до внесенных изменений в Закон Республики Казахстан «О реабилитации и банкротстве», несмотря на наличии ранее утвержденных смет? </w:t>
      </w:r>
    </w:p>
    <w:p w:rsidR="00DA0B2E" w:rsidRDefault="00DA0B2E" w:rsidP="00DA0B2E">
      <w:pPr>
        <w:ind w:firstLine="709"/>
        <w:jc w:val="both"/>
      </w:pPr>
      <w:r w:rsidRPr="00CA3574">
        <w:rPr>
          <w:b/>
        </w:rPr>
        <w:t>Ответ.</w:t>
      </w:r>
      <w:r w:rsidRPr="00CA3574">
        <w:t xml:space="preserve"> Н</w:t>
      </w:r>
      <w:r>
        <w:t>есмотря на наличие</w:t>
      </w:r>
      <w:r w:rsidRPr="00CA3574">
        <w:t xml:space="preserve"> ранее утвержденных смет </w:t>
      </w:r>
      <w:r>
        <w:t xml:space="preserve">административных расходов по должникам, признанным банкротами до внесенных изменений в Закон Республики Казахстан «О реабилитации и банкротстве», суммы административных расходов, понесенные банкротным управляющим после введения в действие внесенных изменений, должны быть утверждены комитетом кредиторов. </w:t>
      </w:r>
    </w:p>
    <w:p w:rsidR="00104438" w:rsidRDefault="00104438" w:rsidP="00135292">
      <w:pPr>
        <w:ind w:firstLine="709"/>
        <w:jc w:val="both"/>
        <w:rPr>
          <w:b/>
        </w:rPr>
      </w:pPr>
    </w:p>
    <w:p w:rsidR="00DA0B2E" w:rsidRDefault="00DA0B2E" w:rsidP="00DA0B2E">
      <w:pPr>
        <w:ind w:firstLine="709"/>
        <w:jc w:val="both"/>
      </w:pPr>
      <w:r w:rsidRPr="00CB196C">
        <w:rPr>
          <w:b/>
        </w:rPr>
        <w:t>Вопрос.</w:t>
      </w:r>
      <w:r>
        <w:t xml:space="preserve"> До внесения в Закон Республики Казахстан «О реабилитации и банкротства» возбуждено гражданское дело о взыскании с должностного лица банкрота в субсидиарном порядке сумм требований кредиторов, оставшихся неудовлетворенными по результатам процедуры банкротства. На момент вступления решения суда о взыскании вступили в действия поправки от 27 декабря 2019 года, согласно которым погашение административных расходов за счет денег, поступивших в имущественную массу банкрота в результате исполнения судебного акта о привлечении должностного лица к субсидиарной ответственности, не допускается.</w:t>
      </w:r>
    </w:p>
    <w:p w:rsidR="00DA0B2E" w:rsidRDefault="00DA0B2E" w:rsidP="00DA0B2E">
      <w:pPr>
        <w:ind w:firstLine="709"/>
        <w:jc w:val="both"/>
      </w:pPr>
      <w:r>
        <w:t>Возможно ли в данном случае погашение административных расходов или их части за счет таких денег, поскольку гражданское дело возбуждено до принятия поправок?</w:t>
      </w:r>
    </w:p>
    <w:p w:rsidR="00DA0B2E" w:rsidRPr="00670118" w:rsidRDefault="00DA0B2E" w:rsidP="00DA0B2E">
      <w:pPr>
        <w:ind w:firstLine="708"/>
        <w:jc w:val="both"/>
        <w:rPr>
          <w:rFonts w:eastAsia="Times New Roman" w:cs="Times New Roman"/>
          <w:szCs w:val="28"/>
          <w:lang w:eastAsia="ru-RU"/>
        </w:rPr>
      </w:pPr>
      <w:r w:rsidRPr="00135292">
        <w:rPr>
          <w:b/>
        </w:rPr>
        <w:t>Ответ.</w:t>
      </w:r>
      <w:r>
        <w:t xml:space="preserve"> </w:t>
      </w:r>
      <w:r>
        <w:rPr>
          <w:rFonts w:eastAsia="Times New Roman" w:cs="Times New Roman"/>
          <w:szCs w:val="28"/>
          <w:lang w:val="kk-KZ" w:eastAsia="ru-RU"/>
        </w:rPr>
        <w:t>Законом от 27 декабря 2019 года п</w:t>
      </w:r>
      <w:r w:rsidRPr="00670118">
        <w:rPr>
          <w:rFonts w:eastAsia="Times New Roman" w:cs="Times New Roman"/>
          <w:szCs w:val="28"/>
          <w:lang w:eastAsia="ru-RU"/>
        </w:rPr>
        <w:t>ункт 1 статьи 100 Закона</w:t>
      </w:r>
      <w:r>
        <w:rPr>
          <w:rFonts w:eastAsia="Times New Roman" w:cs="Times New Roman"/>
          <w:szCs w:val="28"/>
          <w:lang w:eastAsia="ru-RU"/>
        </w:rPr>
        <w:t xml:space="preserve">                   «О реабилитации и банкротстве»</w:t>
      </w:r>
      <w:r w:rsidRPr="00670118">
        <w:rPr>
          <w:rFonts w:eastAsia="Times New Roman" w:cs="Times New Roman"/>
          <w:szCs w:val="28"/>
          <w:lang w:eastAsia="ru-RU"/>
        </w:rPr>
        <w:t xml:space="preserve"> дополнен частью четвертой, согласно которой деньги, поступившие в имущественную массу банкрота в результате исполнения судебного акта о привлечении к субсидиарной ответственности учредителя (участника) и (или) должностного лица, подлежат направлению </w:t>
      </w:r>
      <w:r w:rsidRPr="00670118">
        <w:rPr>
          <w:rFonts w:eastAsia="Times New Roman" w:cs="Times New Roman"/>
          <w:szCs w:val="28"/>
          <w:lang w:eastAsia="ru-RU"/>
        </w:rPr>
        <w:lastRenderedPageBreak/>
        <w:t>на удовлетворение требований кредиторов. Погашение административных расходов за счет таких денег не допускается.</w:t>
      </w:r>
    </w:p>
    <w:p w:rsidR="00DA0B2E" w:rsidRDefault="00DA0B2E" w:rsidP="00DA0B2E">
      <w:pPr>
        <w:ind w:firstLine="708"/>
        <w:jc w:val="both"/>
        <w:rPr>
          <w:rFonts w:eastAsia="Times New Roman" w:cs="Times New Roman"/>
          <w:szCs w:val="28"/>
          <w:lang w:val="kk-KZ" w:eastAsia="ru-RU"/>
        </w:rPr>
      </w:pPr>
      <w:r>
        <w:rPr>
          <w:rFonts w:eastAsia="Times New Roman" w:cs="Times New Roman"/>
          <w:szCs w:val="28"/>
          <w:lang w:val="kk-KZ" w:eastAsia="ru-RU"/>
        </w:rPr>
        <w:t xml:space="preserve">Учитывая, что </w:t>
      </w:r>
      <w:r>
        <w:rPr>
          <w:rFonts w:cs="Times New Roman"/>
          <w:szCs w:val="28"/>
          <w:lang w:val="kk-KZ"/>
        </w:rPr>
        <w:t>введенные положения</w:t>
      </w:r>
      <w:r w:rsidRPr="002F553A">
        <w:rPr>
          <w:rFonts w:cs="Times New Roman"/>
          <w:szCs w:val="28"/>
        </w:rPr>
        <w:t xml:space="preserve"> применя</w:t>
      </w:r>
      <w:r w:rsidRPr="002F553A">
        <w:rPr>
          <w:rFonts w:cs="Times New Roman"/>
          <w:szCs w:val="28"/>
          <w:lang w:val="kk-KZ"/>
        </w:rPr>
        <w:t>ю</w:t>
      </w:r>
      <w:r w:rsidRPr="002F553A">
        <w:rPr>
          <w:rFonts w:cs="Times New Roman"/>
          <w:szCs w:val="28"/>
        </w:rPr>
        <w:t xml:space="preserve">тся к правам и обязанностям, возникшим после введения </w:t>
      </w:r>
      <w:r w:rsidRPr="002F553A">
        <w:rPr>
          <w:rFonts w:cs="Times New Roman"/>
          <w:szCs w:val="28"/>
          <w:lang w:val="kk-KZ"/>
        </w:rPr>
        <w:t>их</w:t>
      </w:r>
      <w:r w:rsidRPr="002F553A">
        <w:rPr>
          <w:rFonts w:cs="Times New Roman"/>
          <w:szCs w:val="28"/>
        </w:rPr>
        <w:t xml:space="preserve"> в действие</w:t>
      </w:r>
      <w:r w:rsidRPr="002F553A">
        <w:rPr>
          <w:rFonts w:cs="Times New Roman"/>
          <w:szCs w:val="28"/>
          <w:lang w:val="kk-KZ"/>
        </w:rPr>
        <w:t>, ден</w:t>
      </w:r>
      <w:r>
        <w:rPr>
          <w:rFonts w:cs="Times New Roman"/>
          <w:szCs w:val="28"/>
          <w:lang w:val="kk-KZ"/>
        </w:rPr>
        <w:t>ьги</w:t>
      </w:r>
      <w:r w:rsidRPr="002F553A">
        <w:rPr>
          <w:rFonts w:cs="Times New Roman"/>
          <w:szCs w:val="28"/>
          <w:lang w:val="kk-KZ"/>
        </w:rPr>
        <w:t xml:space="preserve">, </w:t>
      </w:r>
      <w:r w:rsidRPr="002F553A">
        <w:rPr>
          <w:rFonts w:eastAsia="Times New Roman" w:cs="Times New Roman"/>
          <w:szCs w:val="28"/>
          <w:lang w:eastAsia="ru-RU"/>
        </w:rPr>
        <w:t>поступивши</w:t>
      </w:r>
      <w:r>
        <w:rPr>
          <w:rFonts w:eastAsia="Times New Roman" w:cs="Times New Roman"/>
          <w:szCs w:val="28"/>
          <w:lang w:val="kk-KZ" w:eastAsia="ru-RU"/>
        </w:rPr>
        <w:t>е</w:t>
      </w:r>
      <w:r w:rsidRPr="002F553A">
        <w:rPr>
          <w:rFonts w:eastAsia="Times New Roman" w:cs="Times New Roman"/>
          <w:szCs w:val="28"/>
          <w:lang w:eastAsia="ru-RU"/>
        </w:rPr>
        <w:t xml:space="preserve"> в имущественную массу банкрота </w:t>
      </w:r>
      <w:r>
        <w:rPr>
          <w:rFonts w:eastAsia="Times New Roman" w:cs="Times New Roman"/>
          <w:szCs w:val="28"/>
          <w:lang w:val="kk-KZ" w:eastAsia="ru-RU"/>
        </w:rPr>
        <w:t xml:space="preserve">после введения в действие Закона от 27 декабря 2019 года </w:t>
      </w:r>
      <w:r w:rsidRPr="002F553A">
        <w:rPr>
          <w:rFonts w:eastAsia="Times New Roman" w:cs="Times New Roman"/>
          <w:szCs w:val="28"/>
          <w:lang w:eastAsia="ru-RU"/>
        </w:rPr>
        <w:t>в результате исполнения судебного</w:t>
      </w:r>
      <w:r w:rsidRPr="00670118">
        <w:rPr>
          <w:rFonts w:eastAsia="Times New Roman" w:cs="Times New Roman"/>
          <w:szCs w:val="28"/>
          <w:lang w:eastAsia="ru-RU"/>
        </w:rPr>
        <w:t xml:space="preserve"> акта о привлечении к субсидиарной ответственности</w:t>
      </w:r>
      <w:r>
        <w:rPr>
          <w:rFonts w:eastAsia="Times New Roman" w:cs="Times New Roman"/>
          <w:szCs w:val="28"/>
          <w:lang w:val="kk-KZ" w:eastAsia="ru-RU"/>
        </w:rPr>
        <w:t xml:space="preserve">, не подлежат направлению на погашение административных расходов.  </w:t>
      </w:r>
    </w:p>
    <w:p w:rsidR="00465E3A" w:rsidRDefault="00465E3A" w:rsidP="00DA0B2E">
      <w:pPr>
        <w:ind w:firstLine="708"/>
        <w:jc w:val="both"/>
        <w:rPr>
          <w:rFonts w:eastAsia="Times New Roman" w:cs="Times New Roman"/>
          <w:szCs w:val="28"/>
          <w:lang w:val="kk-KZ" w:eastAsia="ru-RU"/>
        </w:rPr>
      </w:pPr>
    </w:p>
    <w:p w:rsidR="007A3A80" w:rsidRPr="00DD0110" w:rsidRDefault="007A3A80" w:rsidP="007A3A80">
      <w:pPr>
        <w:ind w:firstLine="708"/>
        <w:jc w:val="both"/>
        <w:rPr>
          <w:rFonts w:eastAsia="Times New Roman" w:cs="Times New Roman"/>
          <w:szCs w:val="28"/>
          <w:lang w:val="kk-KZ" w:eastAsia="ru-RU"/>
        </w:rPr>
      </w:pPr>
      <w:r w:rsidRPr="00DD0110">
        <w:rPr>
          <w:rFonts w:eastAsia="Times New Roman" w:cs="Times New Roman"/>
          <w:b/>
          <w:szCs w:val="28"/>
          <w:lang w:val="kk-KZ" w:eastAsia="ru-RU"/>
        </w:rPr>
        <w:t>Вопрос.</w:t>
      </w:r>
      <w:r w:rsidR="00DD0110" w:rsidRPr="00DD0110">
        <w:rPr>
          <w:rFonts w:eastAsia="Times New Roman" w:cs="Times New Roman"/>
          <w:szCs w:val="28"/>
          <w:lang w:val="kk-KZ" w:eastAsia="ru-RU"/>
        </w:rPr>
        <w:t xml:space="preserve"> Пункт 1 статьи</w:t>
      </w:r>
      <w:r w:rsidRPr="00DD0110">
        <w:rPr>
          <w:rFonts w:eastAsia="Times New Roman" w:cs="Times New Roman"/>
          <w:szCs w:val="28"/>
          <w:lang w:val="kk-KZ" w:eastAsia="ru-RU"/>
        </w:rPr>
        <w:t xml:space="preserve"> 100 Закона</w:t>
      </w:r>
      <w:r w:rsidR="00DD0110" w:rsidRPr="00DD0110">
        <w:rPr>
          <w:rFonts w:eastAsia="Times New Roman" w:cs="Times New Roman"/>
          <w:szCs w:val="28"/>
          <w:lang w:val="kk-KZ" w:eastAsia="ru-RU"/>
        </w:rPr>
        <w:t xml:space="preserve"> Республики Казахстан «О реабилитации и банкротстве»</w:t>
      </w:r>
      <w:r w:rsidRPr="00DD0110">
        <w:rPr>
          <w:rFonts w:eastAsia="Times New Roman" w:cs="Times New Roman"/>
          <w:szCs w:val="28"/>
          <w:lang w:val="kk-KZ" w:eastAsia="ru-RU"/>
        </w:rPr>
        <w:t xml:space="preserve"> </w:t>
      </w:r>
      <w:r w:rsidR="00DD0110" w:rsidRPr="00DD0110">
        <w:rPr>
          <w:rFonts w:eastAsia="Times New Roman" w:cs="Times New Roman"/>
          <w:szCs w:val="28"/>
          <w:lang w:val="kk-KZ" w:eastAsia="ru-RU"/>
        </w:rPr>
        <w:t>определяет</w:t>
      </w:r>
      <w:r w:rsidR="00DD0110">
        <w:rPr>
          <w:rFonts w:eastAsia="Times New Roman" w:cs="Times New Roman"/>
          <w:szCs w:val="28"/>
          <w:lang w:val="kk-KZ" w:eastAsia="ru-RU"/>
        </w:rPr>
        <w:t xml:space="preserve"> состав</w:t>
      </w:r>
      <w:r w:rsidR="00DD0110" w:rsidRPr="00DD0110">
        <w:rPr>
          <w:rFonts w:eastAsia="Times New Roman" w:cs="Times New Roman"/>
          <w:szCs w:val="28"/>
          <w:lang w:val="kk-KZ" w:eastAsia="ru-RU"/>
        </w:rPr>
        <w:t xml:space="preserve"> </w:t>
      </w:r>
      <w:r w:rsidR="00DD0110">
        <w:rPr>
          <w:rFonts w:eastAsia="Times New Roman" w:cs="Times New Roman"/>
          <w:szCs w:val="28"/>
          <w:lang w:val="kk-KZ" w:eastAsia="ru-RU"/>
        </w:rPr>
        <w:t>административных расходов</w:t>
      </w:r>
      <w:r w:rsidR="00DD0110" w:rsidRPr="00DD0110">
        <w:rPr>
          <w:rFonts w:eastAsia="Times New Roman" w:cs="Times New Roman"/>
          <w:szCs w:val="28"/>
          <w:lang w:val="kk-KZ" w:eastAsia="ru-RU"/>
        </w:rPr>
        <w:t>. Однако в данном перечне отсутствуют расходы на аренду помещения, канцелярские товары</w:t>
      </w:r>
      <w:r w:rsidRPr="00DD0110">
        <w:rPr>
          <w:rFonts w:eastAsia="Times New Roman" w:cs="Times New Roman"/>
          <w:szCs w:val="28"/>
          <w:lang w:val="kk-KZ" w:eastAsia="ru-RU"/>
        </w:rPr>
        <w:t xml:space="preserve">, </w:t>
      </w:r>
      <w:r w:rsidR="00DD0110" w:rsidRPr="00DD0110">
        <w:rPr>
          <w:rFonts w:eastAsia="Times New Roman" w:cs="Times New Roman"/>
          <w:szCs w:val="28"/>
          <w:lang w:val="kk-KZ" w:eastAsia="ru-RU"/>
        </w:rPr>
        <w:t>почтовые услуги, связь, автотранспорт и прочее.</w:t>
      </w:r>
    </w:p>
    <w:p w:rsidR="007A3A80" w:rsidRDefault="00DD0110" w:rsidP="007A3A80">
      <w:pPr>
        <w:ind w:firstLine="708"/>
        <w:jc w:val="both"/>
        <w:rPr>
          <w:rFonts w:eastAsia="Times New Roman" w:cs="Times New Roman"/>
          <w:szCs w:val="28"/>
          <w:lang w:val="kk-KZ" w:eastAsia="ru-RU"/>
        </w:rPr>
      </w:pPr>
      <w:r w:rsidRPr="00DD0110">
        <w:rPr>
          <w:rFonts w:eastAsia="Times New Roman" w:cs="Times New Roman"/>
          <w:szCs w:val="28"/>
          <w:lang w:val="kk-KZ" w:eastAsia="ru-RU"/>
        </w:rPr>
        <w:t xml:space="preserve">Относятся ли указанные затраты банкротного управляющего к административным расходам? </w:t>
      </w:r>
    </w:p>
    <w:p w:rsidR="003D4494" w:rsidRDefault="00DD0110" w:rsidP="007A3A80">
      <w:pPr>
        <w:ind w:firstLine="708"/>
        <w:jc w:val="both"/>
        <w:rPr>
          <w:rFonts w:eastAsia="Times New Roman" w:cs="Times New Roman"/>
          <w:szCs w:val="28"/>
          <w:lang w:val="kk-KZ" w:eastAsia="ru-RU"/>
        </w:rPr>
      </w:pPr>
      <w:r w:rsidRPr="00DD0110">
        <w:rPr>
          <w:rFonts w:eastAsia="Times New Roman" w:cs="Times New Roman"/>
          <w:b/>
          <w:szCs w:val="28"/>
          <w:lang w:val="kk-KZ" w:eastAsia="ru-RU"/>
        </w:rPr>
        <w:t>Ответ.</w:t>
      </w:r>
      <w:r>
        <w:rPr>
          <w:rFonts w:eastAsia="Times New Roman" w:cs="Times New Roman"/>
          <w:szCs w:val="28"/>
          <w:lang w:val="kk-KZ" w:eastAsia="ru-RU"/>
        </w:rPr>
        <w:t xml:space="preserve"> </w:t>
      </w:r>
      <w:r w:rsidR="003D4494">
        <w:rPr>
          <w:rFonts w:eastAsia="Times New Roman" w:cs="Times New Roman"/>
          <w:szCs w:val="28"/>
          <w:lang w:val="kk-KZ" w:eastAsia="ru-RU"/>
        </w:rPr>
        <w:t>Понятие административных расхо</w:t>
      </w:r>
      <w:r w:rsidR="003B263E">
        <w:rPr>
          <w:rFonts w:eastAsia="Times New Roman" w:cs="Times New Roman"/>
          <w:szCs w:val="28"/>
          <w:lang w:val="kk-KZ" w:eastAsia="ru-RU"/>
        </w:rPr>
        <w:t>дов определено подпунктом 4) ст</w:t>
      </w:r>
      <w:r w:rsidR="003D4494">
        <w:rPr>
          <w:rFonts w:eastAsia="Times New Roman" w:cs="Times New Roman"/>
          <w:szCs w:val="28"/>
          <w:lang w:val="kk-KZ" w:eastAsia="ru-RU"/>
        </w:rPr>
        <w:t>а</w:t>
      </w:r>
      <w:r w:rsidR="003B263E">
        <w:rPr>
          <w:rFonts w:eastAsia="Times New Roman" w:cs="Times New Roman"/>
          <w:szCs w:val="28"/>
          <w:lang w:eastAsia="ru-RU"/>
        </w:rPr>
        <w:t>т</w:t>
      </w:r>
      <w:r w:rsidR="003D4494">
        <w:rPr>
          <w:rFonts w:eastAsia="Times New Roman" w:cs="Times New Roman"/>
          <w:szCs w:val="28"/>
          <w:lang w:val="kk-KZ" w:eastAsia="ru-RU"/>
        </w:rPr>
        <w:t xml:space="preserve">ьи 1 </w:t>
      </w:r>
      <w:r w:rsidR="003D4494" w:rsidRPr="00DD0110">
        <w:rPr>
          <w:rFonts w:eastAsia="Times New Roman" w:cs="Times New Roman"/>
          <w:szCs w:val="28"/>
          <w:lang w:val="kk-KZ" w:eastAsia="ru-RU"/>
        </w:rPr>
        <w:t>Закона Республики Казахстан «О реабилитации и банкротстве»</w:t>
      </w:r>
      <w:r w:rsidR="003D4494">
        <w:rPr>
          <w:rFonts w:eastAsia="Times New Roman" w:cs="Times New Roman"/>
          <w:szCs w:val="28"/>
          <w:lang w:val="kk-KZ" w:eastAsia="ru-RU"/>
        </w:rPr>
        <w:t>. Так, под административными расходами понимаются</w:t>
      </w:r>
      <w:r w:rsidR="003D4494" w:rsidRPr="003D4494">
        <w:rPr>
          <w:rFonts w:eastAsia="Times New Roman" w:cs="Times New Roman"/>
          <w:szCs w:val="28"/>
          <w:lang w:val="kk-KZ" w:eastAsia="ru-RU"/>
        </w:rPr>
        <w:t xml:space="preserve"> расходы, связанные с инициированием и проведением реабилитационной проц</w:t>
      </w:r>
      <w:r w:rsidR="003D4494">
        <w:rPr>
          <w:rFonts w:eastAsia="Times New Roman" w:cs="Times New Roman"/>
          <w:szCs w:val="28"/>
          <w:lang w:val="kk-KZ" w:eastAsia="ru-RU"/>
        </w:rPr>
        <w:t>едуры или процедуры банкротства.</w:t>
      </w:r>
    </w:p>
    <w:p w:rsidR="00DD0110" w:rsidRDefault="00DD0110" w:rsidP="007A3A80">
      <w:pPr>
        <w:ind w:firstLine="708"/>
        <w:jc w:val="both"/>
        <w:rPr>
          <w:rFonts w:eastAsia="Times New Roman" w:cs="Times New Roman"/>
          <w:szCs w:val="28"/>
          <w:lang w:val="kk-KZ" w:eastAsia="ru-RU"/>
        </w:rPr>
      </w:pPr>
      <w:r w:rsidRPr="00DD0110">
        <w:rPr>
          <w:rFonts w:eastAsia="Times New Roman" w:cs="Times New Roman"/>
          <w:szCs w:val="28"/>
          <w:lang w:val="kk-KZ" w:eastAsia="ru-RU"/>
        </w:rPr>
        <w:t>Пункт 1 статьи 100 Закона Республики Казахстан «О реабилитации и банкротстве»</w:t>
      </w:r>
      <w:r w:rsidR="003D4494">
        <w:rPr>
          <w:rFonts w:eastAsia="Times New Roman" w:cs="Times New Roman"/>
          <w:szCs w:val="28"/>
          <w:lang w:val="kk-KZ" w:eastAsia="ru-RU"/>
        </w:rPr>
        <w:t xml:space="preserve"> дополняет указанную норму указанием на то, что к административным расходам относится основное вознаграждение администратора, оплата услуг привлекаемых специалистов и оплата труда </w:t>
      </w:r>
      <w:r w:rsidR="003D4494" w:rsidRPr="003D4494">
        <w:rPr>
          <w:rFonts w:eastAsia="Times New Roman" w:cs="Times New Roman"/>
          <w:szCs w:val="28"/>
          <w:lang w:val="kk-KZ" w:eastAsia="ru-RU"/>
        </w:rPr>
        <w:t>лицам, работающим по трудовому договору, обязанность по уплате которых возникла с даты и в течение периода после возбуждения дела о банкротстве.</w:t>
      </w:r>
    </w:p>
    <w:p w:rsidR="003D4494" w:rsidRDefault="003D4494" w:rsidP="007A3A80">
      <w:pPr>
        <w:ind w:firstLine="708"/>
        <w:jc w:val="both"/>
        <w:rPr>
          <w:rFonts w:eastAsia="Times New Roman" w:cs="Times New Roman"/>
          <w:szCs w:val="28"/>
          <w:lang w:val="kk-KZ" w:eastAsia="ru-RU"/>
        </w:rPr>
      </w:pPr>
      <w:r>
        <w:rPr>
          <w:rFonts w:eastAsia="Times New Roman" w:cs="Times New Roman"/>
          <w:szCs w:val="28"/>
          <w:lang w:val="kk-KZ" w:eastAsia="ru-RU"/>
        </w:rPr>
        <w:t xml:space="preserve">Таким образом, </w:t>
      </w:r>
      <w:r w:rsidRPr="00DD0110">
        <w:rPr>
          <w:rFonts w:eastAsia="Times New Roman" w:cs="Times New Roman"/>
          <w:szCs w:val="28"/>
          <w:lang w:val="kk-KZ" w:eastAsia="ru-RU"/>
        </w:rPr>
        <w:t>затраты банкротного управляющего</w:t>
      </w:r>
      <w:r>
        <w:rPr>
          <w:rFonts w:eastAsia="Times New Roman" w:cs="Times New Roman"/>
          <w:szCs w:val="28"/>
          <w:lang w:val="kk-KZ" w:eastAsia="ru-RU"/>
        </w:rPr>
        <w:t>, понесенные</w:t>
      </w:r>
      <w:r w:rsidR="00EA47ED">
        <w:rPr>
          <w:rFonts w:eastAsia="Times New Roman" w:cs="Times New Roman"/>
          <w:szCs w:val="28"/>
          <w:lang w:val="kk-KZ" w:eastAsia="ru-RU"/>
        </w:rPr>
        <w:t xml:space="preserve"> в ходе проведения поцедуры банкротства </w:t>
      </w:r>
      <w:r w:rsidR="00EA47ED" w:rsidRPr="00DD0110">
        <w:rPr>
          <w:rFonts w:eastAsia="Times New Roman" w:cs="Times New Roman"/>
          <w:szCs w:val="28"/>
          <w:lang w:val="kk-KZ" w:eastAsia="ru-RU"/>
        </w:rPr>
        <w:t>на аренду помещения, канцелярские товары, почтовые услуги, связь, автотранспорт и прочее</w:t>
      </w:r>
      <w:r w:rsidR="00EA47ED">
        <w:rPr>
          <w:rFonts w:eastAsia="Times New Roman" w:cs="Times New Roman"/>
          <w:szCs w:val="28"/>
          <w:lang w:val="kk-KZ" w:eastAsia="ru-RU"/>
        </w:rPr>
        <w:t>, относ</w:t>
      </w:r>
      <w:r w:rsidR="003B263E">
        <w:rPr>
          <w:rFonts w:eastAsia="Times New Roman" w:cs="Times New Roman"/>
          <w:szCs w:val="28"/>
          <w:lang w:val="kk-KZ" w:eastAsia="ru-RU"/>
        </w:rPr>
        <w:t>ятся к админис</w:t>
      </w:r>
      <w:r w:rsidR="00EA47ED">
        <w:rPr>
          <w:rFonts w:eastAsia="Times New Roman" w:cs="Times New Roman"/>
          <w:szCs w:val="28"/>
          <w:lang w:val="kk-KZ" w:eastAsia="ru-RU"/>
        </w:rPr>
        <w:t>тративным расходам</w:t>
      </w:r>
      <w:r w:rsidR="00EA47ED" w:rsidRPr="00DD0110">
        <w:rPr>
          <w:rFonts w:eastAsia="Times New Roman" w:cs="Times New Roman"/>
          <w:szCs w:val="28"/>
          <w:lang w:val="kk-KZ" w:eastAsia="ru-RU"/>
        </w:rPr>
        <w:t>.</w:t>
      </w:r>
      <w:r w:rsidR="003B263E">
        <w:rPr>
          <w:rFonts w:eastAsia="Times New Roman" w:cs="Times New Roman"/>
          <w:szCs w:val="28"/>
          <w:lang w:val="kk-KZ" w:eastAsia="ru-RU"/>
        </w:rPr>
        <w:t xml:space="preserve"> </w:t>
      </w:r>
    </w:p>
    <w:tbl>
      <w:tblPr>
        <w:tblStyle w:val="a7"/>
        <w:tblW w:w="0" w:type="auto"/>
        <w:shd w:val="clear" w:color="auto" w:fill="B6DDE8" w:themeFill="accent5" w:themeFillTint="66"/>
        <w:tblLook w:val="04A0" w:firstRow="1" w:lastRow="0" w:firstColumn="1" w:lastColumn="0" w:noHBand="0" w:noVBand="1"/>
      </w:tblPr>
      <w:tblGrid>
        <w:gridCol w:w="9571"/>
      </w:tblGrid>
      <w:tr w:rsidR="0075003C" w:rsidTr="0075003C">
        <w:tc>
          <w:tcPr>
            <w:tcW w:w="9571" w:type="dxa"/>
            <w:shd w:val="clear" w:color="auto" w:fill="B6DDE8" w:themeFill="accent5" w:themeFillTint="66"/>
          </w:tcPr>
          <w:p w:rsidR="0075003C" w:rsidRDefault="0075003C" w:rsidP="0075003C">
            <w:pPr>
              <w:ind w:firstLine="0"/>
              <w:jc w:val="center"/>
              <w:rPr>
                <w:b/>
                <w:lang w:val="kk-KZ"/>
              </w:rPr>
            </w:pPr>
            <w:r w:rsidRPr="0075003C">
              <w:rPr>
                <w:b/>
              </w:rPr>
              <w:t>Раздел «Продление срока процедуры банкротства»</w:t>
            </w:r>
          </w:p>
        </w:tc>
      </w:tr>
    </w:tbl>
    <w:p w:rsidR="0075003C" w:rsidRPr="00DA0B2E" w:rsidRDefault="0075003C" w:rsidP="00135292">
      <w:pPr>
        <w:ind w:firstLine="709"/>
        <w:jc w:val="both"/>
        <w:rPr>
          <w:b/>
          <w:lang w:val="kk-KZ"/>
        </w:rPr>
      </w:pPr>
    </w:p>
    <w:p w:rsidR="00DA0B2E" w:rsidRDefault="00DA0B2E" w:rsidP="00DA0B2E">
      <w:pPr>
        <w:ind w:firstLine="709"/>
        <w:jc w:val="both"/>
      </w:pPr>
      <w:r w:rsidRPr="001B7117">
        <w:rPr>
          <w:b/>
        </w:rPr>
        <w:t>Вопрос.</w:t>
      </w:r>
      <w:r>
        <w:t xml:space="preserve"> Если собрание кредиторов необоснованно продлило срок проведения процедуры банкротства, но до истечения 5 лет, предусмотрена ли ответственность кредиторов?</w:t>
      </w:r>
    </w:p>
    <w:p w:rsidR="00DA0B2E" w:rsidRDefault="00DA0B2E" w:rsidP="00DA0B2E">
      <w:pPr>
        <w:ind w:firstLine="709"/>
        <w:jc w:val="both"/>
      </w:pPr>
      <w:r w:rsidRPr="008E18EA">
        <w:rPr>
          <w:b/>
        </w:rPr>
        <w:t>Ответ.</w:t>
      </w:r>
      <w:r>
        <w:t xml:space="preserve"> Ответственность кредиторов Законом Республики Казахстан «О реабилитации и банкротстве» не предусмотрена.</w:t>
      </w:r>
    </w:p>
    <w:p w:rsidR="00DA0B2E" w:rsidRDefault="00DA0B2E" w:rsidP="00DA0B2E">
      <w:pPr>
        <w:ind w:firstLine="709"/>
        <w:jc w:val="both"/>
      </w:pPr>
      <w:r>
        <w:t>Статья 13 Конституции Республики Казахстан гарантирует право каждого на защиту своих прав.</w:t>
      </w:r>
    </w:p>
    <w:p w:rsidR="00DA0B2E" w:rsidRPr="008E18EA" w:rsidRDefault="00DA0B2E" w:rsidP="00DA0B2E">
      <w:pPr>
        <w:ind w:firstLine="709"/>
        <w:jc w:val="both"/>
      </w:pPr>
      <w:r>
        <w:t xml:space="preserve">В случае, если права участника процедуры банкротства нарушены ввиду принятия собранием кредиторов необоснованного решения, такое лицо вправе обратиться в суд. </w:t>
      </w:r>
    </w:p>
    <w:p w:rsidR="00DA0B2E" w:rsidRDefault="00DA0B2E" w:rsidP="00DA0B2E">
      <w:pPr>
        <w:ind w:firstLine="709"/>
        <w:jc w:val="both"/>
      </w:pPr>
    </w:p>
    <w:p w:rsidR="00DA0B2E" w:rsidRDefault="00DA0B2E" w:rsidP="00DA0B2E">
      <w:pPr>
        <w:ind w:firstLine="709"/>
        <w:jc w:val="both"/>
      </w:pPr>
      <w:r w:rsidRPr="00713B7B">
        <w:rPr>
          <w:b/>
        </w:rPr>
        <w:lastRenderedPageBreak/>
        <w:t>Вопрос.</w:t>
      </w:r>
      <w:r w:rsidRPr="006F0909">
        <w:t xml:space="preserve"> </w:t>
      </w:r>
      <w:r>
        <w:t>По процедурам банкротства, возбужденным до внесенных изменений в Закон Республики Казахстан «О реабилитации и банкротстве», будет ли рассмотрение вопроса собранием кредиторов о продлении срока процедуры банкротства считаться как повторное, если срок ранее уже превысил 9 месяцев?</w:t>
      </w:r>
    </w:p>
    <w:p w:rsidR="00DA0B2E" w:rsidRDefault="00DA0B2E" w:rsidP="00DA0B2E">
      <w:pPr>
        <w:ind w:firstLine="709"/>
        <w:jc w:val="both"/>
        <w:rPr>
          <w:rFonts w:cs="Times New Roman"/>
          <w:szCs w:val="28"/>
          <w:lang w:val="kk-KZ"/>
        </w:rPr>
      </w:pPr>
      <w:r w:rsidRPr="009B1356">
        <w:rPr>
          <w:rFonts w:cs="Times New Roman"/>
          <w:b/>
          <w:szCs w:val="28"/>
          <w:lang w:val="kk-KZ"/>
        </w:rPr>
        <w:t>Ответ.</w:t>
      </w:r>
      <w:r>
        <w:rPr>
          <w:rFonts w:cs="Times New Roman"/>
          <w:szCs w:val="28"/>
          <w:lang w:val="kk-KZ"/>
        </w:rPr>
        <w:t xml:space="preserve"> </w:t>
      </w:r>
      <w:r w:rsidRPr="003D5BE8">
        <w:rPr>
          <w:rFonts w:cs="Times New Roman"/>
          <w:szCs w:val="28"/>
          <w:lang w:val="kk-KZ"/>
        </w:rPr>
        <w:t xml:space="preserve">Из редакции пункта 1 статьи 84 Закона </w:t>
      </w:r>
      <w:r>
        <w:t xml:space="preserve">«О реабилитации и банкротстве» </w:t>
      </w:r>
      <w:r w:rsidRPr="003D5BE8">
        <w:rPr>
          <w:rFonts w:cs="Times New Roman"/>
          <w:szCs w:val="28"/>
          <w:lang w:val="kk-KZ"/>
        </w:rPr>
        <w:t>следует, что собрание кредиторов вправе продлить срок проведения процедуры банкротства неоднократно, при этом последующее (не первичное)</w:t>
      </w:r>
      <w:r>
        <w:rPr>
          <w:rFonts w:cs="Times New Roman"/>
          <w:szCs w:val="28"/>
          <w:lang w:val="kk-KZ"/>
        </w:rPr>
        <w:t xml:space="preserve"> продление является повторным</w:t>
      </w:r>
      <w:r w:rsidRPr="003D5BE8">
        <w:rPr>
          <w:rFonts w:cs="Times New Roman"/>
          <w:szCs w:val="28"/>
          <w:lang w:val="kk-KZ"/>
        </w:rPr>
        <w:t xml:space="preserve"> (совершение тем же субъектом того же действия второй и более раз)</w:t>
      </w:r>
      <w:r>
        <w:rPr>
          <w:rFonts w:cs="Times New Roman"/>
          <w:szCs w:val="28"/>
          <w:lang w:val="kk-KZ"/>
        </w:rPr>
        <w:t xml:space="preserve">. </w:t>
      </w:r>
    </w:p>
    <w:p w:rsidR="00DA0B2E" w:rsidRDefault="00DA0B2E" w:rsidP="00DA0B2E">
      <w:pPr>
        <w:ind w:firstLine="709"/>
        <w:jc w:val="both"/>
        <w:rPr>
          <w:rFonts w:cs="Times New Roman"/>
          <w:szCs w:val="28"/>
          <w:lang w:val="kk-KZ"/>
        </w:rPr>
      </w:pPr>
      <w:r>
        <w:rPr>
          <w:rFonts w:cs="Times New Roman"/>
          <w:szCs w:val="28"/>
          <w:lang w:val="kk-KZ"/>
        </w:rPr>
        <w:t xml:space="preserve">Соответственно, повторность продления срока процедуры банкротства собранием кредиторов устанавливается наличием неоднократности совершения такого действия собранием кредиторов.  </w:t>
      </w:r>
    </w:p>
    <w:p w:rsidR="00DA0B2E" w:rsidRDefault="00DA0B2E" w:rsidP="00DA0B2E">
      <w:pPr>
        <w:ind w:firstLine="709"/>
        <w:jc w:val="both"/>
        <w:rPr>
          <w:rFonts w:cs="Times New Roman"/>
          <w:szCs w:val="28"/>
          <w:lang w:val="kk-KZ"/>
        </w:rPr>
      </w:pPr>
      <w:r>
        <w:rPr>
          <w:rFonts w:cs="Times New Roman"/>
          <w:szCs w:val="28"/>
          <w:lang w:val="kk-KZ"/>
        </w:rPr>
        <w:t xml:space="preserve">Таким образом, если срок процедуры банкротства ранее уже превысил 9 месяцев и продлен судом, то после введения в действие Закона от 27 декабря 2019 года последующее принятие решения собранием кредиторов по продлению не может расцениваться как </w:t>
      </w:r>
      <w:r w:rsidRPr="003D5BE8">
        <w:rPr>
          <w:rFonts w:cs="Times New Roman"/>
          <w:szCs w:val="28"/>
          <w:lang w:val="kk-KZ"/>
        </w:rPr>
        <w:t>повторн</w:t>
      </w:r>
      <w:r>
        <w:rPr>
          <w:rFonts w:cs="Times New Roman"/>
          <w:szCs w:val="28"/>
          <w:lang w:val="kk-KZ"/>
        </w:rPr>
        <w:t>ое</w:t>
      </w:r>
      <w:r w:rsidRPr="003D5BE8">
        <w:rPr>
          <w:rFonts w:cs="Times New Roman"/>
          <w:szCs w:val="28"/>
          <w:lang w:val="kk-KZ"/>
        </w:rPr>
        <w:t>.</w:t>
      </w:r>
      <w:r>
        <w:rPr>
          <w:rFonts w:cs="Times New Roman"/>
          <w:szCs w:val="28"/>
          <w:lang w:val="kk-KZ"/>
        </w:rPr>
        <w:t xml:space="preserve"> </w:t>
      </w:r>
    </w:p>
    <w:p w:rsidR="00DA0B2E" w:rsidRDefault="00DA0B2E" w:rsidP="00DA0B2E">
      <w:pPr>
        <w:ind w:firstLine="709"/>
        <w:jc w:val="both"/>
        <w:rPr>
          <w:rFonts w:cs="Times New Roman"/>
          <w:szCs w:val="28"/>
          <w:lang w:val="kk-KZ"/>
        </w:rPr>
      </w:pPr>
      <w:r>
        <w:rPr>
          <w:rFonts w:cs="Times New Roman"/>
          <w:szCs w:val="28"/>
          <w:lang w:val="kk-KZ"/>
        </w:rPr>
        <w:t>В данном случае административные расходы не покрываются за счет кредитора.</w:t>
      </w:r>
    </w:p>
    <w:p w:rsidR="00DA0B2E" w:rsidRDefault="00DA0B2E" w:rsidP="00DA0B2E">
      <w:pPr>
        <w:ind w:firstLine="709"/>
        <w:jc w:val="both"/>
        <w:rPr>
          <w:lang w:val="kk-KZ"/>
        </w:rPr>
      </w:pPr>
    </w:p>
    <w:p w:rsidR="00DA0B2E" w:rsidRDefault="00DA0B2E" w:rsidP="00DA0B2E">
      <w:pPr>
        <w:ind w:firstLine="709"/>
        <w:jc w:val="both"/>
      </w:pPr>
      <w:r w:rsidRPr="00713B7B">
        <w:rPr>
          <w:b/>
        </w:rPr>
        <w:t>Вопрос.</w:t>
      </w:r>
      <w:r>
        <w:t xml:space="preserve"> В связи с исключением из перечня оснований обращения банкротного управляющего в органы уголовного преследования по признакам преднамеренного банкротства возможно ли повторно вынести на рассмотрение собранием кредитора вопрос согласования заключительного отчета, несмотря на то, что указанными органами не принято  процессуальное решение по признакам преднамеренного банкротства? </w:t>
      </w:r>
    </w:p>
    <w:p w:rsidR="00DA0B2E" w:rsidRDefault="00DA0B2E" w:rsidP="00DA0B2E">
      <w:pPr>
        <w:ind w:firstLine="708"/>
        <w:jc w:val="both"/>
        <w:rPr>
          <w:rFonts w:cs="Times New Roman"/>
          <w:szCs w:val="28"/>
        </w:rPr>
      </w:pPr>
      <w:r w:rsidRPr="00135292">
        <w:rPr>
          <w:b/>
        </w:rPr>
        <w:t>Ответ.</w:t>
      </w:r>
      <w:r>
        <w:t xml:space="preserve"> </w:t>
      </w:r>
      <w:r>
        <w:rPr>
          <w:rFonts w:cs="Times New Roman"/>
          <w:szCs w:val="28"/>
        </w:rPr>
        <w:t xml:space="preserve">Согласно пункту 2 статьи 84 Закона </w:t>
      </w:r>
      <w:r>
        <w:t xml:space="preserve">«О реабилитации и банкротстве» </w:t>
      </w:r>
      <w:r>
        <w:rPr>
          <w:rFonts w:cs="Times New Roman"/>
          <w:szCs w:val="28"/>
        </w:rPr>
        <w:t xml:space="preserve">отсутствие принятого процессуального решения по признакам преднамеренного банкротства не является основанием для продления срока проведения процедуры банкротства. </w:t>
      </w:r>
    </w:p>
    <w:p w:rsidR="00DA0B2E" w:rsidRDefault="00DA0B2E" w:rsidP="00DA0B2E">
      <w:pPr>
        <w:ind w:firstLine="709"/>
        <w:jc w:val="both"/>
        <w:rPr>
          <w:rFonts w:cs="Times New Roman"/>
          <w:szCs w:val="28"/>
        </w:rPr>
      </w:pPr>
      <w:r>
        <w:rPr>
          <w:rFonts w:cs="Times New Roman"/>
          <w:szCs w:val="28"/>
        </w:rPr>
        <w:t>В этой связи, отсутствие принятого процессуального решения по материалу о наличии признаков преднамеренного банкротства, направленному в Департамент экономических расследований</w:t>
      </w:r>
      <w:r>
        <w:rPr>
          <w:rFonts w:cs="Times New Roman"/>
          <w:szCs w:val="28"/>
          <w:lang w:val="kk-KZ"/>
        </w:rPr>
        <w:t>,</w:t>
      </w:r>
      <w:r>
        <w:rPr>
          <w:rFonts w:cs="Times New Roman"/>
          <w:szCs w:val="28"/>
        </w:rPr>
        <w:t xml:space="preserve"> не препятствует в настоящее время вынесению на рассмотрение собрания кредиторов заключительного отчета.</w:t>
      </w:r>
    </w:p>
    <w:tbl>
      <w:tblPr>
        <w:tblStyle w:val="a7"/>
        <w:tblW w:w="0" w:type="auto"/>
        <w:shd w:val="clear" w:color="auto" w:fill="B6DDE8" w:themeFill="accent5" w:themeFillTint="66"/>
        <w:tblLook w:val="04A0" w:firstRow="1" w:lastRow="0" w:firstColumn="1" w:lastColumn="0" w:noHBand="0" w:noVBand="1"/>
      </w:tblPr>
      <w:tblGrid>
        <w:gridCol w:w="9571"/>
      </w:tblGrid>
      <w:tr w:rsidR="0075003C" w:rsidTr="0075003C">
        <w:tc>
          <w:tcPr>
            <w:tcW w:w="9571" w:type="dxa"/>
            <w:shd w:val="clear" w:color="auto" w:fill="B6DDE8" w:themeFill="accent5" w:themeFillTint="66"/>
          </w:tcPr>
          <w:p w:rsidR="0075003C" w:rsidRDefault="0075003C" w:rsidP="0075003C">
            <w:pPr>
              <w:ind w:firstLine="0"/>
              <w:jc w:val="center"/>
              <w:rPr>
                <w:b/>
                <w:highlight w:val="cyan"/>
              </w:rPr>
            </w:pPr>
            <w:r w:rsidRPr="0075003C">
              <w:rPr>
                <w:b/>
              </w:rPr>
              <w:t>Раздел «Предоставление текущей информации»</w:t>
            </w:r>
          </w:p>
        </w:tc>
      </w:tr>
    </w:tbl>
    <w:p w:rsidR="00104438" w:rsidRDefault="00104438" w:rsidP="00135292">
      <w:pPr>
        <w:ind w:firstLine="709"/>
        <w:jc w:val="both"/>
        <w:rPr>
          <w:b/>
        </w:rPr>
      </w:pPr>
    </w:p>
    <w:p w:rsidR="00CE62FA" w:rsidRDefault="00CE62FA" w:rsidP="00135292">
      <w:pPr>
        <w:ind w:firstLine="709"/>
        <w:jc w:val="both"/>
      </w:pPr>
      <w:r w:rsidRPr="00CE62FA">
        <w:rPr>
          <w:b/>
        </w:rPr>
        <w:t>Вопрос.</w:t>
      </w:r>
      <w:r>
        <w:t xml:space="preserve"> </w:t>
      </w:r>
      <w:r w:rsidR="00747416">
        <w:t>С принятием поправок в декабре 2019 года и</w:t>
      </w:r>
      <w:r>
        <w:t>зменился ли порядок предоставления администратором текущего отчета о своей деятельности? Предоставлена ли возможность сдачи такого отчета в электронном формате?</w:t>
      </w:r>
    </w:p>
    <w:p w:rsidR="00B858A1" w:rsidRDefault="00CE62FA" w:rsidP="00135292">
      <w:pPr>
        <w:ind w:firstLine="709"/>
        <w:jc w:val="both"/>
      </w:pPr>
      <w:r w:rsidRPr="00B858A1">
        <w:rPr>
          <w:b/>
        </w:rPr>
        <w:t>Ответ.</w:t>
      </w:r>
      <w:r w:rsidR="00B858A1" w:rsidRPr="00B858A1">
        <w:t xml:space="preserve"> Согласно пункту 2 статьи 18 Закона Республики Казахстан </w:t>
      </w:r>
      <w:r w:rsidR="00B858A1">
        <w:t xml:space="preserve">              </w:t>
      </w:r>
      <w:r w:rsidR="00B858A1" w:rsidRPr="00B858A1">
        <w:t>«О</w:t>
      </w:r>
      <w:r w:rsidR="00B858A1">
        <w:t xml:space="preserve"> реабилитации и банкротстве» текущая информация о ходе осуществления реабилитационной процедуры и процедуры банкротства представляется </w:t>
      </w:r>
      <w:r w:rsidR="00B858A1">
        <w:lastRenderedPageBreak/>
        <w:t>администратором по форме, в порядке и сроки, установленные уполномоченным органом.</w:t>
      </w:r>
    </w:p>
    <w:p w:rsidR="00CE62FA" w:rsidRDefault="00B858A1" w:rsidP="00135292">
      <w:pPr>
        <w:ind w:firstLine="709"/>
        <w:jc w:val="both"/>
      </w:pPr>
      <w:r>
        <w:t>В реализацию указанной нормы Закона разработан проект приказа</w:t>
      </w:r>
      <w:r w:rsidR="00ED1F1D">
        <w:t xml:space="preserve"> Первого Заместителя Премьер-Министра Республики Казахстан – Министра финансов Республики Казахстан</w:t>
      </w:r>
      <w:r>
        <w:t xml:space="preserve"> </w:t>
      </w:r>
      <w:r w:rsidR="00ED1F1D">
        <w:t>«Об утверждении форм текущей и запрашиваемой информации о ходе осуществления реабилитационной процедуры или процедуры банкротства, а также Правил и сроков ее предоставления».</w:t>
      </w:r>
    </w:p>
    <w:p w:rsidR="00ED1F1D" w:rsidRDefault="00ED1F1D" w:rsidP="00135292">
      <w:pPr>
        <w:ind w:firstLine="709"/>
        <w:jc w:val="both"/>
      </w:pPr>
      <w:r>
        <w:t>Согласно данному проекту а</w:t>
      </w:r>
      <w:r w:rsidRPr="00ED1F1D">
        <w:t xml:space="preserve">дминистратор предоставляет </w:t>
      </w:r>
      <w:r>
        <w:t xml:space="preserve">текущую информацию </w:t>
      </w:r>
      <w:r w:rsidRPr="00ED1F1D">
        <w:t>в соответствующий территориальный орган государственных доходов ежемесячно, не позднее 5 числа</w:t>
      </w:r>
      <w:r>
        <w:t xml:space="preserve"> месяца, следующего за отчетным,</w:t>
      </w:r>
      <w:r w:rsidRPr="00ED1F1D">
        <w:t xml:space="preserve"> </w:t>
      </w:r>
      <w:r>
        <w:t>нарастающим итогом с приложением копий документов, подтверждающих сведения, указанные в текущей информации.</w:t>
      </w:r>
    </w:p>
    <w:p w:rsidR="00ED1F1D" w:rsidRDefault="00EC2E86" w:rsidP="00135292">
      <w:pPr>
        <w:ind w:firstLine="709"/>
        <w:jc w:val="both"/>
      </w:pPr>
      <w:r>
        <w:t>Форма текущей информации оптимизирована</w:t>
      </w:r>
      <w:r w:rsidR="00ED1F1D">
        <w:t xml:space="preserve"> </w:t>
      </w:r>
      <w:r>
        <w:t>и</w:t>
      </w:r>
      <w:r w:rsidR="00ED1F1D">
        <w:t xml:space="preserve"> состоит из самой формы и приложений к ней, предназначенных для детального отражения информации.</w:t>
      </w:r>
    </w:p>
    <w:p w:rsidR="00ED1F1D" w:rsidRDefault="00ED1F1D" w:rsidP="00135292">
      <w:pPr>
        <w:ind w:firstLine="709"/>
        <w:jc w:val="both"/>
      </w:pPr>
      <w:r>
        <w:t>Приложения к текущей информации не представляются при отсутствии данных, подлежащих отражению в них.</w:t>
      </w:r>
    </w:p>
    <w:p w:rsidR="00ED1F1D" w:rsidRDefault="00262CF6" w:rsidP="00135292">
      <w:pPr>
        <w:ind w:firstLine="709"/>
        <w:jc w:val="both"/>
      </w:pPr>
      <w:r>
        <w:t xml:space="preserve">Подтверждающие документы предоставляются по сведениям, вновь внесенным в текущую информацию. </w:t>
      </w:r>
      <w:r w:rsidR="00ED1F1D">
        <w:t xml:space="preserve">Предоставление подтверждающих документов, направленных ранее, не требуется. </w:t>
      </w:r>
    </w:p>
    <w:p w:rsidR="00ED1F1D" w:rsidRDefault="00ED1F1D" w:rsidP="00135292">
      <w:pPr>
        <w:ind w:firstLine="709"/>
        <w:jc w:val="both"/>
      </w:pPr>
      <w:r>
        <w:t xml:space="preserve">Информация может быть представлена администратором в явочном порядке либо </w:t>
      </w:r>
      <w:r w:rsidRPr="00ED1F1D">
        <w:t>по почте заказным письмом с уведомлением</w:t>
      </w:r>
      <w:r>
        <w:t xml:space="preserve"> либо </w:t>
      </w:r>
      <w:r w:rsidRPr="00ED1F1D">
        <w:t xml:space="preserve">в электронной форме, </w:t>
      </w:r>
      <w:r>
        <w:t>допускающей</w:t>
      </w:r>
      <w:r w:rsidRPr="00ED1F1D">
        <w:t xml:space="preserve"> компьютерную обработку информации</w:t>
      </w:r>
      <w:r>
        <w:t xml:space="preserve">, которая </w:t>
      </w:r>
      <w:r w:rsidRPr="00ED1F1D">
        <w:t xml:space="preserve">заверяется электронной цифровой подписью должника или администратора </w:t>
      </w:r>
      <w:r>
        <w:t>в системе приема информации.</w:t>
      </w:r>
    </w:p>
    <w:p w:rsidR="008055C9" w:rsidRDefault="008055C9" w:rsidP="00135292">
      <w:pPr>
        <w:ind w:firstLine="709"/>
        <w:jc w:val="both"/>
      </w:pPr>
      <w:r>
        <w:t xml:space="preserve">Ведение работ по автоматизации бизнес-процессов процедур реабилитации и банкротства, включая прием текущей информации, запланировано на 2021 год. </w:t>
      </w:r>
    </w:p>
    <w:tbl>
      <w:tblPr>
        <w:tblStyle w:val="a7"/>
        <w:tblW w:w="0" w:type="auto"/>
        <w:shd w:val="clear" w:color="auto" w:fill="B6DDE8" w:themeFill="accent5" w:themeFillTint="66"/>
        <w:tblLook w:val="04A0" w:firstRow="1" w:lastRow="0" w:firstColumn="1" w:lastColumn="0" w:noHBand="0" w:noVBand="1"/>
      </w:tblPr>
      <w:tblGrid>
        <w:gridCol w:w="9571"/>
      </w:tblGrid>
      <w:tr w:rsidR="0075003C" w:rsidTr="0075003C">
        <w:tc>
          <w:tcPr>
            <w:tcW w:w="9571" w:type="dxa"/>
            <w:shd w:val="clear" w:color="auto" w:fill="B6DDE8" w:themeFill="accent5" w:themeFillTint="66"/>
          </w:tcPr>
          <w:p w:rsidR="0075003C" w:rsidRDefault="0075003C" w:rsidP="0075003C">
            <w:pPr>
              <w:ind w:firstLine="0"/>
              <w:jc w:val="center"/>
              <w:rPr>
                <w:b/>
              </w:rPr>
            </w:pPr>
            <w:r w:rsidRPr="0075003C">
              <w:rPr>
                <w:b/>
              </w:rPr>
              <w:t xml:space="preserve">Раздел «Уведомление о начале и прекращении </w:t>
            </w:r>
          </w:p>
          <w:p w:rsidR="0075003C" w:rsidRDefault="0075003C" w:rsidP="0075003C">
            <w:pPr>
              <w:ind w:firstLine="0"/>
              <w:jc w:val="center"/>
              <w:rPr>
                <w:b/>
                <w:highlight w:val="cyan"/>
              </w:rPr>
            </w:pPr>
            <w:r w:rsidRPr="0075003C">
              <w:rPr>
                <w:b/>
              </w:rPr>
              <w:t>деятельности администратора»</w:t>
            </w:r>
          </w:p>
        </w:tc>
      </w:tr>
    </w:tbl>
    <w:p w:rsidR="0075003C" w:rsidRDefault="0075003C" w:rsidP="00135292">
      <w:pPr>
        <w:ind w:firstLine="709"/>
        <w:jc w:val="both"/>
        <w:rPr>
          <w:b/>
          <w:highlight w:val="cyan"/>
        </w:rPr>
      </w:pPr>
    </w:p>
    <w:p w:rsidR="001B7117" w:rsidRDefault="001B7117" w:rsidP="00135292">
      <w:pPr>
        <w:ind w:firstLine="709"/>
        <w:jc w:val="both"/>
      </w:pPr>
      <w:r w:rsidRPr="00516FC4">
        <w:rPr>
          <w:b/>
        </w:rPr>
        <w:t>Вопрос.</w:t>
      </w:r>
      <w:r>
        <w:t xml:space="preserve"> Если администратор подал уведомление о прекращении деятельности по собственному желанию или по семейным</w:t>
      </w:r>
      <w:r w:rsidR="00C35EC4">
        <w:t xml:space="preserve"> обстоятельствам, каков порядок возобновления его деятельности? Необходимо ли сдавать квалификационный экзамен? </w:t>
      </w:r>
    </w:p>
    <w:p w:rsidR="0030671D" w:rsidRDefault="00C35EC4" w:rsidP="00135292">
      <w:pPr>
        <w:ind w:firstLine="709"/>
        <w:jc w:val="both"/>
      </w:pPr>
      <w:r w:rsidRPr="0030671D">
        <w:rPr>
          <w:b/>
        </w:rPr>
        <w:t>Ответ</w:t>
      </w:r>
      <w:r w:rsidRPr="0030671D">
        <w:t>.</w:t>
      </w:r>
      <w:r w:rsidR="005A1FC1" w:rsidRPr="0030671D">
        <w:t xml:space="preserve"> Лицо, уведомление которого исключено из реестра уведомлений лиц, имеющих право осуществлять деятельность администратора, на основании подпункта 10) пункта 8 статьи 12 Закона Республики Казахстан «О реабилитации и банкротстве» (в связи с подачей уведомления о прекращении де</w:t>
      </w:r>
      <w:r w:rsidR="0030671D">
        <w:t>ятельности), вправе вновь подать уведомление о начале деятельности администратора.</w:t>
      </w:r>
    </w:p>
    <w:p w:rsidR="00976261" w:rsidRDefault="0030671D" w:rsidP="00135292">
      <w:pPr>
        <w:ind w:firstLine="709"/>
        <w:jc w:val="both"/>
      </w:pPr>
      <w:r>
        <w:t>Однако, в силу пункта 3 указанной статьи к такому уведомлению прилагается решение Комиссии о сдаче квалификационного экзамена.</w:t>
      </w:r>
    </w:p>
    <w:p w:rsidR="00465E3A" w:rsidRDefault="00976261" w:rsidP="00135292">
      <w:pPr>
        <w:ind w:firstLine="709"/>
        <w:jc w:val="both"/>
      </w:pPr>
      <w:r>
        <w:lastRenderedPageBreak/>
        <w:t>Таким образом, сдача квалификационного экзамена для возобновления деятельности администратора обязательна.</w:t>
      </w:r>
      <w:r w:rsidR="0030671D">
        <w:t xml:space="preserve">  </w:t>
      </w:r>
    </w:p>
    <w:p w:rsidR="00C35EC4" w:rsidRDefault="007A387F" w:rsidP="00135292">
      <w:pPr>
        <w:ind w:firstLine="709"/>
        <w:jc w:val="both"/>
      </w:pPr>
      <w:r w:rsidRPr="0030671D">
        <w:t xml:space="preserve"> </w:t>
      </w:r>
    </w:p>
    <w:p w:rsidR="007A3A80" w:rsidRDefault="007A3A80" w:rsidP="00135292">
      <w:pPr>
        <w:ind w:firstLine="709"/>
        <w:jc w:val="both"/>
      </w:pPr>
      <w:r w:rsidRPr="00465E3A">
        <w:rPr>
          <w:b/>
        </w:rPr>
        <w:t>Вопрос.</w:t>
      </w:r>
      <w:r w:rsidRPr="00465E3A">
        <w:t xml:space="preserve"> </w:t>
      </w:r>
      <w:r w:rsidR="00465E3A" w:rsidRPr="00465E3A">
        <w:t>Какой стаж</w:t>
      </w:r>
      <w:r w:rsidRPr="00465E3A">
        <w:t xml:space="preserve"> должен иметь профессиональный бухгалтер</w:t>
      </w:r>
      <w:r w:rsidR="00465E3A" w:rsidRPr="00465E3A">
        <w:t>, чтобы подать уведомление о начале деятельности администратора</w:t>
      </w:r>
      <w:r w:rsidRPr="00465E3A">
        <w:t>?</w:t>
      </w:r>
    </w:p>
    <w:p w:rsidR="00465E3A" w:rsidRPr="0030671D" w:rsidRDefault="00465E3A" w:rsidP="00135292">
      <w:pPr>
        <w:ind w:firstLine="709"/>
        <w:jc w:val="both"/>
      </w:pPr>
      <w:r w:rsidRPr="00EA47ED">
        <w:rPr>
          <w:b/>
        </w:rPr>
        <w:t>Ответ.</w:t>
      </w:r>
      <w:r>
        <w:t xml:space="preserve"> </w:t>
      </w:r>
      <w:r w:rsidR="00EA47ED">
        <w:t xml:space="preserve">При подаче уведомления о занятии деятельностью администратора на лицо, имеющее сертификат профессионального бухгалтера, не распространяются требования пункта 2 статьи 12 Закона Республики Казахстан «О реабилитации и банкротстве», в том числе о наличии стажа работы. </w:t>
      </w:r>
    </w:p>
    <w:tbl>
      <w:tblPr>
        <w:tblStyle w:val="a7"/>
        <w:tblW w:w="0" w:type="auto"/>
        <w:shd w:val="clear" w:color="auto" w:fill="B6DDE8" w:themeFill="accent5" w:themeFillTint="66"/>
        <w:tblLook w:val="04A0" w:firstRow="1" w:lastRow="0" w:firstColumn="1" w:lastColumn="0" w:noHBand="0" w:noVBand="1"/>
      </w:tblPr>
      <w:tblGrid>
        <w:gridCol w:w="9571"/>
      </w:tblGrid>
      <w:tr w:rsidR="0075003C" w:rsidTr="0075003C">
        <w:tc>
          <w:tcPr>
            <w:tcW w:w="9571" w:type="dxa"/>
            <w:shd w:val="clear" w:color="auto" w:fill="B6DDE8" w:themeFill="accent5" w:themeFillTint="66"/>
          </w:tcPr>
          <w:p w:rsidR="0075003C" w:rsidRDefault="0075003C" w:rsidP="0075003C">
            <w:pPr>
              <w:ind w:firstLine="0"/>
              <w:jc w:val="center"/>
              <w:rPr>
                <w:b/>
                <w:highlight w:val="cyan"/>
              </w:rPr>
            </w:pPr>
            <w:r w:rsidRPr="0075003C">
              <w:rPr>
                <w:b/>
              </w:rPr>
              <w:t>Раздел «Вознаграждение администратора»</w:t>
            </w:r>
          </w:p>
        </w:tc>
      </w:tr>
    </w:tbl>
    <w:p w:rsidR="00DA0B2E" w:rsidRDefault="00DA0B2E" w:rsidP="00135292">
      <w:pPr>
        <w:ind w:firstLine="709"/>
        <w:jc w:val="both"/>
        <w:rPr>
          <w:b/>
        </w:rPr>
      </w:pPr>
    </w:p>
    <w:p w:rsidR="00C35EC4" w:rsidRPr="00F3520E" w:rsidRDefault="00C35EC4" w:rsidP="00135292">
      <w:pPr>
        <w:ind w:firstLine="709"/>
        <w:jc w:val="both"/>
      </w:pPr>
      <w:r w:rsidRPr="00516FC4">
        <w:rPr>
          <w:b/>
        </w:rPr>
        <w:t>Вопрос.</w:t>
      </w:r>
      <w:r>
        <w:t xml:space="preserve"> Каков порядок выплаты основного вознаграждения временного управляющего, если заявителем является единственный кредитор </w:t>
      </w:r>
      <w:r w:rsidRPr="00F3520E">
        <w:t>– управление государственных доходов?</w:t>
      </w:r>
    </w:p>
    <w:p w:rsidR="001B125F" w:rsidRPr="00F3520E" w:rsidRDefault="00C35EC4" w:rsidP="00957F46">
      <w:pPr>
        <w:ind w:firstLine="709"/>
        <w:jc w:val="both"/>
      </w:pPr>
      <w:r w:rsidRPr="00F3520E">
        <w:rPr>
          <w:b/>
        </w:rPr>
        <w:t>Ответ.</w:t>
      </w:r>
      <w:r w:rsidR="00957F46" w:rsidRPr="00F3520E">
        <w:rPr>
          <w:lang w:val="kk-KZ"/>
        </w:rPr>
        <w:t xml:space="preserve"> </w:t>
      </w:r>
      <w:r w:rsidR="001B125F" w:rsidRPr="00F3520E">
        <w:t>Если заявителем является кредитор по налогам и таможенным платежам, то выплата основного вознаграждения временного управляющего осуществляется:</w:t>
      </w:r>
    </w:p>
    <w:p w:rsidR="00E935D4" w:rsidRPr="00F3520E" w:rsidRDefault="001B125F" w:rsidP="00E935D4">
      <w:pPr>
        <w:ind w:firstLine="709"/>
        <w:jc w:val="both"/>
      </w:pPr>
      <w:r w:rsidRPr="00F3520E">
        <w:t xml:space="preserve">1) </w:t>
      </w:r>
      <w:r w:rsidR="00E935D4" w:rsidRPr="00F3520E">
        <w:rPr>
          <w:lang w:val="kk-KZ"/>
        </w:rPr>
        <w:t xml:space="preserve">за счет заявителя </w:t>
      </w:r>
      <w:r w:rsidRPr="00F3520E">
        <w:t>в размере минимального предела,</w:t>
      </w:r>
      <w:r w:rsidR="00957F46" w:rsidRPr="00F3520E">
        <w:rPr>
          <w:lang w:val="kk-KZ"/>
        </w:rPr>
        <w:t xml:space="preserve"> </w:t>
      </w:r>
      <w:r w:rsidRPr="00F3520E">
        <w:t xml:space="preserve"> установленного уполномоченным органом, – если в ходе проведения процедуры банкротства в совокупности установлены </w:t>
      </w:r>
      <w:r w:rsidR="00E935D4" w:rsidRPr="00F3520E">
        <w:t>следующие обстоятельства:</w:t>
      </w:r>
    </w:p>
    <w:p w:rsidR="00E935D4" w:rsidRPr="00F3520E" w:rsidRDefault="00E935D4" w:rsidP="00E935D4">
      <w:pPr>
        <w:ind w:firstLine="709"/>
        <w:jc w:val="both"/>
      </w:pPr>
      <w:r w:rsidRPr="00F3520E">
        <w:rPr>
          <w:lang w:val="kk-KZ"/>
        </w:rPr>
        <w:t>-</w:t>
      </w:r>
      <w:r w:rsidRPr="00F3520E">
        <w:t xml:space="preserve"> отсутствует имущество у должника;</w:t>
      </w:r>
    </w:p>
    <w:p w:rsidR="00E935D4" w:rsidRPr="00F3520E" w:rsidRDefault="00E935D4" w:rsidP="00E935D4">
      <w:pPr>
        <w:ind w:firstLine="709"/>
        <w:jc w:val="both"/>
      </w:pPr>
      <w:r w:rsidRPr="00F3520E">
        <w:rPr>
          <w:lang w:val="kk-KZ"/>
        </w:rPr>
        <w:t>-</w:t>
      </w:r>
      <w:r w:rsidRPr="00F3520E">
        <w:t xml:space="preserve"> отсутствуют сделки у должника, подлежавшие признанию недействительными;</w:t>
      </w:r>
    </w:p>
    <w:p w:rsidR="001B125F" w:rsidRPr="00F3520E" w:rsidRDefault="00E935D4" w:rsidP="00E935D4">
      <w:pPr>
        <w:ind w:firstLine="709"/>
        <w:jc w:val="both"/>
      </w:pPr>
      <w:r w:rsidRPr="00F3520E">
        <w:rPr>
          <w:lang w:val="kk-KZ"/>
        </w:rPr>
        <w:t>-</w:t>
      </w:r>
      <w:r w:rsidRPr="00F3520E">
        <w:t xml:space="preserve"> отсутствует имущество, на которое может быть обращено взыскание, у учредителя (участника), должностного лица должника, в отношении которого вступило в законную силу решение суда о привлечении его к субсидиарной ответственности, либо отсутствуют основания для обращения в суд с иском о привлечении указанных лиц к субсидиарной ответственности</w:t>
      </w:r>
      <w:r w:rsidR="001B125F" w:rsidRPr="00F3520E">
        <w:t>;</w:t>
      </w:r>
    </w:p>
    <w:p w:rsidR="001B125F" w:rsidRPr="001B125F" w:rsidRDefault="001B125F" w:rsidP="001B125F">
      <w:pPr>
        <w:ind w:firstLine="709"/>
        <w:jc w:val="both"/>
      </w:pPr>
      <w:r w:rsidRPr="00F3520E">
        <w:t>2) за счет имущества должника в размере минимального предела, установленного уполномоченным органом, – если в ходе проведения процедуры банкротства в совокупности не установлены</w:t>
      </w:r>
      <w:r w:rsidR="00E935D4" w:rsidRPr="00F3520E">
        <w:rPr>
          <w:lang w:val="kk-KZ"/>
        </w:rPr>
        <w:t xml:space="preserve"> вышеуказанные </w:t>
      </w:r>
      <w:r w:rsidR="006B1B01" w:rsidRPr="00F3520E">
        <w:t xml:space="preserve"> обстоятельства</w:t>
      </w:r>
      <w:r w:rsidRPr="00F3520E">
        <w:t>.</w:t>
      </w:r>
    </w:p>
    <w:tbl>
      <w:tblPr>
        <w:tblStyle w:val="a7"/>
        <w:tblW w:w="0" w:type="auto"/>
        <w:shd w:val="clear" w:color="auto" w:fill="B6DDE8" w:themeFill="accent5" w:themeFillTint="66"/>
        <w:tblLook w:val="04A0" w:firstRow="1" w:lastRow="0" w:firstColumn="1" w:lastColumn="0" w:noHBand="0" w:noVBand="1"/>
      </w:tblPr>
      <w:tblGrid>
        <w:gridCol w:w="9571"/>
      </w:tblGrid>
      <w:tr w:rsidR="0075003C" w:rsidTr="0075003C">
        <w:tc>
          <w:tcPr>
            <w:tcW w:w="9571" w:type="dxa"/>
            <w:shd w:val="clear" w:color="auto" w:fill="B6DDE8" w:themeFill="accent5" w:themeFillTint="66"/>
          </w:tcPr>
          <w:p w:rsidR="0075003C" w:rsidRDefault="0075003C" w:rsidP="0075003C">
            <w:pPr>
              <w:ind w:firstLine="0"/>
              <w:jc w:val="center"/>
              <w:rPr>
                <w:b/>
                <w:highlight w:val="cyan"/>
              </w:rPr>
            </w:pPr>
            <w:r w:rsidRPr="0075003C">
              <w:rPr>
                <w:b/>
              </w:rPr>
              <w:t>Раздел «Ликвидация без возбуждения процедуры банкротства»</w:t>
            </w:r>
          </w:p>
        </w:tc>
      </w:tr>
    </w:tbl>
    <w:p w:rsidR="0075003C" w:rsidRDefault="0075003C" w:rsidP="00135292">
      <w:pPr>
        <w:ind w:firstLine="709"/>
        <w:jc w:val="both"/>
        <w:rPr>
          <w:b/>
          <w:highlight w:val="cyan"/>
        </w:rPr>
      </w:pPr>
    </w:p>
    <w:p w:rsidR="0045464B" w:rsidRDefault="0045464B" w:rsidP="00135292">
      <w:pPr>
        <w:ind w:firstLine="709"/>
        <w:jc w:val="both"/>
      </w:pPr>
      <w:r w:rsidRPr="00516FC4">
        <w:rPr>
          <w:b/>
        </w:rPr>
        <w:t>Вопрос.</w:t>
      </w:r>
      <w:r>
        <w:t xml:space="preserve"> Если возбуждена процедура ликвидации без возбуждения процедуры банкротства, будет </w:t>
      </w:r>
      <w:r w:rsidR="009D41BF">
        <w:t xml:space="preserve">ли </w:t>
      </w:r>
      <w:r>
        <w:t>проводит</w:t>
      </w:r>
      <w:r w:rsidR="00CA3574">
        <w:t>ь</w:t>
      </w:r>
      <w:r>
        <w:t>ся проверка на предмет выявления признаков преднамеренного банкротства?</w:t>
      </w:r>
    </w:p>
    <w:p w:rsidR="0045464B" w:rsidRPr="00F3520E" w:rsidRDefault="0045464B" w:rsidP="00135292">
      <w:pPr>
        <w:ind w:firstLine="709"/>
        <w:jc w:val="both"/>
        <w:rPr>
          <w:lang w:val="kk-KZ"/>
        </w:rPr>
      </w:pPr>
      <w:r w:rsidRPr="00F3520E">
        <w:rPr>
          <w:b/>
        </w:rPr>
        <w:t>Ответ.</w:t>
      </w:r>
      <w:r w:rsidR="009D41BF" w:rsidRPr="00F3520E">
        <w:rPr>
          <w:b/>
        </w:rPr>
        <w:t xml:space="preserve"> </w:t>
      </w:r>
      <w:r w:rsidR="0077011C" w:rsidRPr="00F3520E">
        <w:rPr>
          <w:lang w:val="kk-KZ"/>
        </w:rPr>
        <w:t>В данном случае нет необходимости в</w:t>
      </w:r>
      <w:r w:rsidR="00DF2BD5" w:rsidRPr="00F3520E">
        <w:rPr>
          <w:lang w:val="kk-KZ"/>
        </w:rPr>
        <w:t xml:space="preserve"> проведении проверки на предмет </w:t>
      </w:r>
      <w:r w:rsidR="00DF2BD5" w:rsidRPr="00F3520E">
        <w:t>выявления признаков преднамеренного банкротства</w:t>
      </w:r>
      <w:r w:rsidR="00323A89" w:rsidRPr="00F3520E">
        <w:rPr>
          <w:lang w:val="kk-KZ"/>
        </w:rPr>
        <w:t>, т</w:t>
      </w:r>
      <w:r w:rsidR="00DF2BD5" w:rsidRPr="00F3520E">
        <w:rPr>
          <w:lang w:val="kk-KZ"/>
        </w:rPr>
        <w:t xml:space="preserve">ак как согласно положениям Закона Республики Казахстан «О реабилитации и банкротстве» процедура ликвидации без возбуждения процедуры банкротства применяется в отношении </w:t>
      </w:r>
      <w:r w:rsidR="0077011C" w:rsidRPr="00F3520E">
        <w:rPr>
          <w:lang w:val="kk-KZ"/>
        </w:rPr>
        <w:t>должника, не осуществляющего предпринимательскую деятельность в течение трех лет до подачи заявления.</w:t>
      </w:r>
    </w:p>
    <w:tbl>
      <w:tblPr>
        <w:tblStyle w:val="a7"/>
        <w:tblW w:w="0" w:type="auto"/>
        <w:shd w:val="clear" w:color="auto" w:fill="B6DDE8" w:themeFill="accent5" w:themeFillTint="66"/>
        <w:tblLook w:val="04A0" w:firstRow="1" w:lastRow="0" w:firstColumn="1" w:lastColumn="0" w:noHBand="0" w:noVBand="1"/>
      </w:tblPr>
      <w:tblGrid>
        <w:gridCol w:w="9571"/>
      </w:tblGrid>
      <w:tr w:rsidR="007A3A80" w:rsidTr="00866954">
        <w:tc>
          <w:tcPr>
            <w:tcW w:w="9571" w:type="dxa"/>
            <w:shd w:val="clear" w:color="auto" w:fill="B6DDE8" w:themeFill="accent5" w:themeFillTint="66"/>
          </w:tcPr>
          <w:p w:rsidR="007A3A80" w:rsidRPr="0077011C" w:rsidRDefault="007A3A80" w:rsidP="007A3A80">
            <w:pPr>
              <w:ind w:firstLine="0"/>
              <w:jc w:val="center"/>
              <w:rPr>
                <w:b/>
                <w:highlight w:val="yellow"/>
              </w:rPr>
            </w:pPr>
            <w:r w:rsidRPr="0077011C">
              <w:rPr>
                <w:b/>
              </w:rPr>
              <w:lastRenderedPageBreak/>
              <w:t>Раздел «Мировое соглашение»</w:t>
            </w:r>
          </w:p>
        </w:tc>
      </w:tr>
    </w:tbl>
    <w:p w:rsidR="007A3A80" w:rsidRDefault="007A3A80" w:rsidP="00135292">
      <w:pPr>
        <w:ind w:firstLine="709"/>
        <w:jc w:val="both"/>
      </w:pPr>
    </w:p>
    <w:p w:rsidR="007A3A80" w:rsidRDefault="00BB0C3A" w:rsidP="00135292">
      <w:pPr>
        <w:ind w:firstLine="709"/>
        <w:jc w:val="both"/>
      </w:pPr>
      <w:r w:rsidRPr="00BB0C3A">
        <w:rPr>
          <w:b/>
        </w:rPr>
        <w:t>Вопрос</w:t>
      </w:r>
      <w:r w:rsidR="007A3A80" w:rsidRPr="00BB0C3A">
        <w:rPr>
          <w:b/>
        </w:rPr>
        <w:t>.</w:t>
      </w:r>
      <w:r w:rsidR="007A3A80" w:rsidRPr="00BB0C3A">
        <w:t xml:space="preserve"> На каких условиях может быть заключено ми</w:t>
      </w:r>
      <w:r w:rsidR="00046765">
        <w:t xml:space="preserve">ровое соглашение в случае, если одним из </w:t>
      </w:r>
      <w:r w:rsidR="007A3A80" w:rsidRPr="00BB0C3A">
        <w:t>кредиторов выступает государственный орган?</w:t>
      </w:r>
    </w:p>
    <w:p w:rsidR="00046765" w:rsidRDefault="00BB0C3A" w:rsidP="00046765">
      <w:pPr>
        <w:ind w:firstLine="709"/>
        <w:jc w:val="both"/>
      </w:pPr>
      <w:r w:rsidRPr="00BB0C3A">
        <w:rPr>
          <w:b/>
        </w:rPr>
        <w:t>Ответ.</w:t>
      </w:r>
      <w:r>
        <w:t xml:space="preserve"> </w:t>
      </w:r>
      <w:r w:rsidR="00046765">
        <w:t>В соответствии со статьей 112-3 Закона Республики Казахстан «О реабилитации и банкротстве» в случае, если при заключении мирового соглашения одним из кредиторов выступает государственный орган, мировое соглашение может быть заключено на условиях рассрочки погашения задолженности перед таким государственным органом на срок не более чем три года с даты утверждения мирового соглашения.</w:t>
      </w:r>
    </w:p>
    <w:p w:rsidR="00046765" w:rsidRPr="0077011C" w:rsidRDefault="00046765" w:rsidP="0077011C">
      <w:pPr>
        <w:ind w:firstLine="709"/>
        <w:jc w:val="both"/>
        <w:rPr>
          <w:lang w:val="kk-KZ"/>
        </w:rPr>
      </w:pPr>
      <w:r>
        <w:t>При этом налоговая задолженность погашается при условии соблюдения требований части первой настоящей статьи под залог имущества банкрота и (или) третье</w:t>
      </w:r>
      <w:r w:rsidR="0077011C">
        <w:t>го лица и (или) гарантию банка.</w:t>
      </w:r>
    </w:p>
    <w:p w:rsidR="00046765" w:rsidRDefault="00046765" w:rsidP="00046765">
      <w:pPr>
        <w:ind w:firstLine="709"/>
        <w:jc w:val="both"/>
      </w:pPr>
      <w:r>
        <w:t>Имущество, предоставляемое в залог, должно быть ликвидным, застрахованным от утраты или повреждения и его рыночная стоимость должна быть не меньше суммы налоговой задолженности. Не могут быть предметами залога:</w:t>
      </w:r>
    </w:p>
    <w:p w:rsidR="00046765" w:rsidRDefault="00046765" w:rsidP="00046765">
      <w:pPr>
        <w:ind w:firstLine="709"/>
        <w:jc w:val="both"/>
      </w:pPr>
      <w:r>
        <w:t>1) объекты жизнеобеспечения;</w:t>
      </w:r>
    </w:p>
    <w:p w:rsidR="00046765" w:rsidRDefault="00046765" w:rsidP="00046765">
      <w:pPr>
        <w:ind w:firstLine="709"/>
        <w:jc w:val="both"/>
      </w:pPr>
      <w:r>
        <w:t>2) электрическая, тепловая и иные виды энергии;</w:t>
      </w:r>
    </w:p>
    <w:p w:rsidR="00046765" w:rsidRDefault="00046765" w:rsidP="00046765">
      <w:pPr>
        <w:ind w:firstLine="709"/>
        <w:jc w:val="both"/>
      </w:pPr>
      <w:r>
        <w:t>3) арестованное имущество;</w:t>
      </w:r>
    </w:p>
    <w:p w:rsidR="00046765" w:rsidRDefault="00046765" w:rsidP="00046765">
      <w:pPr>
        <w:ind w:firstLine="709"/>
        <w:jc w:val="both"/>
      </w:pPr>
      <w:r>
        <w:t>4) имущество, на которое имеются ограничения, наложенные государственными органами;</w:t>
      </w:r>
    </w:p>
    <w:p w:rsidR="00046765" w:rsidRDefault="00046765" w:rsidP="00046765">
      <w:pPr>
        <w:ind w:firstLine="709"/>
        <w:jc w:val="both"/>
      </w:pPr>
      <w:r>
        <w:t>5) имущество, обремененное правами третьих лиц;</w:t>
      </w:r>
    </w:p>
    <w:p w:rsidR="00BB0C3A" w:rsidRDefault="00046765" w:rsidP="00046765">
      <w:pPr>
        <w:ind w:firstLine="709"/>
        <w:jc w:val="both"/>
      </w:pPr>
      <w:r>
        <w:t>6) скоропортящееся сырье, продукты питания.</w:t>
      </w:r>
    </w:p>
    <w:p w:rsidR="00BB0C3A" w:rsidRPr="00CB196C" w:rsidRDefault="00BB0C3A" w:rsidP="00135292">
      <w:pPr>
        <w:ind w:firstLine="709"/>
        <w:jc w:val="both"/>
      </w:pPr>
    </w:p>
    <w:p w:rsidR="0045464B" w:rsidRDefault="00BB0C3A" w:rsidP="00135292">
      <w:pPr>
        <w:ind w:firstLine="709"/>
        <w:jc w:val="both"/>
      </w:pPr>
      <w:r w:rsidRPr="00BB0C3A">
        <w:rPr>
          <w:b/>
        </w:rPr>
        <w:t>Вопрос</w:t>
      </w:r>
      <w:r w:rsidR="007A3A80" w:rsidRPr="00BB0C3A">
        <w:rPr>
          <w:b/>
        </w:rPr>
        <w:t>.</w:t>
      </w:r>
      <w:r w:rsidRPr="00BB0C3A">
        <w:t xml:space="preserve"> </w:t>
      </w:r>
      <w:r>
        <w:t xml:space="preserve">Допускается ли </w:t>
      </w:r>
      <w:r w:rsidR="00046765">
        <w:t xml:space="preserve">расторжение мирового </w:t>
      </w:r>
      <w:r>
        <w:t xml:space="preserve">соглашения </w:t>
      </w:r>
      <w:r w:rsidR="007A3A80" w:rsidRPr="00BB0C3A">
        <w:t>меж</w:t>
      </w:r>
      <w:r>
        <w:t xml:space="preserve">ду отдельными кредиторами и </w:t>
      </w:r>
      <w:r w:rsidR="007A3A80" w:rsidRPr="00BB0C3A">
        <w:t>должниками?</w:t>
      </w:r>
    </w:p>
    <w:p w:rsidR="00BB0C3A" w:rsidRDefault="00BB0C3A" w:rsidP="00135292">
      <w:pPr>
        <w:ind w:firstLine="709"/>
        <w:jc w:val="both"/>
      </w:pPr>
      <w:r w:rsidRPr="00BB0C3A">
        <w:rPr>
          <w:b/>
        </w:rPr>
        <w:t>Ответ.</w:t>
      </w:r>
      <w:r w:rsidR="00046765">
        <w:t xml:space="preserve"> Согласно пункту 1 статьи 112-7 Закона Республики Казахстан «О реабилитации и банкротстве» р</w:t>
      </w:r>
      <w:r w:rsidR="00046765" w:rsidRPr="00046765">
        <w:t>асторжение мирового соглашения, утвержденного судом, между отдельными кредиторами и должником не допускается.</w:t>
      </w:r>
    </w:p>
    <w:p w:rsidR="00046765" w:rsidRDefault="00046765" w:rsidP="00135292">
      <w:pPr>
        <w:ind w:firstLine="709"/>
        <w:jc w:val="both"/>
      </w:pPr>
    </w:p>
    <w:p w:rsidR="007A3A80" w:rsidRPr="00BB0C3A" w:rsidRDefault="00BB0C3A" w:rsidP="007A3A80">
      <w:pPr>
        <w:ind w:firstLine="709"/>
        <w:jc w:val="both"/>
      </w:pPr>
      <w:r w:rsidRPr="00BB0C3A">
        <w:rPr>
          <w:b/>
        </w:rPr>
        <w:t>Вопрос</w:t>
      </w:r>
      <w:r w:rsidR="007A3A80" w:rsidRPr="00BB0C3A">
        <w:rPr>
          <w:b/>
        </w:rPr>
        <w:t>.</w:t>
      </w:r>
      <w:r w:rsidRPr="00BB0C3A">
        <w:t xml:space="preserve"> </w:t>
      </w:r>
      <w:r w:rsidR="007A3A80" w:rsidRPr="00BB0C3A">
        <w:t>Допус</w:t>
      </w:r>
      <w:r>
        <w:t>кается ли участие в мировом соглашении третьих</w:t>
      </w:r>
      <w:r w:rsidR="007A3A80" w:rsidRPr="00BB0C3A">
        <w:t xml:space="preserve"> лиц?</w:t>
      </w:r>
    </w:p>
    <w:p w:rsidR="00BB0C3A" w:rsidRDefault="00BB0C3A" w:rsidP="00BB0C3A">
      <w:pPr>
        <w:ind w:firstLine="709"/>
        <w:jc w:val="both"/>
      </w:pPr>
      <w:r w:rsidRPr="00BB0C3A">
        <w:rPr>
          <w:b/>
        </w:rPr>
        <w:t>Ответ.</w:t>
      </w:r>
      <w:r>
        <w:t xml:space="preserve"> </w:t>
      </w:r>
      <w:r w:rsidR="00046765">
        <w:t>Да, допускается</w:t>
      </w:r>
      <w:r w:rsidR="00317027">
        <w:t xml:space="preserve"> участие третьих лиц, </w:t>
      </w:r>
      <w:r w:rsidR="00317027" w:rsidRPr="00317027">
        <w:t>которые принимают на себя права и обязанности, предусмотренные мировым соглашением</w:t>
      </w:r>
      <w:r w:rsidR="00317027">
        <w:t xml:space="preserve"> (пункт 2 статьи 112-1 Закона Республики Казахстан «О реабилитации и банкротстве»)</w:t>
      </w:r>
      <w:r w:rsidR="00317027" w:rsidRPr="00317027">
        <w:t>.</w:t>
      </w:r>
    </w:p>
    <w:p w:rsidR="00317027" w:rsidRDefault="00317027" w:rsidP="00BB0C3A">
      <w:pPr>
        <w:ind w:firstLine="709"/>
        <w:jc w:val="both"/>
      </w:pPr>
      <w:r>
        <w:t>При этом в силу пункта 4 статьи 112-2 указанного Закона</w:t>
      </w:r>
      <w:r w:rsidRPr="00317027">
        <w:t xml:space="preserve"> </w:t>
      </w:r>
      <w:r>
        <w:t>в</w:t>
      </w:r>
      <w:r w:rsidRPr="00317027">
        <w:t xml:space="preserve"> случае, если в мировом соглашении участвуют третьи лица, с их стороны мировое соглашение подписывается этими лицами или их уполномоченными представителями.</w:t>
      </w:r>
    </w:p>
    <w:p w:rsidR="00317027" w:rsidRDefault="00317027" w:rsidP="00BB0C3A">
      <w:pPr>
        <w:ind w:firstLine="709"/>
        <w:jc w:val="both"/>
      </w:pPr>
    </w:p>
    <w:p w:rsidR="007A3A80" w:rsidRPr="00BB0C3A" w:rsidRDefault="00BB0C3A" w:rsidP="007A3A80">
      <w:pPr>
        <w:ind w:firstLine="709"/>
        <w:jc w:val="both"/>
      </w:pPr>
      <w:r w:rsidRPr="00BB0C3A">
        <w:rPr>
          <w:b/>
        </w:rPr>
        <w:t>Вопрос</w:t>
      </w:r>
      <w:r w:rsidR="007A3A80" w:rsidRPr="00BB0C3A">
        <w:rPr>
          <w:b/>
        </w:rPr>
        <w:t>.</w:t>
      </w:r>
      <w:r w:rsidRPr="00BB0C3A">
        <w:t xml:space="preserve"> </w:t>
      </w:r>
      <w:r>
        <w:t xml:space="preserve">В какой срок банкротный управляющий обязан подать в суд </w:t>
      </w:r>
      <w:r w:rsidR="00317027">
        <w:t xml:space="preserve">заявление об утверждении мирового </w:t>
      </w:r>
      <w:r w:rsidR="007A3A80" w:rsidRPr="00BB0C3A">
        <w:t>соглашения?</w:t>
      </w:r>
    </w:p>
    <w:p w:rsidR="00BB0C3A" w:rsidRDefault="00BB0C3A" w:rsidP="007A3A80">
      <w:pPr>
        <w:ind w:firstLine="709"/>
        <w:jc w:val="both"/>
      </w:pPr>
      <w:r w:rsidRPr="00BB0C3A">
        <w:rPr>
          <w:b/>
        </w:rPr>
        <w:lastRenderedPageBreak/>
        <w:t>Ответ.</w:t>
      </w:r>
      <w:r>
        <w:t xml:space="preserve"> </w:t>
      </w:r>
      <w:r w:rsidR="00FA24D9">
        <w:t>На основании пункта 2 статьи 112-4 Закона Республики Казахстан «О реабилитации и банкротстве» б</w:t>
      </w:r>
      <w:r w:rsidR="00317027" w:rsidRPr="00317027">
        <w:t>анкротный управляющий в течение пяти рабочих дней с даты принятия решения собранием кредиторов о заключении мирового соглашения обязан подать в суд заявление об утверждении мирового соглашения.</w:t>
      </w:r>
    </w:p>
    <w:p w:rsidR="00FA24D9" w:rsidRPr="007A3A80" w:rsidRDefault="00FA24D9" w:rsidP="007A3A80">
      <w:pPr>
        <w:ind w:firstLine="709"/>
        <w:jc w:val="both"/>
        <w:rPr>
          <w:highlight w:val="yellow"/>
        </w:rPr>
      </w:pPr>
    </w:p>
    <w:p w:rsidR="007A3A80" w:rsidRDefault="00BB0C3A" w:rsidP="007A3A80">
      <w:pPr>
        <w:ind w:firstLine="709"/>
        <w:jc w:val="both"/>
      </w:pPr>
      <w:r w:rsidRPr="00BB0C3A">
        <w:rPr>
          <w:b/>
        </w:rPr>
        <w:t>Вопрос</w:t>
      </w:r>
      <w:r w:rsidR="007A3A80" w:rsidRPr="00BB0C3A">
        <w:rPr>
          <w:b/>
        </w:rPr>
        <w:t>.</w:t>
      </w:r>
      <w:r w:rsidRPr="00BB0C3A">
        <w:t xml:space="preserve"> </w:t>
      </w:r>
      <w:r w:rsidR="007A3A80" w:rsidRPr="00BB0C3A">
        <w:t>Влечет</w:t>
      </w:r>
      <w:r w:rsidR="00FA24D9">
        <w:t xml:space="preserve"> ли</w:t>
      </w:r>
      <w:r w:rsidR="00046765">
        <w:t xml:space="preserve"> отмена определения суда об утверждении мирового соглашения или расторжение </w:t>
      </w:r>
      <w:r w:rsidR="007A3A80" w:rsidRPr="00BB0C3A">
        <w:t>м</w:t>
      </w:r>
      <w:r w:rsidR="00046765">
        <w:t xml:space="preserve">ирового соглашения </w:t>
      </w:r>
      <w:r w:rsidRPr="00BB0C3A">
        <w:t>обязанность</w:t>
      </w:r>
      <w:r w:rsidR="00046765">
        <w:t xml:space="preserve"> кредиторов первой очереди </w:t>
      </w:r>
      <w:r w:rsidR="007A3A80" w:rsidRPr="00BB0C3A">
        <w:t>возврат</w:t>
      </w:r>
      <w:r w:rsidR="00046765">
        <w:t xml:space="preserve">ить банкроту полученные </w:t>
      </w:r>
      <w:r w:rsidRPr="00BB0C3A">
        <w:t>ими</w:t>
      </w:r>
      <w:r w:rsidR="00046765">
        <w:t xml:space="preserve"> средства в счет погашения </w:t>
      </w:r>
      <w:r w:rsidR="007A3A80" w:rsidRPr="00BB0C3A">
        <w:t>задолженности?</w:t>
      </w:r>
    </w:p>
    <w:p w:rsidR="00BB0C3A" w:rsidRDefault="00BB0C3A" w:rsidP="00BB0C3A">
      <w:pPr>
        <w:ind w:firstLine="709"/>
        <w:jc w:val="both"/>
      </w:pPr>
      <w:r w:rsidRPr="00BB0C3A">
        <w:rPr>
          <w:b/>
        </w:rPr>
        <w:t>Ответ.</w:t>
      </w:r>
      <w:r>
        <w:t xml:space="preserve"> </w:t>
      </w:r>
      <w:r w:rsidR="00FA24D9">
        <w:t>Нет, не влечет.</w:t>
      </w:r>
      <w:r w:rsidR="00FA24D9" w:rsidRPr="00FA24D9">
        <w:t xml:space="preserve"> </w:t>
      </w:r>
      <w:r w:rsidR="00B21C05">
        <w:t>В силу пункта 1 статьи 112-9 Закона Республики Казахстан «О реабилитации и банкротстве» о</w:t>
      </w:r>
      <w:r w:rsidR="00FA24D9" w:rsidRPr="00FA24D9">
        <w:t xml:space="preserve">тмена определения суда об утверждении мирового соглашения или расторжение мирового соглашения не </w:t>
      </w:r>
      <w:r w:rsidR="00B21C05">
        <w:t>обязывает</w:t>
      </w:r>
      <w:r w:rsidR="00FA24D9" w:rsidRPr="00FA24D9">
        <w:t xml:space="preserve"> кредиторов первой очереди возвратить банкроту полученное ими в счет погашения задолженности</w:t>
      </w:r>
      <w:r w:rsidR="00B21C05">
        <w:t xml:space="preserve"> в ходе выполнения условий мирового соглашения</w:t>
      </w:r>
      <w:r w:rsidR="00FA24D9" w:rsidRPr="00FA24D9">
        <w:t>.</w:t>
      </w:r>
    </w:p>
    <w:p w:rsidR="00BB0C3A" w:rsidRDefault="00BB0C3A" w:rsidP="007A3A80">
      <w:pPr>
        <w:ind w:firstLine="709"/>
        <w:jc w:val="both"/>
      </w:pPr>
    </w:p>
    <w:p w:rsidR="007A3A80" w:rsidRDefault="00BB0C3A" w:rsidP="007A3A80">
      <w:pPr>
        <w:ind w:firstLine="709"/>
        <w:jc w:val="both"/>
      </w:pPr>
      <w:r w:rsidRPr="00BB0C3A">
        <w:rPr>
          <w:b/>
        </w:rPr>
        <w:t>Вопрос</w:t>
      </w:r>
      <w:r w:rsidR="007A3A80" w:rsidRPr="00BB0C3A">
        <w:rPr>
          <w:b/>
        </w:rPr>
        <w:t>.</w:t>
      </w:r>
      <w:r w:rsidRPr="00BB0C3A">
        <w:t xml:space="preserve"> </w:t>
      </w:r>
      <w:r w:rsidR="00FA24D9">
        <w:t>Кем</w:t>
      </w:r>
      <w:r w:rsidR="007A3A80" w:rsidRPr="00BB0C3A">
        <w:t xml:space="preserve"> от</w:t>
      </w:r>
      <w:r w:rsidR="00FA24D9">
        <w:t xml:space="preserve"> имени кредиторов подписывается мировое </w:t>
      </w:r>
      <w:r w:rsidR="007A3A80" w:rsidRPr="00BB0C3A">
        <w:t>соглашение?</w:t>
      </w:r>
    </w:p>
    <w:p w:rsidR="00BB0C3A" w:rsidRDefault="00BB0C3A" w:rsidP="00BB0C3A">
      <w:pPr>
        <w:ind w:firstLine="709"/>
        <w:jc w:val="both"/>
      </w:pPr>
      <w:r w:rsidRPr="00BB0C3A">
        <w:rPr>
          <w:b/>
        </w:rPr>
        <w:t>Ответ.</w:t>
      </w:r>
      <w:r>
        <w:t xml:space="preserve"> </w:t>
      </w:r>
      <w:r w:rsidR="00B21C05">
        <w:t>Согласно пункту 3 статьи 112-2 Закона Республики Казахстан «О реабилитации и банкротстве» о</w:t>
      </w:r>
      <w:r w:rsidR="00B21C05" w:rsidRPr="00B21C05">
        <w:t>т имени кредиторов мировое соглашение подписывается председателем собрания кредиторов.</w:t>
      </w:r>
    </w:p>
    <w:tbl>
      <w:tblPr>
        <w:tblStyle w:val="a7"/>
        <w:tblW w:w="0" w:type="auto"/>
        <w:shd w:val="clear" w:color="auto" w:fill="B6DDE8" w:themeFill="accent5" w:themeFillTint="66"/>
        <w:tblLook w:val="04A0" w:firstRow="1" w:lastRow="0" w:firstColumn="1" w:lastColumn="0" w:noHBand="0" w:noVBand="1"/>
      </w:tblPr>
      <w:tblGrid>
        <w:gridCol w:w="9571"/>
      </w:tblGrid>
      <w:tr w:rsidR="0075003C" w:rsidTr="0075003C">
        <w:tc>
          <w:tcPr>
            <w:tcW w:w="9571" w:type="dxa"/>
            <w:shd w:val="clear" w:color="auto" w:fill="B6DDE8" w:themeFill="accent5" w:themeFillTint="66"/>
          </w:tcPr>
          <w:p w:rsidR="0075003C" w:rsidRDefault="0075003C" w:rsidP="0075003C">
            <w:pPr>
              <w:ind w:firstLine="0"/>
              <w:jc w:val="center"/>
              <w:rPr>
                <w:b/>
                <w:highlight w:val="cyan"/>
              </w:rPr>
            </w:pPr>
            <w:r w:rsidRPr="0075003C">
              <w:rPr>
                <w:b/>
              </w:rPr>
              <w:t>Раздел «Иные вопросы»</w:t>
            </w:r>
          </w:p>
        </w:tc>
      </w:tr>
    </w:tbl>
    <w:p w:rsidR="0075003C" w:rsidRDefault="0075003C" w:rsidP="00DA0B2E">
      <w:pPr>
        <w:ind w:firstLine="709"/>
        <w:jc w:val="both"/>
        <w:rPr>
          <w:b/>
          <w:highlight w:val="cyan"/>
        </w:rPr>
      </w:pPr>
    </w:p>
    <w:p w:rsidR="00DA0B2E" w:rsidRDefault="00DA0B2E" w:rsidP="007346EF">
      <w:pPr>
        <w:ind w:firstLine="709"/>
        <w:jc w:val="both"/>
      </w:pPr>
      <w:r w:rsidRPr="00516FC4">
        <w:rPr>
          <w:b/>
        </w:rPr>
        <w:t>Вопрос.</w:t>
      </w:r>
      <w:r>
        <w:t xml:space="preserve"> Закон предусматривает публикацию уполномоченным органом на своем интернет-ресурсе объявлений о возбуждении дела о реабилитации или банкротстве. Как уполномоченный орган получает информацию об этом? Через суд или есть иной источник? </w:t>
      </w:r>
    </w:p>
    <w:p w:rsidR="00DA0B2E" w:rsidRDefault="00DA0B2E" w:rsidP="007346EF">
      <w:pPr>
        <w:ind w:firstLine="709"/>
        <w:jc w:val="both"/>
      </w:pPr>
      <w:r w:rsidRPr="00C03269">
        <w:rPr>
          <w:b/>
        </w:rPr>
        <w:t>Ответ.</w:t>
      </w:r>
      <w:r w:rsidR="009D41BF" w:rsidRPr="00C03269">
        <w:t xml:space="preserve"> Публикация объя</w:t>
      </w:r>
      <w:r w:rsidR="00C03269" w:rsidRPr="00C03269">
        <w:t>вления о возбуждении дела о реабилитации</w:t>
      </w:r>
      <w:r w:rsidR="00C03269">
        <w:t xml:space="preserve"> или банкротстве является обязательным этапом формирования реестра требований кредиторов.</w:t>
      </w:r>
    </w:p>
    <w:p w:rsidR="00C03269" w:rsidRDefault="00C03269" w:rsidP="007346EF">
      <w:pPr>
        <w:ind w:firstLine="709"/>
        <w:jc w:val="both"/>
      </w:pPr>
      <w:r>
        <w:t xml:space="preserve">Для этих целей временный администратор (в деле о реабилитации) и временный управляющий (в деле о банкротстве) направляет </w:t>
      </w:r>
      <w:r w:rsidRPr="00C03269">
        <w:t xml:space="preserve">в уполномоченный орган </w:t>
      </w:r>
      <w:r>
        <w:t>соответствующее объявление.</w:t>
      </w:r>
    </w:p>
    <w:p w:rsidR="00C03269" w:rsidRPr="00CB196C" w:rsidRDefault="00C03269" w:rsidP="007346EF">
      <w:pPr>
        <w:ind w:firstLine="709"/>
        <w:jc w:val="both"/>
      </w:pPr>
      <w:r>
        <w:t xml:space="preserve">Уполномоченный орган, в свою очередь, обязан </w:t>
      </w:r>
      <w:r w:rsidRPr="00C03269">
        <w:t>в течение двух рабочих дней со дня получения объявления разместить его на своем интернет-ресурсе</w:t>
      </w:r>
      <w:r>
        <w:t xml:space="preserve"> (пункт 1 статьи 72 и пункт 1 статьи 90 Закона Республики Казахстан «О реабилитации и банкротстве»)</w:t>
      </w:r>
      <w:r w:rsidRPr="00C03269">
        <w:t>.</w:t>
      </w:r>
    </w:p>
    <w:sectPr w:rsidR="00C03269" w:rsidRPr="00CB196C" w:rsidSect="00DA0B2E">
      <w:headerReference w:type="default" r:id="rId6"/>
      <w:pgSz w:w="11906" w:h="16838"/>
      <w:pgMar w:top="851"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112" w:rsidRDefault="00077112" w:rsidP="00D53DCE">
      <w:r>
        <w:separator/>
      </w:r>
    </w:p>
  </w:endnote>
  <w:endnote w:type="continuationSeparator" w:id="0">
    <w:p w:rsidR="00077112" w:rsidRDefault="00077112" w:rsidP="00D5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112" w:rsidRDefault="00077112" w:rsidP="00D53DCE">
      <w:r>
        <w:separator/>
      </w:r>
    </w:p>
  </w:footnote>
  <w:footnote w:type="continuationSeparator" w:id="0">
    <w:p w:rsidR="00077112" w:rsidRDefault="00077112" w:rsidP="00D53D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808753"/>
      <w:docPartObj>
        <w:docPartGallery w:val="Page Numbers (Top of Page)"/>
        <w:docPartUnique/>
      </w:docPartObj>
    </w:sdtPr>
    <w:sdtEndPr/>
    <w:sdtContent>
      <w:p w:rsidR="00D53DCE" w:rsidRDefault="00D53DCE">
        <w:pPr>
          <w:pStyle w:val="a3"/>
          <w:jc w:val="center"/>
        </w:pPr>
        <w:r>
          <w:fldChar w:fldCharType="begin"/>
        </w:r>
        <w:r>
          <w:instrText>PAGE   \* MERGEFORMAT</w:instrText>
        </w:r>
        <w:r>
          <w:fldChar w:fldCharType="separate"/>
        </w:r>
        <w:r w:rsidR="00584898">
          <w:rPr>
            <w:noProof/>
          </w:rPr>
          <w:t>2</w:t>
        </w:r>
        <w:r>
          <w:fldChar w:fldCharType="end"/>
        </w:r>
      </w:p>
    </w:sdtContent>
  </w:sdt>
  <w:p w:rsidR="00D53DCE" w:rsidRDefault="00D53DC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2FA"/>
    <w:rsid w:val="00007E6A"/>
    <w:rsid w:val="00021A26"/>
    <w:rsid w:val="00046765"/>
    <w:rsid w:val="0005466D"/>
    <w:rsid w:val="00061C5F"/>
    <w:rsid w:val="00077112"/>
    <w:rsid w:val="00082FDB"/>
    <w:rsid w:val="000E4E46"/>
    <w:rsid w:val="00104438"/>
    <w:rsid w:val="00110E34"/>
    <w:rsid w:val="00135292"/>
    <w:rsid w:val="0013730B"/>
    <w:rsid w:val="00190318"/>
    <w:rsid w:val="00194DC6"/>
    <w:rsid w:val="001B125F"/>
    <w:rsid w:val="001B2BCB"/>
    <w:rsid w:val="001B7117"/>
    <w:rsid w:val="001F4341"/>
    <w:rsid w:val="0023294D"/>
    <w:rsid w:val="00262CF6"/>
    <w:rsid w:val="0030671D"/>
    <w:rsid w:val="00317027"/>
    <w:rsid w:val="00323A89"/>
    <w:rsid w:val="00332D63"/>
    <w:rsid w:val="00361BF0"/>
    <w:rsid w:val="003B263E"/>
    <w:rsid w:val="003B2E59"/>
    <w:rsid w:val="003C3593"/>
    <w:rsid w:val="003D4494"/>
    <w:rsid w:val="003F1031"/>
    <w:rsid w:val="00416395"/>
    <w:rsid w:val="00424DAD"/>
    <w:rsid w:val="00431989"/>
    <w:rsid w:val="0043302C"/>
    <w:rsid w:val="00444BA0"/>
    <w:rsid w:val="004459CC"/>
    <w:rsid w:val="0045464B"/>
    <w:rsid w:val="00465E3A"/>
    <w:rsid w:val="00491F4D"/>
    <w:rsid w:val="004C50AA"/>
    <w:rsid w:val="004E123A"/>
    <w:rsid w:val="004F436F"/>
    <w:rsid w:val="0051695E"/>
    <w:rsid w:val="00516FC4"/>
    <w:rsid w:val="00571656"/>
    <w:rsid w:val="005747C4"/>
    <w:rsid w:val="00584898"/>
    <w:rsid w:val="005A1FC1"/>
    <w:rsid w:val="005A5BD0"/>
    <w:rsid w:val="005B2EB3"/>
    <w:rsid w:val="005B79DF"/>
    <w:rsid w:val="005C3DF3"/>
    <w:rsid w:val="005F6684"/>
    <w:rsid w:val="00627720"/>
    <w:rsid w:val="006525A6"/>
    <w:rsid w:val="006757AA"/>
    <w:rsid w:val="00690A28"/>
    <w:rsid w:val="006A4D81"/>
    <w:rsid w:val="006B1B01"/>
    <w:rsid w:val="006E4BF8"/>
    <w:rsid w:val="006F0909"/>
    <w:rsid w:val="00703FD0"/>
    <w:rsid w:val="007060BA"/>
    <w:rsid w:val="007067F3"/>
    <w:rsid w:val="00713B7B"/>
    <w:rsid w:val="007346EF"/>
    <w:rsid w:val="00734A92"/>
    <w:rsid w:val="00735C08"/>
    <w:rsid w:val="007403D8"/>
    <w:rsid w:val="00747416"/>
    <w:rsid w:val="0075003C"/>
    <w:rsid w:val="00767102"/>
    <w:rsid w:val="0077011C"/>
    <w:rsid w:val="007A387F"/>
    <w:rsid w:val="007A3A80"/>
    <w:rsid w:val="007D02F6"/>
    <w:rsid w:val="007F62CC"/>
    <w:rsid w:val="008055C9"/>
    <w:rsid w:val="00811226"/>
    <w:rsid w:val="00811ADB"/>
    <w:rsid w:val="00814760"/>
    <w:rsid w:val="00866954"/>
    <w:rsid w:val="008A113E"/>
    <w:rsid w:val="008E18EA"/>
    <w:rsid w:val="008F494D"/>
    <w:rsid w:val="009126C2"/>
    <w:rsid w:val="00942B92"/>
    <w:rsid w:val="00957F46"/>
    <w:rsid w:val="00967B0C"/>
    <w:rsid w:val="0097268A"/>
    <w:rsid w:val="00976261"/>
    <w:rsid w:val="009B1356"/>
    <w:rsid w:val="009B3DBF"/>
    <w:rsid w:val="009D41BF"/>
    <w:rsid w:val="00A12F47"/>
    <w:rsid w:val="00A141E6"/>
    <w:rsid w:val="00A84831"/>
    <w:rsid w:val="00AB363C"/>
    <w:rsid w:val="00AB4A23"/>
    <w:rsid w:val="00AD4F82"/>
    <w:rsid w:val="00AF32B6"/>
    <w:rsid w:val="00B21C05"/>
    <w:rsid w:val="00B60615"/>
    <w:rsid w:val="00B72D54"/>
    <w:rsid w:val="00B858A1"/>
    <w:rsid w:val="00BA3773"/>
    <w:rsid w:val="00BB0C3A"/>
    <w:rsid w:val="00BC5F30"/>
    <w:rsid w:val="00BE390C"/>
    <w:rsid w:val="00C03269"/>
    <w:rsid w:val="00C35EC4"/>
    <w:rsid w:val="00CA3574"/>
    <w:rsid w:val="00CB196C"/>
    <w:rsid w:val="00CB2418"/>
    <w:rsid w:val="00CE62FA"/>
    <w:rsid w:val="00CE65C8"/>
    <w:rsid w:val="00D04A90"/>
    <w:rsid w:val="00D066FF"/>
    <w:rsid w:val="00D20CC9"/>
    <w:rsid w:val="00D53DCE"/>
    <w:rsid w:val="00D66FB7"/>
    <w:rsid w:val="00DA0B2E"/>
    <w:rsid w:val="00DC54BD"/>
    <w:rsid w:val="00DD0110"/>
    <w:rsid w:val="00DF2BD5"/>
    <w:rsid w:val="00E03D45"/>
    <w:rsid w:val="00E14FBF"/>
    <w:rsid w:val="00E40073"/>
    <w:rsid w:val="00E456C2"/>
    <w:rsid w:val="00E57E61"/>
    <w:rsid w:val="00E6373E"/>
    <w:rsid w:val="00E6608E"/>
    <w:rsid w:val="00E74B62"/>
    <w:rsid w:val="00E935D4"/>
    <w:rsid w:val="00E97C7B"/>
    <w:rsid w:val="00EA47ED"/>
    <w:rsid w:val="00EC2E86"/>
    <w:rsid w:val="00ED1F1D"/>
    <w:rsid w:val="00EE7613"/>
    <w:rsid w:val="00F00BAA"/>
    <w:rsid w:val="00F01564"/>
    <w:rsid w:val="00F3520E"/>
    <w:rsid w:val="00F479D4"/>
    <w:rsid w:val="00F87192"/>
    <w:rsid w:val="00FA24D9"/>
    <w:rsid w:val="00FE5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1450F-ED1D-473E-8974-73319C1B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ind w:firstLine="85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A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DCE"/>
    <w:pPr>
      <w:tabs>
        <w:tab w:val="center" w:pos="4677"/>
        <w:tab w:val="right" w:pos="9355"/>
      </w:tabs>
    </w:pPr>
  </w:style>
  <w:style w:type="character" w:customStyle="1" w:styleId="a4">
    <w:name w:val="Верхний колонтитул Знак"/>
    <w:basedOn w:val="a0"/>
    <w:link w:val="a3"/>
    <w:uiPriority w:val="99"/>
    <w:rsid w:val="00D53DCE"/>
  </w:style>
  <w:style w:type="paragraph" w:styleId="a5">
    <w:name w:val="footer"/>
    <w:basedOn w:val="a"/>
    <w:link w:val="a6"/>
    <w:uiPriority w:val="99"/>
    <w:unhideWhenUsed/>
    <w:rsid w:val="00D53DCE"/>
    <w:pPr>
      <w:tabs>
        <w:tab w:val="center" w:pos="4677"/>
        <w:tab w:val="right" w:pos="9355"/>
      </w:tabs>
    </w:pPr>
  </w:style>
  <w:style w:type="character" w:customStyle="1" w:styleId="a6">
    <w:name w:val="Нижний колонтитул Знак"/>
    <w:basedOn w:val="a0"/>
    <w:link w:val="a5"/>
    <w:uiPriority w:val="99"/>
    <w:rsid w:val="00D53DCE"/>
  </w:style>
  <w:style w:type="table" w:styleId="a7">
    <w:name w:val="Table Grid"/>
    <w:basedOn w:val="a1"/>
    <w:uiPriority w:val="59"/>
    <w:rsid w:val="00750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30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5233</Words>
  <Characters>29834</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Мотовилова Елена Юрьевна</dc:creator>
  <cp:lastModifiedBy>Нургалиева Алмагуль Жанабаевна</cp:lastModifiedBy>
  <cp:revision>2</cp:revision>
  <dcterms:created xsi:type="dcterms:W3CDTF">2023-07-01T06:24:00Z</dcterms:created>
  <dcterms:modified xsi:type="dcterms:W3CDTF">2023-07-01T06:24:00Z</dcterms:modified>
</cp:coreProperties>
</file>