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30" w:rsidRDefault="009B1E30">
      <w:pPr>
        <w:spacing w:after="0"/>
      </w:pPr>
    </w:p>
    <w:p w:rsidR="009B1E30" w:rsidRDefault="001D5692">
      <w:pPr>
        <w:spacing w:after="0"/>
        <w:rPr>
          <w:b/>
          <w:color w:val="000000"/>
          <w:sz w:val="28"/>
          <w:lang w:val="ru-RU"/>
        </w:rPr>
      </w:pPr>
      <w:r w:rsidRPr="00E40D05">
        <w:rPr>
          <w:b/>
          <w:color w:val="000000"/>
          <w:sz w:val="28"/>
          <w:lang w:val="ru-RU"/>
        </w:rPr>
        <w:t>Об утверждении Правил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:rsidR="00E40D05" w:rsidRPr="00E40D05" w:rsidRDefault="00E40D05">
      <w:pPr>
        <w:spacing w:after="0"/>
        <w:rPr>
          <w:lang w:val="ru-RU"/>
        </w:rPr>
      </w:pPr>
    </w:p>
    <w:p w:rsidR="009B1E30" w:rsidRPr="00E40D05" w:rsidRDefault="001D5692">
      <w:pPr>
        <w:spacing w:after="0"/>
        <w:jc w:val="both"/>
        <w:rPr>
          <w:lang w:val="ru-RU"/>
        </w:rPr>
      </w:pPr>
      <w:r w:rsidRPr="00E40D05">
        <w:rPr>
          <w:color w:val="000000"/>
          <w:sz w:val="28"/>
          <w:lang w:val="ru-RU"/>
        </w:rPr>
        <w:t xml:space="preserve">Приказ Первого заместителя Премьер-Министра Республики Казахстан </w:t>
      </w:r>
      <w:r w:rsidRPr="00E40D05">
        <w:rPr>
          <w:color w:val="000000"/>
          <w:sz w:val="28"/>
          <w:lang w:val="ru-RU"/>
        </w:rPr>
        <w:t>– Министра финансов Республики Казахстан от 29 апреля 2020 года № 426. Зарегистрирован в Министерстве юстиции Республики Казахстан 29 апреля 2020 года № 20515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0" w:name="z4"/>
      <w:r w:rsidRPr="00E40D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</w:t>
      </w:r>
      <w:proofErr w:type="gramStart"/>
      <w:r w:rsidRPr="00E40D05">
        <w:rPr>
          <w:color w:val="000000"/>
          <w:sz w:val="28"/>
          <w:lang w:val="ru-RU"/>
        </w:rPr>
        <w:t>В соответствии с подпунктом 1-3) статьи 15 Закона Республики Казахстан от 7 марта 2014 год</w:t>
      </w:r>
      <w:r w:rsidRPr="00E40D05">
        <w:rPr>
          <w:color w:val="000000"/>
          <w:sz w:val="28"/>
          <w:lang w:val="ru-RU"/>
        </w:rPr>
        <w:t>а "О реабилитации и банкротстве" ПРИКАЗЫВАЮ:</w:t>
      </w:r>
      <w:proofErr w:type="gramEnd"/>
    </w:p>
    <w:p w:rsidR="009B1E30" w:rsidRPr="00E40D05" w:rsidRDefault="001D5692">
      <w:pPr>
        <w:spacing w:after="0"/>
        <w:jc w:val="both"/>
        <w:rPr>
          <w:lang w:val="ru-RU"/>
        </w:rPr>
      </w:pPr>
      <w:bookmarkStart w:id="1" w:name="z5"/>
      <w:bookmarkEnd w:id="0"/>
      <w:r w:rsidRPr="00E40D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1. Утвердить прилагаемые Правила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40D05">
        <w:rPr>
          <w:color w:val="000000"/>
          <w:sz w:val="28"/>
          <w:lang w:val="ru-RU"/>
        </w:rPr>
        <w:t xml:space="preserve">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2) размещение </w:t>
      </w:r>
      <w:r w:rsidRPr="00E40D05">
        <w:rPr>
          <w:color w:val="000000"/>
          <w:sz w:val="28"/>
          <w:lang w:val="ru-RU"/>
        </w:rPr>
        <w:t xml:space="preserve">настоящего приказа на </w:t>
      </w:r>
      <w:proofErr w:type="spellStart"/>
      <w:r w:rsidRPr="00E40D05">
        <w:rPr>
          <w:color w:val="000000"/>
          <w:sz w:val="28"/>
          <w:lang w:val="ru-RU"/>
        </w:rPr>
        <w:t>интернет-ресурсе</w:t>
      </w:r>
      <w:proofErr w:type="spellEnd"/>
      <w:r w:rsidRPr="00E40D05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</w:t>
      </w:r>
      <w:r w:rsidRPr="00E40D05">
        <w:rPr>
          <w:color w:val="000000"/>
          <w:sz w:val="28"/>
          <w:lang w:val="ru-RU"/>
        </w:rPr>
        <w:t>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официал</w:t>
      </w:r>
      <w:r w:rsidRPr="00E40D05">
        <w:rPr>
          <w:color w:val="000000"/>
          <w:sz w:val="28"/>
          <w:lang w:val="ru-RU"/>
        </w:rPr>
        <w:t>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7"/>
        <w:gridCol w:w="15"/>
        <w:gridCol w:w="3399"/>
        <w:gridCol w:w="286"/>
      </w:tblGrid>
      <w:tr w:rsidR="009B1E3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9B1E30" w:rsidRPr="00E40D05" w:rsidRDefault="001D569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40D05">
              <w:rPr>
                <w:i/>
                <w:color w:val="000000"/>
                <w:sz w:val="20"/>
                <w:lang w:val="ru-RU"/>
              </w:rPr>
              <w:t xml:space="preserve"> Первый Заместитель</w:t>
            </w:r>
            <w:r w:rsidRPr="00E40D05">
              <w:rPr>
                <w:lang w:val="ru-RU"/>
              </w:rPr>
              <w:br/>
            </w:r>
            <w:r w:rsidRPr="00E40D05">
              <w:rPr>
                <w:i/>
                <w:color w:val="000000"/>
                <w:sz w:val="20"/>
                <w:lang w:val="ru-RU"/>
              </w:rPr>
              <w:t>Премьер-Министра Республики</w:t>
            </w:r>
            <w:r w:rsidRPr="00E40D05">
              <w:rPr>
                <w:lang w:val="ru-RU"/>
              </w:rPr>
              <w:br/>
            </w:r>
            <w:r w:rsidRPr="00E40D05">
              <w:rPr>
                <w:i/>
                <w:color w:val="000000"/>
                <w:sz w:val="20"/>
                <w:lang w:val="ru-RU"/>
              </w:rPr>
              <w:t xml:space="preserve">Казахстан-Министр финансов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9B1E30" w:rsidRPr="00E40D0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692" w:rsidRDefault="001D56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D5692" w:rsidRDefault="001D56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D5692" w:rsidRDefault="001D56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D5692" w:rsidRDefault="001D56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D5692" w:rsidRDefault="001D56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D5692" w:rsidRDefault="001D56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D5692" w:rsidRDefault="001D56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D5692" w:rsidRDefault="001D56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D5692" w:rsidRDefault="001D56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D5692" w:rsidRDefault="001D56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D5692" w:rsidRDefault="001D56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D5692" w:rsidRDefault="001D56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B1E30" w:rsidRDefault="001D56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E40D05">
              <w:rPr>
                <w:color w:val="000000"/>
                <w:sz w:val="20"/>
                <w:lang w:val="ru-RU"/>
              </w:rPr>
              <w:lastRenderedPageBreak/>
              <w:t>Приложение 1 к приказу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Первого Заместителя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Премьер-Министра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Республики Казахста</w:t>
            </w:r>
            <w:proofErr w:type="gramStart"/>
            <w:r w:rsidRPr="00E40D05">
              <w:rPr>
                <w:color w:val="000000"/>
                <w:sz w:val="20"/>
                <w:lang w:val="ru-RU"/>
              </w:rPr>
              <w:t>н-</w:t>
            </w:r>
            <w:proofErr w:type="gramEnd"/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Министра финансов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от 29 апреля 2020 г</w:t>
            </w:r>
            <w:r w:rsidRPr="00E40D05">
              <w:rPr>
                <w:color w:val="000000"/>
                <w:sz w:val="20"/>
                <w:lang w:val="ru-RU"/>
              </w:rPr>
              <w:t>ода № 426</w:t>
            </w:r>
          </w:p>
          <w:p w:rsidR="001D5692" w:rsidRPr="00E40D05" w:rsidRDefault="001D5692">
            <w:pPr>
              <w:spacing w:after="0"/>
              <w:jc w:val="center"/>
              <w:rPr>
                <w:lang w:val="ru-RU"/>
              </w:rPr>
            </w:pPr>
            <w:bookmarkStart w:id="7" w:name="_GoBack"/>
            <w:bookmarkEnd w:id="7"/>
          </w:p>
        </w:tc>
      </w:tr>
    </w:tbl>
    <w:p w:rsidR="009B1E30" w:rsidRPr="00E40D05" w:rsidRDefault="001D5692">
      <w:pPr>
        <w:spacing w:after="0"/>
        <w:rPr>
          <w:lang w:val="ru-RU"/>
        </w:rPr>
      </w:pPr>
      <w:bookmarkStart w:id="8" w:name="z13"/>
      <w:r w:rsidRPr="00E40D05">
        <w:rPr>
          <w:b/>
          <w:color w:val="000000"/>
          <w:lang w:val="ru-RU"/>
        </w:rPr>
        <w:lastRenderedPageBreak/>
        <w:t xml:space="preserve"> Правила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:rsidR="009B1E30" w:rsidRPr="00E40D05" w:rsidRDefault="001D5692">
      <w:pPr>
        <w:spacing w:after="0"/>
        <w:rPr>
          <w:lang w:val="ru-RU"/>
        </w:rPr>
      </w:pPr>
      <w:bookmarkStart w:id="9" w:name="z14"/>
      <w:bookmarkEnd w:id="8"/>
      <w:r w:rsidRPr="00E40D05">
        <w:rPr>
          <w:b/>
          <w:color w:val="000000"/>
          <w:lang w:val="ru-RU"/>
        </w:rPr>
        <w:t xml:space="preserve"> Глава 1. Общие положения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10" w:name="z15"/>
      <w:bookmarkEnd w:id="9"/>
      <w:r w:rsidRPr="00E40D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1. </w:t>
      </w:r>
      <w:proofErr w:type="gramStart"/>
      <w:r w:rsidRPr="00E40D05">
        <w:rPr>
          <w:color w:val="000000"/>
          <w:sz w:val="28"/>
          <w:lang w:val="ru-RU"/>
        </w:rPr>
        <w:t>Настоящие Правила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 (далее – Правила), разработаны в соответствии с подпунктом 1-3)</w:t>
      </w:r>
      <w:r w:rsidRPr="00E40D05">
        <w:rPr>
          <w:color w:val="000000"/>
          <w:sz w:val="28"/>
          <w:lang w:val="ru-RU"/>
        </w:rPr>
        <w:t xml:space="preserve"> статьи 15 Закона Республики Казахстан от 7 марта 2014 года "О реабилитации и банкротстве" (далее – Закон) и определяют порядок выбора временного управляющего, если заявителем является кредитор по налогам и таможенным</w:t>
      </w:r>
      <w:proofErr w:type="gramEnd"/>
      <w:r w:rsidRPr="00E40D05">
        <w:rPr>
          <w:color w:val="000000"/>
          <w:sz w:val="28"/>
          <w:lang w:val="ru-RU"/>
        </w:rPr>
        <w:t xml:space="preserve"> платежам, государственный орган или юр</w:t>
      </w:r>
      <w:r w:rsidRPr="00E40D05">
        <w:rPr>
          <w:color w:val="000000"/>
          <w:sz w:val="28"/>
          <w:lang w:val="ru-RU"/>
        </w:rPr>
        <w:t>идическое лицо с участием государства (далее – кредитор).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</w:t>
      </w:r>
      <w:proofErr w:type="gramStart"/>
      <w:r w:rsidRPr="00E40D05">
        <w:rPr>
          <w:color w:val="000000"/>
          <w:sz w:val="28"/>
          <w:lang w:val="ru-RU"/>
        </w:rPr>
        <w:t xml:space="preserve">1) должник – физическое лицо, зарегистрированное в качестве индивидуального предпринимателя (индивидуальный предприниматель), или </w:t>
      </w:r>
      <w:r w:rsidRPr="00E40D05">
        <w:rPr>
          <w:color w:val="000000"/>
          <w:sz w:val="28"/>
          <w:lang w:val="ru-RU"/>
        </w:rPr>
        <w:t>юридическое лицо, в отношении которого имеются основания для применения или применены процедуры, предусмотренные Законом;</w:t>
      </w:r>
      <w:proofErr w:type="gramEnd"/>
    </w:p>
    <w:p w:rsidR="009B1E30" w:rsidRPr="00E40D05" w:rsidRDefault="001D5692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2) территориальные органы уполномоченного органа – территориальные органы </w:t>
      </w:r>
      <w:proofErr w:type="gramStart"/>
      <w:r w:rsidRPr="00E40D05">
        <w:rPr>
          <w:color w:val="000000"/>
          <w:sz w:val="28"/>
          <w:lang w:val="ru-RU"/>
        </w:rPr>
        <w:t>Комитета государственных доходов Министерства финансов</w:t>
      </w:r>
      <w:r w:rsidRPr="00E40D05">
        <w:rPr>
          <w:color w:val="000000"/>
          <w:sz w:val="28"/>
          <w:lang w:val="ru-RU"/>
        </w:rPr>
        <w:t xml:space="preserve"> Республики</w:t>
      </w:r>
      <w:proofErr w:type="gramEnd"/>
      <w:r w:rsidRPr="00E40D05">
        <w:rPr>
          <w:color w:val="000000"/>
          <w:sz w:val="28"/>
          <w:lang w:val="ru-RU"/>
        </w:rPr>
        <w:t xml:space="preserve"> Казахстан в лице департаментов государственных доходов по областям, городам республиканского значения и столицы.</w:t>
      </w:r>
    </w:p>
    <w:p w:rsidR="009B1E30" w:rsidRPr="00E40D05" w:rsidRDefault="001D5692">
      <w:pPr>
        <w:spacing w:after="0"/>
        <w:rPr>
          <w:lang w:val="ru-RU"/>
        </w:rPr>
      </w:pPr>
      <w:bookmarkStart w:id="14" w:name="z19"/>
      <w:bookmarkEnd w:id="13"/>
      <w:r w:rsidRPr="00E40D05">
        <w:rPr>
          <w:b/>
          <w:color w:val="000000"/>
          <w:lang w:val="ru-RU"/>
        </w:rPr>
        <w:t xml:space="preserve"> Глава 2. Формирование групп администраторов,  подлежащих выбору в качестве временного управляющего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3. В целях определения кр</w:t>
      </w:r>
      <w:r w:rsidRPr="00E40D05">
        <w:rPr>
          <w:color w:val="000000"/>
          <w:sz w:val="28"/>
          <w:lang w:val="ru-RU"/>
        </w:rPr>
        <w:t>уга администраторов, подлежащих выбору в качестве временного управляющего, территориальным органом уполномоченного органа формируются следующие группы: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группа 1 – администраторы, ранее не проводившие процедуры реабилитации и банкротства, а также не </w:t>
      </w:r>
      <w:proofErr w:type="spellStart"/>
      <w:r w:rsidRPr="00E40D05">
        <w:rPr>
          <w:color w:val="000000"/>
          <w:sz w:val="28"/>
          <w:lang w:val="ru-RU"/>
        </w:rPr>
        <w:t>и</w:t>
      </w:r>
      <w:r w:rsidRPr="00E40D05">
        <w:rPr>
          <w:color w:val="000000"/>
          <w:sz w:val="28"/>
          <w:lang w:val="ru-RU"/>
        </w:rPr>
        <w:t>збиравшиеся</w:t>
      </w:r>
      <w:proofErr w:type="spellEnd"/>
      <w:r w:rsidRPr="00E40D05">
        <w:rPr>
          <w:color w:val="000000"/>
          <w:sz w:val="28"/>
          <w:lang w:val="ru-RU"/>
        </w:rPr>
        <w:t xml:space="preserve"> в качестве временного управляющего или временного администратора должников;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группа 2 – администраторы, не занятые проведением процедур реабилитации и банкротства, а также не являющиеся временным управляющим или временным администратором д</w:t>
      </w:r>
      <w:r w:rsidRPr="00E40D05">
        <w:rPr>
          <w:color w:val="000000"/>
          <w:sz w:val="28"/>
          <w:lang w:val="ru-RU"/>
        </w:rPr>
        <w:t>олжников;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lastRenderedPageBreak/>
        <w:t>     </w:t>
      </w:r>
      <w:r w:rsidRPr="00E40D05">
        <w:rPr>
          <w:color w:val="000000"/>
          <w:sz w:val="28"/>
          <w:lang w:val="ru-RU"/>
        </w:rPr>
        <w:t xml:space="preserve"> группа 3 – администраторы, занятые проведением процедур реабилитации и банкротства, а также являющиеся временным управляющим или временным администратором одного и более должников.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19" w:name="z24"/>
      <w:bookmarkEnd w:id="18"/>
      <w:r w:rsidRPr="00E40D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4. Территориальным органом уполномоченного органа ве</w:t>
      </w:r>
      <w:r w:rsidRPr="00E40D05">
        <w:rPr>
          <w:color w:val="000000"/>
          <w:sz w:val="28"/>
          <w:lang w:val="ru-RU"/>
        </w:rPr>
        <w:t>дется список администраторов, подлежащих выбору в качестве временного управляющего, с указанием групп, к которым отнесены администраторы, а также иных сведений по форме согласно приложению 1 к настоящим Правилам.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Списки администраторов, подлежащих вы</w:t>
      </w:r>
      <w:r w:rsidRPr="00E40D05">
        <w:rPr>
          <w:color w:val="000000"/>
          <w:sz w:val="28"/>
          <w:lang w:val="ru-RU"/>
        </w:rPr>
        <w:t xml:space="preserve">бору в качестве временного управляющего, размещаются на </w:t>
      </w:r>
      <w:proofErr w:type="spellStart"/>
      <w:r w:rsidRPr="00E40D05">
        <w:rPr>
          <w:color w:val="000000"/>
          <w:sz w:val="28"/>
          <w:lang w:val="ru-RU"/>
        </w:rPr>
        <w:t>интернет-ресурсе</w:t>
      </w:r>
      <w:proofErr w:type="spellEnd"/>
      <w:r w:rsidRPr="00E40D05">
        <w:rPr>
          <w:color w:val="000000"/>
          <w:sz w:val="28"/>
          <w:lang w:val="ru-RU"/>
        </w:rPr>
        <w:t xml:space="preserve"> территориального органа уполномоченного органа и обновляются по мере назначения (избрания) администраторов в качестве </w:t>
      </w:r>
      <w:proofErr w:type="spellStart"/>
      <w:r w:rsidRPr="00E40D05">
        <w:rPr>
          <w:color w:val="000000"/>
          <w:sz w:val="28"/>
          <w:lang w:val="ru-RU"/>
        </w:rPr>
        <w:t>банкротных</w:t>
      </w:r>
      <w:proofErr w:type="spellEnd"/>
      <w:r w:rsidRPr="00E40D05">
        <w:rPr>
          <w:color w:val="000000"/>
          <w:sz w:val="28"/>
          <w:lang w:val="ru-RU"/>
        </w:rPr>
        <w:t>, реабилитационных, временных управляющих, а также врем</w:t>
      </w:r>
      <w:r w:rsidRPr="00E40D05">
        <w:rPr>
          <w:color w:val="000000"/>
          <w:sz w:val="28"/>
          <w:lang w:val="ru-RU"/>
        </w:rPr>
        <w:t>енных администраторов должников.</w:t>
      </w:r>
    </w:p>
    <w:p w:rsidR="009B1E30" w:rsidRPr="00E40D05" w:rsidRDefault="001D5692">
      <w:pPr>
        <w:spacing w:after="0"/>
        <w:rPr>
          <w:lang w:val="ru-RU"/>
        </w:rPr>
      </w:pPr>
      <w:bookmarkStart w:id="21" w:name="z26"/>
      <w:bookmarkEnd w:id="20"/>
      <w:r w:rsidRPr="00E40D05">
        <w:rPr>
          <w:b/>
          <w:color w:val="000000"/>
          <w:lang w:val="ru-RU"/>
        </w:rPr>
        <w:t xml:space="preserve"> Глава 3. Порядок выбора временного управляющего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5. Выбор временного управляющего осуществляется кредитором из числа лиц, состоящих в реестре уведомлений лиц, имеющих право осуществлять деятельность администратора, </w:t>
      </w:r>
      <w:r w:rsidRPr="00E40D05">
        <w:rPr>
          <w:color w:val="000000"/>
          <w:sz w:val="28"/>
          <w:lang w:val="ru-RU"/>
        </w:rPr>
        <w:t xml:space="preserve">адрес место </w:t>
      </w:r>
      <w:proofErr w:type="gramStart"/>
      <w:r w:rsidRPr="00E40D05">
        <w:rPr>
          <w:color w:val="000000"/>
          <w:sz w:val="28"/>
          <w:lang w:val="ru-RU"/>
        </w:rPr>
        <w:t>жительства</w:t>
      </w:r>
      <w:proofErr w:type="gramEnd"/>
      <w:r w:rsidRPr="00E40D05">
        <w:rPr>
          <w:color w:val="000000"/>
          <w:sz w:val="28"/>
          <w:lang w:val="ru-RU"/>
        </w:rPr>
        <w:t xml:space="preserve"> которых находится в соответствующих областях, городах республиканского значения и столицы, в которых зарегистрирован должник.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6. Выбор временного управляющего осуществляется из числа администраторов, входящих в группу 1.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</w:t>
      </w:r>
      <w:r w:rsidRPr="00E40D05">
        <w:rPr>
          <w:color w:val="000000"/>
          <w:sz w:val="28"/>
          <w:lang w:val="ru-RU"/>
        </w:rPr>
        <w:t>При наличии нескольких администраторов в группе 1, временным управляющим избирается лицо, имеющее наименьший стаж работы в качестве администратора.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7. В случае отказа от назначения либо отсутствия администраторов в группе 1, выбор временного управляю</w:t>
      </w:r>
      <w:r w:rsidRPr="00E40D05">
        <w:rPr>
          <w:color w:val="000000"/>
          <w:sz w:val="28"/>
          <w:lang w:val="ru-RU"/>
        </w:rPr>
        <w:t>щего осуществляется из числа администраторов, входящих в группу 2.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При наличии нескольких администраторов в группе 2 временным управляющим избирается лицо, завершившее наименьшее количество процедур реабилитации и банкротства в течение календарного г</w:t>
      </w:r>
      <w:r w:rsidRPr="00E40D05">
        <w:rPr>
          <w:color w:val="000000"/>
          <w:sz w:val="28"/>
          <w:lang w:val="ru-RU"/>
        </w:rPr>
        <w:t>ода, в котором подано заявление о признании должника банкротом.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27" w:name="z32"/>
      <w:bookmarkEnd w:id="26"/>
      <w:r w:rsidRPr="00E40D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В случае</w:t>
      </w:r>
      <w:proofErr w:type="gramStart"/>
      <w:r w:rsidRPr="00E40D05">
        <w:rPr>
          <w:color w:val="000000"/>
          <w:sz w:val="28"/>
          <w:lang w:val="ru-RU"/>
        </w:rPr>
        <w:t>,</w:t>
      </w:r>
      <w:proofErr w:type="gramEnd"/>
      <w:r w:rsidRPr="00E40D05">
        <w:rPr>
          <w:color w:val="000000"/>
          <w:sz w:val="28"/>
          <w:lang w:val="ru-RU"/>
        </w:rPr>
        <w:t xml:space="preserve"> если заявление о признании должника банкротом подано в первом квартале календарного года, временным управляющим избирается лицо, завершившее наименьшее количество процедур реа</w:t>
      </w:r>
      <w:r w:rsidRPr="00E40D05">
        <w:rPr>
          <w:color w:val="000000"/>
          <w:sz w:val="28"/>
          <w:lang w:val="ru-RU"/>
        </w:rPr>
        <w:t xml:space="preserve">билитации и банкротства в году, предшествовавшего году, в котором подано заявления о признании должника банкротом. 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При совпадении количества завершенных процедур временным управляющим должника избирается лицо, имеющее наименьший стаж работы в качест</w:t>
      </w:r>
      <w:r w:rsidRPr="00E40D05">
        <w:rPr>
          <w:color w:val="000000"/>
          <w:sz w:val="28"/>
          <w:lang w:val="ru-RU"/>
        </w:rPr>
        <w:t>ве администратора.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lastRenderedPageBreak/>
        <w:t>     </w:t>
      </w:r>
      <w:r w:rsidRPr="00E40D05">
        <w:rPr>
          <w:color w:val="000000"/>
          <w:sz w:val="28"/>
          <w:lang w:val="ru-RU"/>
        </w:rPr>
        <w:t xml:space="preserve"> 8. В случае отказа от назначения либо отсутствия администраторов в группе 2, выбор временного управляющего осуществляется из числа администраторов, входящих в группу 3.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При наличии нескольких администраторов в группе 3 </w:t>
      </w:r>
      <w:r w:rsidRPr="00E40D05">
        <w:rPr>
          <w:color w:val="000000"/>
          <w:sz w:val="28"/>
          <w:lang w:val="ru-RU"/>
        </w:rPr>
        <w:t>избирается лицо, имеющее наименьшее количество производств.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В случае совпадения количества производств, временным управляющим избирается администратор, имеющий наименьший стаж работы в качестве администратора.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32" w:name="z37"/>
      <w:bookmarkEnd w:id="31"/>
      <w:r w:rsidRPr="00E40D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9. При выборе временного управляю</w:t>
      </w:r>
      <w:r w:rsidRPr="00E40D05">
        <w:rPr>
          <w:color w:val="000000"/>
          <w:sz w:val="28"/>
          <w:lang w:val="ru-RU"/>
        </w:rPr>
        <w:t>щего не рассматриваются лица, являющиеся аффилированными по отношению к должнику в соответствии со статьей 9 Закона.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33" w:name="z38"/>
      <w:bookmarkEnd w:id="32"/>
      <w:r w:rsidRPr="00E40D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10. При выявлении обстоятельств, препятствующих назначению временного управляющего в случаях, предусмотренных пунктом 5 статьи 12 За</w:t>
      </w:r>
      <w:r w:rsidRPr="00E40D05">
        <w:rPr>
          <w:color w:val="000000"/>
          <w:sz w:val="28"/>
          <w:lang w:val="ru-RU"/>
        </w:rPr>
        <w:t>кона, либо несоблюдения установленного настоящей главой порядка выбора временного управляющего, территориальный орган уполномоченного органа в течение трех рабочих дней со дня выявления направляет мотивированный отказ кредитору в назначении избранного лица</w:t>
      </w:r>
      <w:r w:rsidRPr="00E40D05">
        <w:rPr>
          <w:color w:val="000000"/>
          <w:sz w:val="28"/>
          <w:lang w:val="ru-RU"/>
        </w:rPr>
        <w:t xml:space="preserve"> в качестве временного управляющего.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11. </w:t>
      </w:r>
      <w:proofErr w:type="gramStart"/>
      <w:r w:rsidRPr="00E40D05">
        <w:rPr>
          <w:color w:val="000000"/>
          <w:sz w:val="28"/>
          <w:lang w:val="ru-RU"/>
        </w:rPr>
        <w:t>Кредитору в случае отказа территориального органа уполномоченного органа в назначении избранного лица в качестве временного управляющего по основаниям, предусмотренным пунктом 10 настоящих Правил, не позднее д</w:t>
      </w:r>
      <w:r w:rsidRPr="00E40D05">
        <w:rPr>
          <w:color w:val="000000"/>
          <w:sz w:val="28"/>
          <w:lang w:val="ru-RU"/>
        </w:rPr>
        <w:t>вух рабочих дней со дня получения мотивированного отказа необходимо избрать иное лицо для назначения временным управляющим с соблюдением порядка, установленного настоящей главой, без учета лица, в отношении которого получен отказ.</w:t>
      </w:r>
      <w:proofErr w:type="gramEnd"/>
    </w:p>
    <w:p w:rsidR="009B1E30" w:rsidRPr="00E40D05" w:rsidRDefault="001D5692">
      <w:pPr>
        <w:spacing w:after="0"/>
        <w:jc w:val="both"/>
        <w:rPr>
          <w:lang w:val="ru-RU"/>
        </w:rPr>
      </w:pPr>
      <w:bookmarkStart w:id="35" w:name="z40"/>
      <w:bookmarkEnd w:id="34"/>
      <w:r w:rsidRPr="00E40D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12. Кредитор при н</w:t>
      </w:r>
      <w:r w:rsidRPr="00E40D05">
        <w:rPr>
          <w:color w:val="000000"/>
          <w:sz w:val="28"/>
          <w:lang w:val="ru-RU"/>
        </w:rPr>
        <w:t>аправлении в территориальный орган уполномоченного органа копии заявления о признании должника банкротом в порядке, предусмотренном пунктом 3 статьи 44 Закона, одновременно направляет сведения о лице, избранном в качестве временного управляющего.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13.</w:t>
      </w:r>
      <w:r w:rsidRPr="00E40D05">
        <w:rPr>
          <w:color w:val="000000"/>
          <w:sz w:val="28"/>
          <w:lang w:val="ru-RU"/>
        </w:rPr>
        <w:t xml:space="preserve"> Территориальный орган уполномоченного органа назначает лицо, выбранное кредитором, путем вынесения приказа.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Издание приказа о назначении временного управляющего производится в течение двух рабочих дней со дня вынесения судом определения о возбуждени</w:t>
      </w:r>
      <w:r w:rsidRPr="00E40D05">
        <w:rPr>
          <w:color w:val="000000"/>
          <w:sz w:val="28"/>
          <w:lang w:val="ru-RU"/>
        </w:rPr>
        <w:t>и дела о банкротстве.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14. Приказ о назначении временного управляющего издается в двух экземплярах и подписывается руководителем территориального органа уполномоченного органа либо лицом, его замещающим, и заверяется печатью.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39" w:name="z44"/>
      <w:bookmarkEnd w:id="38"/>
      <w:r w:rsidRPr="00E40D0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Один экземпляр при</w:t>
      </w:r>
      <w:r w:rsidRPr="00E40D05">
        <w:rPr>
          <w:color w:val="000000"/>
          <w:sz w:val="28"/>
          <w:lang w:val="ru-RU"/>
        </w:rPr>
        <w:t xml:space="preserve">каза вручается временному управляющему нарочно под роспись о получении на втором экземпляре приказа, второй экземпляр приказа хранится в территориальном органе уполномоченного органа. 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15. Временный управляющий считается приступившим к выполнению сво</w:t>
      </w:r>
      <w:r w:rsidRPr="00E40D05">
        <w:rPr>
          <w:color w:val="000000"/>
          <w:sz w:val="28"/>
          <w:lang w:val="ru-RU"/>
        </w:rPr>
        <w:t xml:space="preserve">их полномочий </w:t>
      </w:r>
      <w:proofErr w:type="gramStart"/>
      <w:r w:rsidRPr="00E40D05">
        <w:rPr>
          <w:color w:val="000000"/>
          <w:sz w:val="28"/>
          <w:lang w:val="ru-RU"/>
        </w:rPr>
        <w:t>с даты вынесения</w:t>
      </w:r>
      <w:proofErr w:type="gramEnd"/>
      <w:r w:rsidRPr="00E40D05">
        <w:rPr>
          <w:color w:val="000000"/>
          <w:sz w:val="28"/>
          <w:lang w:val="ru-RU"/>
        </w:rPr>
        <w:t xml:space="preserve"> приказа о назначении.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41" w:name="z46"/>
      <w:bookmarkEnd w:id="40"/>
      <w:r w:rsidRPr="00E40D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16. Территориальным органом уполномоченного органа формируется списки администраторов, назначенных в качестве временных управляющих (далее – Списки), если заявителем является кредитор по налогам и</w:t>
      </w:r>
      <w:r w:rsidRPr="00E40D05">
        <w:rPr>
          <w:color w:val="000000"/>
          <w:sz w:val="28"/>
          <w:lang w:val="ru-RU"/>
        </w:rPr>
        <w:t xml:space="preserve"> таможенным платежам, государственный орган или юридическое лицо с участием государства, по форме согласно приложению 2 к настоящим Правилам.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Списки обновляются по мере назначения временных управляющих и размещаются на </w:t>
      </w:r>
      <w:proofErr w:type="spellStart"/>
      <w:r w:rsidRPr="00E40D05">
        <w:rPr>
          <w:color w:val="000000"/>
          <w:sz w:val="28"/>
          <w:lang w:val="ru-RU"/>
        </w:rPr>
        <w:t>интернет-ресурсе</w:t>
      </w:r>
      <w:proofErr w:type="spellEnd"/>
      <w:r w:rsidRPr="00E40D05">
        <w:rPr>
          <w:color w:val="000000"/>
          <w:sz w:val="28"/>
          <w:lang w:val="ru-RU"/>
        </w:rPr>
        <w:t xml:space="preserve"> территориально</w:t>
      </w:r>
      <w:r w:rsidRPr="00E40D05">
        <w:rPr>
          <w:color w:val="000000"/>
          <w:sz w:val="28"/>
          <w:lang w:val="ru-RU"/>
        </w:rPr>
        <w:t>го органа уполномоченного органа.</w:t>
      </w:r>
    </w:p>
    <w:p w:rsidR="009B1E30" w:rsidRPr="00E40D05" w:rsidRDefault="001D5692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E40D05">
        <w:rPr>
          <w:color w:val="000000"/>
          <w:sz w:val="28"/>
          <w:lang w:val="ru-RU"/>
        </w:rPr>
        <w:t xml:space="preserve"> Сведения о назначенных временных управляющих исключаются из Списков после вступления в законную силу определения суда об утверждении заключительного отчета по должникам, на которые назначен данный временный управляющ</w:t>
      </w:r>
      <w:r w:rsidRPr="00E40D05">
        <w:rPr>
          <w:color w:val="000000"/>
          <w:sz w:val="28"/>
          <w:lang w:val="ru-RU"/>
        </w:rPr>
        <w:t>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9B1E30" w:rsidRPr="00E40D0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9B1E30" w:rsidRPr="00E40D05" w:rsidRDefault="001D569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0"/>
              <w:jc w:val="center"/>
              <w:rPr>
                <w:lang w:val="ru-RU"/>
              </w:rPr>
            </w:pPr>
            <w:r w:rsidRPr="00E40D05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выбора временного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управляющего, если заявителем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является кредитор по налогам и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таможенным платежам,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государственный орган или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юридическое лицо с участием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государства</w:t>
            </w:r>
          </w:p>
        </w:tc>
      </w:tr>
      <w:tr w:rsidR="009B1E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B1E30" w:rsidRPr="00E40D05" w:rsidRDefault="001D5692">
      <w:pPr>
        <w:spacing w:after="0"/>
        <w:rPr>
          <w:lang w:val="ru-RU"/>
        </w:rPr>
      </w:pPr>
      <w:bookmarkStart w:id="44" w:name="z51"/>
      <w:r w:rsidRPr="00E40D05">
        <w:rPr>
          <w:b/>
          <w:color w:val="000000"/>
          <w:lang w:val="ru-RU"/>
        </w:rPr>
        <w:t xml:space="preserve"> Список администраторов, подлежащих выбору в качестве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1"/>
        <w:gridCol w:w="526"/>
        <w:gridCol w:w="1230"/>
        <w:gridCol w:w="1488"/>
        <w:gridCol w:w="1156"/>
        <w:gridCol w:w="1156"/>
        <w:gridCol w:w="1033"/>
        <w:gridCol w:w="289"/>
        <w:gridCol w:w="1316"/>
        <w:gridCol w:w="1267"/>
      </w:tblGrid>
      <w:tr w:rsidR="009B1E30" w:rsidRPr="00E40D05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9B1E30" w:rsidRDefault="001D5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Регион</w:t>
            </w:r>
            <w:proofErr w:type="spellEnd"/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20"/>
              <w:ind w:left="20"/>
              <w:jc w:val="both"/>
              <w:rPr>
                <w:lang w:val="ru-RU"/>
              </w:rPr>
            </w:pPr>
            <w:r w:rsidRPr="00E40D05">
              <w:rPr>
                <w:color w:val="000000"/>
                <w:sz w:val="20"/>
                <w:lang w:val="ru-RU"/>
              </w:rPr>
              <w:t>Фамилия, имя, отчество (если оно у</w:t>
            </w:r>
            <w:r w:rsidRPr="00E40D05">
              <w:rPr>
                <w:color w:val="000000"/>
                <w:sz w:val="20"/>
                <w:lang w:val="ru-RU"/>
              </w:rPr>
              <w:t>казано в документе, удостоверяющем личность) администратора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Индивидульный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администратора</w:t>
            </w:r>
            <w:proofErr w:type="spellEnd"/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20"/>
              <w:ind w:left="20"/>
              <w:jc w:val="both"/>
              <w:rPr>
                <w:lang w:val="ru-RU"/>
              </w:rPr>
            </w:pPr>
            <w:r w:rsidRPr="00E40D05">
              <w:rPr>
                <w:color w:val="000000"/>
                <w:sz w:val="20"/>
                <w:lang w:val="ru-RU"/>
              </w:rPr>
              <w:t>Дата включения в реестр уведомлений лиц, имеющих право осуществлять деятельность администратора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20"/>
              <w:ind w:left="20"/>
              <w:jc w:val="both"/>
              <w:rPr>
                <w:lang w:val="ru-RU"/>
              </w:rPr>
            </w:pPr>
            <w:r w:rsidRPr="00E40D05">
              <w:rPr>
                <w:color w:val="000000"/>
                <w:sz w:val="20"/>
                <w:lang w:val="ru-RU"/>
              </w:rPr>
              <w:t>Стаж работы в качестве администратора (в годах)</w:t>
            </w:r>
          </w:p>
        </w:tc>
        <w:tc>
          <w:tcPr>
            <w:tcW w:w="16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20"/>
              <w:ind w:left="20"/>
              <w:jc w:val="both"/>
              <w:rPr>
                <w:lang w:val="ru-RU"/>
              </w:rPr>
            </w:pPr>
            <w:r w:rsidRPr="00E40D05">
              <w:rPr>
                <w:color w:val="000000"/>
                <w:sz w:val="20"/>
                <w:lang w:val="ru-RU"/>
              </w:rPr>
              <w:t>Количество должников, в отношении которых осуществляется реабилитационная процедура или процедура банкротства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20"/>
              <w:ind w:left="20"/>
              <w:jc w:val="both"/>
              <w:rPr>
                <w:lang w:val="ru-RU"/>
              </w:rPr>
            </w:pPr>
            <w:r w:rsidRPr="00E40D05">
              <w:rPr>
                <w:color w:val="000000"/>
                <w:sz w:val="20"/>
                <w:lang w:val="ru-RU"/>
              </w:rPr>
              <w:t>Количество должников, в отношении которых завершена реабилитационная процедура или процедура банкротства в текущем (предыдущем) году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20"/>
              <w:ind w:left="20"/>
              <w:jc w:val="both"/>
              <w:rPr>
                <w:lang w:val="ru-RU"/>
              </w:rPr>
            </w:pPr>
            <w:r w:rsidRPr="00E40D05">
              <w:rPr>
                <w:color w:val="000000"/>
                <w:sz w:val="20"/>
                <w:lang w:val="ru-RU"/>
              </w:rPr>
              <w:t xml:space="preserve">Количество </w:t>
            </w:r>
            <w:r w:rsidRPr="00E40D05">
              <w:rPr>
                <w:color w:val="000000"/>
                <w:sz w:val="20"/>
                <w:lang w:val="ru-RU"/>
              </w:rPr>
              <w:t>должников, в которых администратор является временным управляющим или временным администратором</w:t>
            </w:r>
          </w:p>
        </w:tc>
      </w:tr>
      <w:tr w:rsidR="009B1E30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</w:tr>
      <w:tr w:rsidR="009B1E30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B1E30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</w:tr>
      <w:tr w:rsidR="009B1E30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  <w:tr w:rsidR="009B1E30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</w:tr>
      <w:tr w:rsidR="009B1E30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</w:tr>
      <w:tr w:rsidR="009B1E30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</w:tr>
      <w:tr w:rsidR="009B1E30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</w:tr>
      <w:tr w:rsidR="009B1E30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</w:tr>
      <w:tr w:rsidR="009B1E30" w:rsidRPr="00E40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0"/>
              <w:jc w:val="center"/>
              <w:rPr>
                <w:lang w:val="ru-RU"/>
              </w:rPr>
            </w:pPr>
            <w:r w:rsidRPr="00E40D05">
              <w:rPr>
                <w:color w:val="000000"/>
                <w:sz w:val="20"/>
                <w:lang w:val="ru-RU"/>
              </w:rPr>
              <w:t xml:space="preserve">Приложение 2 </w:t>
            </w:r>
            <w:r w:rsidRPr="00E40D05">
              <w:rPr>
                <w:color w:val="000000"/>
                <w:sz w:val="20"/>
                <w:lang w:val="ru-RU"/>
              </w:rPr>
              <w:t>к Правилам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выбора временного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управляющего, если заявителем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является кредитор по налогам и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таможенным платежам,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государственный орган или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юридическое лицо с участием</w:t>
            </w:r>
            <w:r w:rsidRPr="00E40D05">
              <w:rPr>
                <w:lang w:val="ru-RU"/>
              </w:rPr>
              <w:br/>
            </w:r>
            <w:r w:rsidRPr="00E40D05">
              <w:rPr>
                <w:color w:val="000000"/>
                <w:sz w:val="20"/>
                <w:lang w:val="ru-RU"/>
              </w:rPr>
              <w:t>государства</w:t>
            </w:r>
          </w:p>
        </w:tc>
      </w:tr>
      <w:tr w:rsidR="009B1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B1E30" w:rsidRPr="00E40D05" w:rsidRDefault="001D5692">
      <w:pPr>
        <w:spacing w:after="0"/>
        <w:rPr>
          <w:lang w:val="ru-RU"/>
        </w:rPr>
      </w:pPr>
      <w:bookmarkStart w:id="45" w:name="z54"/>
      <w:r w:rsidRPr="00E40D05">
        <w:rPr>
          <w:b/>
          <w:color w:val="000000"/>
          <w:lang w:val="ru-RU"/>
        </w:rPr>
        <w:t xml:space="preserve"> Список администраторов, назначенных в качестве временных управляющих,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8"/>
        <w:gridCol w:w="647"/>
        <w:gridCol w:w="1549"/>
        <w:gridCol w:w="1842"/>
        <w:gridCol w:w="1907"/>
        <w:gridCol w:w="2170"/>
        <w:gridCol w:w="1299"/>
      </w:tblGrid>
      <w:tr w:rsidR="009B1E3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9B1E30" w:rsidRDefault="001D5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Регион</w:t>
            </w:r>
            <w:proofErr w:type="spellEnd"/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20"/>
              <w:ind w:left="20"/>
              <w:jc w:val="both"/>
              <w:rPr>
                <w:lang w:val="ru-RU"/>
              </w:rPr>
            </w:pPr>
            <w:r w:rsidRPr="00E40D05">
              <w:rPr>
                <w:color w:val="000000"/>
                <w:sz w:val="20"/>
                <w:lang w:val="ru-RU"/>
              </w:rPr>
              <w:t>Фамилия, имя, отчество (если оно указано в</w:t>
            </w:r>
            <w:r w:rsidRPr="00E40D05">
              <w:rPr>
                <w:color w:val="000000"/>
                <w:sz w:val="20"/>
                <w:lang w:val="ru-RU"/>
              </w:rPr>
              <w:t xml:space="preserve"> документе, удостоверяющем личность) администратора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Индивидуальный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администратора</w:t>
            </w:r>
            <w:proofErr w:type="spellEnd"/>
          </w:p>
        </w:tc>
        <w:tc>
          <w:tcPr>
            <w:tcW w:w="5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20"/>
              <w:ind w:left="20"/>
              <w:jc w:val="both"/>
              <w:rPr>
                <w:lang w:val="ru-RU"/>
              </w:rPr>
            </w:pPr>
            <w:r w:rsidRPr="00E40D05">
              <w:rPr>
                <w:color w:val="000000"/>
                <w:sz w:val="20"/>
                <w:lang w:val="ru-RU"/>
              </w:rPr>
              <w:t xml:space="preserve">Наименование должника/фамилия, имя, отчество (если оно указано в документе, удостоверяющем личность) физического лица, зарегистрированного в качестве </w:t>
            </w:r>
            <w:r w:rsidRPr="00E40D05">
              <w:rPr>
                <w:color w:val="000000"/>
                <w:sz w:val="20"/>
                <w:lang w:val="ru-RU"/>
              </w:rPr>
              <w:t>индивидуального предпринимателя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20"/>
              <w:ind w:left="20"/>
              <w:jc w:val="both"/>
              <w:rPr>
                <w:lang w:val="ru-RU"/>
              </w:rPr>
            </w:pPr>
            <w:r w:rsidRPr="00E40D05">
              <w:rPr>
                <w:color w:val="000000"/>
                <w:sz w:val="20"/>
                <w:lang w:val="ru-RU"/>
              </w:rPr>
              <w:t>Индивидуальный/бизнес идентификационный номер должника</w:t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</w:tr>
      <w:tr w:rsidR="009B1E3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5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</w:tr>
      <w:tr w:rsidR="009B1E3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5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Default="001D5692">
            <w:pPr>
              <w:spacing w:after="0"/>
              <w:jc w:val="both"/>
            </w:pPr>
            <w:r>
              <w:br/>
            </w:r>
          </w:p>
        </w:tc>
      </w:tr>
    </w:tbl>
    <w:p w:rsidR="009B1E30" w:rsidRDefault="001D5692">
      <w:pPr>
        <w:spacing w:after="0"/>
        <w:jc w:val="both"/>
      </w:pPr>
      <w:bookmarkStart w:id="46" w:name="z55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94"/>
        <w:gridCol w:w="3234"/>
        <w:gridCol w:w="3234"/>
      </w:tblGrid>
      <w:tr w:rsidR="009B1E30" w:rsidRPr="00E40D0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9B1E30" w:rsidRPr="00E40D05" w:rsidRDefault="001D5692">
            <w:pPr>
              <w:spacing w:after="20"/>
              <w:ind w:left="20"/>
              <w:jc w:val="both"/>
              <w:rPr>
                <w:lang w:val="ru-RU"/>
              </w:rPr>
            </w:pPr>
            <w:r w:rsidRPr="00E40D05">
              <w:rPr>
                <w:color w:val="000000"/>
                <w:sz w:val="20"/>
                <w:lang w:val="ru-RU"/>
              </w:rPr>
              <w:t xml:space="preserve"> Дата определения суда о возбуждении дела о банкротстве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20"/>
              <w:ind w:left="20"/>
              <w:jc w:val="both"/>
              <w:rPr>
                <w:lang w:val="ru-RU"/>
              </w:rPr>
            </w:pPr>
            <w:r w:rsidRPr="00E40D05">
              <w:rPr>
                <w:color w:val="000000"/>
                <w:sz w:val="20"/>
                <w:lang w:val="ru-RU"/>
              </w:rPr>
              <w:t xml:space="preserve"> </w:t>
            </w:r>
            <w:r w:rsidRPr="00E40D05">
              <w:rPr>
                <w:color w:val="000000"/>
                <w:sz w:val="20"/>
                <w:lang w:val="ru-RU"/>
              </w:rPr>
              <w:t xml:space="preserve">Дата приказа о назначении в качестве временного управляющего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20"/>
              <w:ind w:left="20"/>
              <w:jc w:val="both"/>
              <w:rPr>
                <w:lang w:val="ru-RU"/>
              </w:rPr>
            </w:pPr>
            <w:r w:rsidRPr="00E40D05">
              <w:rPr>
                <w:color w:val="000000"/>
                <w:sz w:val="20"/>
                <w:lang w:val="ru-RU"/>
              </w:rPr>
              <w:t>Номер приказа о назначении в качестве временного управляющего</w:t>
            </w:r>
          </w:p>
        </w:tc>
      </w:tr>
      <w:tr w:rsidR="009B1E30" w:rsidRPr="00E40D0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0"/>
              <w:jc w:val="both"/>
              <w:rPr>
                <w:lang w:val="ru-RU"/>
              </w:rPr>
            </w:pPr>
            <w:r w:rsidRPr="00E40D05">
              <w:rPr>
                <w:lang w:val="ru-RU"/>
              </w:rP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0"/>
              <w:jc w:val="both"/>
              <w:rPr>
                <w:lang w:val="ru-RU"/>
              </w:rPr>
            </w:pPr>
            <w:r w:rsidRPr="00E40D05">
              <w:rPr>
                <w:lang w:val="ru-RU"/>
              </w:rP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0"/>
              <w:jc w:val="both"/>
              <w:rPr>
                <w:lang w:val="ru-RU"/>
              </w:rPr>
            </w:pPr>
            <w:r w:rsidRPr="00E40D05">
              <w:rPr>
                <w:lang w:val="ru-RU"/>
              </w:rPr>
              <w:br/>
            </w:r>
          </w:p>
        </w:tc>
      </w:tr>
      <w:tr w:rsidR="009B1E30" w:rsidRPr="00E40D0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0"/>
              <w:jc w:val="both"/>
              <w:rPr>
                <w:lang w:val="ru-RU"/>
              </w:rPr>
            </w:pPr>
            <w:r w:rsidRPr="00E40D05">
              <w:rPr>
                <w:lang w:val="ru-RU"/>
              </w:rP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0"/>
              <w:jc w:val="both"/>
              <w:rPr>
                <w:lang w:val="ru-RU"/>
              </w:rPr>
            </w:pPr>
            <w:r w:rsidRPr="00E40D05">
              <w:rPr>
                <w:lang w:val="ru-RU"/>
              </w:rPr>
              <w:lastRenderedPageBreak/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E30" w:rsidRPr="00E40D05" w:rsidRDefault="001D5692">
            <w:pPr>
              <w:spacing w:after="0"/>
              <w:jc w:val="both"/>
              <w:rPr>
                <w:lang w:val="ru-RU"/>
              </w:rPr>
            </w:pPr>
            <w:r w:rsidRPr="00E40D05">
              <w:rPr>
                <w:lang w:val="ru-RU"/>
              </w:rPr>
              <w:lastRenderedPageBreak/>
              <w:br/>
            </w:r>
          </w:p>
        </w:tc>
      </w:tr>
    </w:tbl>
    <w:p w:rsidR="009B1E30" w:rsidRPr="00E40D05" w:rsidRDefault="001D5692">
      <w:pPr>
        <w:spacing w:after="0"/>
        <w:rPr>
          <w:lang w:val="ru-RU"/>
        </w:rPr>
      </w:pPr>
      <w:r w:rsidRPr="00E40D05">
        <w:rPr>
          <w:lang w:val="ru-RU"/>
        </w:rPr>
        <w:lastRenderedPageBreak/>
        <w:br/>
      </w:r>
    </w:p>
    <w:p w:rsidR="009B1E30" w:rsidRPr="00E40D05" w:rsidRDefault="001D5692">
      <w:pPr>
        <w:spacing w:after="0"/>
        <w:rPr>
          <w:lang w:val="ru-RU"/>
        </w:rPr>
      </w:pPr>
      <w:r w:rsidRPr="00E40D05">
        <w:rPr>
          <w:lang w:val="ru-RU"/>
        </w:rPr>
        <w:br/>
      </w:r>
      <w:r w:rsidRPr="00E40D05">
        <w:rPr>
          <w:lang w:val="ru-RU"/>
        </w:rPr>
        <w:br/>
      </w:r>
    </w:p>
    <w:p w:rsidR="009B1E30" w:rsidRPr="00E40D05" w:rsidRDefault="009B1E30">
      <w:pPr>
        <w:pStyle w:val="disclaimer"/>
        <w:rPr>
          <w:lang w:val="ru-RU"/>
        </w:rPr>
      </w:pPr>
    </w:p>
    <w:sectPr w:rsidR="009B1E30" w:rsidRPr="00E40D0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30"/>
    <w:rsid w:val="001D5692"/>
    <w:rsid w:val="009B1E30"/>
    <w:rsid w:val="00E4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4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0D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4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0D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3</cp:revision>
  <dcterms:created xsi:type="dcterms:W3CDTF">2020-05-11T14:45:00Z</dcterms:created>
  <dcterms:modified xsi:type="dcterms:W3CDTF">2020-05-11T14:47:00Z</dcterms:modified>
</cp:coreProperties>
</file>