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Приложение 4</w:t>
      </w:r>
      <w:r w:rsidR="001C7DAD" w:rsidRPr="00050F88">
        <w:rPr>
          <w:rFonts w:ascii="Times New Roman" w:hAnsi="Times New Roman"/>
          <w:sz w:val="28"/>
          <w:szCs w:val="28"/>
          <w:lang w:val="kk-KZ"/>
        </w:rPr>
        <w:t>7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 xml:space="preserve">к </w:t>
      </w:r>
      <w:r w:rsidR="00C450E5" w:rsidRPr="00050F88">
        <w:rPr>
          <w:rFonts w:ascii="Times New Roman" w:hAnsi="Times New Roman"/>
          <w:sz w:val="28"/>
          <w:szCs w:val="28"/>
          <w:lang w:val="kk-KZ"/>
        </w:rPr>
        <w:t>приказу</w:t>
      </w:r>
      <w:r w:rsidRPr="00050F88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Республики Казахстан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от «</w:t>
      </w:r>
      <w:r w:rsidR="00CF36D4" w:rsidRPr="00090BEB">
        <w:rPr>
          <w:rFonts w:ascii="Times New Roman" w:hAnsi="Times New Roman"/>
          <w:sz w:val="28"/>
          <w:szCs w:val="28"/>
        </w:rPr>
        <w:t>27</w:t>
      </w:r>
      <w:r w:rsidRPr="00050F88">
        <w:rPr>
          <w:rFonts w:ascii="Times New Roman" w:hAnsi="Times New Roman"/>
          <w:sz w:val="28"/>
          <w:szCs w:val="28"/>
        </w:rPr>
        <w:t xml:space="preserve">» </w:t>
      </w:r>
      <w:r w:rsidR="00CF36D4">
        <w:rPr>
          <w:rFonts w:ascii="Times New Roman" w:hAnsi="Times New Roman"/>
          <w:sz w:val="28"/>
          <w:szCs w:val="28"/>
        </w:rPr>
        <w:t>апреля</w:t>
      </w:r>
      <w:r w:rsidRPr="00050F88">
        <w:rPr>
          <w:rFonts w:ascii="Times New Roman" w:hAnsi="Times New Roman"/>
          <w:sz w:val="28"/>
          <w:szCs w:val="28"/>
        </w:rPr>
        <w:t xml:space="preserve"> 201</w:t>
      </w:r>
      <w:r w:rsidR="005035CD" w:rsidRPr="00050F88">
        <w:rPr>
          <w:rFonts w:ascii="Times New Roman" w:hAnsi="Times New Roman"/>
          <w:sz w:val="28"/>
          <w:szCs w:val="28"/>
          <w:lang w:val="kk-KZ"/>
        </w:rPr>
        <w:t>5</w:t>
      </w:r>
      <w:r w:rsidRPr="00050F88">
        <w:rPr>
          <w:rFonts w:ascii="Times New Roman" w:hAnsi="Times New Roman"/>
          <w:sz w:val="28"/>
          <w:szCs w:val="28"/>
        </w:rPr>
        <w:t xml:space="preserve"> года №</w:t>
      </w:r>
      <w:r w:rsidR="00CF36D4">
        <w:rPr>
          <w:rFonts w:ascii="Times New Roman" w:hAnsi="Times New Roman"/>
          <w:sz w:val="28"/>
          <w:szCs w:val="28"/>
        </w:rPr>
        <w:t xml:space="preserve"> 284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свободных складов»</w:t>
      </w: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503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555D" w:rsidRPr="00050F88" w:rsidRDefault="009D555D" w:rsidP="009D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 w:rsidR="00994961">
        <w:rPr>
          <w:rFonts w:ascii="Times New Roman" w:hAnsi="Times New Roman"/>
          <w:sz w:val="28"/>
          <w:szCs w:val="28"/>
        </w:rPr>
        <w:t>«</w:t>
      </w:r>
      <w:r w:rsidRPr="00885529">
        <w:rPr>
          <w:rFonts w:ascii="Times New Roman" w:hAnsi="Times New Roman"/>
          <w:sz w:val="28"/>
          <w:szCs w:val="28"/>
        </w:rPr>
        <w:t>Включение в реестр владельцев свободных складов</w:t>
      </w:r>
      <w:r w:rsidR="00994961">
        <w:rPr>
          <w:rFonts w:ascii="Times New Roman" w:hAnsi="Times New Roman"/>
          <w:sz w:val="28"/>
          <w:szCs w:val="28"/>
        </w:rPr>
        <w:t>»</w:t>
      </w:r>
      <w:r w:rsidRPr="00885529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>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885529">
        <w:rPr>
          <w:rFonts w:ascii="Times New Roman" w:hAnsi="Times New Roman"/>
          <w:sz w:val="28"/>
          <w:szCs w:val="28"/>
        </w:rPr>
        <w:t>через</w:t>
      </w:r>
      <w:proofErr w:type="gramEnd"/>
      <w:r w:rsidRPr="00885529">
        <w:rPr>
          <w:rFonts w:ascii="Times New Roman" w:hAnsi="Times New Roman"/>
          <w:sz w:val="28"/>
          <w:szCs w:val="28"/>
        </w:rPr>
        <w:t>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1) канцелярию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>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2) веб-портал "электронного правительства" www.egov.kz (далее – портал).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4. Срок оказания государственной услуги: 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 на портал – 15 (пятнадцать) календарных дней;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– 30 (тридцать) минут;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– 30 (тридцать) минут.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 включении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в реестр владельцев свободных складов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уведомляет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о принятом решении в письменной форме в течение 5 (пяти) рабочих дней со дня включения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в реестр владельцев свободных складов.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6. Результатом оказания государственной услуги является – уведомление о включении в реестр владельцев свободных складов, либо мотивированный </w:t>
      </w:r>
      <w:r w:rsidRPr="00885529">
        <w:rPr>
          <w:rFonts w:ascii="Times New Roman" w:hAnsi="Times New Roman"/>
          <w:sz w:val="28"/>
          <w:szCs w:val="28"/>
        </w:rPr>
        <w:lastRenderedPageBreak/>
        <w:t>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В случае обращения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>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 обращении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. 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>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8. График работы: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>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– заявление согласно приложению к настоящему стандарту государственной услуги;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через портал – заявление в форме электронного документа, подписанное ЭЦП.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Сведения документов, удостоверяющих личность, о государственной регистрации (перерегистрации) юридического лица, подтверждающих право собственности,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 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5529">
        <w:rPr>
          <w:rFonts w:ascii="Times New Roman" w:hAnsi="Times New Roman"/>
          <w:sz w:val="28"/>
          <w:szCs w:val="28"/>
        </w:rPr>
        <w:lastRenderedPageBreak/>
        <w:t>Услугодатель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получает согласие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заявления: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через канцелярию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через портал – в "личном кабинете"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9-1. Основанием для отказа в оказании государственной услуги является несоответствие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994961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994961">
        <w:rPr>
          <w:rFonts w:ascii="Times New Roman" w:hAnsi="Times New Roman"/>
          <w:b/>
          <w:sz w:val="28"/>
          <w:szCs w:val="28"/>
        </w:rPr>
        <w:t xml:space="preserve"> и (или) их</w:t>
      </w:r>
    </w:p>
    <w:p w:rsidR="00885529" w:rsidRPr="00885529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10. Жалобы на решения, действия (бездействия) Министерства,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В жалобе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– указываются его наименование, почтовый адрес, исходящий номер и дата.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85529">
        <w:rPr>
          <w:rFonts w:ascii="Times New Roman" w:hAnsi="Times New Roman"/>
          <w:sz w:val="28"/>
          <w:szCs w:val="28"/>
        </w:rPr>
        <w:t>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>, подлежит рассмотрению в течение 5 (пяти) рабочих дней со дня ее регистрации.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885529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885529">
        <w:rPr>
          <w:rFonts w:ascii="Times New Roman" w:hAnsi="Times New Roman"/>
          <w:sz w:val="28"/>
          <w:szCs w:val="28"/>
        </w:rPr>
        <w:t>: 1414.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При отправке жалобы через портал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из </w:t>
      </w:r>
      <w:r w:rsidR="00994961">
        <w:rPr>
          <w:rFonts w:ascii="Times New Roman" w:hAnsi="Times New Roman"/>
          <w:sz w:val="28"/>
          <w:szCs w:val="28"/>
        </w:rPr>
        <w:t>«</w:t>
      </w:r>
      <w:r w:rsidRPr="00885529">
        <w:rPr>
          <w:rFonts w:ascii="Times New Roman" w:hAnsi="Times New Roman"/>
          <w:sz w:val="28"/>
          <w:szCs w:val="28"/>
        </w:rPr>
        <w:t>личного кабинета</w:t>
      </w:r>
      <w:r w:rsidR="00994961">
        <w:rPr>
          <w:rFonts w:ascii="Times New Roman" w:hAnsi="Times New Roman"/>
          <w:sz w:val="28"/>
          <w:szCs w:val="28"/>
        </w:rPr>
        <w:t>»</w:t>
      </w:r>
      <w:r w:rsidRPr="00885529">
        <w:rPr>
          <w:rFonts w:ascii="Times New Roman" w:hAnsi="Times New Roman"/>
          <w:sz w:val="28"/>
          <w:szCs w:val="28"/>
        </w:rPr>
        <w:t xml:space="preserve"> доступна информация об обращении, которая обновляется в ходе </w:t>
      </w:r>
      <w:r w:rsidRPr="00885529">
        <w:rPr>
          <w:rFonts w:ascii="Times New Roman" w:hAnsi="Times New Roman"/>
          <w:sz w:val="28"/>
          <w:szCs w:val="28"/>
        </w:rPr>
        <w:lastRenderedPageBreak/>
        <w:t xml:space="preserve">обработки обращения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88552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85529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88552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85529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11. В случае несогласия с результатами оказанной государственной услуги,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 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 xml:space="preserve">государственной услуги, в том числе оказываемой </w:t>
      </w:r>
      <w:proofErr w:type="gramStart"/>
      <w:r w:rsidRPr="0099496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94961">
        <w:rPr>
          <w:rFonts w:ascii="Times New Roman" w:hAnsi="Times New Roman"/>
          <w:b/>
          <w:sz w:val="28"/>
          <w:szCs w:val="28"/>
        </w:rPr>
        <w:t xml:space="preserve"> электронной</w:t>
      </w:r>
    </w:p>
    <w:p w:rsidR="00885529" w:rsidRPr="00994961" w:rsidRDefault="00885529" w:rsidP="00994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4961">
        <w:rPr>
          <w:rFonts w:ascii="Times New Roman" w:hAnsi="Times New Roman"/>
          <w:b/>
          <w:sz w:val="28"/>
          <w:szCs w:val="28"/>
        </w:rPr>
        <w:t>форме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12. Адреса мест оказания государственной услуги размещены на </w:t>
      </w:r>
      <w:proofErr w:type="spellStart"/>
      <w:r w:rsidRPr="00885529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85529">
        <w:rPr>
          <w:rFonts w:ascii="Times New Roman" w:hAnsi="Times New Roman"/>
          <w:sz w:val="28"/>
          <w:szCs w:val="28"/>
        </w:rPr>
        <w:t>: www.kgd.gov.kz.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885529" w:rsidRP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885529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85529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 по вопросам оказания государственных услуг.</w:t>
      </w:r>
    </w:p>
    <w:p w:rsid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529">
        <w:rPr>
          <w:rFonts w:ascii="Times New Roman" w:hAnsi="Times New Roman"/>
          <w:sz w:val="28"/>
          <w:szCs w:val="28"/>
        </w:rPr>
        <w:t>15. Контактные телефоны единый контакт-центр по вопросам оказания государственных услуг: 1414, 88000807777.</w:t>
      </w:r>
    </w:p>
    <w:p w:rsidR="00885529" w:rsidRDefault="00885529" w:rsidP="00885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C60" w:rsidRPr="00050F88" w:rsidRDefault="00860C60">
      <w:pPr>
        <w:rPr>
          <w:sz w:val="28"/>
          <w:szCs w:val="28"/>
        </w:rPr>
      </w:pPr>
    </w:p>
    <w:p w:rsidR="00860C60" w:rsidRPr="00050F88" w:rsidRDefault="00860C60"/>
    <w:p w:rsidR="00860C60" w:rsidRPr="00050F88" w:rsidRDefault="00860C60"/>
    <w:p w:rsidR="00860C60" w:rsidRDefault="00860C60"/>
    <w:p w:rsidR="00994961" w:rsidRPr="00050F88" w:rsidRDefault="00994961">
      <w:bookmarkStart w:id="0" w:name="_GoBack"/>
      <w:bookmarkEnd w:id="0"/>
    </w:p>
    <w:p w:rsidR="00860C60" w:rsidRPr="00050F88" w:rsidRDefault="00860C60"/>
    <w:p w:rsidR="001B2B58" w:rsidRPr="00050F88" w:rsidRDefault="001B2B58"/>
    <w:p w:rsidR="001B2B58" w:rsidRPr="00050F88" w:rsidRDefault="001B2B58"/>
    <w:p w:rsidR="00860C60" w:rsidRPr="00050F88" w:rsidRDefault="00860C60"/>
    <w:p w:rsidR="001B2B58" w:rsidRPr="00050F88" w:rsidRDefault="001B2B58" w:rsidP="001B2B58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</w:rPr>
      </w:pPr>
    </w:p>
    <w:p w:rsidR="00C75C16" w:rsidRPr="00B35B7D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1</w:t>
      </w:r>
      <w:r w:rsidRPr="00B35B7D">
        <w:rPr>
          <w:rFonts w:ascii="Times New Roman" w:hAnsi="Times New Roman"/>
          <w:sz w:val="28"/>
          <w:szCs w:val="28"/>
        </w:rPr>
        <w:t xml:space="preserve"> </w:t>
      </w:r>
    </w:p>
    <w:p w:rsidR="00C75C16" w:rsidRPr="00B35B7D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к </w:t>
      </w:r>
      <w:r w:rsidRPr="00B35B7D">
        <w:rPr>
          <w:rFonts w:ascii="Times New Roman" w:hAnsi="Times New Roman"/>
          <w:sz w:val="28"/>
          <w:szCs w:val="28"/>
          <w:lang w:val="kk-KZ"/>
        </w:rPr>
        <w:t>приказу</w:t>
      </w:r>
      <w:r w:rsidRPr="00B35B7D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C75C16" w:rsidRPr="00B35B7D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Республики Казахстан</w:t>
      </w: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  <w:r w:rsidRPr="0037162E">
        <w:rPr>
          <w:rFonts w:ascii="Times New Roman" w:hAnsi="Times New Roman"/>
          <w:sz w:val="28"/>
          <w:szCs w:val="28"/>
        </w:rPr>
        <w:t>от 8 декабря 2015 года № 631</w:t>
      </w:r>
    </w:p>
    <w:p w:rsidR="00C75C16" w:rsidRPr="0037162E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5C16" w:rsidRPr="00BF1875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BF1875">
        <w:rPr>
          <w:rFonts w:ascii="Times New Roman" w:hAnsi="Times New Roman"/>
          <w:sz w:val="28"/>
          <w:szCs w:val="28"/>
        </w:rPr>
        <w:t>7</w:t>
      </w:r>
    </w:p>
    <w:p w:rsidR="00C75C16" w:rsidRPr="00B35B7D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к </w:t>
      </w:r>
      <w:r w:rsidRPr="00B35B7D">
        <w:rPr>
          <w:rFonts w:ascii="Times New Roman" w:hAnsi="Times New Roman"/>
          <w:sz w:val="28"/>
          <w:szCs w:val="28"/>
          <w:lang w:val="kk-KZ"/>
        </w:rPr>
        <w:t>приказу</w:t>
      </w:r>
      <w:r w:rsidRPr="00B35B7D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C75C16" w:rsidRPr="00B35B7D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Республики Казахстан</w:t>
      </w:r>
    </w:p>
    <w:p w:rsidR="00C75C16" w:rsidRPr="00B35B7D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от «27» апреля 2015 года № 284</w:t>
      </w: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75C16" w:rsidRDefault="00C75C16" w:rsidP="00C75C16">
      <w:pPr>
        <w:pStyle w:val="a8"/>
        <w:spacing w:before="0" w:beforeAutospacing="0" w:after="0" w:afterAutospacing="0"/>
        <w:ind w:left="5245"/>
        <w:jc w:val="right"/>
      </w:pPr>
      <w:r>
        <w:t>Форма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__________________________________________(полное наименование государственного органа)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proofErr w:type="gramStart"/>
      <w:r w:rsidRPr="006519AB">
        <w:rPr>
          <w:rFonts w:eastAsiaTheme="minorHAnsi" w:cstheme="minorBidi"/>
        </w:rPr>
        <w:t>от</w:t>
      </w:r>
      <w:proofErr w:type="gramEnd"/>
      <w:r w:rsidRPr="006519AB">
        <w:rPr>
          <w:rFonts w:eastAsiaTheme="minorHAnsi" w:cstheme="minorBidi"/>
        </w:rPr>
        <w:t>________________________________________ </w:t>
      </w:r>
      <w:r w:rsidRPr="00593604">
        <w:rPr>
          <w:rFonts w:eastAsiaTheme="minorHAnsi" w:cstheme="minorBidi"/>
        </w:rPr>
        <w:t>(</w:t>
      </w:r>
      <w:proofErr w:type="gramStart"/>
      <w:r w:rsidRPr="00593604">
        <w:t>Фамилия</w:t>
      </w:r>
      <w:proofErr w:type="gramEnd"/>
      <w:r w:rsidRPr="00593604">
        <w:t>, имя, при наличии отчество (далее – ФИО</w:t>
      </w:r>
      <w:r>
        <w:t>)</w:t>
      </w:r>
      <w:r w:rsidRPr="00553D86">
        <w:rPr>
          <w:rFonts w:eastAsiaTheme="minorHAnsi" w:cstheme="minorBidi"/>
        </w:rPr>
        <w:t xml:space="preserve"> руководителя)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rPr>
          <w:rFonts w:eastAsiaTheme="minorHAnsi" w:cstheme="minorBidi"/>
        </w:rPr>
      </w:pPr>
      <w:r w:rsidRPr="006519AB">
        <w:rPr>
          <w:rFonts w:eastAsiaTheme="minorHAnsi" w:cstheme="minorBidi"/>
        </w:rPr>
        <w:t>__________________________________________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(полное наименование юридического лица)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rPr>
          <w:rFonts w:eastAsiaTheme="minorHAnsi" w:cstheme="minorBidi"/>
        </w:rPr>
      </w:pPr>
      <w:r w:rsidRPr="006519AB">
        <w:rPr>
          <w:rFonts w:eastAsiaTheme="minorHAnsi" w:cstheme="minorBidi"/>
        </w:rPr>
        <w:t xml:space="preserve">__________________________________________ 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(БИН юридического лица) __________________________________________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(Юридический адрес юридического лица) __________________________________________</w:t>
      </w:r>
    </w:p>
    <w:p w:rsidR="00C75C16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(Фактический адрес нахождения заявляемого склада) __________________________________________(телефон, электронный адрес)</w:t>
      </w:r>
    </w:p>
    <w:p w:rsidR="00C75C16" w:rsidRPr="009C2950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</w:p>
    <w:p w:rsidR="00C75C16" w:rsidRPr="009C2950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</w:p>
    <w:p w:rsidR="00C75C16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  <w:r w:rsidRPr="00B077BC">
        <w:rPr>
          <w:rFonts w:eastAsiaTheme="minorHAnsi" w:cstheme="minorBidi"/>
          <w:sz w:val="28"/>
          <w:szCs w:val="28"/>
        </w:rPr>
        <w:t>Заявление</w:t>
      </w:r>
    </w:p>
    <w:p w:rsidR="00C75C16" w:rsidRPr="00B077BC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</w:p>
    <w:p w:rsidR="00C75C16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6018FA">
        <w:rPr>
          <w:rFonts w:eastAsiaTheme="minorHAnsi" w:cstheme="minorBidi"/>
          <w:sz w:val="28"/>
          <w:szCs w:val="28"/>
          <w:u w:val="single"/>
        </w:rPr>
        <w:t xml:space="preserve">Прошу Вас включить/возобновить </w:t>
      </w:r>
      <w:r w:rsidRPr="00BF102F">
        <w:rPr>
          <w:rFonts w:eastAsiaTheme="minorHAnsi" w:cstheme="minorBidi"/>
          <w:sz w:val="28"/>
          <w:szCs w:val="28"/>
        </w:rPr>
        <w:t>_________</w:t>
      </w:r>
      <w:r w:rsidRPr="003B0E1B">
        <w:rPr>
          <w:rFonts w:eastAsiaTheme="minorHAnsi" w:cstheme="minorBidi"/>
          <w:sz w:val="28"/>
          <w:szCs w:val="28"/>
        </w:rPr>
        <w:t>__________________________</w:t>
      </w:r>
      <w:r>
        <w:rPr>
          <w:rFonts w:eastAsiaTheme="minorHAnsi" w:cstheme="minorBidi"/>
          <w:sz w:val="28"/>
          <w:szCs w:val="28"/>
        </w:rPr>
        <w:t>__</w:t>
      </w:r>
      <w:proofErr w:type="gramStart"/>
      <w:r w:rsidRPr="003B0E1B">
        <w:rPr>
          <w:rFonts w:eastAsiaTheme="minorHAnsi" w:cstheme="minorBidi"/>
          <w:sz w:val="28"/>
          <w:szCs w:val="28"/>
        </w:rPr>
        <w:t>в</w:t>
      </w:r>
      <w:proofErr w:type="gramEnd"/>
    </w:p>
    <w:p w:rsidR="00C75C16" w:rsidRPr="009D7A13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                        </w:t>
      </w:r>
      <w:r w:rsidRPr="009D7A13">
        <w:rPr>
          <w:rFonts w:eastAsiaTheme="minorHAnsi" w:cstheme="minorBidi"/>
        </w:rPr>
        <w:t>(нужное подчеркнуть)</w:t>
      </w:r>
    </w:p>
    <w:p w:rsidR="00C75C16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реестр владельцев свободных складов, с общей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 xml:space="preserve">площадью </w:t>
      </w:r>
      <w:r>
        <w:rPr>
          <w:rFonts w:eastAsiaTheme="minorHAnsi" w:cstheme="minorBidi"/>
          <w:sz w:val="28"/>
          <w:szCs w:val="28"/>
        </w:rPr>
        <w:t>__</w:t>
      </w:r>
      <w:r w:rsidRPr="003B0E1B">
        <w:rPr>
          <w:rFonts w:eastAsiaTheme="minorHAnsi" w:cstheme="minorBidi"/>
          <w:sz w:val="28"/>
          <w:szCs w:val="28"/>
        </w:rPr>
        <w:t>___________</w:t>
      </w:r>
      <w:r>
        <w:rPr>
          <w:rFonts w:eastAsiaTheme="minorHAnsi" w:cstheme="minorBidi"/>
          <w:sz w:val="28"/>
          <w:szCs w:val="28"/>
        </w:rPr>
        <w:t>_</w:t>
      </w:r>
      <w:proofErr w:type="spellStart"/>
      <w:r w:rsidRPr="003B0E1B">
        <w:rPr>
          <w:rFonts w:eastAsiaTheme="minorHAnsi" w:cstheme="minorBidi"/>
          <w:sz w:val="28"/>
          <w:szCs w:val="28"/>
        </w:rPr>
        <w:t>кв.м</w:t>
      </w:r>
      <w:proofErr w:type="spellEnd"/>
      <w:r w:rsidRPr="003B0E1B">
        <w:rPr>
          <w:rFonts w:eastAsiaTheme="minorHAnsi" w:cstheme="minorBidi"/>
          <w:sz w:val="28"/>
          <w:szCs w:val="28"/>
        </w:rPr>
        <w:t>.</w:t>
      </w:r>
    </w:p>
    <w:p w:rsidR="00C75C16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для ___________________________________________________________</w:t>
      </w:r>
      <w:r>
        <w:rPr>
          <w:rFonts w:eastAsiaTheme="minorHAnsi" w:cstheme="minorBidi"/>
          <w:sz w:val="28"/>
          <w:szCs w:val="28"/>
        </w:rPr>
        <w:t>______</w:t>
      </w:r>
    </w:p>
    <w:p w:rsidR="00C75C16" w:rsidRPr="009D7A13" w:rsidRDefault="00C75C16" w:rsidP="00C75C16">
      <w:pPr>
        <w:pStyle w:val="a8"/>
        <w:spacing w:before="0" w:beforeAutospacing="0" w:after="0" w:afterAutospacing="0"/>
        <w:ind w:left="1416" w:firstLine="708"/>
        <w:jc w:val="both"/>
        <w:rPr>
          <w:rFonts w:eastAsiaTheme="minorHAnsi" w:cstheme="minorBidi"/>
        </w:rPr>
      </w:pPr>
      <w:r w:rsidRPr="009D7A13">
        <w:rPr>
          <w:rFonts w:eastAsiaTheme="minorHAnsi" w:cstheme="minorBidi"/>
        </w:rPr>
        <w:t>(указать цели открытия свободного склада)</w:t>
      </w:r>
    </w:p>
    <w:p w:rsidR="00C75C16" w:rsidRDefault="00C75C16" w:rsidP="00C75C16">
      <w:pPr>
        <w:pStyle w:val="a8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Требованиям и условиям для включения в Реестр владельцев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свободных складов, согласно</w:t>
      </w:r>
      <w:r>
        <w:rPr>
          <w:rFonts w:eastAsiaTheme="minorHAnsi" w:cstheme="minorBidi"/>
          <w:sz w:val="28"/>
          <w:szCs w:val="28"/>
        </w:rPr>
        <w:t xml:space="preserve"> </w:t>
      </w:r>
      <w:hyperlink r:id="rId9" w:anchor="z27" w:history="1">
        <w:r w:rsidRPr="003B0E1B">
          <w:rPr>
            <w:rFonts w:eastAsiaTheme="minorHAnsi" w:cstheme="minorBidi"/>
            <w:sz w:val="28"/>
            <w:szCs w:val="28"/>
          </w:rPr>
          <w:t>статье 4</w:t>
        </w:r>
      </w:hyperlink>
      <w:r w:rsidRPr="003B0E1B">
        <w:rPr>
          <w:rFonts w:eastAsiaTheme="minorHAnsi" w:cstheme="minorBidi"/>
          <w:sz w:val="28"/>
          <w:szCs w:val="28"/>
        </w:rPr>
        <w:t xml:space="preserve"> Соглашения о свободных складах 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таможенной процедуре свободного склада и</w:t>
      </w:r>
      <w:r>
        <w:rPr>
          <w:rFonts w:eastAsiaTheme="minorHAnsi" w:cstheme="minorBidi"/>
          <w:sz w:val="28"/>
          <w:szCs w:val="28"/>
        </w:rPr>
        <w:t xml:space="preserve"> </w:t>
      </w:r>
      <w:hyperlink r:id="rId10" w:anchor="z13" w:history="1">
        <w:r w:rsidRPr="003B0E1B">
          <w:rPr>
            <w:rFonts w:eastAsiaTheme="minorHAnsi" w:cstheme="minorBidi"/>
            <w:sz w:val="28"/>
            <w:szCs w:val="28"/>
          </w:rPr>
          <w:t>пункту 3</w:t>
        </w:r>
      </w:hyperlink>
      <w:r w:rsidRPr="003B0E1B">
        <w:rPr>
          <w:rFonts w:eastAsiaTheme="minorHAnsi" w:cstheme="minorBidi"/>
          <w:sz w:val="28"/>
          <w:szCs w:val="28"/>
        </w:rPr>
        <w:t xml:space="preserve"> Правил установления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взаимоотношений органов государственных доходов с владельцами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свободных складов заявляемый склад соответствует, а именно: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1. </w:t>
      </w:r>
      <w:r w:rsidRPr="003B0E1B">
        <w:rPr>
          <w:rFonts w:eastAsiaTheme="minorHAnsi" w:cstheme="minorBidi"/>
          <w:sz w:val="28"/>
          <w:szCs w:val="28"/>
        </w:rPr>
        <w:t>Сведения о собственности, хозяйственного ведения, оперативного управления или аренды сооружени</w:t>
      </w:r>
      <w:proofErr w:type="gramStart"/>
      <w:r w:rsidRPr="003B0E1B">
        <w:rPr>
          <w:rFonts w:eastAsiaTheme="minorHAnsi" w:cstheme="minorBidi"/>
          <w:sz w:val="28"/>
          <w:szCs w:val="28"/>
        </w:rPr>
        <w:t>й(</w:t>
      </w:r>
      <w:proofErr w:type="gramEnd"/>
      <w:r w:rsidRPr="003B0E1B">
        <w:rPr>
          <w:rFonts w:eastAsiaTheme="minorHAnsi" w:cstheme="minorBidi"/>
          <w:sz w:val="28"/>
          <w:szCs w:val="28"/>
        </w:rPr>
        <w:t xml:space="preserve">помещений), предназначенных для </w:t>
      </w:r>
      <w:r w:rsidRPr="00490547">
        <w:rPr>
          <w:rFonts w:eastAsiaTheme="minorHAnsi" w:cstheme="minorBidi"/>
          <w:sz w:val="28"/>
          <w:szCs w:val="28"/>
          <w:u w:val="single"/>
        </w:rPr>
        <w:t>использования в качестве свободного склада</w:t>
      </w:r>
      <w:r>
        <w:rPr>
          <w:rFonts w:eastAsiaTheme="minorHAnsi" w:cstheme="minorBidi"/>
          <w:sz w:val="28"/>
          <w:szCs w:val="28"/>
        </w:rPr>
        <w:t>______________________________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</w:rPr>
      </w:pPr>
      <w:r w:rsidRPr="009D7A13">
        <w:rPr>
          <w:rFonts w:eastAsiaTheme="minorHAnsi" w:cstheme="minorBidi"/>
        </w:rPr>
        <w:t>(если владение сооружениями (помещениями) осуществляется на основании договора аренды, то необходимо указать номер договора аренды и срок его действия аренды)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lastRenderedPageBreak/>
        <w:t>2. Территория, предназначенная для использования в качестве</w:t>
      </w:r>
      <w:r>
        <w:rPr>
          <w:rFonts w:eastAsiaTheme="minorHAnsi" w:cstheme="minorBidi"/>
          <w:sz w:val="28"/>
          <w:szCs w:val="28"/>
        </w:rPr>
        <w:t xml:space="preserve"> 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свободного склада оборудована и обустроена для осуществления операций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по производству ________________________</w:t>
      </w:r>
      <w:r>
        <w:rPr>
          <w:rFonts w:eastAsiaTheme="minorHAnsi" w:cstheme="minorBidi"/>
          <w:sz w:val="28"/>
          <w:szCs w:val="28"/>
        </w:rPr>
        <w:t>_</w:t>
      </w:r>
      <w:r w:rsidRPr="003B0E1B">
        <w:rPr>
          <w:rFonts w:eastAsiaTheme="minorHAnsi" w:cstheme="minorBidi"/>
          <w:sz w:val="28"/>
          <w:szCs w:val="28"/>
        </w:rPr>
        <w:t xml:space="preserve"> и переработки товаров;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3. Территория, включая примыкающие погрузочно-разгрузочные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площадки (одно или несколько складских помещений и площадок),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является единым и неделимым комплексом, располагается по адресу 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имеет непрерывное ограждение по всему периметру обеспечивающие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исключение доступа посторонних лиц;</w:t>
      </w:r>
      <w:r>
        <w:rPr>
          <w:rFonts w:eastAsiaTheme="minorHAnsi" w:cstheme="minorBidi"/>
          <w:sz w:val="28"/>
          <w:szCs w:val="28"/>
        </w:rPr>
        <w:t xml:space="preserve"> 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 xml:space="preserve">4. Территория, включая к ней погрузочно-разгрузочные </w:t>
      </w:r>
      <w:proofErr w:type="gramStart"/>
      <w:r w:rsidRPr="003B0E1B">
        <w:rPr>
          <w:rFonts w:eastAsiaTheme="minorHAnsi" w:cstheme="minorBidi"/>
          <w:sz w:val="28"/>
          <w:szCs w:val="28"/>
        </w:rPr>
        <w:t>площадки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обозначены в соответствии с</w:t>
      </w:r>
      <w:r>
        <w:rPr>
          <w:rFonts w:eastAsiaTheme="minorHAnsi" w:cstheme="minorBidi"/>
          <w:sz w:val="28"/>
          <w:szCs w:val="28"/>
        </w:rPr>
        <w:t xml:space="preserve"> </w:t>
      </w:r>
      <w:hyperlink r:id="rId11" w:anchor="z1805" w:history="1">
        <w:r w:rsidRPr="003B0E1B">
          <w:rPr>
            <w:rFonts w:eastAsiaTheme="minorHAnsi" w:cstheme="minorBidi"/>
            <w:sz w:val="28"/>
            <w:szCs w:val="28"/>
          </w:rPr>
          <w:t>пунктом 3</w:t>
        </w:r>
      </w:hyperlink>
      <w:r w:rsidRPr="003B0E1B">
        <w:rPr>
          <w:rFonts w:eastAsiaTheme="minorHAnsi" w:cstheme="minorBidi"/>
          <w:sz w:val="28"/>
          <w:szCs w:val="28"/>
        </w:rPr>
        <w:t xml:space="preserve"> статьи 186 Кодекса Р</w:t>
      </w:r>
      <w:r>
        <w:rPr>
          <w:rFonts w:eastAsiaTheme="minorHAnsi" w:cstheme="minorBidi"/>
          <w:sz w:val="28"/>
          <w:szCs w:val="28"/>
        </w:rPr>
        <w:t xml:space="preserve">еспублики </w:t>
      </w:r>
      <w:r w:rsidRPr="003B0E1B">
        <w:rPr>
          <w:rFonts w:eastAsiaTheme="minorHAnsi" w:cstheme="minorBidi"/>
          <w:sz w:val="28"/>
          <w:szCs w:val="28"/>
        </w:rPr>
        <w:t>К</w:t>
      </w:r>
      <w:r>
        <w:rPr>
          <w:rFonts w:eastAsiaTheme="minorHAnsi" w:cstheme="minorBidi"/>
          <w:sz w:val="28"/>
          <w:szCs w:val="28"/>
        </w:rPr>
        <w:t xml:space="preserve">азахстан от </w:t>
      </w:r>
      <w:r w:rsidRPr="00C10B0A">
        <w:rPr>
          <w:rFonts w:eastAsiaTheme="minorHAnsi" w:cstheme="minorBidi"/>
          <w:sz w:val="28"/>
          <w:szCs w:val="28"/>
        </w:rPr>
        <w:t>30 июня 2010 года</w:t>
      </w:r>
      <w:r>
        <w:t xml:space="preserve"> </w:t>
      </w:r>
      <w:r w:rsidRPr="003B0E1B">
        <w:rPr>
          <w:rFonts w:eastAsiaTheme="minorHAnsi" w:cstheme="minorBidi"/>
          <w:sz w:val="28"/>
          <w:szCs w:val="28"/>
        </w:rPr>
        <w:t>«О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таможенном деле в РК»;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 xml:space="preserve">5. </w:t>
      </w:r>
      <w:proofErr w:type="gramStart"/>
      <w:r w:rsidRPr="003B0E1B">
        <w:rPr>
          <w:rFonts w:eastAsiaTheme="minorHAnsi" w:cstheme="minorBidi"/>
          <w:sz w:val="28"/>
          <w:szCs w:val="28"/>
        </w:rPr>
        <w:t>Имеется места для досмотра товаров, в том числе крытые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площадки, оснащенные электрическим освещением и оборудованные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средствами видео наблюдения, совместимыми с программными продуктами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органов государственных доходов, функционирующими в круглосуточном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режиме, позволяющими осуществлять просмотр видеоинформации о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происшедших событиях в течение последних тридцати календарных дней;</w:t>
      </w:r>
      <w:proofErr w:type="gramEnd"/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6. Имеется в наличии необходимые погрузочно-разгрузочные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механизмы и специальная техника;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 xml:space="preserve">7. Имеется в наличии сертифицированное весовое оборудование, </w:t>
      </w:r>
      <w:r w:rsidRPr="009D05C2">
        <w:rPr>
          <w:rFonts w:eastAsiaTheme="minorHAnsi" w:cstheme="minorBidi"/>
          <w:sz w:val="28"/>
          <w:szCs w:val="28"/>
          <w:u w:val="single"/>
        </w:rPr>
        <w:t>соответствующее характеру помещаемых товаров</w:t>
      </w:r>
      <w:r>
        <w:rPr>
          <w:rFonts w:eastAsiaTheme="minorHAnsi" w:cstheme="minorBidi"/>
          <w:sz w:val="28"/>
          <w:szCs w:val="28"/>
        </w:rPr>
        <w:t>__________________________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</w:rPr>
      </w:pPr>
      <w:r w:rsidRPr="00C7638C">
        <w:rPr>
          <w:rFonts w:eastAsiaTheme="minorHAnsi" w:cstheme="minorBidi"/>
        </w:rPr>
        <w:t>(в случае помещения газа в специальные хранилища необходимо указать</w:t>
      </w:r>
      <w:r>
        <w:rPr>
          <w:rFonts w:eastAsiaTheme="minorHAnsi" w:cstheme="minorBidi"/>
        </w:rPr>
        <w:t xml:space="preserve"> </w:t>
      </w:r>
      <w:r w:rsidRPr="00C7638C">
        <w:rPr>
          <w:rFonts w:eastAsiaTheme="minorHAnsi" w:cstheme="minorBidi"/>
        </w:rPr>
        <w:t>наличие соответствующих приборов учета)</w:t>
      </w:r>
    </w:p>
    <w:p w:rsidR="00C75C16" w:rsidRDefault="00C75C16" w:rsidP="00C75C16">
      <w:pPr>
        <w:pStyle w:val="a8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8. Неисполненные обязанности по уплате таможенных платежей,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налогов и пеней не имеем;</w:t>
      </w:r>
    </w:p>
    <w:p w:rsidR="00C75C16" w:rsidRDefault="00C75C16" w:rsidP="00C75C16">
      <w:pPr>
        <w:pStyle w:val="a8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531645">
        <w:rPr>
          <w:rFonts w:eastAsiaTheme="minorHAnsi" w:cstheme="minorBidi"/>
          <w:sz w:val="28"/>
          <w:szCs w:val="28"/>
        </w:rPr>
        <w:t xml:space="preserve">9. Вступившие в законную силу и неисполненное постановление по делу об административном правонарушении норм таможенного законодательства Республики Казахстан в соответствии с </w:t>
      </w:r>
      <w:hyperlink r:id="rId12" w:anchor="z0" w:history="1">
        <w:r w:rsidRPr="00531645">
          <w:rPr>
            <w:rFonts w:eastAsiaTheme="minorHAnsi" w:cstheme="minorBidi"/>
            <w:sz w:val="28"/>
            <w:szCs w:val="28"/>
          </w:rPr>
          <w:t>Кодексом</w:t>
        </w:r>
      </w:hyperlink>
      <w:r w:rsidRPr="00531645">
        <w:rPr>
          <w:rFonts w:eastAsiaTheme="minorHAnsi" w:cstheme="minorBidi"/>
          <w:sz w:val="28"/>
          <w:szCs w:val="28"/>
        </w:rPr>
        <w:t xml:space="preserve"> Республики Казахстан </w:t>
      </w:r>
      <w:r>
        <w:rPr>
          <w:rFonts w:eastAsiaTheme="minorHAnsi" w:cstheme="minorBidi"/>
          <w:sz w:val="28"/>
          <w:szCs w:val="28"/>
        </w:rPr>
        <w:br/>
      </w:r>
      <w:r w:rsidRPr="00531645">
        <w:rPr>
          <w:rFonts w:eastAsiaTheme="minorHAnsi" w:cstheme="minorBidi"/>
          <w:sz w:val="28"/>
          <w:szCs w:val="28"/>
        </w:rPr>
        <w:t>от</w:t>
      </w:r>
      <w:r>
        <w:rPr>
          <w:rFonts w:eastAsiaTheme="minorHAnsi" w:cstheme="minorBidi"/>
          <w:sz w:val="28"/>
          <w:szCs w:val="28"/>
        </w:rPr>
        <w:t xml:space="preserve"> 5 июля 2014 года </w:t>
      </w:r>
      <w:r w:rsidRPr="003B0E1B">
        <w:rPr>
          <w:rFonts w:eastAsiaTheme="minorHAnsi" w:cstheme="minorBidi"/>
          <w:sz w:val="28"/>
          <w:szCs w:val="28"/>
        </w:rPr>
        <w:t>«Об административных правонарушениях» не имеем;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10. Имеется в наличии автоматизированная система учета товаров,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соответствующая требованиям органов государственных доходов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Республики Казахстан, позволяющая сопоставлять сведения,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представленные территориальным органам государственных доходов при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совершении таможенных операций, со сведениями о проведении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хозяйственных операций.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При проведении таможенного осмотра помещений и территории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заявляемого склада обязуюсь предоставить оригиналы следующих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документов: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1) справка о государственной регистрации (перерегистрации)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юридического лица, учредительные документы;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2) подтверждения из банков об открытых в них счетах;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3) документы, подтверждающие право собственности,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хозяйственного ведения, оперативного управления или аренды сооружений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(помещений), предназначенные для использования в качестве свободного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склада;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lastRenderedPageBreak/>
        <w:t>4) планы, чертежи помещений и территорий, заявляемые в качестве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свободного склада, утвержденные владельцем свободных складов 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согласованные с территориальными органами государственных доходов;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5) документы, подтверждающие наличие необходимых погрузочно-разгрузочных механизмов и специальной техники, а также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сертифицированных весовых оборудований, соответствующих характеру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помещаемых товаров.</w:t>
      </w:r>
    </w:p>
    <w:p w:rsidR="00C75C16" w:rsidRPr="009D7A13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</w:rPr>
      </w:pPr>
      <w:r w:rsidRPr="003B0E1B">
        <w:rPr>
          <w:rFonts w:eastAsiaTheme="minorHAnsi" w:cstheme="minorBidi"/>
          <w:sz w:val="28"/>
          <w:szCs w:val="28"/>
        </w:rPr>
        <w:t>Указанные сведения в заявлении являются достоверными.</w:t>
      </w:r>
    </w:p>
    <w:p w:rsidR="00C75C16" w:rsidRDefault="00C75C16" w:rsidP="00C75C16">
      <w:pPr>
        <w:pStyle w:val="a8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Руководитель предприятия______________________________________</w:t>
      </w:r>
    </w:p>
    <w:p w:rsidR="00C75C16" w:rsidRPr="001C5D48" w:rsidRDefault="00C75C16" w:rsidP="00C75C16">
      <w:pPr>
        <w:pStyle w:val="a8"/>
        <w:jc w:val="center"/>
        <w:rPr>
          <w:rFonts w:eastAsiaTheme="minorHAnsi" w:cstheme="minorBidi"/>
        </w:rPr>
      </w:pPr>
      <w:r w:rsidRPr="001C5D48">
        <w:rPr>
          <w:rFonts w:eastAsiaTheme="minorHAnsi" w:cstheme="minorBidi"/>
        </w:rPr>
        <w:t>(</w:t>
      </w:r>
      <w:r>
        <w:rPr>
          <w:rFonts w:eastAsiaTheme="minorHAnsi" w:cstheme="minorBidi"/>
        </w:rPr>
        <w:t>Ф.И.О.</w:t>
      </w:r>
      <w:r w:rsidRPr="001C5D48">
        <w:rPr>
          <w:rFonts w:eastAsiaTheme="minorHAnsi" w:cstheme="minorBidi"/>
        </w:rPr>
        <w:t>, должность, подпись, место печати, дата)</w:t>
      </w:r>
    </w:p>
    <w:p w:rsidR="00C75C16" w:rsidRPr="003B0E1B" w:rsidRDefault="00C75C16" w:rsidP="00C75C16">
      <w:pPr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75C16" w:rsidRDefault="00C75C16" w:rsidP="00C75C16"/>
    <w:p w:rsidR="00EE47DA" w:rsidRPr="001B2B58" w:rsidRDefault="00EE47DA" w:rsidP="00C75C16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E47DA" w:rsidRPr="001B2B58" w:rsidSect="00672438">
      <w:headerReference w:type="default" r:id="rId13"/>
      <w:headerReference w:type="first" r:id="rId14"/>
      <w:pgSz w:w="11906" w:h="16838"/>
      <w:pgMar w:top="1276" w:right="851" w:bottom="1418" w:left="1418" w:header="709" w:footer="709" w:gutter="0"/>
      <w:pgNumType w:start="50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26849" w15:done="0"/>
  <w15:commentEx w15:paraId="1647A4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25" w:rsidRDefault="00B27C25">
      <w:pPr>
        <w:spacing w:after="0" w:line="240" w:lineRule="auto"/>
      </w:pPr>
      <w:r>
        <w:separator/>
      </w:r>
    </w:p>
  </w:endnote>
  <w:endnote w:type="continuationSeparator" w:id="0">
    <w:p w:rsidR="00B27C25" w:rsidRDefault="00B2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25" w:rsidRDefault="00B27C25">
      <w:pPr>
        <w:spacing w:after="0" w:line="240" w:lineRule="auto"/>
      </w:pPr>
      <w:r>
        <w:separator/>
      </w:r>
    </w:p>
  </w:footnote>
  <w:footnote w:type="continuationSeparator" w:id="0">
    <w:p w:rsidR="00B27C25" w:rsidRDefault="00B2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Pr="00BC7C83" w:rsidRDefault="002A484B" w:rsidP="00246744">
    <w:pPr>
      <w:pStyle w:val="a6"/>
      <w:jc w:val="center"/>
      <w:rPr>
        <w:sz w:val="28"/>
        <w:szCs w:val="28"/>
      </w:rPr>
    </w:pPr>
    <w:r w:rsidRPr="00BC7C83">
      <w:rPr>
        <w:rFonts w:ascii="Times New Roman" w:hAnsi="Times New Roman"/>
        <w:sz w:val="28"/>
        <w:szCs w:val="28"/>
      </w:rPr>
      <w:fldChar w:fldCharType="begin"/>
    </w:r>
    <w:r w:rsidR="00EE7F34" w:rsidRPr="00BC7C83">
      <w:rPr>
        <w:rFonts w:ascii="Times New Roman" w:hAnsi="Times New Roman"/>
        <w:sz w:val="28"/>
        <w:szCs w:val="28"/>
      </w:rPr>
      <w:instrText>PAGE   \* MERGEFORMAT</w:instrText>
    </w:r>
    <w:r w:rsidRPr="00BC7C83">
      <w:rPr>
        <w:rFonts w:ascii="Times New Roman" w:hAnsi="Times New Roman"/>
        <w:sz w:val="28"/>
        <w:szCs w:val="28"/>
      </w:rPr>
      <w:fldChar w:fldCharType="separate"/>
    </w:r>
    <w:r w:rsidR="00994961">
      <w:rPr>
        <w:rFonts w:ascii="Times New Roman" w:hAnsi="Times New Roman"/>
        <w:noProof/>
        <w:sz w:val="28"/>
        <w:szCs w:val="28"/>
      </w:rPr>
      <w:t>506</w:t>
    </w:r>
    <w:r w:rsidRPr="00BC7C8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4019"/>
    </w:sdtPr>
    <w:sdtEndPr>
      <w:rPr>
        <w:rFonts w:ascii="Times New Roman" w:hAnsi="Times New Roman"/>
        <w:sz w:val="28"/>
        <w:szCs w:val="28"/>
      </w:rPr>
    </w:sdtEndPr>
    <w:sdtContent>
      <w:p w:rsidR="002041FB" w:rsidRPr="002041FB" w:rsidRDefault="002A484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041FB">
          <w:rPr>
            <w:rFonts w:ascii="Times New Roman" w:hAnsi="Times New Roman"/>
            <w:sz w:val="28"/>
            <w:szCs w:val="28"/>
          </w:rPr>
          <w:fldChar w:fldCharType="begin"/>
        </w:r>
        <w:r w:rsidR="002041FB" w:rsidRPr="002041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41FB">
          <w:rPr>
            <w:rFonts w:ascii="Times New Roman" w:hAnsi="Times New Roman"/>
            <w:sz w:val="28"/>
            <w:szCs w:val="28"/>
          </w:rPr>
          <w:fldChar w:fldCharType="separate"/>
        </w:r>
        <w:r w:rsidR="005247D4">
          <w:rPr>
            <w:rFonts w:ascii="Times New Roman" w:hAnsi="Times New Roman"/>
            <w:noProof/>
            <w:sz w:val="28"/>
            <w:szCs w:val="28"/>
          </w:rPr>
          <w:t>1</w:t>
        </w:r>
        <w:r w:rsidRPr="002041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41FB" w:rsidRDefault="00204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484"/>
    <w:multiLevelType w:val="hybridMultilevel"/>
    <w:tmpl w:val="465C94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3A"/>
    <w:multiLevelType w:val="hybridMultilevel"/>
    <w:tmpl w:val="D05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B92"/>
    <w:multiLevelType w:val="hybridMultilevel"/>
    <w:tmpl w:val="40324DC2"/>
    <w:lvl w:ilvl="0" w:tplc="0AE2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E08C4"/>
    <w:multiLevelType w:val="hybridMultilevel"/>
    <w:tmpl w:val="7424203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D"/>
    <w:rsid w:val="00010762"/>
    <w:rsid w:val="00011CFF"/>
    <w:rsid w:val="000135A6"/>
    <w:rsid w:val="00013E61"/>
    <w:rsid w:val="00050F88"/>
    <w:rsid w:val="00055968"/>
    <w:rsid w:val="00065258"/>
    <w:rsid w:val="000839D0"/>
    <w:rsid w:val="00090BEB"/>
    <w:rsid w:val="000A1485"/>
    <w:rsid w:val="000A1C36"/>
    <w:rsid w:val="000B4824"/>
    <w:rsid w:val="000B719A"/>
    <w:rsid w:val="000C6CE4"/>
    <w:rsid w:val="000D2A0A"/>
    <w:rsid w:val="000D75D5"/>
    <w:rsid w:val="000E170D"/>
    <w:rsid w:val="000E25AE"/>
    <w:rsid w:val="000F70C9"/>
    <w:rsid w:val="00107AC7"/>
    <w:rsid w:val="00111082"/>
    <w:rsid w:val="0014408D"/>
    <w:rsid w:val="00146347"/>
    <w:rsid w:val="001B2B58"/>
    <w:rsid w:val="001C7B3A"/>
    <w:rsid w:val="001C7DAD"/>
    <w:rsid w:val="002041FB"/>
    <w:rsid w:val="00212924"/>
    <w:rsid w:val="00222027"/>
    <w:rsid w:val="002315EC"/>
    <w:rsid w:val="002754BD"/>
    <w:rsid w:val="0027788B"/>
    <w:rsid w:val="002928A4"/>
    <w:rsid w:val="002A2258"/>
    <w:rsid w:val="002A484B"/>
    <w:rsid w:val="002C157F"/>
    <w:rsid w:val="00306E21"/>
    <w:rsid w:val="003325CE"/>
    <w:rsid w:val="003355EA"/>
    <w:rsid w:val="003411FC"/>
    <w:rsid w:val="0034518A"/>
    <w:rsid w:val="00357212"/>
    <w:rsid w:val="00367E3A"/>
    <w:rsid w:val="00386C07"/>
    <w:rsid w:val="003A2874"/>
    <w:rsid w:val="003A7229"/>
    <w:rsid w:val="003C4F21"/>
    <w:rsid w:val="003D6033"/>
    <w:rsid w:val="003E2442"/>
    <w:rsid w:val="00446651"/>
    <w:rsid w:val="0045251B"/>
    <w:rsid w:val="00456551"/>
    <w:rsid w:val="00460728"/>
    <w:rsid w:val="00460E26"/>
    <w:rsid w:val="00493739"/>
    <w:rsid w:val="004A0A10"/>
    <w:rsid w:val="004A4809"/>
    <w:rsid w:val="004B0B34"/>
    <w:rsid w:val="004B7593"/>
    <w:rsid w:val="005035CD"/>
    <w:rsid w:val="00506750"/>
    <w:rsid w:val="0050726E"/>
    <w:rsid w:val="005122E5"/>
    <w:rsid w:val="005247D4"/>
    <w:rsid w:val="005605D1"/>
    <w:rsid w:val="0057094C"/>
    <w:rsid w:val="0057134B"/>
    <w:rsid w:val="00594D3B"/>
    <w:rsid w:val="005A03A9"/>
    <w:rsid w:val="005A644D"/>
    <w:rsid w:val="005A7C4B"/>
    <w:rsid w:val="005B1D61"/>
    <w:rsid w:val="005D70A9"/>
    <w:rsid w:val="0060008F"/>
    <w:rsid w:val="00622540"/>
    <w:rsid w:val="00627ABE"/>
    <w:rsid w:val="006626E8"/>
    <w:rsid w:val="00672438"/>
    <w:rsid w:val="00681038"/>
    <w:rsid w:val="0069467A"/>
    <w:rsid w:val="006B0645"/>
    <w:rsid w:val="006B2BF7"/>
    <w:rsid w:val="006B75EB"/>
    <w:rsid w:val="006B7A9D"/>
    <w:rsid w:val="006C59BD"/>
    <w:rsid w:val="006D4F52"/>
    <w:rsid w:val="006D6BAE"/>
    <w:rsid w:val="006E0199"/>
    <w:rsid w:val="006E54DB"/>
    <w:rsid w:val="006E6026"/>
    <w:rsid w:val="006E603C"/>
    <w:rsid w:val="00717DF5"/>
    <w:rsid w:val="007407B7"/>
    <w:rsid w:val="00743BD9"/>
    <w:rsid w:val="00747925"/>
    <w:rsid w:val="00756E76"/>
    <w:rsid w:val="007629D3"/>
    <w:rsid w:val="00774A37"/>
    <w:rsid w:val="007769EB"/>
    <w:rsid w:val="00780300"/>
    <w:rsid w:val="00781B99"/>
    <w:rsid w:val="0079298B"/>
    <w:rsid w:val="007A14F1"/>
    <w:rsid w:val="007C6084"/>
    <w:rsid w:val="007D317F"/>
    <w:rsid w:val="00804DB4"/>
    <w:rsid w:val="0081237F"/>
    <w:rsid w:val="00845A42"/>
    <w:rsid w:val="00847F4E"/>
    <w:rsid w:val="00860C60"/>
    <w:rsid w:val="0086600D"/>
    <w:rsid w:val="008741F7"/>
    <w:rsid w:val="00885529"/>
    <w:rsid w:val="0089723C"/>
    <w:rsid w:val="008A0F4E"/>
    <w:rsid w:val="008B0542"/>
    <w:rsid w:val="008B3E24"/>
    <w:rsid w:val="008B5221"/>
    <w:rsid w:val="008C3A6B"/>
    <w:rsid w:val="008D154D"/>
    <w:rsid w:val="008D6A38"/>
    <w:rsid w:val="008E421C"/>
    <w:rsid w:val="008E53E6"/>
    <w:rsid w:val="008F5244"/>
    <w:rsid w:val="00905AA3"/>
    <w:rsid w:val="0093018B"/>
    <w:rsid w:val="00950B91"/>
    <w:rsid w:val="0097367C"/>
    <w:rsid w:val="0097411C"/>
    <w:rsid w:val="00974291"/>
    <w:rsid w:val="0097590B"/>
    <w:rsid w:val="00980F58"/>
    <w:rsid w:val="009903E3"/>
    <w:rsid w:val="00994961"/>
    <w:rsid w:val="009A0F8D"/>
    <w:rsid w:val="009A5D5F"/>
    <w:rsid w:val="009C2A48"/>
    <w:rsid w:val="009C3D07"/>
    <w:rsid w:val="009D555D"/>
    <w:rsid w:val="009E5EB7"/>
    <w:rsid w:val="009E76BF"/>
    <w:rsid w:val="009E7984"/>
    <w:rsid w:val="009F020F"/>
    <w:rsid w:val="009F65DC"/>
    <w:rsid w:val="00A00BFE"/>
    <w:rsid w:val="00A21DD4"/>
    <w:rsid w:val="00A22FE6"/>
    <w:rsid w:val="00A25D7D"/>
    <w:rsid w:val="00A440ED"/>
    <w:rsid w:val="00A45EC0"/>
    <w:rsid w:val="00A91F82"/>
    <w:rsid w:val="00AA40CA"/>
    <w:rsid w:val="00AA42EB"/>
    <w:rsid w:val="00AD3B81"/>
    <w:rsid w:val="00AD43D0"/>
    <w:rsid w:val="00AF07F2"/>
    <w:rsid w:val="00AF53C8"/>
    <w:rsid w:val="00B039E4"/>
    <w:rsid w:val="00B16359"/>
    <w:rsid w:val="00B27C25"/>
    <w:rsid w:val="00B43AC6"/>
    <w:rsid w:val="00BA4C14"/>
    <w:rsid w:val="00BC62A4"/>
    <w:rsid w:val="00BC7C83"/>
    <w:rsid w:val="00BD5968"/>
    <w:rsid w:val="00BE21D0"/>
    <w:rsid w:val="00BE4315"/>
    <w:rsid w:val="00BF28B2"/>
    <w:rsid w:val="00BF5B4C"/>
    <w:rsid w:val="00C4307E"/>
    <w:rsid w:val="00C450E5"/>
    <w:rsid w:val="00C66468"/>
    <w:rsid w:val="00C75B1E"/>
    <w:rsid w:val="00C75C16"/>
    <w:rsid w:val="00C80C46"/>
    <w:rsid w:val="00CA1988"/>
    <w:rsid w:val="00CA42DC"/>
    <w:rsid w:val="00CC36EA"/>
    <w:rsid w:val="00CE20BC"/>
    <w:rsid w:val="00CE7B12"/>
    <w:rsid w:val="00CF36D4"/>
    <w:rsid w:val="00CF60E5"/>
    <w:rsid w:val="00D01E64"/>
    <w:rsid w:val="00D051EE"/>
    <w:rsid w:val="00D157D3"/>
    <w:rsid w:val="00D21128"/>
    <w:rsid w:val="00D21DC3"/>
    <w:rsid w:val="00D30B16"/>
    <w:rsid w:val="00D43581"/>
    <w:rsid w:val="00D9053A"/>
    <w:rsid w:val="00D91BE3"/>
    <w:rsid w:val="00DB09F8"/>
    <w:rsid w:val="00DD193D"/>
    <w:rsid w:val="00E06C40"/>
    <w:rsid w:val="00E209DF"/>
    <w:rsid w:val="00E45DCC"/>
    <w:rsid w:val="00E54881"/>
    <w:rsid w:val="00E573E6"/>
    <w:rsid w:val="00E775A3"/>
    <w:rsid w:val="00E83EDB"/>
    <w:rsid w:val="00E87412"/>
    <w:rsid w:val="00E97775"/>
    <w:rsid w:val="00EA18B9"/>
    <w:rsid w:val="00EA7D2F"/>
    <w:rsid w:val="00EC15EB"/>
    <w:rsid w:val="00ED0E79"/>
    <w:rsid w:val="00ED711C"/>
    <w:rsid w:val="00ED7A9C"/>
    <w:rsid w:val="00EE462B"/>
    <w:rsid w:val="00EE47DA"/>
    <w:rsid w:val="00EE636D"/>
    <w:rsid w:val="00EE6BE1"/>
    <w:rsid w:val="00EE7F34"/>
    <w:rsid w:val="00F00824"/>
    <w:rsid w:val="00F50AFF"/>
    <w:rsid w:val="00F75E0F"/>
    <w:rsid w:val="00FA1B1E"/>
    <w:rsid w:val="00FA3526"/>
    <w:rsid w:val="00FD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K14000002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K100000296_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0996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00000320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9858-DEAB-45DE-BE9C-B31EABCA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25</cp:revision>
  <cp:lastPrinted>2015-06-12T03:50:00Z</cp:lastPrinted>
  <dcterms:created xsi:type="dcterms:W3CDTF">2015-04-24T12:57:00Z</dcterms:created>
  <dcterms:modified xsi:type="dcterms:W3CDTF">2017-10-03T04:53:00Z</dcterms:modified>
</cp:coreProperties>
</file>