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E8" w:rsidRPr="00E616E8" w:rsidRDefault="00E616E8" w:rsidP="00526814">
      <w:pPr>
        <w:ind w:left="6096"/>
        <w:jc w:val="center"/>
        <w:rPr>
          <w:sz w:val="28"/>
          <w:szCs w:val="28"/>
          <w:lang w:val="kk-KZ"/>
        </w:rPr>
      </w:pPr>
      <w:r w:rsidRPr="00E616E8">
        <w:rPr>
          <w:sz w:val="28"/>
          <w:szCs w:val="28"/>
          <w:lang w:val="kk-KZ"/>
        </w:rPr>
        <w:t>Қазақстан Республикасы</w:t>
      </w:r>
    </w:p>
    <w:p w:rsidR="00E616E8" w:rsidRPr="00E616E8" w:rsidRDefault="00E616E8" w:rsidP="00526814">
      <w:pPr>
        <w:ind w:left="6096"/>
        <w:jc w:val="center"/>
        <w:rPr>
          <w:sz w:val="28"/>
          <w:szCs w:val="28"/>
          <w:lang w:val="kk-KZ"/>
        </w:rPr>
      </w:pPr>
      <w:r w:rsidRPr="00E616E8">
        <w:rPr>
          <w:sz w:val="28"/>
          <w:szCs w:val="28"/>
          <w:lang w:val="kk-KZ"/>
        </w:rPr>
        <w:t>Қаржы министрінің</w:t>
      </w:r>
    </w:p>
    <w:p w:rsidR="00E616E8" w:rsidRPr="00E616E8" w:rsidRDefault="00E616E8" w:rsidP="00526814">
      <w:pPr>
        <w:ind w:left="6096"/>
        <w:jc w:val="center"/>
        <w:rPr>
          <w:sz w:val="28"/>
          <w:szCs w:val="28"/>
          <w:lang w:val="kk-KZ"/>
        </w:rPr>
      </w:pPr>
      <w:r w:rsidRPr="00E616E8">
        <w:rPr>
          <w:sz w:val="28"/>
          <w:szCs w:val="28"/>
          <w:lang w:val="kk-KZ"/>
        </w:rPr>
        <w:t>2015 жылғы 27 сәуірдегі</w:t>
      </w:r>
    </w:p>
    <w:p w:rsidR="00E616E8" w:rsidRPr="00E616E8" w:rsidRDefault="00E616E8" w:rsidP="00526814">
      <w:pPr>
        <w:ind w:left="6096"/>
        <w:jc w:val="center"/>
        <w:rPr>
          <w:sz w:val="28"/>
          <w:szCs w:val="28"/>
          <w:lang w:val="kk-KZ"/>
        </w:rPr>
      </w:pPr>
      <w:r w:rsidRPr="00E616E8">
        <w:rPr>
          <w:sz w:val="28"/>
          <w:szCs w:val="28"/>
          <w:lang w:val="kk-KZ"/>
        </w:rPr>
        <w:t>№ 284 бұйрығына</w:t>
      </w:r>
    </w:p>
    <w:p w:rsidR="00E616E8" w:rsidRPr="00E616E8" w:rsidRDefault="00E616E8" w:rsidP="00526814">
      <w:pPr>
        <w:ind w:left="6096"/>
        <w:jc w:val="center"/>
        <w:rPr>
          <w:sz w:val="28"/>
          <w:szCs w:val="28"/>
          <w:lang w:val="kk-KZ"/>
        </w:rPr>
      </w:pPr>
      <w:r w:rsidRPr="00E616E8">
        <w:rPr>
          <w:sz w:val="28"/>
          <w:szCs w:val="28"/>
          <w:lang w:val="kk-KZ"/>
        </w:rPr>
        <w:t>5-қосымша</w:t>
      </w:r>
    </w:p>
    <w:p w:rsidR="00E616E8" w:rsidRPr="00E616E8" w:rsidRDefault="00E616E8" w:rsidP="00526814">
      <w:pPr>
        <w:rPr>
          <w:sz w:val="28"/>
          <w:szCs w:val="28"/>
          <w:lang w:val="kk-KZ"/>
        </w:rPr>
      </w:pPr>
      <w:r w:rsidRPr="00E616E8">
        <w:rPr>
          <w:sz w:val="28"/>
          <w:szCs w:val="28"/>
          <w:lang w:val="kk-KZ"/>
        </w:rPr>
        <w:t xml:space="preserve"> </w:t>
      </w:r>
    </w:p>
    <w:p w:rsidR="00E616E8" w:rsidRPr="00E616E8" w:rsidRDefault="00E616E8" w:rsidP="00526814">
      <w:pPr>
        <w:rPr>
          <w:sz w:val="28"/>
          <w:szCs w:val="28"/>
          <w:lang w:val="kk-KZ"/>
        </w:rPr>
      </w:pPr>
    </w:p>
    <w:p w:rsidR="00E616E8" w:rsidRPr="00E616E8" w:rsidRDefault="00E616E8" w:rsidP="00526814">
      <w:pPr>
        <w:rPr>
          <w:sz w:val="28"/>
          <w:szCs w:val="28"/>
          <w:lang w:val="kk-KZ"/>
        </w:rPr>
      </w:pPr>
    </w:p>
    <w:p w:rsidR="00E616E8" w:rsidRPr="00981980" w:rsidRDefault="00981980" w:rsidP="00526814">
      <w:pPr>
        <w:jc w:val="center"/>
        <w:rPr>
          <w:b/>
          <w:sz w:val="28"/>
          <w:szCs w:val="28"/>
          <w:lang w:val="kk-KZ"/>
        </w:rPr>
      </w:pPr>
      <w:r w:rsidRPr="00981980">
        <w:rPr>
          <w:b/>
          <w:sz w:val="28"/>
          <w:szCs w:val="28"/>
          <w:lang w:val="kk-KZ"/>
        </w:rPr>
        <w:t>«</w:t>
      </w:r>
      <w:r w:rsidR="00E616E8" w:rsidRPr="00981980">
        <w:rPr>
          <w:b/>
          <w:sz w:val="28"/>
          <w:szCs w:val="28"/>
          <w:lang w:val="kk-KZ"/>
        </w:rPr>
        <w:t>Қосылған құн салығын төлеушілерді тіркеу есебі</w:t>
      </w:r>
      <w:r w:rsidRPr="00981980">
        <w:rPr>
          <w:b/>
          <w:sz w:val="28"/>
          <w:szCs w:val="28"/>
          <w:lang w:val="kk-KZ"/>
        </w:rPr>
        <w:t>»</w:t>
      </w:r>
    </w:p>
    <w:p w:rsidR="00E616E8" w:rsidRPr="00981980" w:rsidRDefault="00E616E8" w:rsidP="00526814">
      <w:pPr>
        <w:jc w:val="center"/>
        <w:rPr>
          <w:b/>
          <w:sz w:val="28"/>
          <w:szCs w:val="28"/>
          <w:lang w:val="kk-KZ"/>
        </w:rPr>
      </w:pPr>
      <w:r w:rsidRPr="00981980">
        <w:rPr>
          <w:b/>
          <w:sz w:val="28"/>
          <w:szCs w:val="28"/>
          <w:lang w:val="kk-KZ"/>
        </w:rPr>
        <w:t>мемлекеттік көрсетілетін қызмет стандарты</w:t>
      </w:r>
    </w:p>
    <w:p w:rsidR="00981980" w:rsidRDefault="00981980" w:rsidP="00526814">
      <w:pPr>
        <w:rPr>
          <w:sz w:val="28"/>
          <w:szCs w:val="28"/>
          <w:lang w:val="kk-KZ"/>
        </w:rPr>
      </w:pPr>
    </w:p>
    <w:p w:rsidR="00E616E8" w:rsidRPr="00981980" w:rsidRDefault="00E616E8" w:rsidP="00526814">
      <w:pPr>
        <w:jc w:val="center"/>
        <w:rPr>
          <w:b/>
          <w:sz w:val="28"/>
          <w:szCs w:val="28"/>
          <w:lang w:val="kk-KZ"/>
        </w:rPr>
      </w:pPr>
      <w:r w:rsidRPr="00981980">
        <w:rPr>
          <w:b/>
          <w:sz w:val="28"/>
          <w:szCs w:val="28"/>
          <w:lang w:val="kk-KZ"/>
        </w:rPr>
        <w:t>1. Жалпы ережелер</w:t>
      </w:r>
    </w:p>
    <w:p w:rsidR="00E616E8" w:rsidRPr="00E616E8" w:rsidRDefault="00E616E8" w:rsidP="00526814">
      <w:pPr>
        <w:rPr>
          <w:sz w:val="28"/>
          <w:szCs w:val="28"/>
          <w:lang w:val="kk-KZ"/>
        </w:rPr>
      </w:pPr>
    </w:p>
    <w:p w:rsidR="00B7648F" w:rsidRDefault="00B7648F" w:rsidP="00B7648F">
      <w:pPr>
        <w:ind w:firstLine="709"/>
        <w:jc w:val="both"/>
        <w:rPr>
          <w:sz w:val="28"/>
          <w:szCs w:val="28"/>
          <w:lang w:val="kk-KZ"/>
        </w:rPr>
      </w:pPr>
      <w:r w:rsidRPr="00B7648F">
        <w:rPr>
          <w:sz w:val="28"/>
          <w:szCs w:val="28"/>
          <w:lang w:val="kk-KZ"/>
        </w:rPr>
        <w:t xml:space="preserve">1. </w:t>
      </w:r>
      <w:r>
        <w:rPr>
          <w:sz w:val="28"/>
          <w:szCs w:val="28"/>
          <w:lang w:val="kk-KZ"/>
        </w:rPr>
        <w:t>«</w:t>
      </w:r>
      <w:r w:rsidRPr="00B7648F">
        <w:rPr>
          <w:sz w:val="28"/>
          <w:szCs w:val="28"/>
          <w:lang w:val="kk-KZ"/>
        </w:rPr>
        <w:t>Қосылған құн салығын төлеушілерді тіркеу есебі</w:t>
      </w:r>
      <w:r>
        <w:rPr>
          <w:sz w:val="28"/>
          <w:szCs w:val="28"/>
          <w:lang w:val="kk-KZ"/>
        </w:rPr>
        <w:t>»</w:t>
      </w:r>
      <w:r w:rsidRPr="00B7648F">
        <w:rPr>
          <w:sz w:val="28"/>
          <w:szCs w:val="28"/>
          <w:lang w:val="kk-KZ"/>
        </w:rPr>
        <w:t xml:space="preserve"> мемлекеттік көрсетілетін қызметі (бұдан әрі – мемлекеттік көрсетілетін қызмет).</w:t>
      </w:r>
    </w:p>
    <w:p w:rsidR="00B7648F" w:rsidRPr="00B7648F" w:rsidRDefault="00B7648F" w:rsidP="00B7648F">
      <w:pPr>
        <w:ind w:firstLine="709"/>
        <w:jc w:val="both"/>
        <w:rPr>
          <w:sz w:val="28"/>
          <w:szCs w:val="28"/>
          <w:lang w:val="kk-KZ"/>
        </w:rPr>
      </w:pPr>
      <w:r w:rsidRPr="00B7648F">
        <w:rPr>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B7648F" w:rsidRPr="00B7648F" w:rsidRDefault="00B7648F" w:rsidP="00B7648F">
      <w:pPr>
        <w:ind w:firstLine="709"/>
        <w:jc w:val="both"/>
        <w:rPr>
          <w:sz w:val="28"/>
          <w:szCs w:val="28"/>
          <w:lang w:val="kk-KZ"/>
        </w:rPr>
      </w:pPr>
      <w:r w:rsidRPr="00B7648F">
        <w:rPr>
          <w:sz w:val="28"/>
          <w:szCs w:val="28"/>
          <w:lang w:val="kk-KZ"/>
        </w:rPr>
        <w:t>3. Мемлекеттік қызметті Министрліктің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көрсетеді.</w:t>
      </w:r>
    </w:p>
    <w:p w:rsidR="00B7648F" w:rsidRPr="00B7648F" w:rsidRDefault="00B7648F" w:rsidP="00B7648F">
      <w:pPr>
        <w:ind w:firstLine="709"/>
        <w:jc w:val="both"/>
        <w:rPr>
          <w:sz w:val="28"/>
          <w:szCs w:val="28"/>
          <w:lang w:val="kk-KZ"/>
        </w:rPr>
      </w:pPr>
      <w:r w:rsidRPr="00B7648F">
        <w:rPr>
          <w:sz w:val="28"/>
          <w:szCs w:val="28"/>
          <w:lang w:val="kk-KZ"/>
        </w:rPr>
        <w:t>Өтініштерді қабылдауды көрсетілетін қызметті беруші:</w:t>
      </w:r>
    </w:p>
    <w:p w:rsidR="00B7648F" w:rsidRPr="00B7648F" w:rsidRDefault="00B7648F" w:rsidP="00B7648F">
      <w:pPr>
        <w:ind w:firstLine="709"/>
        <w:jc w:val="both"/>
        <w:rPr>
          <w:sz w:val="28"/>
          <w:szCs w:val="28"/>
          <w:lang w:val="kk-KZ"/>
        </w:rPr>
      </w:pPr>
      <w:r w:rsidRPr="00B7648F">
        <w:rPr>
          <w:sz w:val="28"/>
          <w:szCs w:val="28"/>
          <w:lang w:val="kk-KZ"/>
        </w:rPr>
        <w:t>1) қызмет көрсету орталығы арқылы;</w:t>
      </w:r>
    </w:p>
    <w:p w:rsidR="00B7648F" w:rsidRPr="00B7648F" w:rsidRDefault="00B7648F" w:rsidP="00B7648F">
      <w:pPr>
        <w:ind w:firstLine="709"/>
        <w:jc w:val="both"/>
        <w:rPr>
          <w:sz w:val="28"/>
          <w:szCs w:val="28"/>
          <w:lang w:val="kk-KZ"/>
        </w:rPr>
      </w:pPr>
      <w:r w:rsidRPr="00B7648F">
        <w:rPr>
          <w:sz w:val="28"/>
          <w:szCs w:val="28"/>
          <w:lang w:val="kk-KZ"/>
        </w:rPr>
        <w:t xml:space="preserve">2) </w:t>
      </w:r>
      <w:r>
        <w:rPr>
          <w:sz w:val="28"/>
          <w:szCs w:val="28"/>
          <w:lang w:val="kk-KZ"/>
        </w:rPr>
        <w:t>«</w:t>
      </w:r>
      <w:r w:rsidRPr="00B7648F">
        <w:rPr>
          <w:sz w:val="28"/>
          <w:szCs w:val="28"/>
          <w:lang w:val="kk-KZ"/>
        </w:rPr>
        <w:t>Салық төлеушінің кабинеті</w:t>
      </w:r>
      <w:r>
        <w:rPr>
          <w:sz w:val="28"/>
          <w:szCs w:val="28"/>
          <w:lang w:val="kk-KZ"/>
        </w:rPr>
        <w:t>»</w:t>
      </w:r>
      <w:r w:rsidRPr="00B7648F">
        <w:rPr>
          <w:sz w:val="28"/>
          <w:szCs w:val="28"/>
          <w:lang w:val="kk-KZ"/>
        </w:rPr>
        <w:t xml:space="preserve"> (бұдан әрі – Салық төлеушінің кабинеті) веб-қосымшасы арқылы;</w:t>
      </w:r>
    </w:p>
    <w:p w:rsidR="00B7648F" w:rsidRPr="00B7648F" w:rsidRDefault="00B7648F" w:rsidP="00B7648F">
      <w:pPr>
        <w:ind w:firstLine="709"/>
        <w:jc w:val="both"/>
        <w:rPr>
          <w:sz w:val="28"/>
          <w:szCs w:val="28"/>
          <w:lang w:val="kk-KZ"/>
        </w:rPr>
      </w:pPr>
      <w:r w:rsidRPr="00B7648F">
        <w:rPr>
          <w:sz w:val="28"/>
          <w:szCs w:val="28"/>
          <w:lang w:val="kk-KZ"/>
        </w:rPr>
        <w:t>3) резидент заңды тұлғаны мемлекеттік тіркеу кезінде – Бизнес-сәйкестендіру нөмірлерінің ұлттық тізілімі арқылы жүзеге асырады.</w:t>
      </w:r>
    </w:p>
    <w:p w:rsidR="00B7648F" w:rsidRPr="00B7648F" w:rsidRDefault="00B7648F" w:rsidP="00B7648F">
      <w:pPr>
        <w:ind w:firstLine="709"/>
        <w:jc w:val="both"/>
        <w:rPr>
          <w:sz w:val="28"/>
          <w:szCs w:val="28"/>
          <w:lang w:val="kk-KZ"/>
        </w:rPr>
      </w:pPr>
      <w:r w:rsidRPr="00B7648F">
        <w:rPr>
          <w:sz w:val="28"/>
          <w:szCs w:val="28"/>
          <w:lang w:val="kk-KZ"/>
        </w:rPr>
        <w:t>Мемлекеттік қызмет көрсету нәтижесін беруді көрсетілетін қызметті беруші:</w:t>
      </w:r>
    </w:p>
    <w:p w:rsidR="00B7648F" w:rsidRPr="00B7648F" w:rsidRDefault="00B7648F" w:rsidP="00B7648F">
      <w:pPr>
        <w:ind w:firstLine="709"/>
        <w:jc w:val="both"/>
        <w:rPr>
          <w:sz w:val="28"/>
          <w:szCs w:val="28"/>
          <w:lang w:val="kk-KZ"/>
        </w:rPr>
      </w:pPr>
      <w:r w:rsidRPr="00B7648F">
        <w:rPr>
          <w:sz w:val="28"/>
          <w:szCs w:val="28"/>
          <w:lang w:val="kk-KZ"/>
        </w:rPr>
        <w:t>1) қызмет көрсету орталығы арқылы;</w:t>
      </w:r>
    </w:p>
    <w:p w:rsidR="00B7648F" w:rsidRPr="00B7648F" w:rsidRDefault="00B7648F" w:rsidP="00B7648F">
      <w:pPr>
        <w:ind w:firstLine="709"/>
        <w:jc w:val="both"/>
        <w:rPr>
          <w:sz w:val="28"/>
          <w:szCs w:val="28"/>
          <w:lang w:val="kk-KZ"/>
        </w:rPr>
      </w:pPr>
      <w:r w:rsidRPr="00B7648F">
        <w:rPr>
          <w:sz w:val="28"/>
          <w:szCs w:val="28"/>
          <w:lang w:val="kk-KZ"/>
        </w:rPr>
        <w:t>2) Салық төлеушінің кабинеті арқылы жүзеге асырады.</w:t>
      </w:r>
    </w:p>
    <w:p w:rsidR="00E616E8" w:rsidRDefault="00E616E8" w:rsidP="00526814">
      <w:pPr>
        <w:ind w:firstLine="709"/>
        <w:jc w:val="both"/>
        <w:rPr>
          <w:sz w:val="28"/>
          <w:szCs w:val="28"/>
          <w:lang w:val="kk-KZ"/>
        </w:rPr>
      </w:pPr>
    </w:p>
    <w:p w:rsidR="00981980" w:rsidRPr="00E616E8" w:rsidRDefault="00981980" w:rsidP="00526814">
      <w:pPr>
        <w:ind w:firstLine="709"/>
        <w:jc w:val="both"/>
        <w:rPr>
          <w:sz w:val="28"/>
          <w:szCs w:val="28"/>
          <w:lang w:val="kk-KZ"/>
        </w:rPr>
      </w:pPr>
    </w:p>
    <w:p w:rsidR="00E616E8" w:rsidRPr="00981980" w:rsidRDefault="00E616E8" w:rsidP="00526814">
      <w:pPr>
        <w:ind w:firstLine="709"/>
        <w:jc w:val="center"/>
        <w:rPr>
          <w:b/>
          <w:sz w:val="28"/>
          <w:szCs w:val="28"/>
          <w:lang w:val="kk-KZ"/>
        </w:rPr>
      </w:pPr>
      <w:r w:rsidRPr="00981980">
        <w:rPr>
          <w:b/>
          <w:sz w:val="28"/>
          <w:szCs w:val="28"/>
          <w:lang w:val="kk-KZ"/>
        </w:rPr>
        <w:t>2. Мемлекеттік қызметті көрсету тәртібі</w:t>
      </w:r>
    </w:p>
    <w:p w:rsidR="00E616E8" w:rsidRPr="00E616E8" w:rsidRDefault="00E616E8" w:rsidP="00526814">
      <w:pPr>
        <w:ind w:firstLine="709"/>
        <w:jc w:val="both"/>
        <w:rPr>
          <w:sz w:val="28"/>
          <w:szCs w:val="28"/>
          <w:lang w:val="kk-KZ"/>
        </w:rPr>
      </w:pPr>
    </w:p>
    <w:p w:rsidR="00B7648F" w:rsidRPr="00B7648F" w:rsidRDefault="00B7648F" w:rsidP="00B7648F">
      <w:pPr>
        <w:ind w:firstLine="709"/>
        <w:jc w:val="both"/>
        <w:rPr>
          <w:sz w:val="28"/>
          <w:szCs w:val="28"/>
          <w:lang w:val="kk-KZ"/>
        </w:rPr>
      </w:pPr>
      <w:r w:rsidRPr="00B7648F">
        <w:rPr>
          <w:sz w:val="28"/>
          <w:szCs w:val="28"/>
          <w:lang w:val="kk-KZ"/>
        </w:rPr>
        <w:t>4. Мемлекеттік қызметті көрсету мерзімдері:</w:t>
      </w:r>
    </w:p>
    <w:p w:rsidR="00B7648F" w:rsidRPr="00B7648F" w:rsidRDefault="00B7648F" w:rsidP="00B7648F">
      <w:pPr>
        <w:ind w:firstLine="709"/>
        <w:jc w:val="both"/>
        <w:rPr>
          <w:sz w:val="28"/>
          <w:szCs w:val="28"/>
          <w:lang w:val="kk-KZ"/>
        </w:rPr>
      </w:pPr>
      <w:r w:rsidRPr="00B7648F">
        <w:rPr>
          <w:sz w:val="28"/>
          <w:szCs w:val="28"/>
          <w:lang w:val="kk-KZ"/>
        </w:rPr>
        <w:t>1) қосылған құн салығы (бұдан әрі – ҚҚС) бойынша тіркеу есебіне қою – 1 (бір) жұмыс күні ішінде:</w:t>
      </w:r>
    </w:p>
    <w:p w:rsidR="00B7648F" w:rsidRPr="00B7648F" w:rsidRDefault="00B7648F" w:rsidP="00B7648F">
      <w:pPr>
        <w:ind w:firstLine="709"/>
        <w:jc w:val="both"/>
        <w:rPr>
          <w:sz w:val="28"/>
          <w:szCs w:val="28"/>
          <w:lang w:val="kk-KZ"/>
        </w:rPr>
      </w:pPr>
      <w:r w:rsidRPr="00B7648F">
        <w:rPr>
          <w:sz w:val="28"/>
          <w:szCs w:val="28"/>
          <w:lang w:val="kk-KZ"/>
        </w:rPr>
        <w:t>ҚҚС бойынша тіркеу есебіне қою үшін салықтық өтініш берген күннен бастап – ҚҚС бойынша тіркеу есебіне қою туралы салықтық өтінішті келу тәртібімен қағаз жеткізгіште немесе электрондық нысанда берген тұлғалар үшін;</w:t>
      </w:r>
    </w:p>
    <w:p w:rsidR="00B7648F" w:rsidRPr="00B7648F" w:rsidRDefault="00B7648F" w:rsidP="00B7648F">
      <w:pPr>
        <w:ind w:firstLine="709"/>
        <w:jc w:val="both"/>
        <w:rPr>
          <w:sz w:val="28"/>
          <w:szCs w:val="28"/>
          <w:lang w:val="kk-KZ"/>
        </w:rPr>
      </w:pPr>
      <w:r w:rsidRPr="00B7648F">
        <w:rPr>
          <w:sz w:val="28"/>
          <w:szCs w:val="28"/>
          <w:lang w:val="kk-KZ"/>
        </w:rPr>
        <w:lastRenderedPageBreak/>
        <w:t>Бизнес-сәйкестендіру нөмірлерінің ұлттық тізілімінде мемлекеттік тіркелген күннен бастап – жаңа тіркелген Қазақстан Республикасының резидент заңды тұлғалары үшін;</w:t>
      </w:r>
    </w:p>
    <w:p w:rsidR="00B7648F" w:rsidRPr="00B7648F" w:rsidRDefault="00B7648F" w:rsidP="00B7648F">
      <w:pPr>
        <w:ind w:firstLine="709"/>
        <w:jc w:val="both"/>
        <w:rPr>
          <w:sz w:val="28"/>
          <w:szCs w:val="28"/>
          <w:lang w:val="kk-KZ"/>
        </w:rPr>
      </w:pPr>
      <w:r w:rsidRPr="00B7648F">
        <w:rPr>
          <w:sz w:val="28"/>
          <w:szCs w:val="28"/>
          <w:lang w:val="kk-KZ"/>
        </w:rPr>
        <w:t>2) ҚҚС бойынша тіркеу есебінен шығару не немесе ҚҚС бойынша тіркеу есебінен шығарудан бас тарту – салықтық өтініш табыс етілген күннен бастап 5 (бес) жұмыс күні ішінде;</w:t>
      </w:r>
    </w:p>
    <w:p w:rsidR="00B7648F" w:rsidRPr="00B7648F" w:rsidRDefault="00B7648F" w:rsidP="00B7648F">
      <w:pPr>
        <w:ind w:firstLine="709"/>
        <w:jc w:val="both"/>
        <w:rPr>
          <w:sz w:val="28"/>
          <w:szCs w:val="28"/>
          <w:lang w:val="kk-KZ"/>
        </w:rPr>
      </w:pPr>
      <w:r w:rsidRPr="00B7648F">
        <w:rPr>
          <w:sz w:val="28"/>
          <w:szCs w:val="28"/>
          <w:lang w:val="kk-KZ"/>
        </w:rPr>
        <w:t>3) ҚҚС бойынша тіркеу есебіне қою туралы куәлігін (бұдан әрі – ҚҚС куәлігі) ауыстыру – 3 (үш) жұмыс күні ішінде;</w:t>
      </w:r>
    </w:p>
    <w:p w:rsidR="00B7648F" w:rsidRPr="00B7648F" w:rsidRDefault="00B7648F" w:rsidP="00B7648F">
      <w:pPr>
        <w:ind w:firstLine="709"/>
        <w:jc w:val="both"/>
        <w:rPr>
          <w:sz w:val="28"/>
          <w:szCs w:val="28"/>
          <w:lang w:val="kk-KZ"/>
        </w:rPr>
      </w:pPr>
      <w:r w:rsidRPr="00B7648F">
        <w:rPr>
          <w:sz w:val="28"/>
          <w:szCs w:val="28"/>
          <w:lang w:val="kk-KZ"/>
        </w:rPr>
        <w:t>4) көрсетілетін қызметті алушының құжаттар топтамасын тапсыруы үшін күтудің рұқсат берілетін ең ұзақ уақыты – 20 (жиырма) минут;</w:t>
      </w:r>
    </w:p>
    <w:p w:rsidR="00B7648F" w:rsidRPr="00B7648F" w:rsidRDefault="00B7648F" w:rsidP="00B7648F">
      <w:pPr>
        <w:ind w:firstLine="709"/>
        <w:jc w:val="both"/>
        <w:rPr>
          <w:sz w:val="28"/>
          <w:szCs w:val="28"/>
          <w:lang w:val="kk-KZ"/>
        </w:rPr>
      </w:pPr>
      <w:r w:rsidRPr="00B7648F">
        <w:rPr>
          <w:sz w:val="28"/>
          <w:szCs w:val="28"/>
          <w:lang w:val="kk-KZ"/>
        </w:rPr>
        <w:t>5) көрсетілетін қызметті алушыға қызмет көрсетудің рұқсат берілетін ең ұзақ уақыты – 20 (жиырма) минут.</w:t>
      </w:r>
    </w:p>
    <w:p w:rsidR="00B7648F" w:rsidRPr="00B7648F" w:rsidRDefault="00B7648F" w:rsidP="00B7648F">
      <w:pPr>
        <w:spacing w:line="310" w:lineRule="exact"/>
        <w:ind w:firstLine="709"/>
        <w:jc w:val="both"/>
        <w:rPr>
          <w:sz w:val="28"/>
          <w:szCs w:val="28"/>
          <w:lang w:val="kk-KZ"/>
        </w:rPr>
      </w:pPr>
      <w:r w:rsidRPr="00B7648F">
        <w:rPr>
          <w:sz w:val="28"/>
          <w:szCs w:val="28"/>
          <w:lang w:val="kk-KZ"/>
        </w:rPr>
        <w:t>6. Мемлекеттік қызметті көрсету нәтижесі:</w:t>
      </w:r>
    </w:p>
    <w:p w:rsidR="00B7648F" w:rsidRPr="00B7648F" w:rsidRDefault="00B7648F" w:rsidP="00B7648F">
      <w:pPr>
        <w:spacing w:line="310" w:lineRule="exact"/>
        <w:ind w:firstLine="709"/>
        <w:jc w:val="both"/>
        <w:rPr>
          <w:sz w:val="28"/>
          <w:szCs w:val="28"/>
          <w:lang w:val="kk-KZ"/>
        </w:rPr>
      </w:pPr>
      <w:r w:rsidRPr="00B7648F">
        <w:rPr>
          <w:sz w:val="28"/>
          <w:szCs w:val="28"/>
          <w:lang w:val="kk-KZ"/>
        </w:rPr>
        <w:t>1) ҚҚС бойынша тіркеу есебіне қою;</w:t>
      </w:r>
    </w:p>
    <w:p w:rsidR="00B7648F" w:rsidRPr="00B7648F" w:rsidRDefault="00B7648F" w:rsidP="00B7648F">
      <w:pPr>
        <w:spacing w:line="310" w:lineRule="exact"/>
        <w:ind w:firstLine="709"/>
        <w:jc w:val="both"/>
        <w:rPr>
          <w:sz w:val="28"/>
          <w:szCs w:val="28"/>
          <w:lang w:val="kk-KZ"/>
        </w:rPr>
      </w:pPr>
      <w:r w:rsidRPr="00B7648F">
        <w:rPr>
          <w:sz w:val="28"/>
          <w:szCs w:val="28"/>
          <w:lang w:val="kk-KZ"/>
        </w:rPr>
        <w:t>2) ҚҚС куәлігін ауыстыру;</w:t>
      </w:r>
    </w:p>
    <w:p w:rsidR="00B7648F" w:rsidRPr="00B7648F" w:rsidRDefault="00B7648F" w:rsidP="00B7648F">
      <w:pPr>
        <w:spacing w:line="310" w:lineRule="exact"/>
        <w:ind w:firstLine="709"/>
        <w:jc w:val="both"/>
        <w:rPr>
          <w:sz w:val="28"/>
          <w:szCs w:val="28"/>
          <w:lang w:val="kk-KZ"/>
        </w:rPr>
      </w:pPr>
      <w:r w:rsidRPr="00B7648F">
        <w:rPr>
          <w:sz w:val="28"/>
          <w:szCs w:val="28"/>
          <w:lang w:val="kk-KZ"/>
        </w:rPr>
        <w:t>3) ҚҚС бойынша тіркеу есебінен шығару;</w:t>
      </w:r>
    </w:p>
    <w:p w:rsidR="00B7648F" w:rsidRPr="00B7648F" w:rsidRDefault="00B7648F" w:rsidP="00B7648F">
      <w:pPr>
        <w:spacing w:line="310" w:lineRule="exact"/>
        <w:ind w:firstLine="709"/>
        <w:jc w:val="both"/>
        <w:rPr>
          <w:sz w:val="28"/>
          <w:szCs w:val="28"/>
          <w:lang w:val="kk-KZ"/>
        </w:rPr>
      </w:pPr>
      <w:r w:rsidRPr="00B7648F">
        <w:rPr>
          <w:sz w:val="28"/>
          <w:szCs w:val="28"/>
          <w:lang w:val="kk-KZ"/>
        </w:rPr>
        <w:t>4) осы мемлекеттік көрсетілетін қызмет стандартының 10-тармағында көрсетілген жағдайларда және негіздемелер бойынша ҚҚС бойынша тіркеу есебінен шығарудан бас тарту туралы дәлелді жауабы болып табылады.</w:t>
      </w:r>
    </w:p>
    <w:p w:rsidR="00B7648F" w:rsidRPr="00B7648F" w:rsidRDefault="00B7648F" w:rsidP="00B7648F">
      <w:pPr>
        <w:spacing w:line="310" w:lineRule="exact"/>
        <w:ind w:firstLine="709"/>
        <w:jc w:val="both"/>
        <w:rPr>
          <w:sz w:val="28"/>
          <w:szCs w:val="28"/>
          <w:lang w:val="kk-KZ"/>
        </w:rPr>
      </w:pPr>
      <w:r w:rsidRPr="00B7648F">
        <w:rPr>
          <w:sz w:val="28"/>
          <w:szCs w:val="28"/>
          <w:lang w:val="kk-KZ"/>
        </w:rPr>
        <w:t>Мемлекеттік қызметті көрсету нәтижесін беру нысаны: электрондық (ішінара автоматтандырылған) және (немесе) қағаз түрінде.</w:t>
      </w:r>
    </w:p>
    <w:p w:rsidR="00B7648F" w:rsidRPr="00B7648F" w:rsidRDefault="00B7648F" w:rsidP="00B7648F">
      <w:pPr>
        <w:spacing w:line="310" w:lineRule="exact"/>
        <w:ind w:firstLine="709"/>
        <w:jc w:val="both"/>
        <w:rPr>
          <w:sz w:val="28"/>
          <w:szCs w:val="28"/>
          <w:lang w:val="kk-KZ"/>
        </w:rPr>
      </w:pPr>
      <w:r w:rsidRPr="00B7648F">
        <w:rPr>
          <w:sz w:val="28"/>
          <w:szCs w:val="28"/>
          <w:lang w:val="kk-KZ"/>
        </w:rPr>
        <w:t>Қызметті берушіге қызметті алушы келу тәртібімен, әлде Салық төлеушінің кабинеті арқылы, әлде Қазақстан Республикасының резидент заңды тұлғалары мемлекеттік тіркелу кезінде жүгінген жағдайда, мемлекеттік қызметті көрсету нәтижесі көрсетілетін қызметті берушінің лауазымды адамының электрондық цифрлық қолымен (бұдан әрі – ЭЦҚ) куәландырылған электрондық құжат нысанында Салық төлеушінің кабинетіне жіберіледі.</w:t>
      </w:r>
    </w:p>
    <w:p w:rsidR="00B7648F" w:rsidRPr="00B7648F" w:rsidRDefault="00B7648F" w:rsidP="00B7648F">
      <w:pPr>
        <w:spacing w:line="310" w:lineRule="exact"/>
        <w:ind w:firstLine="709"/>
        <w:jc w:val="both"/>
        <w:rPr>
          <w:sz w:val="28"/>
          <w:szCs w:val="28"/>
          <w:lang w:val="kk-KZ"/>
        </w:rPr>
      </w:pPr>
      <w:r w:rsidRPr="00B7648F">
        <w:rPr>
          <w:sz w:val="28"/>
          <w:szCs w:val="28"/>
          <w:lang w:val="kk-KZ"/>
        </w:rPr>
        <w:t>7. Мемлекеттік қызмет жеке және заңды тұлғаларға (бұдан әрі – қызметті алушы) тегін негізде көрсетіледі.</w:t>
      </w:r>
    </w:p>
    <w:p w:rsidR="00B7648F" w:rsidRPr="00B7648F" w:rsidRDefault="00B7648F" w:rsidP="00B7648F">
      <w:pPr>
        <w:spacing w:line="310" w:lineRule="exact"/>
        <w:ind w:firstLine="709"/>
        <w:jc w:val="both"/>
        <w:rPr>
          <w:sz w:val="28"/>
          <w:szCs w:val="28"/>
          <w:lang w:val="kk-KZ"/>
        </w:rPr>
      </w:pPr>
      <w:r w:rsidRPr="00B7648F">
        <w:rPr>
          <w:sz w:val="28"/>
          <w:szCs w:val="28"/>
          <w:lang w:val="kk-KZ"/>
        </w:rPr>
        <w:t>8. Жұмыс кестесі:</w:t>
      </w:r>
    </w:p>
    <w:p w:rsidR="00B7648F" w:rsidRPr="00B7648F" w:rsidRDefault="00B7648F" w:rsidP="00B7648F">
      <w:pPr>
        <w:spacing w:line="310" w:lineRule="exact"/>
        <w:ind w:firstLine="709"/>
        <w:jc w:val="both"/>
        <w:rPr>
          <w:sz w:val="28"/>
          <w:szCs w:val="28"/>
          <w:lang w:val="kk-KZ"/>
        </w:rPr>
      </w:pPr>
      <w:r w:rsidRPr="00B7648F">
        <w:rPr>
          <w:sz w:val="28"/>
          <w:szCs w:val="28"/>
          <w:lang w:val="kk-KZ"/>
        </w:rPr>
        <w:t xml:space="preserve">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B7648F" w:rsidRPr="00B7648F" w:rsidRDefault="00B7648F" w:rsidP="00B7648F">
      <w:pPr>
        <w:spacing w:line="310" w:lineRule="exact"/>
        <w:ind w:firstLine="709"/>
        <w:jc w:val="both"/>
        <w:rPr>
          <w:sz w:val="28"/>
          <w:szCs w:val="28"/>
          <w:lang w:val="kk-KZ"/>
        </w:rPr>
      </w:pPr>
      <w:r w:rsidRPr="00B7648F">
        <w:rPr>
          <w:sz w:val="28"/>
          <w:szCs w:val="28"/>
          <w:lang w:val="kk-KZ"/>
        </w:rPr>
        <w:t>Өтініштерді қабылдау және мемлекеттік қызмет көрсету нәтижесін беру 13.00-ден 14.30-ға дейінгі түскі үзілісті ескере отырып сағат 9.00-ден 17.30-ға дейін.</w:t>
      </w:r>
    </w:p>
    <w:p w:rsidR="00B7648F" w:rsidRPr="00B7648F" w:rsidRDefault="00B7648F" w:rsidP="00B7648F">
      <w:pPr>
        <w:spacing w:line="310" w:lineRule="exact"/>
        <w:ind w:firstLine="709"/>
        <w:jc w:val="both"/>
        <w:rPr>
          <w:sz w:val="28"/>
          <w:szCs w:val="28"/>
          <w:lang w:val="kk-KZ"/>
        </w:rPr>
      </w:pPr>
      <w:r w:rsidRPr="00B7648F">
        <w:rPr>
          <w:sz w:val="28"/>
          <w:szCs w:val="28"/>
          <w:lang w:val="kk-KZ"/>
        </w:rPr>
        <w:t xml:space="preserve">Мемлекеттік көрсетілетін қызмет кезекпен көрсетіледі, алдын ала жазылу талап етілмейді, жеделдетілген қызмет көрсету көзделмеген; </w:t>
      </w:r>
    </w:p>
    <w:p w:rsidR="00B7648F" w:rsidRPr="00B7648F" w:rsidRDefault="00B7648F" w:rsidP="00B7648F">
      <w:pPr>
        <w:spacing w:line="310" w:lineRule="exact"/>
        <w:ind w:firstLine="709"/>
        <w:jc w:val="both"/>
        <w:rPr>
          <w:sz w:val="28"/>
          <w:szCs w:val="28"/>
          <w:lang w:val="kk-KZ"/>
        </w:rPr>
      </w:pPr>
      <w:r w:rsidRPr="00B7648F">
        <w:rPr>
          <w:sz w:val="28"/>
          <w:szCs w:val="28"/>
          <w:lang w:val="kk-KZ"/>
        </w:rPr>
        <w:t xml:space="preserve">2) Салық төлеушінің кабинеті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w:t>
      </w:r>
      <w:r w:rsidRPr="00B7648F">
        <w:rPr>
          <w:sz w:val="28"/>
          <w:szCs w:val="28"/>
          <w:lang w:val="kk-KZ"/>
        </w:rPr>
        <w:lastRenderedPageBreak/>
        <w:t>мемлекеттік қызмет көрсетуге өтініштер мен мемлекеттік қызмет көрсету нәтижелерін беру келесі жұмыс күнінде жүзеге асырылады).</w:t>
      </w:r>
    </w:p>
    <w:p w:rsidR="00B7648F" w:rsidRPr="00B7648F" w:rsidRDefault="00B7648F" w:rsidP="00B7648F">
      <w:pPr>
        <w:spacing w:line="310" w:lineRule="exact"/>
        <w:ind w:firstLine="709"/>
        <w:jc w:val="both"/>
        <w:rPr>
          <w:sz w:val="28"/>
          <w:szCs w:val="28"/>
          <w:lang w:val="kk-KZ"/>
        </w:rPr>
      </w:pPr>
      <w:r w:rsidRPr="00B7648F">
        <w:rPr>
          <w:sz w:val="28"/>
          <w:szCs w:val="28"/>
          <w:lang w:val="kk-KZ"/>
        </w:rPr>
        <w:t>9. Көрсетілетін қызметті алушы (резидент заңды тұлғалар, Қазақстан Республикасындағы қызметін филиалдар, өкілдіктер арқылы жүзеге асыратын резидент еместер, дара кәсіпкерлер) жүгінген кезде мемлекеттік қызметті көрсету үшін қажетті құжаттардың тізбесі:</w:t>
      </w:r>
    </w:p>
    <w:p w:rsidR="00B7648F" w:rsidRDefault="00B7648F" w:rsidP="003C2065">
      <w:pPr>
        <w:spacing w:line="310" w:lineRule="exact"/>
        <w:ind w:firstLine="709"/>
        <w:jc w:val="both"/>
        <w:rPr>
          <w:sz w:val="28"/>
          <w:szCs w:val="28"/>
          <w:lang w:val="kk-KZ"/>
        </w:rPr>
      </w:pPr>
      <w:r w:rsidRPr="00B7648F">
        <w:rPr>
          <w:sz w:val="28"/>
          <w:szCs w:val="28"/>
          <w:lang w:val="kk-KZ"/>
        </w:rPr>
        <w:t>көрсетілетін қызметті берушіге (келу тәртібімен немесе пошта арқылы):</w:t>
      </w:r>
    </w:p>
    <w:p w:rsidR="00B7648F" w:rsidRPr="00B7648F" w:rsidRDefault="00B7648F" w:rsidP="00B7648F">
      <w:pPr>
        <w:ind w:firstLine="709"/>
        <w:jc w:val="both"/>
        <w:rPr>
          <w:sz w:val="28"/>
          <w:szCs w:val="28"/>
          <w:lang w:val="kk-KZ"/>
        </w:rPr>
      </w:pPr>
      <w:r w:rsidRPr="00B7648F">
        <w:rPr>
          <w:sz w:val="28"/>
          <w:szCs w:val="28"/>
          <w:lang w:val="kk-KZ"/>
        </w:rPr>
        <w:t>1) ҚҚС бойынша тіркеу есебіне қою, ҚҚС куәлігін ауыстыру, ҚҚС бойынша тіркеу есебінен шығару үшін – осы мемлекеттік көрсетілетін қызмет стандартына қосымшаға сәйкес нысан бойынша салықтық өтініш;</w:t>
      </w:r>
    </w:p>
    <w:p w:rsidR="00B7648F" w:rsidRPr="00B7648F" w:rsidRDefault="00B7648F" w:rsidP="00B7648F">
      <w:pPr>
        <w:ind w:firstLine="709"/>
        <w:jc w:val="both"/>
        <w:rPr>
          <w:sz w:val="28"/>
          <w:szCs w:val="28"/>
          <w:lang w:val="kk-KZ"/>
        </w:rPr>
      </w:pPr>
      <w:r w:rsidRPr="00B7648F">
        <w:rPr>
          <w:sz w:val="28"/>
          <w:szCs w:val="28"/>
          <w:lang w:val="kk-KZ"/>
        </w:rPr>
        <w:t>2) ҚҚС бойынша тіркеу есебінен шығару үшін – ҚҚС бойынша тарату декларациясы;</w:t>
      </w:r>
    </w:p>
    <w:p w:rsidR="00B7648F" w:rsidRPr="00B7648F" w:rsidRDefault="00B7648F" w:rsidP="00B7648F">
      <w:pPr>
        <w:ind w:firstLine="709"/>
        <w:jc w:val="both"/>
        <w:rPr>
          <w:sz w:val="28"/>
          <w:szCs w:val="28"/>
          <w:lang w:val="kk-KZ"/>
        </w:rPr>
      </w:pPr>
      <w:r w:rsidRPr="00B7648F">
        <w:rPr>
          <w:sz w:val="28"/>
          <w:szCs w:val="28"/>
          <w:lang w:val="kk-KZ"/>
        </w:rPr>
        <w:t>Салық төлеушінің кабинетіне:</w:t>
      </w:r>
    </w:p>
    <w:p w:rsidR="00B7648F" w:rsidRPr="00B7648F" w:rsidRDefault="00B7648F" w:rsidP="00B7648F">
      <w:pPr>
        <w:ind w:firstLine="709"/>
        <w:jc w:val="both"/>
        <w:rPr>
          <w:sz w:val="28"/>
          <w:szCs w:val="28"/>
          <w:lang w:val="kk-KZ"/>
        </w:rPr>
      </w:pPr>
      <w:r w:rsidRPr="00B7648F">
        <w:rPr>
          <w:sz w:val="28"/>
          <w:szCs w:val="28"/>
          <w:lang w:val="kk-KZ"/>
        </w:rPr>
        <w:t xml:space="preserve">электрондық құжат нысанындағы осы мемлекеттік көрсетілетін қызмет стандартына қосымшаға сәйкес салықтық өтініш – ҚҚС бойынша тіркеу есебіне қою үшін; </w:t>
      </w:r>
    </w:p>
    <w:p w:rsidR="00B7648F" w:rsidRPr="00B7648F" w:rsidRDefault="00B7648F" w:rsidP="00B7648F">
      <w:pPr>
        <w:ind w:firstLine="709"/>
        <w:jc w:val="both"/>
        <w:rPr>
          <w:sz w:val="28"/>
          <w:szCs w:val="28"/>
          <w:lang w:val="kk-KZ"/>
        </w:rPr>
      </w:pPr>
      <w:r w:rsidRPr="00B7648F">
        <w:rPr>
          <w:sz w:val="28"/>
          <w:szCs w:val="28"/>
          <w:lang w:val="kk-KZ"/>
        </w:rPr>
        <w:t>Бизнес-сәйкестендіру нөмірлерінің ұлттық тізіліміне:</w:t>
      </w:r>
    </w:p>
    <w:p w:rsidR="00B7648F" w:rsidRDefault="00B7648F" w:rsidP="00B7648F">
      <w:pPr>
        <w:ind w:firstLine="709"/>
        <w:jc w:val="both"/>
        <w:rPr>
          <w:sz w:val="28"/>
          <w:szCs w:val="28"/>
          <w:lang w:val="kk-KZ"/>
        </w:rPr>
      </w:pPr>
      <w:r>
        <w:rPr>
          <w:sz w:val="28"/>
          <w:szCs w:val="28"/>
          <w:lang w:val="kk-KZ"/>
        </w:rPr>
        <w:t>«</w:t>
      </w:r>
      <w:r w:rsidRPr="00B7648F">
        <w:rPr>
          <w:sz w:val="28"/>
          <w:szCs w:val="28"/>
          <w:lang w:val="kk-KZ"/>
        </w:rPr>
        <w:t>ҚҚС төлеуші ретінде тіркеу</w:t>
      </w:r>
      <w:r>
        <w:rPr>
          <w:sz w:val="28"/>
          <w:szCs w:val="28"/>
          <w:lang w:val="kk-KZ"/>
        </w:rPr>
        <w:t>»</w:t>
      </w:r>
      <w:r w:rsidRPr="00B7648F">
        <w:rPr>
          <w:sz w:val="28"/>
          <w:szCs w:val="28"/>
          <w:lang w:val="kk-KZ"/>
        </w:rPr>
        <w:t xml:space="preserve"> белгісін қоя отырып заңды тұлғаны мемлекеттік тіркеу туралы өтініш.</w:t>
      </w:r>
    </w:p>
    <w:p w:rsidR="00B7648F" w:rsidRPr="00B7648F" w:rsidRDefault="00B7648F" w:rsidP="00B7648F">
      <w:pPr>
        <w:ind w:firstLine="709"/>
        <w:jc w:val="both"/>
        <w:rPr>
          <w:sz w:val="28"/>
          <w:szCs w:val="28"/>
          <w:lang w:val="kk-KZ"/>
        </w:rPr>
      </w:pPr>
      <w:r w:rsidRPr="00B7648F">
        <w:rPr>
          <w:sz w:val="28"/>
          <w:szCs w:val="28"/>
          <w:lang w:val="kk-KZ"/>
        </w:rPr>
        <w:t>Қызметті берушіге шағымданған кезде, құжаттар пакетін қабылдаған күні мен уақытын көрсетумен, қызметті алушыға құжаттардың қабылданғаны туралы белгімен талон беріледі.</w:t>
      </w:r>
    </w:p>
    <w:p w:rsidR="00B7648F" w:rsidRPr="00B7648F" w:rsidRDefault="00B7648F" w:rsidP="00B7648F">
      <w:pPr>
        <w:ind w:firstLine="709"/>
        <w:jc w:val="both"/>
        <w:rPr>
          <w:sz w:val="28"/>
          <w:szCs w:val="28"/>
          <w:lang w:val="kk-KZ"/>
        </w:rPr>
      </w:pPr>
      <w:r w:rsidRPr="00B7648F">
        <w:rPr>
          <w:sz w:val="28"/>
          <w:szCs w:val="28"/>
          <w:lang w:val="kk-KZ"/>
        </w:rPr>
        <w:t>Салық төлеушінің кабинеті арқылы жүгінген кезде көрсетілетін қызметті алушыға мемлекеттік қызметті алу үшін жолданған сұрау салудың қабылданғаны туралы мәлімет жолданады.</w:t>
      </w:r>
    </w:p>
    <w:p w:rsidR="00B7648F" w:rsidRDefault="00B7648F" w:rsidP="00B7648F">
      <w:pPr>
        <w:ind w:firstLine="709"/>
        <w:jc w:val="both"/>
        <w:rPr>
          <w:sz w:val="28"/>
          <w:szCs w:val="28"/>
          <w:lang w:val="kk-KZ"/>
        </w:rPr>
      </w:pPr>
      <w:r w:rsidRPr="00B7648F">
        <w:rPr>
          <w:sz w:val="28"/>
          <w:szCs w:val="28"/>
          <w:lang w:val="kk-KZ"/>
        </w:rPr>
        <w:t>10. Егер «Салық және бюджетке төленетін басқа да міндетті төлемдер туралы» 2017 жылғы 25 желтоқсандағы Қазақстан Республикасы Кодексінің (Салық кодексі) 85 бабының 3-тармағында көзделген ҚҚС бойынша тіркеу есебінен шығару кезінде бір мезгіл</w:t>
      </w:r>
      <w:r>
        <w:rPr>
          <w:sz w:val="28"/>
          <w:szCs w:val="28"/>
          <w:lang w:val="kk-KZ"/>
        </w:rPr>
        <w:t>де мынадай шарттар сақталмаса:</w:t>
      </w:r>
    </w:p>
    <w:p w:rsidR="00B7648F" w:rsidRPr="00B7648F" w:rsidRDefault="00B7648F" w:rsidP="00B7648F">
      <w:pPr>
        <w:ind w:firstLine="709"/>
        <w:jc w:val="both"/>
        <w:rPr>
          <w:sz w:val="28"/>
          <w:szCs w:val="28"/>
          <w:lang w:val="kk-KZ"/>
        </w:rPr>
      </w:pPr>
      <w:r w:rsidRPr="00B7648F">
        <w:rPr>
          <w:sz w:val="28"/>
          <w:szCs w:val="28"/>
          <w:lang w:val="kk-KZ"/>
        </w:rPr>
        <w:t>салықтық өтініш берген жылдың алдындағы күнтізбелік жыл үшін көрсетілетін қызметті алушының салық салынатын айналымының мөлшері республикалық бюджет туралы заңда белгіленген және тиісті қаржы жылының 1 қаңтарына қолданыста болған айлық есептік көрсеткіштің 30000 еселенген мөлшерінен асып түссе;</w:t>
      </w:r>
    </w:p>
    <w:p w:rsidR="00B7648F" w:rsidRPr="00B7648F" w:rsidRDefault="00B7648F" w:rsidP="00B7648F">
      <w:pPr>
        <w:ind w:firstLine="709"/>
        <w:jc w:val="both"/>
        <w:rPr>
          <w:sz w:val="28"/>
          <w:szCs w:val="28"/>
          <w:lang w:val="kk-KZ"/>
        </w:rPr>
      </w:pPr>
      <w:r w:rsidRPr="00B7648F">
        <w:rPr>
          <w:sz w:val="28"/>
          <w:szCs w:val="28"/>
          <w:lang w:val="kk-KZ"/>
        </w:rPr>
        <w:t>салықтық өтініш берілген ағымдағы күнтізбелік жылдың бастапқы кезеңі үшін көрсетілетін қызметті алушының салық салынатын айналымының мөлшері республикалық бюджет туралы заңда белгіленген және тиісті қаржы жылының 1 қаңтарына қолданыста болған айлық есептік көрсеткіштің 30000 еселенген мөлшерінен асып түссе, мемлекеттік қызмет көрсетуден бас тарту үшін негіздемелер болып табылады.</w:t>
      </w:r>
    </w:p>
    <w:p w:rsidR="00E616E8" w:rsidRDefault="00E616E8" w:rsidP="00526814">
      <w:pPr>
        <w:ind w:firstLine="709"/>
        <w:jc w:val="both"/>
        <w:rPr>
          <w:sz w:val="28"/>
          <w:szCs w:val="28"/>
          <w:lang w:val="kk-KZ"/>
        </w:rPr>
      </w:pPr>
      <w:r w:rsidRPr="00E616E8">
        <w:rPr>
          <w:sz w:val="28"/>
          <w:szCs w:val="28"/>
          <w:lang w:val="kk-KZ"/>
        </w:rPr>
        <w:t xml:space="preserve"> </w:t>
      </w:r>
    </w:p>
    <w:p w:rsidR="00557DFF" w:rsidRPr="00E616E8" w:rsidRDefault="00557DFF" w:rsidP="00526814">
      <w:pPr>
        <w:ind w:firstLine="709"/>
        <w:jc w:val="both"/>
        <w:rPr>
          <w:sz w:val="28"/>
          <w:szCs w:val="28"/>
          <w:lang w:val="kk-KZ"/>
        </w:rPr>
      </w:pPr>
    </w:p>
    <w:p w:rsidR="00E616E8" w:rsidRPr="00557DFF" w:rsidRDefault="00E616E8" w:rsidP="00526814">
      <w:pPr>
        <w:ind w:firstLine="709"/>
        <w:jc w:val="center"/>
        <w:rPr>
          <w:b/>
          <w:sz w:val="28"/>
          <w:szCs w:val="28"/>
          <w:lang w:val="kk-KZ"/>
        </w:rPr>
      </w:pPr>
      <w:r w:rsidRPr="00557DFF">
        <w:rPr>
          <w:b/>
          <w:sz w:val="28"/>
          <w:szCs w:val="28"/>
          <w:lang w:val="kk-KZ"/>
        </w:rPr>
        <w:t>3. Мемлекеттік қызметтер көрсету мәселелері бойынша орталық</w:t>
      </w:r>
    </w:p>
    <w:p w:rsidR="00E616E8" w:rsidRPr="00557DFF" w:rsidRDefault="00E616E8" w:rsidP="00526814">
      <w:pPr>
        <w:ind w:firstLine="709"/>
        <w:jc w:val="center"/>
        <w:rPr>
          <w:b/>
          <w:sz w:val="28"/>
          <w:szCs w:val="28"/>
          <w:lang w:val="kk-KZ"/>
        </w:rPr>
      </w:pPr>
      <w:r w:rsidRPr="00557DFF">
        <w:rPr>
          <w:b/>
          <w:sz w:val="28"/>
          <w:szCs w:val="28"/>
          <w:lang w:val="kk-KZ"/>
        </w:rPr>
        <w:lastRenderedPageBreak/>
        <w:t>мемлекеттік органның, көрсетілетін қызметті берушінің және</w:t>
      </w:r>
    </w:p>
    <w:p w:rsidR="00E616E8" w:rsidRPr="00557DFF" w:rsidRDefault="00E616E8" w:rsidP="00526814">
      <w:pPr>
        <w:ind w:firstLine="709"/>
        <w:jc w:val="center"/>
        <w:rPr>
          <w:b/>
          <w:sz w:val="28"/>
          <w:szCs w:val="28"/>
          <w:lang w:val="kk-KZ"/>
        </w:rPr>
      </w:pPr>
      <w:r w:rsidRPr="00557DFF">
        <w:rPr>
          <w:b/>
          <w:sz w:val="28"/>
          <w:szCs w:val="28"/>
          <w:lang w:val="kk-KZ"/>
        </w:rPr>
        <w:t>(немесе) олардың лауазымды адамдарының шешімдеріне,</w:t>
      </w:r>
    </w:p>
    <w:p w:rsidR="00E616E8" w:rsidRPr="00557DFF" w:rsidRDefault="00E616E8" w:rsidP="00526814">
      <w:pPr>
        <w:ind w:firstLine="709"/>
        <w:jc w:val="center"/>
        <w:rPr>
          <w:b/>
          <w:sz w:val="28"/>
          <w:szCs w:val="28"/>
          <w:lang w:val="kk-KZ"/>
        </w:rPr>
      </w:pPr>
      <w:r w:rsidRPr="00557DFF">
        <w:rPr>
          <w:b/>
          <w:sz w:val="28"/>
          <w:szCs w:val="28"/>
          <w:lang w:val="kk-KZ"/>
        </w:rPr>
        <w:t>әрекеттеріне (әрекетсіздігіне) шағымдану тәртібі</w:t>
      </w:r>
    </w:p>
    <w:p w:rsidR="00E616E8" w:rsidRPr="00E616E8" w:rsidRDefault="00E616E8" w:rsidP="00526814">
      <w:pPr>
        <w:ind w:firstLine="709"/>
        <w:jc w:val="both"/>
        <w:rPr>
          <w:sz w:val="28"/>
          <w:szCs w:val="28"/>
          <w:lang w:val="kk-KZ"/>
        </w:rPr>
      </w:pPr>
    </w:p>
    <w:p w:rsidR="00B7648F" w:rsidRPr="00B7648F" w:rsidRDefault="00B7648F" w:rsidP="00B7648F">
      <w:pPr>
        <w:ind w:firstLine="709"/>
        <w:jc w:val="both"/>
        <w:rPr>
          <w:sz w:val="28"/>
          <w:szCs w:val="28"/>
          <w:lang w:val="kk-KZ"/>
        </w:rPr>
      </w:pPr>
      <w:r w:rsidRPr="00B7648F">
        <w:rPr>
          <w:sz w:val="28"/>
          <w:szCs w:val="28"/>
          <w:lang w:val="kk-KZ"/>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B7648F" w:rsidRPr="00B7648F" w:rsidRDefault="00B7648F" w:rsidP="00B7648F">
      <w:pPr>
        <w:ind w:firstLine="709"/>
        <w:jc w:val="both"/>
        <w:rPr>
          <w:sz w:val="28"/>
          <w:szCs w:val="28"/>
          <w:lang w:val="kk-KZ"/>
        </w:rPr>
      </w:pPr>
      <w:r w:rsidRPr="00B7648F">
        <w:rPr>
          <w:sz w:val="28"/>
          <w:szCs w:val="28"/>
          <w:lang w:val="kk-KZ"/>
        </w:rPr>
        <w:t>Көрсетілетін қызметті алушының шағымында:</w:t>
      </w:r>
    </w:p>
    <w:p w:rsidR="00B7648F" w:rsidRPr="00B7648F" w:rsidRDefault="00B7648F" w:rsidP="00B7648F">
      <w:pPr>
        <w:ind w:firstLine="709"/>
        <w:jc w:val="both"/>
        <w:rPr>
          <w:sz w:val="28"/>
          <w:szCs w:val="28"/>
          <w:lang w:val="kk-KZ"/>
        </w:rPr>
      </w:pPr>
      <w:r w:rsidRPr="00B7648F">
        <w:rPr>
          <w:sz w:val="28"/>
          <w:szCs w:val="28"/>
          <w:lang w:val="kk-KZ"/>
        </w:rPr>
        <w:t>1) жеке тұлға үшін – оның тегi, аты, сондай-ақ қалауы бойынша әкесiнiң аты, жеке сәйкестендіру нөмірі, пошталық мекенжайы және байланыс телефоны;</w:t>
      </w:r>
    </w:p>
    <w:p w:rsidR="00B7648F" w:rsidRPr="00B7648F" w:rsidRDefault="00B7648F" w:rsidP="00B7648F">
      <w:pPr>
        <w:ind w:firstLine="709"/>
        <w:jc w:val="both"/>
        <w:rPr>
          <w:sz w:val="28"/>
          <w:szCs w:val="28"/>
          <w:lang w:val="kk-KZ"/>
        </w:rPr>
      </w:pPr>
      <w:r w:rsidRPr="00B7648F">
        <w:rPr>
          <w:sz w:val="28"/>
          <w:szCs w:val="28"/>
          <w:lang w:val="kk-KZ"/>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B7648F" w:rsidRPr="00B7648F" w:rsidRDefault="00B7648F" w:rsidP="00B7648F">
      <w:pPr>
        <w:ind w:firstLine="709"/>
        <w:jc w:val="both"/>
        <w:rPr>
          <w:sz w:val="28"/>
          <w:szCs w:val="28"/>
          <w:lang w:val="kk-KZ"/>
        </w:rPr>
      </w:pPr>
      <w:r w:rsidRPr="00B7648F">
        <w:rPr>
          <w:sz w:val="28"/>
          <w:szCs w:val="28"/>
          <w:lang w:val="kk-KZ"/>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B7648F" w:rsidRPr="00B7648F" w:rsidRDefault="00B7648F" w:rsidP="00B7648F">
      <w:pPr>
        <w:ind w:firstLine="709"/>
        <w:jc w:val="both"/>
        <w:rPr>
          <w:sz w:val="28"/>
          <w:szCs w:val="28"/>
          <w:lang w:val="kk-KZ"/>
        </w:rPr>
      </w:pPr>
      <w:r w:rsidRPr="00B7648F">
        <w:rPr>
          <w:sz w:val="28"/>
          <w:szCs w:val="28"/>
          <w:lang w:val="kk-KZ"/>
        </w:rPr>
        <w:t>Өтінішке көрсетілетін қызметті алушы немесе оның өкiлi қол қояды.</w:t>
      </w:r>
    </w:p>
    <w:p w:rsidR="00B7648F" w:rsidRPr="00B7648F" w:rsidRDefault="00B7648F" w:rsidP="00B7648F">
      <w:pPr>
        <w:ind w:firstLine="709"/>
        <w:jc w:val="both"/>
        <w:rPr>
          <w:sz w:val="28"/>
          <w:szCs w:val="28"/>
          <w:lang w:val="kk-KZ"/>
        </w:rPr>
      </w:pPr>
      <w:r w:rsidRPr="00B7648F">
        <w:rPr>
          <w:sz w:val="28"/>
          <w:szCs w:val="28"/>
          <w:lang w:val="kk-KZ"/>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B7648F" w:rsidRPr="00B7648F" w:rsidRDefault="00B7648F" w:rsidP="00B7648F">
      <w:pPr>
        <w:ind w:firstLine="709"/>
        <w:jc w:val="both"/>
        <w:rPr>
          <w:sz w:val="28"/>
          <w:szCs w:val="28"/>
          <w:lang w:val="kk-KZ"/>
        </w:rPr>
      </w:pPr>
      <w:r w:rsidRPr="00B7648F">
        <w:rPr>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B7648F" w:rsidRPr="00B7648F" w:rsidRDefault="00B7648F" w:rsidP="00B7648F">
      <w:pPr>
        <w:ind w:firstLine="709"/>
        <w:jc w:val="both"/>
        <w:rPr>
          <w:sz w:val="28"/>
          <w:szCs w:val="28"/>
          <w:lang w:val="kk-KZ"/>
        </w:rPr>
      </w:pPr>
      <w:r w:rsidRPr="00B7648F">
        <w:rPr>
          <w:sz w:val="28"/>
          <w:szCs w:val="28"/>
          <w:lang w:val="kk-KZ"/>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B7648F" w:rsidRPr="00B7648F" w:rsidRDefault="00B7648F" w:rsidP="00B7648F">
      <w:pPr>
        <w:ind w:firstLine="709"/>
        <w:jc w:val="both"/>
        <w:rPr>
          <w:sz w:val="28"/>
          <w:szCs w:val="28"/>
          <w:lang w:val="kk-KZ"/>
        </w:rPr>
      </w:pPr>
      <w:r w:rsidRPr="00B7648F">
        <w:rPr>
          <w:sz w:val="28"/>
          <w:szCs w:val="28"/>
          <w:lang w:val="kk-KZ"/>
        </w:rPr>
        <w:t>Мемлекеттік корпорацияның қызметкері:</w:t>
      </w:r>
    </w:p>
    <w:p w:rsidR="00B7648F" w:rsidRPr="00B7648F" w:rsidRDefault="00B7648F" w:rsidP="00B7648F">
      <w:pPr>
        <w:ind w:firstLine="709"/>
        <w:jc w:val="both"/>
        <w:rPr>
          <w:sz w:val="28"/>
          <w:szCs w:val="28"/>
          <w:lang w:val="kk-KZ"/>
        </w:rPr>
      </w:pPr>
      <w:r w:rsidRPr="00B7648F">
        <w:rPr>
          <w:sz w:val="28"/>
          <w:szCs w:val="28"/>
          <w:lang w:val="kk-KZ"/>
        </w:rPr>
        <w:t>көрсетілетін қызметті алушыны сәйкестендіруді жүргізеді;</w:t>
      </w:r>
    </w:p>
    <w:p w:rsidR="00B7648F" w:rsidRPr="00B7648F" w:rsidRDefault="00B7648F" w:rsidP="00B7648F">
      <w:pPr>
        <w:ind w:firstLine="709"/>
        <w:jc w:val="both"/>
        <w:rPr>
          <w:sz w:val="28"/>
          <w:szCs w:val="28"/>
          <w:lang w:val="kk-KZ"/>
        </w:rPr>
      </w:pPr>
      <w:r w:rsidRPr="00B7648F">
        <w:rPr>
          <w:sz w:val="28"/>
          <w:szCs w:val="28"/>
          <w:lang w:val="kk-KZ"/>
        </w:rPr>
        <w:t>«Бейне өтініш берген азаматтарды тіркеу» журналына өтініш берушінің жеке басын куәландыратын құжаттың деректерін енгізеді;</w:t>
      </w:r>
    </w:p>
    <w:p w:rsidR="00B7648F" w:rsidRPr="00B7648F" w:rsidRDefault="00B7648F" w:rsidP="00B7648F">
      <w:pPr>
        <w:ind w:firstLine="709"/>
        <w:jc w:val="both"/>
        <w:rPr>
          <w:sz w:val="28"/>
          <w:szCs w:val="28"/>
          <w:lang w:val="kk-KZ"/>
        </w:rPr>
      </w:pPr>
      <w:r w:rsidRPr="00B7648F">
        <w:rPr>
          <w:sz w:val="28"/>
          <w:szCs w:val="28"/>
          <w:lang w:val="kk-KZ"/>
        </w:rPr>
        <w:t>бейнеөтініш берудің негізгі қағидаларын түсіндіреді;</w:t>
      </w:r>
    </w:p>
    <w:p w:rsidR="00B7648F" w:rsidRPr="00B7648F" w:rsidRDefault="00B7648F" w:rsidP="00B7648F">
      <w:pPr>
        <w:ind w:firstLine="709"/>
        <w:jc w:val="both"/>
        <w:rPr>
          <w:sz w:val="28"/>
          <w:szCs w:val="28"/>
          <w:lang w:val="kk-KZ"/>
        </w:rPr>
      </w:pPr>
      <w:r w:rsidRPr="00B7648F">
        <w:rPr>
          <w:sz w:val="28"/>
          <w:szCs w:val="28"/>
          <w:lang w:val="kk-KZ"/>
        </w:rPr>
        <w:t>өтініш берушіні бейнеөтініш беру бөлмесіне шығарып салады.</w:t>
      </w:r>
    </w:p>
    <w:p w:rsidR="00B7648F" w:rsidRPr="00B7648F" w:rsidRDefault="00B7648F" w:rsidP="00B7648F">
      <w:pPr>
        <w:ind w:firstLine="709"/>
        <w:jc w:val="both"/>
        <w:rPr>
          <w:sz w:val="28"/>
          <w:szCs w:val="28"/>
          <w:lang w:val="kk-KZ"/>
        </w:rPr>
      </w:pPr>
      <w:r w:rsidRPr="00B7648F">
        <w:rPr>
          <w:sz w:val="28"/>
          <w:szCs w:val="28"/>
          <w:lang w:val="kk-KZ"/>
        </w:rPr>
        <w:t xml:space="preserve">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w:t>
      </w:r>
      <w:r w:rsidRPr="00B7648F">
        <w:rPr>
          <w:sz w:val="28"/>
          <w:szCs w:val="28"/>
          <w:lang w:val="kk-KZ"/>
        </w:rPr>
        <w:lastRenderedPageBreak/>
        <w:t>Республикасы мемлекеттік органдардың электрондық бірыңғай пошталық жүйесі» ақпараттық жүйесі арқылы жібереді.</w:t>
      </w:r>
    </w:p>
    <w:p w:rsidR="00B7648F" w:rsidRPr="00B7648F" w:rsidRDefault="00B7648F" w:rsidP="00B7648F">
      <w:pPr>
        <w:ind w:firstLine="709"/>
        <w:jc w:val="both"/>
        <w:rPr>
          <w:sz w:val="28"/>
          <w:szCs w:val="28"/>
          <w:lang w:val="kk-KZ"/>
        </w:rPr>
      </w:pPr>
      <w:r w:rsidRPr="00B7648F">
        <w:rPr>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B7648F" w:rsidRPr="00B7648F" w:rsidRDefault="00B7648F" w:rsidP="00B7648F">
      <w:pPr>
        <w:ind w:firstLine="709"/>
        <w:jc w:val="both"/>
        <w:rPr>
          <w:sz w:val="28"/>
          <w:szCs w:val="28"/>
          <w:lang w:val="kk-KZ"/>
        </w:rPr>
      </w:pPr>
      <w:r w:rsidRPr="00B7648F">
        <w:rPr>
          <w:sz w:val="28"/>
          <w:szCs w:val="28"/>
          <w:lang w:val="kk-KZ"/>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B7648F" w:rsidRDefault="00B7648F" w:rsidP="00B7648F">
      <w:pPr>
        <w:ind w:firstLine="709"/>
        <w:jc w:val="both"/>
        <w:rPr>
          <w:sz w:val="28"/>
          <w:szCs w:val="28"/>
          <w:lang w:val="kk-KZ"/>
        </w:rPr>
      </w:pPr>
      <w:r w:rsidRPr="00B7648F">
        <w:rPr>
          <w:sz w:val="28"/>
          <w:szCs w:val="28"/>
          <w:lang w:val="kk-KZ"/>
        </w:rPr>
        <w:t>Портал арқылы шағымдану тәртібі туралы ақпаратты бірыңғай байланыс орталығы арқылы алуға болады.</w:t>
      </w:r>
    </w:p>
    <w:p w:rsidR="00E616E8" w:rsidRPr="00E616E8" w:rsidRDefault="00E616E8" w:rsidP="00B7648F">
      <w:pPr>
        <w:ind w:firstLine="709"/>
        <w:jc w:val="both"/>
        <w:rPr>
          <w:sz w:val="28"/>
          <w:szCs w:val="28"/>
          <w:lang w:val="kk-KZ"/>
        </w:rPr>
      </w:pPr>
      <w:r w:rsidRPr="00E616E8">
        <w:rPr>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E616E8" w:rsidRDefault="00E616E8" w:rsidP="00526814">
      <w:pPr>
        <w:ind w:firstLine="709"/>
        <w:jc w:val="both"/>
        <w:rPr>
          <w:sz w:val="28"/>
          <w:szCs w:val="28"/>
          <w:lang w:val="kk-KZ"/>
        </w:rPr>
      </w:pPr>
      <w:r w:rsidRPr="00E616E8">
        <w:rPr>
          <w:sz w:val="28"/>
          <w:szCs w:val="28"/>
          <w:lang w:val="kk-KZ"/>
        </w:rPr>
        <w:t xml:space="preserve"> </w:t>
      </w:r>
    </w:p>
    <w:p w:rsidR="00557DFF" w:rsidRPr="00E616E8" w:rsidRDefault="00557DFF" w:rsidP="00526814">
      <w:pPr>
        <w:ind w:firstLine="709"/>
        <w:jc w:val="both"/>
        <w:rPr>
          <w:sz w:val="28"/>
          <w:szCs w:val="28"/>
          <w:lang w:val="kk-KZ"/>
        </w:rPr>
      </w:pPr>
    </w:p>
    <w:p w:rsidR="00E616E8" w:rsidRPr="00557DFF" w:rsidRDefault="00E616E8" w:rsidP="00526814">
      <w:pPr>
        <w:ind w:firstLine="709"/>
        <w:jc w:val="center"/>
        <w:rPr>
          <w:b/>
          <w:sz w:val="28"/>
          <w:szCs w:val="28"/>
          <w:lang w:val="kk-KZ"/>
        </w:rPr>
      </w:pPr>
      <w:r w:rsidRPr="00557DFF">
        <w:rPr>
          <w:b/>
          <w:sz w:val="28"/>
          <w:szCs w:val="28"/>
          <w:lang w:val="kk-KZ"/>
        </w:rPr>
        <w:t>4. Мемлекеттік қызметті көрсету ерекшеліктері ескеріле отырып қойылатын өзге де талаптар</w:t>
      </w:r>
    </w:p>
    <w:p w:rsidR="00E616E8" w:rsidRPr="00E616E8" w:rsidRDefault="00E616E8" w:rsidP="00526814">
      <w:pPr>
        <w:ind w:firstLine="709"/>
        <w:jc w:val="both"/>
        <w:rPr>
          <w:sz w:val="28"/>
          <w:szCs w:val="28"/>
          <w:lang w:val="kk-KZ"/>
        </w:rPr>
      </w:pPr>
    </w:p>
    <w:p w:rsidR="00B7648F" w:rsidRDefault="00E616E8" w:rsidP="00526814">
      <w:pPr>
        <w:ind w:firstLine="709"/>
        <w:jc w:val="both"/>
        <w:rPr>
          <w:sz w:val="28"/>
          <w:szCs w:val="28"/>
          <w:lang w:val="kk-KZ"/>
        </w:rPr>
      </w:pPr>
      <w:r w:rsidRPr="00E616E8">
        <w:rPr>
          <w:sz w:val="28"/>
          <w:szCs w:val="28"/>
          <w:lang w:val="kk-KZ"/>
        </w:rPr>
        <w:t xml:space="preserve">13. </w:t>
      </w:r>
      <w:r w:rsidR="00B7648F" w:rsidRPr="00B7648F">
        <w:rPr>
          <w:sz w:val="28"/>
          <w:szCs w:val="28"/>
          <w:lang w:val="kk-KZ"/>
        </w:rPr>
        <w:t>Мемлекеттік қызметті көрсету орындарының мекенжайлары көрсетілетін қызметті берушінің – www.kgd.gov.kz, www.minfin.gov.kz; интернет-ресурстарында орналастырылған.</w:t>
      </w:r>
    </w:p>
    <w:p w:rsidR="00557DFF" w:rsidRPr="00E616E8" w:rsidRDefault="00557DFF" w:rsidP="00526814">
      <w:pPr>
        <w:ind w:firstLine="709"/>
        <w:jc w:val="both"/>
        <w:rPr>
          <w:sz w:val="28"/>
          <w:szCs w:val="28"/>
          <w:lang w:val="kk-KZ"/>
        </w:rPr>
      </w:pPr>
      <w:r>
        <w:rPr>
          <w:sz w:val="28"/>
          <w:szCs w:val="28"/>
          <w:lang w:val="kk-KZ"/>
        </w:rPr>
        <w:t xml:space="preserve">14. </w:t>
      </w:r>
      <w:r w:rsidRPr="00557DFF">
        <w:rPr>
          <w:sz w:val="28"/>
          <w:szCs w:val="28"/>
          <w:lang w:val="kk-KZ"/>
        </w:rPr>
        <w:t xml:space="preserve">Көрсетілетін қызметті алушының ЭЦҚ-сы болған кезде, мемлекеттік көрсетілетін қызметті электрондық нысанда Салық төлеушінің кабинеті </w:t>
      </w:r>
      <w:r>
        <w:rPr>
          <w:sz w:val="28"/>
          <w:szCs w:val="28"/>
          <w:lang w:val="kk-KZ"/>
        </w:rPr>
        <w:t xml:space="preserve">арқылы </w:t>
      </w:r>
      <w:r w:rsidRPr="00557DFF">
        <w:rPr>
          <w:sz w:val="28"/>
          <w:szCs w:val="28"/>
          <w:lang w:val="kk-KZ"/>
        </w:rPr>
        <w:t>алуға мүмкіндігі бар.</w:t>
      </w:r>
    </w:p>
    <w:p w:rsidR="00E616E8" w:rsidRPr="00E616E8" w:rsidRDefault="00557DFF" w:rsidP="00526814">
      <w:pPr>
        <w:ind w:firstLine="709"/>
        <w:jc w:val="both"/>
        <w:rPr>
          <w:sz w:val="28"/>
          <w:szCs w:val="28"/>
          <w:lang w:val="kk-KZ"/>
        </w:rPr>
      </w:pPr>
      <w:r>
        <w:rPr>
          <w:sz w:val="28"/>
          <w:szCs w:val="28"/>
          <w:lang w:val="kk-KZ"/>
        </w:rPr>
        <w:t>15</w:t>
      </w:r>
      <w:r w:rsidR="00E616E8" w:rsidRPr="00E616E8">
        <w:rPr>
          <w:sz w:val="28"/>
          <w:szCs w:val="28"/>
          <w:lang w:val="kk-KZ"/>
        </w:rPr>
        <w:t>.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E616E8" w:rsidRPr="00E616E8" w:rsidRDefault="00E616E8" w:rsidP="00526814">
      <w:pPr>
        <w:ind w:firstLine="709"/>
        <w:jc w:val="both"/>
        <w:rPr>
          <w:sz w:val="28"/>
          <w:szCs w:val="28"/>
          <w:lang w:val="kk-KZ"/>
        </w:rPr>
      </w:pPr>
      <w:r w:rsidRPr="00E616E8">
        <w:rPr>
          <w:sz w:val="28"/>
          <w:szCs w:val="28"/>
          <w:lang w:val="kk-KZ"/>
        </w:rPr>
        <w:t>1</w:t>
      </w:r>
      <w:r w:rsidR="00557DFF">
        <w:rPr>
          <w:sz w:val="28"/>
          <w:szCs w:val="28"/>
          <w:lang w:val="kk-KZ"/>
        </w:rPr>
        <w:t>6</w:t>
      </w:r>
      <w:r w:rsidRPr="00E616E8">
        <w:rPr>
          <w:sz w:val="28"/>
          <w:szCs w:val="28"/>
          <w:lang w:val="kk-KZ"/>
        </w:rPr>
        <w:t>. Бірыңғай байланыс орталығының байланыс телефондары: 8-800-080-7777, 1414.</w:t>
      </w:r>
    </w:p>
    <w:p w:rsidR="00E616E8" w:rsidRPr="00E616E8" w:rsidRDefault="00E616E8" w:rsidP="00526814">
      <w:pPr>
        <w:ind w:firstLine="709"/>
        <w:jc w:val="both"/>
        <w:rPr>
          <w:sz w:val="28"/>
          <w:szCs w:val="28"/>
          <w:lang w:val="kk-KZ"/>
        </w:rPr>
      </w:pPr>
      <w:r w:rsidRPr="00E616E8">
        <w:rPr>
          <w:sz w:val="28"/>
          <w:szCs w:val="28"/>
          <w:lang w:val="kk-KZ"/>
        </w:rPr>
        <w:t xml:space="preserve"> </w:t>
      </w:r>
    </w:p>
    <w:p w:rsidR="00E616E8" w:rsidRPr="00E616E8" w:rsidRDefault="00E616E8" w:rsidP="00526814">
      <w:pPr>
        <w:ind w:firstLine="709"/>
        <w:jc w:val="both"/>
        <w:rPr>
          <w:sz w:val="28"/>
          <w:szCs w:val="28"/>
          <w:lang w:val="kk-KZ"/>
        </w:rPr>
      </w:pPr>
    </w:p>
    <w:p w:rsidR="00E616E8" w:rsidRPr="00E616E8" w:rsidRDefault="00E616E8" w:rsidP="00526814">
      <w:pPr>
        <w:ind w:firstLine="709"/>
        <w:jc w:val="both"/>
        <w:rPr>
          <w:sz w:val="28"/>
          <w:szCs w:val="28"/>
          <w:lang w:val="kk-KZ"/>
        </w:rPr>
      </w:pPr>
    </w:p>
    <w:p w:rsidR="00E616E8" w:rsidRPr="00E616E8" w:rsidRDefault="00E616E8" w:rsidP="00526814">
      <w:pPr>
        <w:rPr>
          <w:sz w:val="28"/>
          <w:szCs w:val="28"/>
          <w:lang w:val="kk-KZ"/>
        </w:rPr>
      </w:pPr>
    </w:p>
    <w:p w:rsidR="00E616E8" w:rsidRPr="00E616E8" w:rsidRDefault="00E616E8" w:rsidP="00526814">
      <w:pPr>
        <w:rPr>
          <w:sz w:val="28"/>
          <w:szCs w:val="28"/>
          <w:lang w:val="kk-KZ"/>
        </w:rPr>
      </w:pPr>
      <w:r w:rsidRPr="00E616E8">
        <w:rPr>
          <w:sz w:val="28"/>
          <w:szCs w:val="28"/>
          <w:lang w:val="kk-KZ"/>
        </w:rPr>
        <w:t xml:space="preserve"> </w:t>
      </w:r>
    </w:p>
    <w:p w:rsidR="00E616E8" w:rsidRPr="00E616E8" w:rsidRDefault="00E616E8" w:rsidP="00526814">
      <w:pPr>
        <w:rPr>
          <w:sz w:val="28"/>
          <w:szCs w:val="28"/>
          <w:lang w:val="kk-KZ"/>
        </w:rPr>
      </w:pPr>
      <w:r w:rsidRPr="00E616E8">
        <w:rPr>
          <w:sz w:val="28"/>
          <w:szCs w:val="28"/>
          <w:lang w:val="kk-KZ"/>
        </w:rPr>
        <w:t xml:space="preserve"> </w:t>
      </w:r>
    </w:p>
    <w:p w:rsidR="00557DFF" w:rsidRDefault="00557DFF" w:rsidP="00526814">
      <w:pPr>
        <w:rPr>
          <w:sz w:val="28"/>
          <w:szCs w:val="28"/>
          <w:lang w:val="kk-KZ"/>
        </w:rPr>
      </w:pPr>
    </w:p>
    <w:p w:rsidR="00E616E8" w:rsidRPr="00E616E8" w:rsidRDefault="00557DFF" w:rsidP="00526814">
      <w:pPr>
        <w:ind w:left="5664"/>
        <w:jc w:val="center"/>
        <w:rPr>
          <w:sz w:val="28"/>
          <w:szCs w:val="28"/>
          <w:lang w:val="kk-KZ"/>
        </w:rPr>
      </w:pPr>
      <w:r>
        <w:rPr>
          <w:sz w:val="28"/>
          <w:szCs w:val="28"/>
          <w:lang w:val="kk-KZ"/>
        </w:rPr>
        <w:lastRenderedPageBreak/>
        <w:t>«</w:t>
      </w:r>
      <w:r w:rsidR="00E616E8" w:rsidRPr="00E616E8">
        <w:rPr>
          <w:sz w:val="28"/>
          <w:szCs w:val="28"/>
          <w:lang w:val="kk-KZ"/>
        </w:rPr>
        <w:t>Қосылған құн салығын</w:t>
      </w:r>
    </w:p>
    <w:p w:rsidR="00E616E8" w:rsidRPr="00E616E8" w:rsidRDefault="00557DFF" w:rsidP="00526814">
      <w:pPr>
        <w:ind w:left="5664"/>
        <w:jc w:val="center"/>
        <w:rPr>
          <w:sz w:val="28"/>
          <w:szCs w:val="28"/>
          <w:lang w:val="kk-KZ"/>
        </w:rPr>
      </w:pPr>
      <w:r>
        <w:rPr>
          <w:sz w:val="28"/>
          <w:szCs w:val="28"/>
          <w:lang w:val="kk-KZ"/>
        </w:rPr>
        <w:t>төлеушілерді тіркеу есебі»</w:t>
      </w:r>
    </w:p>
    <w:p w:rsidR="00E616E8" w:rsidRPr="00E616E8" w:rsidRDefault="00E616E8" w:rsidP="00526814">
      <w:pPr>
        <w:ind w:left="5664"/>
        <w:jc w:val="center"/>
        <w:rPr>
          <w:sz w:val="28"/>
          <w:szCs w:val="28"/>
          <w:lang w:val="kk-KZ"/>
        </w:rPr>
      </w:pPr>
      <w:r w:rsidRPr="00E616E8">
        <w:rPr>
          <w:sz w:val="28"/>
          <w:szCs w:val="28"/>
          <w:lang w:val="kk-KZ"/>
        </w:rPr>
        <w:t>мемлекеттік көрсетілетін қызмет</w:t>
      </w:r>
    </w:p>
    <w:p w:rsidR="00E616E8" w:rsidRPr="00E616E8" w:rsidRDefault="00E616E8" w:rsidP="00526814">
      <w:pPr>
        <w:ind w:left="5664"/>
        <w:jc w:val="center"/>
        <w:rPr>
          <w:sz w:val="28"/>
          <w:szCs w:val="28"/>
          <w:lang w:val="kk-KZ"/>
        </w:rPr>
      </w:pPr>
      <w:r w:rsidRPr="00E616E8">
        <w:rPr>
          <w:sz w:val="28"/>
          <w:szCs w:val="28"/>
          <w:lang w:val="kk-KZ"/>
        </w:rPr>
        <w:t>стандартын</w:t>
      </w:r>
      <w:r w:rsidR="00557DFF">
        <w:rPr>
          <w:sz w:val="28"/>
          <w:szCs w:val="28"/>
          <w:lang w:val="kk-KZ"/>
        </w:rPr>
        <w:t>а</w:t>
      </w:r>
    </w:p>
    <w:p w:rsidR="00E616E8" w:rsidRDefault="00E616E8" w:rsidP="00526814">
      <w:pPr>
        <w:ind w:left="5664"/>
        <w:jc w:val="center"/>
        <w:rPr>
          <w:sz w:val="28"/>
          <w:szCs w:val="28"/>
          <w:lang w:val="kk-KZ"/>
        </w:rPr>
      </w:pPr>
      <w:r w:rsidRPr="00E616E8">
        <w:rPr>
          <w:sz w:val="28"/>
          <w:szCs w:val="28"/>
          <w:lang w:val="kk-KZ"/>
        </w:rPr>
        <w:t>қосымша</w:t>
      </w:r>
    </w:p>
    <w:p w:rsidR="00E616E8" w:rsidRDefault="00634F1A" w:rsidP="00526814">
      <w:pPr>
        <w:rPr>
          <w:sz w:val="28"/>
          <w:szCs w:val="28"/>
          <w:lang w:val="kk-KZ"/>
        </w:rPr>
      </w:pPr>
      <w:bookmarkStart w:id="0" w:name="_GoBack"/>
      <w:r w:rsidRPr="00CF4E2B">
        <w:rPr>
          <w:noProof/>
        </w:rPr>
        <w:drawing>
          <wp:inline distT="0" distB="0" distL="0" distR="0" wp14:anchorId="37F77FF0" wp14:editId="2CF3EB09">
            <wp:extent cx="6118860" cy="733806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19495" cy="7338822"/>
                    </a:xfrm>
                    <a:prstGeom prst="rect">
                      <a:avLst/>
                    </a:prstGeom>
                  </pic:spPr>
                </pic:pic>
              </a:graphicData>
            </a:graphic>
          </wp:inline>
        </w:drawing>
      </w:r>
      <w:bookmarkEnd w:id="0"/>
    </w:p>
    <w:sectPr w:rsidR="00E616E8" w:rsidSect="0049165C">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BF" w:rsidRDefault="008C3FBF" w:rsidP="00C82C11">
      <w:r>
        <w:separator/>
      </w:r>
    </w:p>
  </w:endnote>
  <w:endnote w:type="continuationSeparator" w:id="0">
    <w:p w:rsidR="008C3FBF" w:rsidRDefault="008C3FBF" w:rsidP="00C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BF" w:rsidRDefault="008C3FBF" w:rsidP="00C82C11">
      <w:r>
        <w:separator/>
      </w:r>
    </w:p>
  </w:footnote>
  <w:footnote w:type="continuationSeparator" w:id="0">
    <w:p w:rsidR="008C3FBF" w:rsidRDefault="008C3FBF" w:rsidP="00C8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14863"/>
      <w:docPartObj>
        <w:docPartGallery w:val="Page Numbers (Top of Page)"/>
        <w:docPartUnique/>
      </w:docPartObj>
    </w:sdtPr>
    <w:sdtEndPr>
      <w:rPr>
        <w:sz w:val="28"/>
        <w:szCs w:val="28"/>
      </w:rPr>
    </w:sdtEndPr>
    <w:sdtContent>
      <w:p w:rsidR="00994D15" w:rsidRPr="00ED3223" w:rsidRDefault="00994D15">
        <w:pPr>
          <w:pStyle w:val="aa"/>
          <w:jc w:val="center"/>
          <w:rPr>
            <w:sz w:val="28"/>
            <w:szCs w:val="28"/>
          </w:rPr>
        </w:pPr>
        <w:r w:rsidRPr="00ED3223">
          <w:rPr>
            <w:sz w:val="28"/>
            <w:szCs w:val="28"/>
          </w:rPr>
          <w:fldChar w:fldCharType="begin"/>
        </w:r>
        <w:r w:rsidRPr="00ED3223">
          <w:rPr>
            <w:sz w:val="28"/>
            <w:szCs w:val="28"/>
          </w:rPr>
          <w:instrText>PAGE   \* MERGEFORMAT</w:instrText>
        </w:r>
        <w:r w:rsidRPr="00ED3223">
          <w:rPr>
            <w:sz w:val="28"/>
            <w:szCs w:val="28"/>
          </w:rPr>
          <w:fldChar w:fldCharType="separate"/>
        </w:r>
        <w:r w:rsidR="00634F1A">
          <w:rPr>
            <w:noProof/>
            <w:sz w:val="28"/>
            <w:szCs w:val="28"/>
          </w:rPr>
          <w:t>6</w:t>
        </w:r>
        <w:r w:rsidRPr="00ED3223">
          <w:rPr>
            <w:sz w:val="28"/>
            <w:szCs w:val="28"/>
          </w:rPr>
          <w:fldChar w:fldCharType="end"/>
        </w:r>
      </w:p>
    </w:sdtContent>
  </w:sdt>
  <w:p w:rsidR="00994D15" w:rsidRDefault="00994D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AC6"/>
    <w:multiLevelType w:val="hybridMultilevel"/>
    <w:tmpl w:val="8AF45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F0984"/>
    <w:multiLevelType w:val="hybridMultilevel"/>
    <w:tmpl w:val="BCC8FF58"/>
    <w:lvl w:ilvl="0" w:tplc="4D58BFFC">
      <w:start w:val="1"/>
      <w:numFmt w:val="decimal"/>
      <w:lvlText w:val="%1)"/>
      <w:lvlJc w:val="left"/>
      <w:pPr>
        <w:ind w:left="864" w:hanging="372"/>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nsid w:val="04723C69"/>
    <w:multiLevelType w:val="hybridMultilevel"/>
    <w:tmpl w:val="948A1512"/>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21708"/>
    <w:multiLevelType w:val="hybridMultilevel"/>
    <w:tmpl w:val="3AF64910"/>
    <w:lvl w:ilvl="0" w:tplc="7346DBD6">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2434D3"/>
    <w:multiLevelType w:val="hybridMultilevel"/>
    <w:tmpl w:val="7A325AFE"/>
    <w:lvl w:ilvl="0" w:tplc="2FE4B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A30674"/>
    <w:multiLevelType w:val="hybridMultilevel"/>
    <w:tmpl w:val="C4FA3A7E"/>
    <w:lvl w:ilvl="0" w:tplc="85FA33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C301D"/>
    <w:multiLevelType w:val="hybridMultilevel"/>
    <w:tmpl w:val="FB14EF2E"/>
    <w:lvl w:ilvl="0" w:tplc="3F2A9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042BC"/>
    <w:multiLevelType w:val="hybridMultilevel"/>
    <w:tmpl w:val="D97E544C"/>
    <w:lvl w:ilvl="0" w:tplc="C9042410">
      <w:start w:val="1"/>
      <w:numFmt w:val="decimal"/>
      <w:lvlText w:val="%1)"/>
      <w:lvlJc w:val="left"/>
      <w:pPr>
        <w:ind w:left="1461"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7D03E52"/>
    <w:multiLevelType w:val="hybridMultilevel"/>
    <w:tmpl w:val="4314DF9E"/>
    <w:lvl w:ilvl="0" w:tplc="25EE5FA2">
      <w:start w:val="1"/>
      <w:numFmt w:val="decimal"/>
      <w:lvlText w:val="%1)"/>
      <w:lvlJc w:val="left"/>
      <w:pPr>
        <w:ind w:left="984" w:hanging="432"/>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1">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D376E2"/>
    <w:multiLevelType w:val="hybridMultilevel"/>
    <w:tmpl w:val="C05895BE"/>
    <w:lvl w:ilvl="0" w:tplc="7EE24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850534"/>
    <w:multiLevelType w:val="hybridMultilevel"/>
    <w:tmpl w:val="5AF61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87941"/>
    <w:multiLevelType w:val="hybridMultilevel"/>
    <w:tmpl w:val="1BB40D78"/>
    <w:lvl w:ilvl="0" w:tplc="8BBAF21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6B7CF7"/>
    <w:multiLevelType w:val="hybridMultilevel"/>
    <w:tmpl w:val="CBE0D7D4"/>
    <w:lvl w:ilvl="0" w:tplc="3CDAC9D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7B1518"/>
    <w:multiLevelType w:val="hybridMultilevel"/>
    <w:tmpl w:val="5C7C5CC0"/>
    <w:lvl w:ilvl="0" w:tplc="E8ACA8B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0E4A70"/>
    <w:multiLevelType w:val="hybridMultilevel"/>
    <w:tmpl w:val="758CDAB2"/>
    <w:lvl w:ilvl="0" w:tplc="28B6177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83D216D"/>
    <w:multiLevelType w:val="hybridMultilevel"/>
    <w:tmpl w:val="F3968242"/>
    <w:lvl w:ilvl="0" w:tplc="A6F80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A46B25"/>
    <w:multiLevelType w:val="hybridMultilevel"/>
    <w:tmpl w:val="D97628EA"/>
    <w:lvl w:ilvl="0" w:tplc="1292B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6731A4"/>
    <w:multiLevelType w:val="hybridMultilevel"/>
    <w:tmpl w:val="D82001E2"/>
    <w:lvl w:ilvl="0" w:tplc="9FC011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FB3650"/>
    <w:multiLevelType w:val="hybridMultilevel"/>
    <w:tmpl w:val="49B8A776"/>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DC513D"/>
    <w:multiLevelType w:val="hybridMultilevel"/>
    <w:tmpl w:val="FAC06558"/>
    <w:lvl w:ilvl="0" w:tplc="8AA2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045F3B"/>
    <w:multiLevelType w:val="hybridMultilevel"/>
    <w:tmpl w:val="1F20773C"/>
    <w:lvl w:ilvl="0" w:tplc="A79C9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005DB7"/>
    <w:multiLevelType w:val="hybridMultilevel"/>
    <w:tmpl w:val="F614DD9C"/>
    <w:lvl w:ilvl="0" w:tplc="0E0EAE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27">
    <w:nsid w:val="74955425"/>
    <w:multiLevelType w:val="hybridMultilevel"/>
    <w:tmpl w:val="920E8EBA"/>
    <w:lvl w:ilvl="0" w:tplc="DC5AED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DC6322"/>
    <w:multiLevelType w:val="hybridMultilevel"/>
    <w:tmpl w:val="9E9657FA"/>
    <w:lvl w:ilvl="0" w:tplc="651C72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2"/>
  </w:num>
  <w:num w:numId="4">
    <w:abstractNumId w:val="20"/>
  </w:num>
  <w:num w:numId="5">
    <w:abstractNumId w:val="5"/>
  </w:num>
  <w:num w:numId="6">
    <w:abstractNumId w:val="14"/>
  </w:num>
  <w:num w:numId="7">
    <w:abstractNumId w:val="22"/>
  </w:num>
  <w:num w:numId="8">
    <w:abstractNumId w:val="2"/>
  </w:num>
  <w:num w:numId="9">
    <w:abstractNumId w:val="7"/>
  </w:num>
  <w:num w:numId="10">
    <w:abstractNumId w:val="28"/>
  </w:num>
  <w:num w:numId="11">
    <w:abstractNumId w:val="26"/>
  </w:num>
  <w:num w:numId="12">
    <w:abstractNumId w:val="15"/>
  </w:num>
  <w:num w:numId="13">
    <w:abstractNumId w:val="27"/>
  </w:num>
  <w:num w:numId="14">
    <w:abstractNumId w:val="0"/>
  </w:num>
  <w:num w:numId="15">
    <w:abstractNumId w:val="24"/>
  </w:num>
  <w:num w:numId="16">
    <w:abstractNumId w:val="21"/>
  </w:num>
  <w:num w:numId="17">
    <w:abstractNumId w:val="16"/>
  </w:num>
  <w:num w:numId="18">
    <w:abstractNumId w:val="9"/>
  </w:num>
  <w:num w:numId="19">
    <w:abstractNumId w:val="25"/>
  </w:num>
  <w:num w:numId="20">
    <w:abstractNumId w:val="13"/>
  </w:num>
  <w:num w:numId="21">
    <w:abstractNumId w:val="23"/>
  </w:num>
  <w:num w:numId="22">
    <w:abstractNumId w:val="17"/>
  </w:num>
  <w:num w:numId="23">
    <w:abstractNumId w:val="10"/>
  </w:num>
  <w:num w:numId="24">
    <w:abstractNumId w:val="1"/>
  </w:num>
  <w:num w:numId="25">
    <w:abstractNumId w:val="4"/>
  </w:num>
  <w:num w:numId="26">
    <w:abstractNumId w:val="19"/>
  </w:num>
  <w:num w:numId="27">
    <w:abstractNumId w:val="3"/>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11"/>
    <w:rsid w:val="000007F0"/>
    <w:rsid w:val="00014158"/>
    <w:rsid w:val="00020AF5"/>
    <w:rsid w:val="00023C2F"/>
    <w:rsid w:val="000305A3"/>
    <w:rsid w:val="00032E86"/>
    <w:rsid w:val="00080BC5"/>
    <w:rsid w:val="000D2192"/>
    <w:rsid w:val="000D749A"/>
    <w:rsid w:val="000F7D9C"/>
    <w:rsid w:val="001069CD"/>
    <w:rsid w:val="00110235"/>
    <w:rsid w:val="0013765A"/>
    <w:rsid w:val="001B6885"/>
    <w:rsid w:val="001D37D8"/>
    <w:rsid w:val="001E1E4D"/>
    <w:rsid w:val="001E7B18"/>
    <w:rsid w:val="001F2678"/>
    <w:rsid w:val="00247A10"/>
    <w:rsid w:val="00266237"/>
    <w:rsid w:val="002843AF"/>
    <w:rsid w:val="00291CF0"/>
    <w:rsid w:val="00292278"/>
    <w:rsid w:val="002C59E0"/>
    <w:rsid w:val="002D09B9"/>
    <w:rsid w:val="00312202"/>
    <w:rsid w:val="00321D7B"/>
    <w:rsid w:val="00322EB6"/>
    <w:rsid w:val="0032695C"/>
    <w:rsid w:val="00365D78"/>
    <w:rsid w:val="00381AE0"/>
    <w:rsid w:val="003C2065"/>
    <w:rsid w:val="003D19CB"/>
    <w:rsid w:val="003F3E0E"/>
    <w:rsid w:val="00400C66"/>
    <w:rsid w:val="0041547A"/>
    <w:rsid w:val="00427AAD"/>
    <w:rsid w:val="0044272C"/>
    <w:rsid w:val="00454011"/>
    <w:rsid w:val="00460B49"/>
    <w:rsid w:val="00481AF3"/>
    <w:rsid w:val="0049165C"/>
    <w:rsid w:val="004B3CB4"/>
    <w:rsid w:val="004C1E11"/>
    <w:rsid w:val="004E5B2C"/>
    <w:rsid w:val="005034CF"/>
    <w:rsid w:val="00522540"/>
    <w:rsid w:val="00526814"/>
    <w:rsid w:val="005351BA"/>
    <w:rsid w:val="00547E70"/>
    <w:rsid w:val="00557DFF"/>
    <w:rsid w:val="00573AA6"/>
    <w:rsid w:val="00582992"/>
    <w:rsid w:val="00583F66"/>
    <w:rsid w:val="00585C7E"/>
    <w:rsid w:val="005A40D7"/>
    <w:rsid w:val="005D1426"/>
    <w:rsid w:val="00603E2A"/>
    <w:rsid w:val="00604B6A"/>
    <w:rsid w:val="0062433C"/>
    <w:rsid w:val="00630029"/>
    <w:rsid w:val="00634F1A"/>
    <w:rsid w:val="00651D3F"/>
    <w:rsid w:val="006A0EF7"/>
    <w:rsid w:val="006B5A3D"/>
    <w:rsid w:val="00753CD3"/>
    <w:rsid w:val="00755000"/>
    <w:rsid w:val="0076520A"/>
    <w:rsid w:val="00765F50"/>
    <w:rsid w:val="007C46D6"/>
    <w:rsid w:val="007D21CB"/>
    <w:rsid w:val="007D421C"/>
    <w:rsid w:val="00811C4C"/>
    <w:rsid w:val="00817637"/>
    <w:rsid w:val="0083227A"/>
    <w:rsid w:val="00855F44"/>
    <w:rsid w:val="00860D23"/>
    <w:rsid w:val="0088018C"/>
    <w:rsid w:val="00884612"/>
    <w:rsid w:val="0089573D"/>
    <w:rsid w:val="008976EC"/>
    <w:rsid w:val="008C2EBB"/>
    <w:rsid w:val="008C3FBF"/>
    <w:rsid w:val="008F5FFF"/>
    <w:rsid w:val="00922457"/>
    <w:rsid w:val="00943813"/>
    <w:rsid w:val="00962514"/>
    <w:rsid w:val="00981980"/>
    <w:rsid w:val="009859D3"/>
    <w:rsid w:val="00985BA6"/>
    <w:rsid w:val="00994D15"/>
    <w:rsid w:val="009A414A"/>
    <w:rsid w:val="009B3FBC"/>
    <w:rsid w:val="009D26AC"/>
    <w:rsid w:val="009E300E"/>
    <w:rsid w:val="00A1129B"/>
    <w:rsid w:val="00A144B7"/>
    <w:rsid w:val="00A15732"/>
    <w:rsid w:val="00A55B13"/>
    <w:rsid w:val="00A621FD"/>
    <w:rsid w:val="00AA1EB6"/>
    <w:rsid w:val="00AA2CE4"/>
    <w:rsid w:val="00AE5EDD"/>
    <w:rsid w:val="00B02CD4"/>
    <w:rsid w:val="00B03EA8"/>
    <w:rsid w:val="00B123D7"/>
    <w:rsid w:val="00B24D36"/>
    <w:rsid w:val="00B32953"/>
    <w:rsid w:val="00B5668C"/>
    <w:rsid w:val="00B62A2C"/>
    <w:rsid w:val="00B7648F"/>
    <w:rsid w:val="00B94932"/>
    <w:rsid w:val="00BB1FE1"/>
    <w:rsid w:val="00BB22BE"/>
    <w:rsid w:val="00BC1D2C"/>
    <w:rsid w:val="00BD601E"/>
    <w:rsid w:val="00C00FF4"/>
    <w:rsid w:val="00C055C2"/>
    <w:rsid w:val="00C2235D"/>
    <w:rsid w:val="00C34996"/>
    <w:rsid w:val="00C703F4"/>
    <w:rsid w:val="00C82C11"/>
    <w:rsid w:val="00C85441"/>
    <w:rsid w:val="00CA51F2"/>
    <w:rsid w:val="00CB4BB9"/>
    <w:rsid w:val="00CD7188"/>
    <w:rsid w:val="00CF0E98"/>
    <w:rsid w:val="00CF2943"/>
    <w:rsid w:val="00D26939"/>
    <w:rsid w:val="00D647E6"/>
    <w:rsid w:val="00D71297"/>
    <w:rsid w:val="00D72B55"/>
    <w:rsid w:val="00D760CA"/>
    <w:rsid w:val="00D81A8A"/>
    <w:rsid w:val="00DD6DBF"/>
    <w:rsid w:val="00DE58B1"/>
    <w:rsid w:val="00DF2F56"/>
    <w:rsid w:val="00E06577"/>
    <w:rsid w:val="00E32E9A"/>
    <w:rsid w:val="00E613A3"/>
    <w:rsid w:val="00E616E8"/>
    <w:rsid w:val="00E71458"/>
    <w:rsid w:val="00E7221C"/>
    <w:rsid w:val="00E92504"/>
    <w:rsid w:val="00E925EB"/>
    <w:rsid w:val="00EC0B78"/>
    <w:rsid w:val="00ED3223"/>
    <w:rsid w:val="00EE20B1"/>
    <w:rsid w:val="00EE250A"/>
    <w:rsid w:val="00EE7CA9"/>
    <w:rsid w:val="00F01073"/>
    <w:rsid w:val="00F013AF"/>
    <w:rsid w:val="00F224E0"/>
    <w:rsid w:val="00F5003F"/>
    <w:rsid w:val="00F50413"/>
    <w:rsid w:val="00F54B58"/>
    <w:rsid w:val="00F73A05"/>
    <w:rsid w:val="00F80D25"/>
    <w:rsid w:val="00F93B41"/>
    <w:rsid w:val="00FB44ED"/>
    <w:rsid w:val="00FC5E51"/>
    <w:rsid w:val="00FE0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2">
    <w:name w:val="heading 2"/>
    <w:basedOn w:val="a"/>
    <w:link w:val="20"/>
    <w:uiPriority w:val="9"/>
    <w:qFormat/>
    <w:rsid w:val="00C82C11"/>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unhideWhenUsed/>
    <w:qFormat/>
    <w:rsid w:val="00C82C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C11"/>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C82C11"/>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C82C11"/>
    <w:rPr>
      <w:color w:val="9A1616"/>
      <w:sz w:val="24"/>
      <w:szCs w:val="24"/>
      <w:u w:val="single"/>
      <w:vertAlign w:val="baseline"/>
    </w:rPr>
  </w:style>
  <w:style w:type="paragraph" w:customStyle="1" w:styleId="ListParagraph1">
    <w:name w:val="List Paragraph1"/>
    <w:basedOn w:val="a"/>
    <w:rsid w:val="00C82C11"/>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C82C1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5">
    <w:name w:val="List Paragraph"/>
    <w:basedOn w:val="a"/>
    <w:uiPriority w:val="99"/>
    <w:qFormat/>
    <w:rsid w:val="00C82C11"/>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7"/>
    <w:uiPriority w:val="99"/>
    <w:unhideWhenUsed/>
    <w:qFormat/>
    <w:rsid w:val="00C82C11"/>
    <w:pPr>
      <w:overflowPunct/>
      <w:autoSpaceDE/>
      <w:autoSpaceDN/>
      <w:adjustRightInd/>
      <w:spacing w:after="360" w:line="285" w:lineRule="atLeast"/>
    </w:pPr>
    <w:rPr>
      <w:rFonts w:ascii="Arial" w:eastAsia="Times New Roman" w:hAnsi="Arial" w:cs="Arial"/>
      <w:color w:val="666666"/>
      <w:spacing w:val="2"/>
    </w:rPr>
  </w:style>
  <w:style w:type="paragraph" w:styleId="a8">
    <w:name w:val="Balloon Text"/>
    <w:basedOn w:val="a"/>
    <w:link w:val="a9"/>
    <w:uiPriority w:val="99"/>
    <w:semiHidden/>
    <w:unhideWhenUsed/>
    <w:rsid w:val="00C82C11"/>
    <w:rPr>
      <w:rFonts w:ascii="Tahoma" w:hAnsi="Tahoma" w:cs="Tahoma"/>
      <w:sz w:val="16"/>
      <w:szCs w:val="16"/>
    </w:rPr>
  </w:style>
  <w:style w:type="character" w:customStyle="1" w:styleId="a9">
    <w:name w:val="Текст выноски Знак"/>
    <w:basedOn w:val="a0"/>
    <w:link w:val="a8"/>
    <w:uiPriority w:val="99"/>
    <w:semiHidden/>
    <w:rsid w:val="00C82C11"/>
    <w:rPr>
      <w:rFonts w:ascii="Tahoma" w:eastAsia="Calibri" w:hAnsi="Tahoma" w:cs="Tahoma"/>
      <w:sz w:val="16"/>
      <w:szCs w:val="16"/>
      <w:lang w:eastAsia="ru-RU"/>
    </w:rPr>
  </w:style>
  <w:style w:type="paragraph" w:styleId="aa">
    <w:name w:val="header"/>
    <w:basedOn w:val="a"/>
    <w:link w:val="ab"/>
    <w:uiPriority w:val="99"/>
    <w:unhideWhenUsed/>
    <w:rsid w:val="00C82C11"/>
    <w:pPr>
      <w:tabs>
        <w:tab w:val="center" w:pos="4677"/>
        <w:tab w:val="right" w:pos="9355"/>
      </w:tabs>
    </w:pPr>
  </w:style>
  <w:style w:type="character" w:customStyle="1" w:styleId="ab">
    <w:name w:val="Верхний колонтитул Знак"/>
    <w:basedOn w:val="a0"/>
    <w:link w:val="aa"/>
    <w:uiPriority w:val="99"/>
    <w:rsid w:val="00C82C11"/>
    <w:rPr>
      <w:rFonts w:ascii="Times New Roman" w:eastAsia="Calibri" w:hAnsi="Times New Roman" w:cs="Times New Roman"/>
      <w:sz w:val="20"/>
      <w:szCs w:val="20"/>
      <w:lang w:eastAsia="ru-RU"/>
    </w:rPr>
  </w:style>
  <w:style w:type="paragraph" w:styleId="ac">
    <w:name w:val="footer"/>
    <w:basedOn w:val="a"/>
    <w:link w:val="ad"/>
    <w:uiPriority w:val="99"/>
    <w:unhideWhenUsed/>
    <w:rsid w:val="00C82C11"/>
    <w:pPr>
      <w:tabs>
        <w:tab w:val="center" w:pos="4677"/>
        <w:tab w:val="right" w:pos="9355"/>
      </w:tabs>
    </w:pPr>
  </w:style>
  <w:style w:type="character" w:customStyle="1" w:styleId="ad">
    <w:name w:val="Нижний колонтитул Знак"/>
    <w:basedOn w:val="a0"/>
    <w:link w:val="ac"/>
    <w:uiPriority w:val="99"/>
    <w:rsid w:val="00C82C11"/>
    <w:rPr>
      <w:rFonts w:ascii="Times New Roman" w:eastAsia="Calibri" w:hAnsi="Times New Roman" w:cs="Times New Roman"/>
      <w:sz w:val="20"/>
      <w:szCs w:val="20"/>
      <w:lang w:eastAsia="ru-RU"/>
    </w:rPr>
  </w:style>
  <w:style w:type="character" w:customStyle="1" w:styleId="s20">
    <w:name w:val="s20"/>
    <w:basedOn w:val="a0"/>
    <w:rsid w:val="00C82C11"/>
    <w:rPr>
      <w:shd w:val="clear" w:color="auto" w:fill="FFFFFF"/>
    </w:rPr>
  </w:style>
  <w:style w:type="character" w:customStyle="1" w:styleId="s202">
    <w:name w:val="s202"/>
    <w:basedOn w:val="a0"/>
    <w:rsid w:val="00C82C11"/>
  </w:style>
  <w:style w:type="character" w:customStyle="1" w:styleId="s2">
    <w:name w:val="s2"/>
    <w:basedOn w:val="a0"/>
    <w:rsid w:val="00C82C11"/>
    <w:rPr>
      <w:rFonts w:ascii="Courier New" w:hAnsi="Courier New" w:cs="Courier New" w:hint="default"/>
      <w:b/>
      <w:bCs/>
      <w:i w:val="0"/>
      <w:iCs w:val="0"/>
      <w:strike w:val="0"/>
      <w:dstrike w:val="0"/>
      <w:color w:val="000080"/>
      <w:sz w:val="20"/>
      <w:szCs w:val="20"/>
      <w:u w:val="none"/>
      <w:effect w:val="none"/>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6"/>
    <w:uiPriority w:val="99"/>
    <w:locked/>
    <w:rsid w:val="00C82C11"/>
    <w:rPr>
      <w:rFonts w:ascii="Arial" w:eastAsia="Times New Roman" w:hAnsi="Arial" w:cs="Arial"/>
      <w:color w:val="666666"/>
      <w:spacing w:val="2"/>
      <w:sz w:val="20"/>
      <w:szCs w:val="20"/>
      <w:lang w:eastAsia="ru-RU"/>
    </w:rPr>
  </w:style>
  <w:style w:type="paragraph" w:customStyle="1" w:styleId="1">
    <w:name w:val="Абзац списка1"/>
    <w:basedOn w:val="a"/>
    <w:rsid w:val="00C82C11"/>
    <w:pPr>
      <w:overflowPunct/>
      <w:autoSpaceDE/>
      <w:autoSpaceDN/>
      <w:adjustRightInd/>
      <w:ind w:left="720"/>
    </w:pPr>
    <w:rPr>
      <w:rFonts w:ascii="Calibri" w:eastAsia="Times New Roman" w:hAnsi="Calibri" w:cs="Calibri"/>
      <w:sz w:val="24"/>
      <w:szCs w:val="24"/>
    </w:rPr>
  </w:style>
  <w:style w:type="character" w:customStyle="1" w:styleId="apple-converted-space">
    <w:name w:val="apple-converted-space"/>
    <w:basedOn w:val="a0"/>
    <w:rsid w:val="00C8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2">
    <w:name w:val="heading 2"/>
    <w:basedOn w:val="a"/>
    <w:link w:val="20"/>
    <w:uiPriority w:val="9"/>
    <w:qFormat/>
    <w:rsid w:val="00C82C11"/>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unhideWhenUsed/>
    <w:qFormat/>
    <w:rsid w:val="00C82C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C11"/>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C82C11"/>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C82C11"/>
    <w:rPr>
      <w:color w:val="9A1616"/>
      <w:sz w:val="24"/>
      <w:szCs w:val="24"/>
      <w:u w:val="single"/>
      <w:vertAlign w:val="baseline"/>
    </w:rPr>
  </w:style>
  <w:style w:type="paragraph" w:customStyle="1" w:styleId="ListParagraph1">
    <w:name w:val="List Paragraph1"/>
    <w:basedOn w:val="a"/>
    <w:rsid w:val="00C82C11"/>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C82C1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5">
    <w:name w:val="List Paragraph"/>
    <w:basedOn w:val="a"/>
    <w:uiPriority w:val="99"/>
    <w:qFormat/>
    <w:rsid w:val="00C82C11"/>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7"/>
    <w:uiPriority w:val="99"/>
    <w:unhideWhenUsed/>
    <w:qFormat/>
    <w:rsid w:val="00C82C11"/>
    <w:pPr>
      <w:overflowPunct/>
      <w:autoSpaceDE/>
      <w:autoSpaceDN/>
      <w:adjustRightInd/>
      <w:spacing w:after="360" w:line="285" w:lineRule="atLeast"/>
    </w:pPr>
    <w:rPr>
      <w:rFonts w:ascii="Arial" w:eastAsia="Times New Roman" w:hAnsi="Arial" w:cs="Arial"/>
      <w:color w:val="666666"/>
      <w:spacing w:val="2"/>
    </w:rPr>
  </w:style>
  <w:style w:type="paragraph" w:styleId="a8">
    <w:name w:val="Balloon Text"/>
    <w:basedOn w:val="a"/>
    <w:link w:val="a9"/>
    <w:uiPriority w:val="99"/>
    <w:semiHidden/>
    <w:unhideWhenUsed/>
    <w:rsid w:val="00C82C11"/>
    <w:rPr>
      <w:rFonts w:ascii="Tahoma" w:hAnsi="Tahoma" w:cs="Tahoma"/>
      <w:sz w:val="16"/>
      <w:szCs w:val="16"/>
    </w:rPr>
  </w:style>
  <w:style w:type="character" w:customStyle="1" w:styleId="a9">
    <w:name w:val="Текст выноски Знак"/>
    <w:basedOn w:val="a0"/>
    <w:link w:val="a8"/>
    <w:uiPriority w:val="99"/>
    <w:semiHidden/>
    <w:rsid w:val="00C82C11"/>
    <w:rPr>
      <w:rFonts w:ascii="Tahoma" w:eastAsia="Calibri" w:hAnsi="Tahoma" w:cs="Tahoma"/>
      <w:sz w:val="16"/>
      <w:szCs w:val="16"/>
      <w:lang w:eastAsia="ru-RU"/>
    </w:rPr>
  </w:style>
  <w:style w:type="paragraph" w:styleId="aa">
    <w:name w:val="header"/>
    <w:basedOn w:val="a"/>
    <w:link w:val="ab"/>
    <w:uiPriority w:val="99"/>
    <w:unhideWhenUsed/>
    <w:rsid w:val="00C82C11"/>
    <w:pPr>
      <w:tabs>
        <w:tab w:val="center" w:pos="4677"/>
        <w:tab w:val="right" w:pos="9355"/>
      </w:tabs>
    </w:pPr>
  </w:style>
  <w:style w:type="character" w:customStyle="1" w:styleId="ab">
    <w:name w:val="Верхний колонтитул Знак"/>
    <w:basedOn w:val="a0"/>
    <w:link w:val="aa"/>
    <w:uiPriority w:val="99"/>
    <w:rsid w:val="00C82C11"/>
    <w:rPr>
      <w:rFonts w:ascii="Times New Roman" w:eastAsia="Calibri" w:hAnsi="Times New Roman" w:cs="Times New Roman"/>
      <w:sz w:val="20"/>
      <w:szCs w:val="20"/>
      <w:lang w:eastAsia="ru-RU"/>
    </w:rPr>
  </w:style>
  <w:style w:type="paragraph" w:styleId="ac">
    <w:name w:val="footer"/>
    <w:basedOn w:val="a"/>
    <w:link w:val="ad"/>
    <w:uiPriority w:val="99"/>
    <w:unhideWhenUsed/>
    <w:rsid w:val="00C82C11"/>
    <w:pPr>
      <w:tabs>
        <w:tab w:val="center" w:pos="4677"/>
        <w:tab w:val="right" w:pos="9355"/>
      </w:tabs>
    </w:pPr>
  </w:style>
  <w:style w:type="character" w:customStyle="1" w:styleId="ad">
    <w:name w:val="Нижний колонтитул Знак"/>
    <w:basedOn w:val="a0"/>
    <w:link w:val="ac"/>
    <w:uiPriority w:val="99"/>
    <w:rsid w:val="00C82C11"/>
    <w:rPr>
      <w:rFonts w:ascii="Times New Roman" w:eastAsia="Calibri" w:hAnsi="Times New Roman" w:cs="Times New Roman"/>
      <w:sz w:val="20"/>
      <w:szCs w:val="20"/>
      <w:lang w:eastAsia="ru-RU"/>
    </w:rPr>
  </w:style>
  <w:style w:type="character" w:customStyle="1" w:styleId="s20">
    <w:name w:val="s20"/>
    <w:basedOn w:val="a0"/>
    <w:rsid w:val="00C82C11"/>
    <w:rPr>
      <w:shd w:val="clear" w:color="auto" w:fill="FFFFFF"/>
    </w:rPr>
  </w:style>
  <w:style w:type="character" w:customStyle="1" w:styleId="s202">
    <w:name w:val="s202"/>
    <w:basedOn w:val="a0"/>
    <w:rsid w:val="00C82C11"/>
  </w:style>
  <w:style w:type="character" w:customStyle="1" w:styleId="s2">
    <w:name w:val="s2"/>
    <w:basedOn w:val="a0"/>
    <w:rsid w:val="00C82C11"/>
    <w:rPr>
      <w:rFonts w:ascii="Courier New" w:hAnsi="Courier New" w:cs="Courier New" w:hint="default"/>
      <w:b/>
      <w:bCs/>
      <w:i w:val="0"/>
      <w:iCs w:val="0"/>
      <w:strike w:val="0"/>
      <w:dstrike w:val="0"/>
      <w:color w:val="000080"/>
      <w:sz w:val="20"/>
      <w:szCs w:val="20"/>
      <w:u w:val="none"/>
      <w:effect w:val="none"/>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6"/>
    <w:uiPriority w:val="99"/>
    <w:locked/>
    <w:rsid w:val="00C82C11"/>
    <w:rPr>
      <w:rFonts w:ascii="Arial" w:eastAsia="Times New Roman" w:hAnsi="Arial" w:cs="Arial"/>
      <w:color w:val="666666"/>
      <w:spacing w:val="2"/>
      <w:sz w:val="20"/>
      <w:szCs w:val="20"/>
      <w:lang w:eastAsia="ru-RU"/>
    </w:rPr>
  </w:style>
  <w:style w:type="paragraph" w:customStyle="1" w:styleId="1">
    <w:name w:val="Абзац списка1"/>
    <w:basedOn w:val="a"/>
    <w:rsid w:val="00C82C11"/>
    <w:pPr>
      <w:overflowPunct/>
      <w:autoSpaceDE/>
      <w:autoSpaceDN/>
      <w:adjustRightInd/>
      <w:ind w:left="720"/>
    </w:pPr>
    <w:rPr>
      <w:rFonts w:ascii="Calibri" w:eastAsia="Times New Roman" w:hAnsi="Calibri" w:cs="Calibri"/>
      <w:sz w:val="24"/>
      <w:szCs w:val="24"/>
    </w:rPr>
  </w:style>
  <w:style w:type="character" w:customStyle="1" w:styleId="apple-converted-space">
    <w:name w:val="apple-converted-space"/>
    <w:basedOn w:val="a0"/>
    <w:rsid w:val="00C8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DE86-F71C-4735-A120-AE5A53C3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5</cp:revision>
  <cp:lastPrinted>2017-06-30T04:38:00Z</cp:lastPrinted>
  <dcterms:created xsi:type="dcterms:W3CDTF">2017-09-07T10:21:00Z</dcterms:created>
  <dcterms:modified xsi:type="dcterms:W3CDTF">2019-01-11T12:01:00Z</dcterms:modified>
</cp:coreProperties>
</file>