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7E" w:rsidRPr="00B9398E" w:rsidRDefault="0017117E" w:rsidP="00B939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8E">
        <w:rPr>
          <w:rFonts w:ascii="Times New Roman" w:hAnsi="Times New Roman" w:cs="Times New Roman"/>
          <w:b/>
          <w:sz w:val="24"/>
          <w:szCs w:val="24"/>
        </w:rPr>
        <w:t xml:space="preserve">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B9398E">
        <w:rPr>
          <w:rFonts w:ascii="Times New Roman" w:hAnsi="Times New Roman" w:cs="Times New Roman"/>
          <w:b/>
          <w:sz w:val="24"/>
          <w:szCs w:val="24"/>
        </w:rPr>
        <w:t>банкротного</w:t>
      </w:r>
      <w:proofErr w:type="spellEnd"/>
      <w:r w:rsidRPr="00B9398E">
        <w:rPr>
          <w:rFonts w:ascii="Times New Roman" w:hAnsi="Times New Roman" w:cs="Times New Roman"/>
          <w:b/>
          <w:sz w:val="24"/>
          <w:szCs w:val="24"/>
        </w:rPr>
        <w:t xml:space="preserve"> управляющих)</w:t>
      </w: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Государственный орган</w:t>
      </w:r>
    </w:p>
    <w:p w:rsidR="0017117E" w:rsidRPr="00B9398E" w:rsidRDefault="00B9398E" w:rsidP="00B9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hyperlink r:id="rId6" w:tgtFrame="_blank" w:history="1">
        <w:r w:rsidR="0017117E" w:rsidRPr="00B9398E">
          <w:rPr>
            <w:rFonts w:ascii="Times New Roman" w:eastAsia="Times New Roman" w:hAnsi="Times New Roman" w:cs="Times New Roman"/>
            <w:color w:val="0E689A"/>
            <w:sz w:val="24"/>
            <w:szCs w:val="24"/>
            <w:u w:val="single"/>
            <w:lang w:eastAsia="ru-RU"/>
          </w:rPr>
          <w:t>Министерство финансов РК</w:t>
        </w:r>
      </w:hyperlink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Получатели услуги</w:t>
      </w:r>
    </w:p>
    <w:p w:rsidR="0017117E" w:rsidRPr="00B9398E" w:rsidRDefault="0017117E" w:rsidP="00B9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Физические лица</w:t>
      </w: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Место предоставления услуги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Государственная услуга оказывается Комитетом государственных доходов Министерства (далее – </w:t>
      </w:r>
      <w:proofErr w:type="spellStart"/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услугодатель</w:t>
      </w:r>
      <w:proofErr w:type="spellEnd"/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). 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Прием заявления и выдача результата оказания государственной услуги осуществляются: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1) </w:t>
      </w:r>
      <w:proofErr w:type="spellStart"/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услугодателем</w:t>
      </w:r>
      <w:proofErr w:type="spellEnd"/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через канцелярию; 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2) через некоммерческое акционерное общество "Государственная корпорация 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«Правительства для граждан»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(далее – Государственная корпорация);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3) посредством веб-портала 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«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электронного правительства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»</w:t>
      </w:r>
      <w:r w:rsidRPr="00B9398E">
        <w:rPr>
          <w:rFonts w:ascii="Times New Roman" w:hAnsi="Times New Roman" w:cs="Times New Roman"/>
          <w:color w:val="0070C0"/>
          <w:sz w:val="24"/>
          <w:szCs w:val="24"/>
          <w:u w:val="single"/>
        </w:rPr>
        <w:t>: www.egov.kz (далее – портал).</w:t>
      </w:r>
    </w:p>
    <w:p w:rsidR="00B9398E" w:rsidRDefault="00B9398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Стоимость услуги</w:t>
      </w: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Бесплатно</w:t>
      </w: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Срок оказания услуги</w:t>
      </w:r>
    </w:p>
    <w:p w:rsidR="00B9398E" w:rsidRPr="00B9398E" w:rsidRDefault="00B9398E" w:rsidP="00B9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1) допу</w:t>
      </w:r>
      <w:proofErr w:type="gramStart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ск к сд</w:t>
      </w:r>
      <w:proofErr w:type="gramEnd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аче квалификационного экзамена или отказ в допуске к сдаче квалификационного экзамена – не позднее 2 (двух) рабочих дней со дня представления </w:t>
      </w:r>
      <w:proofErr w:type="spellStart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услугополучателем</w:t>
      </w:r>
      <w:proofErr w:type="spellEnd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необходимых документов;</w:t>
      </w:r>
    </w:p>
    <w:p w:rsidR="00B9398E" w:rsidRDefault="00B9398E" w:rsidP="00B9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2) выдача решения Комиссии о сдаче (не сдаче) квалификационного экзамена – не позднее 2 (двух) рабочих дней со дня прохождения квалификационного экзамена.</w:t>
      </w:r>
    </w:p>
    <w:p w:rsidR="00B9398E" w:rsidRDefault="00B9398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</w:p>
    <w:p w:rsidR="0017117E" w:rsidRPr="00B9398E" w:rsidRDefault="0017117E" w:rsidP="00B9398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Полное наименование услуги</w:t>
      </w:r>
    </w:p>
    <w:p w:rsidR="0017117E" w:rsidRPr="00B9398E" w:rsidRDefault="0017117E" w:rsidP="00B93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банкротного</w:t>
      </w:r>
      <w:proofErr w:type="spellEnd"/>
      <w:r w:rsidRPr="00B9398E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управляющих)"</w:t>
      </w:r>
    </w:p>
    <w:p w:rsidR="0017117E" w:rsidRPr="00B9398E" w:rsidRDefault="0017117E" w:rsidP="00B939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получить услугу в государственном органе</w:t>
      </w:r>
    </w:p>
    <w:p w:rsidR="00B9398E" w:rsidRPr="00B9398E" w:rsidRDefault="00B9398E" w:rsidP="00B9398E">
      <w:pPr>
        <w:shd w:val="clear" w:color="auto" w:fill="F2F4D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8E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B9398E">
        <w:rPr>
          <w:rFonts w:ascii="Times New Roman" w:hAnsi="Times New Roman" w:cs="Times New Roman"/>
          <w:b/>
          <w:sz w:val="24"/>
          <w:szCs w:val="24"/>
        </w:rPr>
        <w:t>услугодателю</w:t>
      </w:r>
      <w:proofErr w:type="spellEnd"/>
      <w:r w:rsidRPr="00B9398E">
        <w:rPr>
          <w:rFonts w:ascii="Times New Roman" w:hAnsi="Times New Roman" w:cs="Times New Roman"/>
          <w:b/>
          <w:sz w:val="24"/>
          <w:szCs w:val="24"/>
        </w:rPr>
        <w:t xml:space="preserve"> или в Государственную корпорацию: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заявление согласно приложению 1 к стандарту государственной услуги;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личность;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нотариально засвидетельствованная копия диплома о высшем юридическом или экономическом образовании;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98E">
        <w:rPr>
          <w:rFonts w:ascii="Times New Roman" w:hAnsi="Times New Roman" w:cs="Times New Roman"/>
          <w:sz w:val="24"/>
          <w:szCs w:val="24"/>
        </w:rPr>
        <w:t>нотариально засвидетельствованные копии документов, подтверждающих наличие опыта работы не менее трех лет в экономической, финансовой или юридической сферах;</w:t>
      </w:r>
      <w:proofErr w:type="gramEnd"/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8E">
        <w:rPr>
          <w:rFonts w:ascii="Times New Roman" w:hAnsi="Times New Roman" w:cs="Times New Roman"/>
          <w:b/>
          <w:sz w:val="24"/>
          <w:szCs w:val="24"/>
        </w:rPr>
        <w:t>на портал: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документа, согласно приложению 1 к стандарту государственной услуги;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электронная копия удостоверения личности;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t>электронная копия нотариально засвидетельствованного диплома о высшем юридическом или экономическом образовании;</w:t>
      </w:r>
    </w:p>
    <w:p w:rsid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8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копии нотариально засвидетельствованных документов, подтверждающих наличие опыта работы, не менее трех лет </w:t>
      </w:r>
      <w:proofErr w:type="gramStart"/>
      <w:r w:rsidRPr="00B939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398E">
        <w:rPr>
          <w:rFonts w:ascii="Times New Roman" w:hAnsi="Times New Roman" w:cs="Times New Roman"/>
          <w:sz w:val="24"/>
          <w:szCs w:val="24"/>
        </w:rPr>
        <w:t xml:space="preserve"> экономической, финансовой или юридической </w:t>
      </w:r>
      <w:proofErr w:type="gramStart"/>
      <w:r w:rsidRPr="00B9398E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B9398E">
        <w:rPr>
          <w:rFonts w:ascii="Times New Roman" w:hAnsi="Times New Roman" w:cs="Times New Roman"/>
          <w:sz w:val="24"/>
          <w:szCs w:val="24"/>
        </w:rPr>
        <w:t>.</w:t>
      </w:r>
    </w:p>
    <w:p w:rsidR="00B9398E" w:rsidRDefault="00B9398E" w:rsidP="00B9398E">
      <w:pPr>
        <w:shd w:val="clear" w:color="auto" w:fill="F2F4D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98E" w:rsidRDefault="0017117E" w:rsidP="00B9398E">
      <w:pPr>
        <w:shd w:val="clear" w:color="auto" w:fill="F2F4D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оказания услуги</w:t>
      </w:r>
    </w:p>
    <w:p w:rsidR="00B9398E" w:rsidRPr="00B9398E" w:rsidRDefault="00B9398E" w:rsidP="00B9398E">
      <w:pPr>
        <w:shd w:val="clear" w:color="auto" w:fill="F2F4D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Комиссии о сдаче (не сдаче) квалификационного экзамена; </w:t>
      </w:r>
    </w:p>
    <w:p w:rsidR="0017117E" w:rsidRPr="00B9398E" w:rsidRDefault="00B9398E" w:rsidP="00B9398E">
      <w:pPr>
        <w:tabs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мотивированный ответ </w:t>
      </w:r>
      <w:proofErr w:type="spellStart"/>
      <w:r w:rsidRPr="00B9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B9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оказании государственной услуги в случаях и по основаниям, указанных в пункте 10 настоящего стандарта государственной услуги.</w:t>
      </w:r>
      <w:r w:rsidR="006B7306" w:rsidRPr="00B9398E">
        <w:rPr>
          <w:rFonts w:ascii="Times New Roman" w:hAnsi="Times New Roman" w:cs="Times New Roman"/>
          <w:b/>
          <w:sz w:val="24"/>
          <w:szCs w:val="24"/>
        </w:rPr>
        <w:tab/>
      </w:r>
    </w:p>
    <w:p w:rsidR="00006032" w:rsidRPr="00B9398E" w:rsidRDefault="00B9398E" w:rsidP="00B939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6032" w:rsidRPr="00B9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43860"/>
    <w:multiLevelType w:val="multilevel"/>
    <w:tmpl w:val="DDD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32"/>
    <w:rsid w:val="0017117E"/>
    <w:rsid w:val="00591F32"/>
    <w:rsid w:val="006B7306"/>
    <w:rsid w:val="00A5775B"/>
    <w:rsid w:val="00B9398E"/>
    <w:rsid w:val="00EB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535578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362749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1107654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0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1424915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903369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  <w:divsChild>
            <w:div w:id="2000649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Алданова Карлыгаш</dc:creator>
  <cp:keywords/>
  <dc:description/>
  <cp:lastModifiedBy>azhubanysheva</cp:lastModifiedBy>
  <cp:revision>4</cp:revision>
  <dcterms:created xsi:type="dcterms:W3CDTF">2017-11-23T04:57:00Z</dcterms:created>
  <dcterms:modified xsi:type="dcterms:W3CDTF">2017-12-07T04:11:00Z</dcterms:modified>
</cp:coreProperties>
</file>