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2" w:rsidRPr="003D644D" w:rsidRDefault="002A4B35">
      <w:pPr>
        <w:rPr>
          <w:rFonts w:ascii="Times New Roman" w:hAnsi="Times New Roman" w:cs="Times New Roman"/>
          <w:b/>
          <w:sz w:val="24"/>
          <w:szCs w:val="24"/>
        </w:rPr>
      </w:pPr>
      <w:r w:rsidRPr="003D644D">
        <w:rPr>
          <w:rFonts w:ascii="Times New Roman" w:hAnsi="Times New Roman" w:cs="Times New Roman"/>
          <w:b/>
          <w:sz w:val="24"/>
          <w:szCs w:val="24"/>
        </w:rPr>
        <w:t>Регистрация налогоплательщиков</w:t>
      </w: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2A4B35" w:rsidRDefault="00460983" w:rsidP="002A4B35">
      <w:pPr>
        <w:spacing w:after="0" w:line="240" w:lineRule="auto"/>
      </w:pPr>
      <w:hyperlink r:id="rId5" w:tgtFrame="_blank" w:history="1">
        <w:r w:rsidR="002A4B35" w:rsidRPr="006E6E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6E6E5E" w:rsidRPr="006E6E5E" w:rsidRDefault="006E6E5E" w:rsidP="002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2A4B35" w:rsidRPr="003D644D" w:rsidRDefault="002A4B35" w:rsidP="002A4B35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2A4B35" w:rsidRDefault="002A4B35" w:rsidP="002A4B3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6E6E5E" w:rsidRPr="003D644D" w:rsidRDefault="006E6E5E" w:rsidP="002A4B3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6E6E5E" w:rsidRPr="006E6E5E" w:rsidRDefault="006E6E5E" w:rsidP="006E6E5E">
      <w:pPr>
        <w:pStyle w:val="a3"/>
        <w:jc w:val="both"/>
        <w:rPr>
          <w:rStyle w:val="s0"/>
          <w:sz w:val="24"/>
          <w:szCs w:val="24"/>
        </w:rPr>
      </w:pPr>
      <w:r w:rsidRPr="006E6E5E">
        <w:rPr>
          <w:rStyle w:val="s0"/>
          <w:sz w:val="24"/>
          <w:szCs w:val="24"/>
        </w:rPr>
        <w:t xml:space="preserve">«Прием заявления и выдача результата оказания государственной услуги осуществляются </w:t>
      </w:r>
      <w:proofErr w:type="spellStart"/>
      <w:r w:rsidRPr="006E6E5E">
        <w:rPr>
          <w:rStyle w:val="s0"/>
          <w:sz w:val="24"/>
          <w:szCs w:val="24"/>
        </w:rPr>
        <w:t>услугодателем</w:t>
      </w:r>
      <w:proofErr w:type="spellEnd"/>
      <w:r w:rsidRPr="006E6E5E">
        <w:rPr>
          <w:rStyle w:val="s0"/>
          <w:sz w:val="24"/>
          <w:szCs w:val="24"/>
        </w:rPr>
        <w:t>:</w:t>
      </w:r>
    </w:p>
    <w:p w:rsidR="006E6E5E" w:rsidRPr="006E6E5E" w:rsidRDefault="006E6E5E" w:rsidP="006E6E5E">
      <w:pPr>
        <w:pStyle w:val="a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1)</w:t>
      </w:r>
      <w:r w:rsidRPr="006E6E5E">
        <w:rPr>
          <w:rStyle w:val="s0"/>
          <w:sz w:val="24"/>
          <w:szCs w:val="24"/>
        </w:rPr>
        <w:t>через центры оказания услуг;</w:t>
      </w:r>
    </w:p>
    <w:p w:rsidR="006E6E5E" w:rsidRPr="006E6E5E" w:rsidRDefault="006E6E5E" w:rsidP="006E6E5E">
      <w:pPr>
        <w:pStyle w:val="a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2)</w:t>
      </w:r>
      <w:r w:rsidRPr="006E6E5E">
        <w:rPr>
          <w:rStyle w:val="s0"/>
          <w:sz w:val="24"/>
          <w:szCs w:val="24"/>
        </w:rPr>
        <w:t>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6E6E5E" w:rsidRPr="006E6E5E" w:rsidRDefault="006E6E5E" w:rsidP="006E6E5E">
      <w:pPr>
        <w:pStyle w:val="a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3)</w:t>
      </w:r>
      <w:r w:rsidRPr="006E6E5E">
        <w:rPr>
          <w:rStyle w:val="s0"/>
          <w:sz w:val="24"/>
          <w:szCs w:val="24"/>
        </w:rPr>
        <w:t xml:space="preserve">посредством </w:t>
      </w:r>
      <w:proofErr w:type="spellStart"/>
      <w:r w:rsidRPr="006E6E5E">
        <w:rPr>
          <w:rStyle w:val="s0"/>
          <w:sz w:val="24"/>
          <w:szCs w:val="24"/>
        </w:rPr>
        <w:t>веб-портала</w:t>
      </w:r>
      <w:proofErr w:type="spellEnd"/>
      <w:r w:rsidRPr="006E6E5E">
        <w:rPr>
          <w:rStyle w:val="s0"/>
          <w:sz w:val="24"/>
          <w:szCs w:val="24"/>
        </w:rPr>
        <w:t xml:space="preserve"> «электронного правительства»: </w:t>
      </w:r>
      <w:proofErr w:type="spellStart"/>
      <w:r w:rsidRPr="006E6E5E">
        <w:rPr>
          <w:rStyle w:val="s0"/>
          <w:sz w:val="24"/>
          <w:szCs w:val="24"/>
        </w:rPr>
        <w:t>www.egov.kz</w:t>
      </w:r>
      <w:proofErr w:type="spellEnd"/>
      <w:r w:rsidRPr="006E6E5E">
        <w:rPr>
          <w:rStyle w:val="s0"/>
          <w:sz w:val="24"/>
          <w:szCs w:val="24"/>
        </w:rPr>
        <w:t xml:space="preserve"> (далее – портал);</w:t>
      </w:r>
    </w:p>
    <w:p w:rsidR="003D644D" w:rsidRPr="006E6E5E" w:rsidRDefault="006E6E5E" w:rsidP="006E6E5E">
      <w:pPr>
        <w:pStyle w:val="a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Style w:val="s0"/>
          <w:sz w:val="24"/>
          <w:szCs w:val="24"/>
        </w:rPr>
        <w:t>4)</w:t>
      </w:r>
      <w:r w:rsidRPr="006E6E5E">
        <w:rPr>
          <w:rStyle w:val="s0"/>
          <w:sz w:val="24"/>
          <w:szCs w:val="24"/>
        </w:rPr>
        <w:t xml:space="preserve">по почте заказным письмом с уведомлением </w:t>
      </w:r>
      <w:r w:rsidRPr="006E6E5E">
        <w:rPr>
          <w:rFonts w:ascii="Times New Roman" w:hAnsi="Times New Roman" w:cs="Times New Roman"/>
          <w:sz w:val="24"/>
          <w:szCs w:val="24"/>
        </w:rPr>
        <w:t>– прием заявлений</w:t>
      </w:r>
      <w:proofErr w:type="gramStart"/>
      <w:r w:rsidRPr="006E6E5E">
        <w:rPr>
          <w:rStyle w:val="s0"/>
          <w:sz w:val="24"/>
          <w:szCs w:val="24"/>
        </w:rPr>
        <w:t>.»</w:t>
      </w:r>
      <w:proofErr w:type="gramEnd"/>
    </w:p>
    <w:p w:rsidR="006E6E5E" w:rsidRDefault="006E6E5E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2A4B35" w:rsidRPr="003D644D" w:rsidRDefault="002A4B35" w:rsidP="003D64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внесение сведений о налогоплательщике в государственную базу данных налогоплательщиков – 3 рабочих дня</w:t>
      </w:r>
    </w:p>
    <w:p w:rsidR="002A4B35" w:rsidRPr="003D644D" w:rsidRDefault="002A4B35" w:rsidP="003D64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внесение изменений в регистрационные данные налогоплательщика – 3 рабочих дня</w:t>
      </w:r>
    </w:p>
    <w:p w:rsidR="002A4B35" w:rsidRPr="003D644D" w:rsidRDefault="002A4B35" w:rsidP="002A4B3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2A4B35" w:rsidRDefault="002A4B35" w:rsidP="002A4B3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Регистрация налогоплательщиков</w:t>
      </w:r>
    </w:p>
    <w:p w:rsidR="006E6E5E" w:rsidRPr="003D644D" w:rsidRDefault="006E6E5E" w:rsidP="002A4B3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2A4B35" w:rsidRPr="003D644D" w:rsidRDefault="002A4B35" w:rsidP="002A4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или в  Государственной корпорации: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E6E5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6E6E5E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корпорацию: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для внесения сведений о нерезиденте в ГБД НП: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1) налоговое заявление согласно приложению 1 к настоящему стандарту государственной услуги;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2) перечень документов согласно приложению 2 к настоящему стандарту государственной услуги;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для внесения изменений и (или) дополнений в регистрационных данных в ГБД НП: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1) налоговое заявление согласно приложению 1 к настоящему стандарту государственной услуги;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 xml:space="preserve">для исключения налогоплательщика из ГБД НП: 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1) налоговое заявление согласно приложениям 3, 4 и 5 к настоящему стандарту государственной услуги;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2) ликвидационная налоговая отчетность в связи с ликвидацией юридического лица-резидента Республики Казахстан, их филиалов, представительств, реорганизацией юридического лица, прекращением деятельности структурного подразделения юридического лица-нерезидента, юридического лица-нерезидента, осуществляющего деятельность на территории Республики Казахстан без открытия филиала, представительства;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lastRenderedPageBreak/>
        <w:t>3) ликвидационный баланс в связи с ликвидацией, реорганизацией юридического лица-резидента Республики Казахстан, прекращением деятельности структурного подразделения юридического лица-нерезидента – после завершения налоговой проверки и погашения задолженности перед бюджетом;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4) промежуточный ликвидационный баланс – в связи с ликвидацией юридического лица-резидента Республики Казахстан в упрощенном порядке;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 xml:space="preserve">5) заключение аудита по налогам – в связи с ликвидацией юридического лица-резидента Республики Казахстан в упрощенном порядке;  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6) разделительный баланс, в связи с реорганизацией юридического лица-резидента Республики Казахстан путем разделения после завершения налоговой проверки;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7) копия решения юридического лица-резидента Республики Казахстан о прекращении деятельности структурного подразделения в связи с прекращением деятельности структурного подразделение юридического лица-резидента Республики Казахстан;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8) налоговое заявление о снятии с учета контрольно-кассовой машины в связи с ликвидацией юридического лица-резидента Республики Казахстан в упрощенном порядке;</w:t>
      </w:r>
    </w:p>
    <w:p w:rsidR="006E6E5E" w:rsidRPr="006E6E5E" w:rsidRDefault="006E6E5E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9) передаточный акт при реорганизации юридического лица-резидента Республики Казахстан путем слияния, присоединения, выделения.</w:t>
      </w:r>
    </w:p>
    <w:p w:rsidR="006E6E5E" w:rsidRPr="000A77B8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77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7B8">
        <w:rPr>
          <w:rFonts w:ascii="Times New Roman" w:hAnsi="Times New Roman" w:cs="Times New Roman"/>
          <w:sz w:val="24"/>
          <w:szCs w:val="24"/>
        </w:rPr>
        <w:t xml:space="preserve"> если прекращающее деятельность структурное подразделение юридического лица-резидента Республики Казахстан не признано самостоятельным плательщиком налогов, платежей в бюджет и социальных платежей, ликвидационная налоговая отчетность не представляется.</w:t>
      </w:r>
    </w:p>
    <w:p w:rsidR="000A77B8" w:rsidRPr="000A77B8" w:rsidRDefault="000A77B8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B8">
        <w:rPr>
          <w:rFonts w:ascii="Times New Roman" w:hAnsi="Times New Roman" w:cs="Times New Roman"/>
          <w:sz w:val="24"/>
          <w:szCs w:val="24"/>
        </w:rPr>
        <w:t>на портал:</w:t>
      </w:r>
    </w:p>
    <w:p w:rsidR="000A77B8" w:rsidRPr="000A77B8" w:rsidRDefault="000A77B8" w:rsidP="000A7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7B8">
        <w:rPr>
          <w:rFonts w:ascii="Times New Roman" w:hAnsi="Times New Roman" w:cs="Times New Roman"/>
          <w:sz w:val="24"/>
          <w:szCs w:val="24"/>
        </w:rPr>
        <w:t xml:space="preserve">налоговое заявление в форме электронного документа, согласно приложению 1 к настоящему стандарту государственной услуги – для внесения изменений и (или) дополнений сведений об ответственном работнике по расчетам с бюджетом, номере телефона, адресе электронной почты </w:t>
      </w:r>
      <w:proofErr w:type="spellStart"/>
      <w:r w:rsidRPr="000A77B8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0A77B8">
        <w:rPr>
          <w:rFonts w:ascii="Times New Roman" w:hAnsi="Times New Roman" w:cs="Times New Roman"/>
          <w:sz w:val="24"/>
          <w:szCs w:val="24"/>
        </w:rPr>
        <w:t>.</w:t>
      </w:r>
    </w:p>
    <w:p w:rsidR="000A77B8" w:rsidRPr="006E6E5E" w:rsidRDefault="000A77B8" w:rsidP="006E6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44D" w:rsidRDefault="003D644D" w:rsidP="003D644D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B35" w:rsidRPr="003D644D" w:rsidRDefault="002A4B35" w:rsidP="003D644D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E5E">
        <w:rPr>
          <w:rFonts w:ascii="Times New Roman" w:hAnsi="Times New Roman" w:cs="Times New Roman"/>
          <w:sz w:val="24"/>
          <w:szCs w:val="24"/>
        </w:rPr>
        <w:t>1) выдача регистрационного свидетельства по форме, утвержденной уполномоченным органом (при внесении сведений о нерезиденте, иностранце или лице без гражданства, юридических лицах-нерезидентах, осуществляющих деятельность в Республике Казахстан через постоянное учреждение без открытия филиала, страховой организации (страховой брокер) или зависимом агенте, дипломатическом и приравненным к нему представительстве, консульском учреждение в ГБД НП);</w:t>
      </w:r>
    </w:p>
    <w:p w:rsidR="006E6E5E" w:rsidRPr="006E6E5E" w:rsidRDefault="006E6E5E" w:rsidP="000A77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5E">
        <w:rPr>
          <w:rFonts w:ascii="Times New Roman" w:hAnsi="Times New Roman" w:cs="Times New Roman"/>
          <w:sz w:val="24"/>
          <w:szCs w:val="24"/>
        </w:rPr>
        <w:t>2)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p w:rsidR="002A4B35" w:rsidRPr="003D644D" w:rsidRDefault="002A4B35" w:rsidP="003D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B35" w:rsidRPr="003D644D" w:rsidSect="0004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FB6"/>
    <w:multiLevelType w:val="multilevel"/>
    <w:tmpl w:val="327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C37B0"/>
    <w:multiLevelType w:val="multilevel"/>
    <w:tmpl w:val="20A82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4EC"/>
    <w:multiLevelType w:val="multilevel"/>
    <w:tmpl w:val="19F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D30EC"/>
    <w:multiLevelType w:val="multilevel"/>
    <w:tmpl w:val="11706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26A23"/>
    <w:multiLevelType w:val="multilevel"/>
    <w:tmpl w:val="17C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33462"/>
    <w:multiLevelType w:val="multilevel"/>
    <w:tmpl w:val="847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55"/>
    <w:rsid w:val="00042692"/>
    <w:rsid w:val="000A77B8"/>
    <w:rsid w:val="002A4B35"/>
    <w:rsid w:val="003D644D"/>
    <w:rsid w:val="00460983"/>
    <w:rsid w:val="006E6E5E"/>
    <w:rsid w:val="00A5775B"/>
    <w:rsid w:val="00CB4855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6E6E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6E6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01885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44598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01375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55193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15881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0447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53780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30277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68658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48072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30898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53526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2017-11-23T03:53:00Z</dcterms:created>
  <dcterms:modified xsi:type="dcterms:W3CDTF">2018-10-30T05:56:00Z</dcterms:modified>
</cp:coreProperties>
</file>