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39F" w:rsidRDefault="00D0539F" w:rsidP="00D0539F">
      <w:pPr>
        <w:spacing w:after="0"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Т</w:t>
      </w:r>
      <w:r w:rsidRPr="007253AE">
        <w:rPr>
          <w:rFonts w:ascii="Times New Roman" w:eastAsia="Times New Roman" w:hAnsi="Times New Roman" w:cs="Times New Roman"/>
          <w:b/>
          <w:sz w:val="28"/>
          <w:szCs w:val="28"/>
          <w:lang w:val="kk-KZ" w:eastAsia="ru-RU"/>
        </w:rPr>
        <w:t xml:space="preserve">әуекелдің </w:t>
      </w:r>
    </w:p>
    <w:p w:rsidR="00D0539F" w:rsidRDefault="00D0539F" w:rsidP="00D0539F">
      <w:pPr>
        <w:spacing w:after="0" w:line="240" w:lineRule="auto"/>
        <w:jc w:val="center"/>
        <w:rPr>
          <w:rFonts w:ascii="Times New Roman" w:eastAsia="Times New Roman" w:hAnsi="Times New Roman" w:cs="Times New Roman"/>
          <w:b/>
          <w:sz w:val="28"/>
          <w:szCs w:val="28"/>
          <w:lang w:val="kk-KZ" w:eastAsia="ru-RU"/>
        </w:rPr>
      </w:pPr>
      <w:r w:rsidRPr="007253AE">
        <w:rPr>
          <w:rFonts w:ascii="Times New Roman" w:eastAsia="Times New Roman" w:hAnsi="Times New Roman" w:cs="Times New Roman"/>
          <w:b/>
          <w:sz w:val="28"/>
          <w:szCs w:val="28"/>
          <w:lang w:val="kk-KZ" w:eastAsia="ru-RU"/>
        </w:rPr>
        <w:t>құндық индикаторларын қалыптастыру жағдайына қатысты</w:t>
      </w:r>
    </w:p>
    <w:p w:rsidR="00D0539F" w:rsidRDefault="00D0539F" w:rsidP="00D0539F">
      <w:pPr>
        <w:spacing w:after="0"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а</w:t>
      </w:r>
      <w:r w:rsidRPr="007253AE">
        <w:rPr>
          <w:rFonts w:ascii="Times New Roman" w:eastAsia="Times New Roman" w:hAnsi="Times New Roman" w:cs="Times New Roman"/>
          <w:b/>
          <w:sz w:val="28"/>
          <w:szCs w:val="28"/>
          <w:lang w:val="kk-KZ" w:eastAsia="ru-RU"/>
        </w:rPr>
        <w:t>нықтама</w:t>
      </w:r>
    </w:p>
    <w:p w:rsidR="00D0539F" w:rsidRPr="007253AE" w:rsidRDefault="00D0539F" w:rsidP="00D0539F">
      <w:pPr>
        <w:spacing w:after="0" w:line="240" w:lineRule="auto"/>
        <w:jc w:val="center"/>
        <w:rPr>
          <w:rFonts w:ascii="Times New Roman" w:eastAsia="Times New Roman" w:hAnsi="Times New Roman" w:cs="Times New Roman"/>
          <w:b/>
          <w:sz w:val="28"/>
          <w:szCs w:val="28"/>
          <w:lang w:val="kk-KZ" w:eastAsia="ru-RU"/>
        </w:rPr>
      </w:pPr>
    </w:p>
    <w:p w:rsidR="00D0539F" w:rsidRDefault="00D0539F" w:rsidP="00D0539F">
      <w:pPr>
        <w:spacing w:after="0" w:line="240" w:lineRule="auto"/>
        <w:ind w:firstLine="708"/>
        <w:jc w:val="both"/>
        <w:rPr>
          <w:rFonts w:ascii="Times New Roman" w:eastAsia="Times New Roman" w:hAnsi="Times New Roman" w:cs="Times New Roman"/>
          <w:sz w:val="28"/>
          <w:szCs w:val="28"/>
          <w:lang w:val="kk-KZ" w:eastAsia="ru-RU"/>
        </w:rPr>
      </w:pPr>
      <w:r w:rsidRPr="007253AE">
        <w:rPr>
          <w:rFonts w:ascii="Times New Roman" w:eastAsia="Times New Roman" w:hAnsi="Times New Roman" w:cs="Times New Roman"/>
          <w:sz w:val="28"/>
          <w:szCs w:val="28"/>
          <w:lang w:val="kk-KZ" w:eastAsia="ru-RU"/>
        </w:rPr>
        <w:t xml:space="preserve">МКК </w:t>
      </w:r>
      <w:r>
        <w:rPr>
          <w:rFonts w:ascii="Times New Roman" w:eastAsia="Times New Roman" w:hAnsi="Times New Roman" w:cs="Times New Roman"/>
          <w:sz w:val="28"/>
          <w:szCs w:val="28"/>
          <w:lang w:val="kk-KZ" w:eastAsia="ru-RU"/>
        </w:rPr>
        <w:t>к</w:t>
      </w:r>
      <w:r w:rsidRPr="007253AE">
        <w:rPr>
          <w:rFonts w:ascii="Times New Roman" w:eastAsia="Times New Roman" w:hAnsi="Times New Roman" w:cs="Times New Roman"/>
          <w:sz w:val="28"/>
          <w:szCs w:val="28"/>
          <w:lang w:val="kk-KZ" w:eastAsia="ru-RU"/>
        </w:rPr>
        <w:t>едендік бақылау нысандарын саралап қолдану мақсатында СЭҚ қатысушылар</w:t>
      </w:r>
      <w:r>
        <w:rPr>
          <w:rFonts w:ascii="Times New Roman" w:eastAsia="Times New Roman" w:hAnsi="Times New Roman" w:cs="Times New Roman"/>
          <w:sz w:val="28"/>
          <w:szCs w:val="28"/>
          <w:lang w:val="kk-KZ" w:eastAsia="ru-RU"/>
        </w:rPr>
        <w:t>д</w:t>
      </w:r>
      <w:r w:rsidRPr="007253AE">
        <w:rPr>
          <w:rFonts w:ascii="Times New Roman" w:eastAsia="Times New Roman" w:hAnsi="Times New Roman" w:cs="Times New Roman"/>
          <w:sz w:val="28"/>
          <w:szCs w:val="28"/>
          <w:lang w:val="kk-KZ" w:eastAsia="ru-RU"/>
        </w:rPr>
        <w:t>ы тәуекелдің жоғары</w:t>
      </w:r>
      <w:r>
        <w:rPr>
          <w:rFonts w:ascii="Times New Roman" w:eastAsia="Times New Roman" w:hAnsi="Times New Roman" w:cs="Times New Roman"/>
          <w:sz w:val="28"/>
          <w:szCs w:val="28"/>
          <w:lang w:val="kk-KZ" w:eastAsia="ru-RU"/>
        </w:rPr>
        <w:t>,</w:t>
      </w:r>
      <w:r w:rsidRPr="007253AE">
        <w:rPr>
          <w:rFonts w:ascii="Times New Roman" w:eastAsia="Times New Roman" w:hAnsi="Times New Roman" w:cs="Times New Roman"/>
          <w:sz w:val="28"/>
          <w:szCs w:val="28"/>
          <w:lang w:val="kk-KZ" w:eastAsia="ru-RU"/>
        </w:rPr>
        <w:t xml:space="preserve"> орта және </w:t>
      </w:r>
      <w:r>
        <w:rPr>
          <w:rFonts w:ascii="Times New Roman" w:eastAsia="Times New Roman" w:hAnsi="Times New Roman" w:cs="Times New Roman"/>
          <w:sz w:val="28"/>
          <w:szCs w:val="28"/>
          <w:lang w:val="kk-KZ" w:eastAsia="ru-RU"/>
        </w:rPr>
        <w:t xml:space="preserve">төмен </w:t>
      </w:r>
      <w:r w:rsidRPr="007253AE">
        <w:rPr>
          <w:rFonts w:ascii="Times New Roman" w:eastAsia="Times New Roman" w:hAnsi="Times New Roman" w:cs="Times New Roman"/>
          <w:sz w:val="28"/>
          <w:szCs w:val="28"/>
          <w:lang w:val="kk-KZ" w:eastAsia="ru-RU"/>
        </w:rPr>
        <w:t xml:space="preserve">деңгейі санаттарына </w:t>
      </w:r>
      <w:r>
        <w:rPr>
          <w:rFonts w:ascii="Times New Roman" w:eastAsia="Times New Roman" w:hAnsi="Times New Roman" w:cs="Times New Roman"/>
          <w:sz w:val="28"/>
          <w:szCs w:val="28"/>
          <w:lang w:val="kk-KZ" w:eastAsia="ru-RU"/>
        </w:rPr>
        <w:t>жатқыза</w:t>
      </w:r>
      <w:r w:rsidRPr="007253AE">
        <w:rPr>
          <w:rFonts w:ascii="Times New Roman" w:eastAsia="Times New Roman" w:hAnsi="Times New Roman" w:cs="Times New Roman"/>
          <w:sz w:val="28"/>
          <w:szCs w:val="28"/>
          <w:lang w:val="kk-KZ" w:eastAsia="ru-RU"/>
        </w:rPr>
        <w:t xml:space="preserve"> отырып, бағдарланған</w:t>
      </w:r>
      <w:r>
        <w:rPr>
          <w:rFonts w:ascii="Times New Roman" w:eastAsia="Times New Roman" w:hAnsi="Times New Roman" w:cs="Times New Roman"/>
          <w:sz w:val="28"/>
          <w:szCs w:val="28"/>
          <w:lang w:val="kk-KZ" w:eastAsia="ru-RU"/>
        </w:rPr>
        <w:t>-</w:t>
      </w:r>
      <w:r w:rsidRPr="007253AE">
        <w:rPr>
          <w:rFonts w:ascii="Times New Roman" w:eastAsia="Times New Roman" w:hAnsi="Times New Roman" w:cs="Times New Roman"/>
          <w:sz w:val="28"/>
          <w:szCs w:val="28"/>
          <w:lang w:val="kk-KZ" w:eastAsia="ru-RU"/>
        </w:rPr>
        <w:t>субъект</w:t>
      </w:r>
      <w:r>
        <w:rPr>
          <w:rFonts w:ascii="Times New Roman" w:eastAsia="Times New Roman" w:hAnsi="Times New Roman" w:cs="Times New Roman"/>
          <w:sz w:val="28"/>
          <w:szCs w:val="28"/>
          <w:lang w:val="kk-KZ" w:eastAsia="ru-RU"/>
        </w:rPr>
        <w:t>і</w:t>
      </w:r>
      <w:r w:rsidRPr="007253AE">
        <w:rPr>
          <w:rFonts w:ascii="Times New Roman" w:eastAsia="Times New Roman" w:hAnsi="Times New Roman" w:cs="Times New Roman"/>
          <w:sz w:val="28"/>
          <w:szCs w:val="28"/>
          <w:lang w:val="kk-KZ" w:eastAsia="ru-RU"/>
        </w:rPr>
        <w:t xml:space="preserve"> тәсілі</w:t>
      </w:r>
      <w:r>
        <w:rPr>
          <w:rFonts w:ascii="Times New Roman" w:eastAsia="Times New Roman" w:hAnsi="Times New Roman" w:cs="Times New Roman"/>
          <w:sz w:val="28"/>
          <w:szCs w:val="28"/>
          <w:lang w:val="kk-KZ" w:eastAsia="ru-RU"/>
        </w:rPr>
        <w:t>н</w:t>
      </w:r>
      <w:r w:rsidRPr="007253AE">
        <w:rPr>
          <w:rFonts w:ascii="Times New Roman" w:eastAsia="Times New Roman" w:hAnsi="Times New Roman" w:cs="Times New Roman"/>
          <w:sz w:val="28"/>
          <w:szCs w:val="28"/>
          <w:lang w:val="kk-KZ" w:eastAsia="ru-RU"/>
        </w:rPr>
        <w:t xml:space="preserve"> қолданады. Санаттарға бөлу үшін салық, кеден және басқа да мемлекеттік органдардың ақпараттық жүйелерінен алынған СЭҚ қатысушылары туралы мәліметтер пайдаланылады (</w:t>
      </w:r>
      <w:r w:rsidRPr="004B72E3">
        <w:rPr>
          <w:rFonts w:ascii="Times New Roman" w:eastAsia="Times New Roman" w:hAnsi="Times New Roman" w:cs="Times New Roman"/>
          <w:i/>
          <w:sz w:val="28"/>
          <w:szCs w:val="28"/>
          <w:lang w:val="kk-KZ" w:eastAsia="ru-RU"/>
        </w:rPr>
        <w:t>ИДМ Инвестициялар комитеті, Бас прокуратураның ҚСжАЕК, ҰЭМ Статистика комитеті, Еңбек және халықты әлеуметтік қорғау министрлігі</w:t>
      </w:r>
      <w:r w:rsidRPr="007253AE">
        <w:rPr>
          <w:rFonts w:ascii="Times New Roman" w:eastAsia="Times New Roman" w:hAnsi="Times New Roman" w:cs="Times New Roman"/>
          <w:sz w:val="28"/>
          <w:szCs w:val="28"/>
          <w:lang w:val="kk-KZ" w:eastAsia="ru-RU"/>
        </w:rPr>
        <w:t xml:space="preserve">). </w:t>
      </w:r>
    </w:p>
    <w:p w:rsidR="00D0539F" w:rsidRDefault="00D0539F" w:rsidP="00D0539F">
      <w:pPr>
        <w:spacing w:after="0" w:line="240" w:lineRule="auto"/>
        <w:ind w:firstLine="708"/>
        <w:jc w:val="both"/>
        <w:rPr>
          <w:rFonts w:ascii="Times New Roman" w:eastAsia="Times New Roman" w:hAnsi="Times New Roman" w:cs="Times New Roman"/>
          <w:sz w:val="28"/>
          <w:szCs w:val="28"/>
          <w:lang w:val="kk-KZ" w:eastAsia="ru-RU"/>
        </w:rPr>
      </w:pPr>
      <w:r w:rsidRPr="007253AE">
        <w:rPr>
          <w:rFonts w:ascii="Times New Roman" w:eastAsia="Times New Roman" w:hAnsi="Times New Roman" w:cs="Times New Roman"/>
          <w:sz w:val="28"/>
          <w:szCs w:val="28"/>
          <w:lang w:val="kk-KZ" w:eastAsia="ru-RU"/>
        </w:rPr>
        <w:t>Сана</w:t>
      </w:r>
      <w:r>
        <w:rPr>
          <w:rFonts w:ascii="Times New Roman" w:eastAsia="Times New Roman" w:hAnsi="Times New Roman" w:cs="Times New Roman"/>
          <w:sz w:val="28"/>
          <w:szCs w:val="28"/>
          <w:lang w:val="kk-KZ" w:eastAsia="ru-RU"/>
        </w:rPr>
        <w:t>ттарға бөлу нәтижесінде СЭҚ 29%-</w:t>
      </w:r>
      <w:r w:rsidRPr="007253AE">
        <w:rPr>
          <w:rFonts w:ascii="Times New Roman" w:eastAsia="Times New Roman" w:hAnsi="Times New Roman" w:cs="Times New Roman"/>
          <w:sz w:val="28"/>
          <w:szCs w:val="28"/>
          <w:lang w:val="kk-KZ" w:eastAsia="ru-RU"/>
        </w:rPr>
        <w:t xml:space="preserve">ы төмен </w:t>
      </w:r>
      <w:r>
        <w:rPr>
          <w:rFonts w:ascii="Times New Roman" w:eastAsia="Times New Roman" w:hAnsi="Times New Roman" w:cs="Times New Roman"/>
          <w:sz w:val="28"/>
          <w:szCs w:val="28"/>
          <w:lang w:val="kk-KZ" w:eastAsia="ru-RU"/>
        </w:rPr>
        <w:t>тәуекел деңгейі санатына, 65%-</w:t>
      </w:r>
      <w:r w:rsidRPr="007253AE">
        <w:rPr>
          <w:rFonts w:ascii="Times New Roman" w:eastAsia="Times New Roman" w:hAnsi="Times New Roman" w:cs="Times New Roman"/>
          <w:sz w:val="28"/>
          <w:szCs w:val="28"/>
          <w:lang w:val="kk-KZ" w:eastAsia="ru-RU"/>
        </w:rPr>
        <w:t>ы орташа тәу</w:t>
      </w:r>
      <w:r>
        <w:rPr>
          <w:rFonts w:ascii="Times New Roman" w:eastAsia="Times New Roman" w:hAnsi="Times New Roman" w:cs="Times New Roman"/>
          <w:sz w:val="28"/>
          <w:szCs w:val="28"/>
          <w:lang w:val="kk-KZ" w:eastAsia="ru-RU"/>
        </w:rPr>
        <w:t>екел деңгейі санатына және 6%-</w:t>
      </w:r>
      <w:r w:rsidRPr="007253AE">
        <w:rPr>
          <w:rFonts w:ascii="Times New Roman" w:eastAsia="Times New Roman" w:hAnsi="Times New Roman" w:cs="Times New Roman"/>
          <w:sz w:val="28"/>
          <w:szCs w:val="28"/>
          <w:lang w:val="kk-KZ" w:eastAsia="ru-RU"/>
        </w:rPr>
        <w:t xml:space="preserve">ы жоғары тәуекел деңгейі санатына жатқызылған. </w:t>
      </w:r>
    </w:p>
    <w:p w:rsidR="00D0539F" w:rsidRDefault="00D0539F" w:rsidP="00D0539F">
      <w:pPr>
        <w:spacing w:after="0" w:line="240" w:lineRule="auto"/>
        <w:ind w:firstLine="708"/>
        <w:jc w:val="both"/>
        <w:rPr>
          <w:rFonts w:ascii="Times New Roman" w:eastAsia="Times New Roman" w:hAnsi="Times New Roman" w:cs="Times New Roman"/>
          <w:sz w:val="28"/>
          <w:szCs w:val="28"/>
          <w:lang w:val="kk-KZ" w:eastAsia="ru-RU"/>
        </w:rPr>
      </w:pPr>
      <w:r w:rsidRPr="007253AE">
        <w:rPr>
          <w:rFonts w:ascii="Times New Roman" w:eastAsia="Times New Roman" w:hAnsi="Times New Roman" w:cs="Times New Roman"/>
          <w:sz w:val="28"/>
          <w:szCs w:val="28"/>
          <w:lang w:val="kk-KZ" w:eastAsia="ru-RU"/>
        </w:rPr>
        <w:t>АСТ</w:t>
      </w:r>
      <w:r>
        <w:rPr>
          <w:rFonts w:ascii="Times New Roman" w:eastAsia="Times New Roman" w:hAnsi="Times New Roman" w:cs="Times New Roman"/>
          <w:sz w:val="28"/>
          <w:szCs w:val="28"/>
          <w:lang w:val="kk-KZ" w:eastAsia="ru-RU"/>
        </w:rPr>
        <w:t>АНА-1 АЖ декларациялардың 69%-</w:t>
      </w:r>
      <w:r w:rsidRPr="007253AE">
        <w:rPr>
          <w:rFonts w:ascii="Times New Roman" w:eastAsia="Times New Roman" w:hAnsi="Times New Roman" w:cs="Times New Roman"/>
          <w:sz w:val="28"/>
          <w:szCs w:val="28"/>
          <w:lang w:val="kk-KZ" w:eastAsia="ru-RU"/>
        </w:rPr>
        <w:t>ын (</w:t>
      </w:r>
      <w:r w:rsidRPr="004B72E3">
        <w:rPr>
          <w:rFonts w:ascii="Times New Roman" w:eastAsia="Times New Roman" w:hAnsi="Times New Roman" w:cs="Times New Roman"/>
          <w:i/>
          <w:sz w:val="28"/>
          <w:szCs w:val="28"/>
          <w:lang w:val="kk-KZ" w:eastAsia="ru-RU"/>
        </w:rPr>
        <w:t>кедендік бақылау шараларын қолданбай</w:t>
      </w:r>
      <w:r w:rsidRPr="007253AE">
        <w:rPr>
          <w:rFonts w:ascii="Times New Roman" w:eastAsia="Times New Roman" w:hAnsi="Times New Roman" w:cs="Times New Roman"/>
          <w:sz w:val="28"/>
          <w:szCs w:val="28"/>
          <w:lang w:val="kk-KZ" w:eastAsia="ru-RU"/>
        </w:rPr>
        <w:t xml:space="preserve">) автоматты түрде шығарды, </w:t>
      </w:r>
      <w:r>
        <w:rPr>
          <w:rFonts w:ascii="Times New Roman" w:eastAsia="Times New Roman" w:hAnsi="Times New Roman" w:cs="Times New Roman"/>
          <w:sz w:val="28"/>
          <w:szCs w:val="28"/>
          <w:lang w:val="kk-KZ" w:eastAsia="ru-RU"/>
        </w:rPr>
        <w:t>КД-ның 23%-</w:t>
      </w:r>
      <w:r w:rsidRPr="007253AE">
        <w:rPr>
          <w:rFonts w:ascii="Times New Roman" w:eastAsia="Times New Roman" w:hAnsi="Times New Roman" w:cs="Times New Roman"/>
          <w:sz w:val="28"/>
          <w:szCs w:val="28"/>
          <w:lang w:val="kk-KZ" w:eastAsia="ru-RU"/>
        </w:rPr>
        <w:t xml:space="preserve">ы </w:t>
      </w:r>
      <w:r>
        <w:rPr>
          <w:rFonts w:ascii="Times New Roman" w:eastAsia="Times New Roman" w:hAnsi="Times New Roman" w:cs="Times New Roman"/>
          <w:sz w:val="28"/>
          <w:szCs w:val="28"/>
          <w:lang w:val="kk-KZ" w:eastAsia="ru-RU"/>
        </w:rPr>
        <w:t>қ</w:t>
      </w:r>
      <w:r w:rsidRPr="007253AE">
        <w:rPr>
          <w:rFonts w:ascii="Times New Roman" w:eastAsia="Times New Roman" w:hAnsi="Times New Roman" w:cs="Times New Roman"/>
          <w:sz w:val="28"/>
          <w:szCs w:val="28"/>
          <w:lang w:val="kk-KZ" w:eastAsia="ru-RU"/>
        </w:rPr>
        <w:t>ұжаттамал</w:t>
      </w:r>
      <w:r>
        <w:rPr>
          <w:rFonts w:ascii="Times New Roman" w:eastAsia="Times New Roman" w:hAnsi="Times New Roman" w:cs="Times New Roman"/>
          <w:sz w:val="28"/>
          <w:szCs w:val="28"/>
          <w:lang w:val="kk-KZ" w:eastAsia="ru-RU"/>
        </w:rPr>
        <w:t>ық бақылау үшін іріктелді және КД-ның 8%-</w:t>
      </w:r>
      <w:r w:rsidRPr="007253AE">
        <w:rPr>
          <w:rFonts w:ascii="Times New Roman" w:eastAsia="Times New Roman" w:hAnsi="Times New Roman" w:cs="Times New Roman"/>
          <w:sz w:val="28"/>
          <w:szCs w:val="28"/>
          <w:lang w:val="kk-KZ" w:eastAsia="ru-RU"/>
        </w:rPr>
        <w:t>ы физикалық бақылау (</w:t>
      </w:r>
      <w:r w:rsidRPr="004B72E3">
        <w:rPr>
          <w:rFonts w:ascii="Times New Roman" w:eastAsia="Times New Roman" w:hAnsi="Times New Roman" w:cs="Times New Roman"/>
          <w:i/>
          <w:sz w:val="28"/>
          <w:szCs w:val="28"/>
          <w:lang w:val="kk-KZ" w:eastAsia="ru-RU"/>
        </w:rPr>
        <w:t>кедендік тексеру, сараптама</w:t>
      </w:r>
      <w:r w:rsidRPr="007253AE">
        <w:rPr>
          <w:rFonts w:ascii="Times New Roman" w:eastAsia="Times New Roman" w:hAnsi="Times New Roman" w:cs="Times New Roman"/>
          <w:sz w:val="28"/>
          <w:szCs w:val="28"/>
          <w:lang w:val="kk-KZ" w:eastAsia="ru-RU"/>
        </w:rPr>
        <w:t xml:space="preserve">) жүргізу үшін іріктелді. </w:t>
      </w:r>
    </w:p>
    <w:p w:rsidR="00D0539F" w:rsidRDefault="00D0539F" w:rsidP="00D0539F">
      <w:pPr>
        <w:spacing w:after="0" w:line="240" w:lineRule="auto"/>
        <w:ind w:firstLine="708"/>
        <w:jc w:val="both"/>
        <w:rPr>
          <w:rFonts w:ascii="Times New Roman" w:eastAsia="Times New Roman" w:hAnsi="Times New Roman" w:cs="Times New Roman"/>
          <w:sz w:val="28"/>
          <w:szCs w:val="28"/>
          <w:lang w:val="kk-KZ" w:eastAsia="ru-RU"/>
        </w:rPr>
      </w:pPr>
      <w:r w:rsidRPr="007253AE">
        <w:rPr>
          <w:rFonts w:ascii="Times New Roman" w:eastAsia="Times New Roman" w:hAnsi="Times New Roman" w:cs="Times New Roman"/>
          <w:sz w:val="28"/>
          <w:szCs w:val="28"/>
          <w:lang w:val="kk-KZ" w:eastAsia="ru-RU"/>
        </w:rPr>
        <w:t>2017 жылы «</w:t>
      </w:r>
      <w:r>
        <w:rPr>
          <w:rFonts w:ascii="Times New Roman" w:eastAsia="Times New Roman" w:hAnsi="Times New Roman" w:cs="Times New Roman"/>
          <w:sz w:val="28"/>
          <w:szCs w:val="28"/>
          <w:lang w:val="kk-KZ" w:eastAsia="ru-RU"/>
        </w:rPr>
        <w:t>ҚХР экспорты – ҚР импорты»</w:t>
      </w:r>
      <w:r w:rsidRPr="007253AE">
        <w:rPr>
          <w:rFonts w:ascii="Times New Roman" w:eastAsia="Times New Roman" w:hAnsi="Times New Roman" w:cs="Times New Roman"/>
          <w:sz w:val="28"/>
          <w:szCs w:val="28"/>
          <w:lang w:val="kk-KZ" w:eastAsia="ru-RU"/>
        </w:rPr>
        <w:t xml:space="preserve"> кедендік статистикасындағы деректердің алшақтығы </w:t>
      </w:r>
      <w:r w:rsidRPr="005E65B4">
        <w:rPr>
          <w:rFonts w:ascii="Times New Roman" w:eastAsia="Times New Roman" w:hAnsi="Times New Roman" w:cs="Times New Roman"/>
          <w:b/>
          <w:sz w:val="28"/>
          <w:szCs w:val="28"/>
          <w:lang w:val="kk-KZ" w:eastAsia="ru-RU"/>
        </w:rPr>
        <w:t>6,9 млрд.АҚШ долларын</w:t>
      </w:r>
      <w:r w:rsidRPr="007253AE">
        <w:rPr>
          <w:rFonts w:ascii="Times New Roman" w:eastAsia="Times New Roman" w:hAnsi="Times New Roman" w:cs="Times New Roman"/>
          <w:sz w:val="28"/>
          <w:szCs w:val="28"/>
          <w:lang w:val="kk-KZ" w:eastAsia="ru-RU"/>
        </w:rPr>
        <w:t xml:space="preserve"> құра</w:t>
      </w:r>
      <w:r>
        <w:rPr>
          <w:rFonts w:ascii="Times New Roman" w:eastAsia="Times New Roman" w:hAnsi="Times New Roman" w:cs="Times New Roman"/>
          <w:sz w:val="28"/>
          <w:szCs w:val="28"/>
          <w:lang w:val="kk-KZ" w:eastAsia="ru-RU"/>
        </w:rPr>
        <w:t>ғанын атап өткен жөн</w:t>
      </w:r>
      <w:r w:rsidRPr="007253AE">
        <w:rPr>
          <w:rFonts w:ascii="Times New Roman" w:eastAsia="Times New Roman" w:hAnsi="Times New Roman" w:cs="Times New Roman"/>
          <w:sz w:val="28"/>
          <w:szCs w:val="28"/>
          <w:lang w:val="kk-KZ" w:eastAsia="ru-RU"/>
        </w:rPr>
        <w:t xml:space="preserve"> (ҚХР деректері бойынша ҚР-ға экспорт 11,6 млрд.АҚШ долл., ҚР деректері бойынша-4,7 млрд.АҚШ</w:t>
      </w:r>
      <w:r w:rsidRPr="005E65B4">
        <w:rPr>
          <w:rFonts w:ascii="Times New Roman" w:eastAsia="Times New Roman" w:hAnsi="Times New Roman" w:cs="Times New Roman"/>
          <w:sz w:val="28"/>
          <w:szCs w:val="28"/>
          <w:lang w:val="kk-KZ" w:eastAsia="ru-RU"/>
        </w:rPr>
        <w:t xml:space="preserve"> </w:t>
      </w:r>
      <w:r w:rsidRPr="007253AE">
        <w:rPr>
          <w:rFonts w:ascii="Times New Roman" w:eastAsia="Times New Roman" w:hAnsi="Times New Roman" w:cs="Times New Roman"/>
          <w:sz w:val="28"/>
          <w:szCs w:val="28"/>
          <w:lang w:val="kk-KZ" w:eastAsia="ru-RU"/>
        </w:rPr>
        <w:t xml:space="preserve">құрады). ҚХР мен ҚР-да қолданылатын әдіснамалардағы айырмашылықтан басқа, статистиканың алшақтығының себептері кедендік құнды дұрыс мәлімдемеу және ҚХР-дан әкелінетін тауарларды дұрыс декларациялау болып табылады. </w:t>
      </w:r>
    </w:p>
    <w:p w:rsidR="00D0539F" w:rsidRPr="007253AE" w:rsidRDefault="00D0539F" w:rsidP="00D0539F">
      <w:pPr>
        <w:spacing w:after="0" w:line="240" w:lineRule="auto"/>
        <w:ind w:firstLine="708"/>
        <w:jc w:val="both"/>
        <w:rPr>
          <w:rFonts w:ascii="Times New Roman" w:eastAsia="Times New Roman" w:hAnsi="Times New Roman" w:cs="Times New Roman"/>
          <w:sz w:val="28"/>
          <w:szCs w:val="28"/>
          <w:lang w:val="kk-KZ" w:eastAsia="ru-RU"/>
        </w:rPr>
      </w:pPr>
      <w:r w:rsidRPr="007253AE">
        <w:rPr>
          <w:rFonts w:ascii="Times New Roman" w:eastAsia="Times New Roman" w:hAnsi="Times New Roman" w:cs="Times New Roman"/>
          <w:sz w:val="28"/>
          <w:szCs w:val="28"/>
          <w:lang w:val="kk-KZ" w:eastAsia="ru-RU"/>
        </w:rPr>
        <w:t>Осыған байланысты, ҚР ҚМ Мемлекеттік кірістер комитеті Қытай тарапымен келіссөздер жүргізді, нәтижесінде 26.04.2019 ж.</w:t>
      </w:r>
      <w:r>
        <w:rPr>
          <w:rFonts w:ascii="Times New Roman" w:eastAsia="Times New Roman" w:hAnsi="Times New Roman" w:cs="Times New Roman"/>
          <w:sz w:val="28"/>
          <w:szCs w:val="28"/>
          <w:lang w:val="kk-KZ" w:eastAsia="ru-RU"/>
        </w:rPr>
        <w:t xml:space="preserve"> </w:t>
      </w:r>
      <w:r w:rsidRPr="007253AE">
        <w:rPr>
          <w:rFonts w:ascii="Times New Roman" w:eastAsia="Times New Roman" w:hAnsi="Times New Roman" w:cs="Times New Roman"/>
          <w:sz w:val="28"/>
          <w:szCs w:val="28"/>
          <w:lang w:val="kk-KZ" w:eastAsia="ru-RU"/>
        </w:rPr>
        <w:t>Бейжің қаласында ҚР ҚМ мен ҚХР МТУ арасында ҚР мен ҚХР кедендік шекаралары арқылы өткізілетін тауарлар мен көлік құралдары туралы алдын ала ақпаратпен алмасу туралы хаттамаға қол қойылды (</w:t>
      </w:r>
      <w:r w:rsidRPr="005E65B4">
        <w:rPr>
          <w:rFonts w:ascii="Times New Roman" w:eastAsia="Times New Roman" w:hAnsi="Times New Roman" w:cs="Times New Roman"/>
          <w:i/>
          <w:sz w:val="28"/>
          <w:szCs w:val="28"/>
          <w:lang w:val="kk-KZ" w:eastAsia="ru-RU"/>
        </w:rPr>
        <w:t>қол қойылған сәттен бастап күшіне енді</w:t>
      </w:r>
      <w:r w:rsidRPr="007253AE">
        <w:rPr>
          <w:rFonts w:ascii="Times New Roman" w:eastAsia="Times New Roman" w:hAnsi="Times New Roman" w:cs="Times New Roman"/>
          <w:sz w:val="28"/>
          <w:szCs w:val="28"/>
          <w:lang w:val="kk-KZ" w:eastAsia="ru-RU"/>
        </w:rPr>
        <w:t xml:space="preserve">). 2019 жылы ақпарат алмасудың техникалық шарттары пысықталды, содан кейін 2020 жылдың қаңтарынан бастап ҚХР кеден қызметі экспорттық декларациялар бойынша алдын ала ақпарат жібере бастады. </w:t>
      </w:r>
    </w:p>
    <w:p w:rsidR="00D0539F" w:rsidRDefault="00D0539F" w:rsidP="00D0539F">
      <w:pPr>
        <w:spacing w:after="0" w:line="240" w:lineRule="auto"/>
        <w:ind w:firstLine="708"/>
        <w:jc w:val="both"/>
        <w:rPr>
          <w:rFonts w:ascii="Times New Roman" w:eastAsia="Times New Roman" w:hAnsi="Times New Roman" w:cs="Times New Roman"/>
          <w:sz w:val="28"/>
          <w:szCs w:val="28"/>
          <w:lang w:val="kk-KZ" w:eastAsia="ru-RU"/>
        </w:rPr>
      </w:pPr>
      <w:r w:rsidRPr="007253AE">
        <w:rPr>
          <w:rFonts w:ascii="Times New Roman" w:eastAsia="Times New Roman" w:hAnsi="Times New Roman" w:cs="Times New Roman"/>
          <w:sz w:val="28"/>
          <w:szCs w:val="28"/>
          <w:lang w:val="kk-KZ" w:eastAsia="ru-RU"/>
        </w:rPr>
        <w:t xml:space="preserve">Ағымдағы жылдың сәуір айында ҚР ҚМ Мемлекеттік кірістер комитеті ҚХР кеден органдарынан алынған мәліметтерге сәйкес 1698 тауар позициялары бойынша тәуекелдің құндық бейіндерін өзектендірді. Бұл ретте, тәуекел бейіндері адамның қатысуынсыз тәуекел декларацияларын автоматты түрде іріктеу үшін АСТАНА-1 АЖ-ға енгізілді. </w:t>
      </w:r>
    </w:p>
    <w:p w:rsidR="00D0539F" w:rsidRDefault="00D0539F" w:rsidP="00D0539F">
      <w:pPr>
        <w:spacing w:after="0" w:line="240" w:lineRule="auto"/>
        <w:ind w:firstLine="708"/>
        <w:jc w:val="both"/>
        <w:rPr>
          <w:rFonts w:ascii="Times New Roman" w:eastAsia="Times New Roman" w:hAnsi="Times New Roman" w:cs="Times New Roman"/>
          <w:sz w:val="28"/>
          <w:szCs w:val="28"/>
          <w:lang w:val="kk-KZ" w:eastAsia="ru-RU"/>
        </w:rPr>
      </w:pPr>
    </w:p>
    <w:p w:rsidR="00D0539F" w:rsidRDefault="00D0539F" w:rsidP="00D0539F">
      <w:pPr>
        <w:spacing w:after="0" w:line="240" w:lineRule="auto"/>
        <w:ind w:firstLine="708"/>
        <w:jc w:val="both"/>
        <w:rPr>
          <w:rFonts w:ascii="Times New Roman" w:eastAsia="Times New Roman" w:hAnsi="Times New Roman" w:cs="Times New Roman"/>
          <w:sz w:val="28"/>
          <w:szCs w:val="28"/>
          <w:lang w:eastAsia="ru-RU"/>
        </w:rPr>
      </w:pPr>
      <w:r w:rsidRPr="007253AE">
        <w:rPr>
          <w:rFonts w:ascii="Times New Roman" w:eastAsia="Times New Roman" w:hAnsi="Times New Roman" w:cs="Times New Roman"/>
          <w:sz w:val="28"/>
          <w:szCs w:val="28"/>
          <w:lang w:val="kk-KZ" w:eastAsia="ru-RU"/>
        </w:rPr>
        <w:t xml:space="preserve">ҚХР алдын ала ақпараты негізінде тәуекелдің құндық индикаторларының деңгейі </w:t>
      </w:r>
      <w:r>
        <w:rPr>
          <w:rFonts w:ascii="Times New Roman" w:eastAsia="Times New Roman" w:hAnsi="Times New Roman" w:cs="Times New Roman"/>
          <w:sz w:val="28"/>
          <w:szCs w:val="28"/>
          <w:lang w:val="kk-KZ" w:eastAsia="ru-RU"/>
        </w:rPr>
        <w:t>өскен болатын</w:t>
      </w:r>
      <w:r w:rsidRPr="007253AE">
        <w:rPr>
          <w:rFonts w:ascii="Times New Roman" w:eastAsia="Times New Roman" w:hAnsi="Times New Roman" w:cs="Times New Roman"/>
          <w:sz w:val="28"/>
          <w:szCs w:val="28"/>
          <w:lang w:val="kk-KZ" w:eastAsia="ru-RU"/>
        </w:rPr>
        <w:t>, атап айтқанда</w:t>
      </w:r>
      <w:r w:rsidRPr="005E65B4">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ол </w:t>
      </w:r>
      <w:r w:rsidRPr="007253AE">
        <w:rPr>
          <w:rFonts w:ascii="Times New Roman" w:eastAsia="Times New Roman" w:hAnsi="Times New Roman" w:cs="Times New Roman"/>
          <w:sz w:val="28"/>
          <w:szCs w:val="28"/>
          <w:lang w:val="kk-KZ" w:eastAsia="ru-RU"/>
        </w:rPr>
        <w:t xml:space="preserve">тауарлар: </w:t>
      </w:r>
      <w:r>
        <w:rPr>
          <w:rFonts w:ascii="Times New Roman" w:eastAsia="Times New Roman" w:hAnsi="Times New Roman" w:cs="Times New Roman"/>
          <w:sz w:val="28"/>
          <w:szCs w:val="28"/>
          <w:lang w:val="kk-KZ" w:eastAsia="ru-RU"/>
        </w:rPr>
        <w:t>а</w:t>
      </w:r>
      <w:r w:rsidRPr="007253AE">
        <w:rPr>
          <w:rFonts w:ascii="Times New Roman" w:eastAsia="Times New Roman" w:hAnsi="Times New Roman" w:cs="Times New Roman"/>
          <w:sz w:val="28"/>
          <w:szCs w:val="28"/>
          <w:lang w:val="kk-KZ" w:eastAsia="ru-RU"/>
        </w:rPr>
        <w:t xml:space="preserve">втобөлшектер 0,7-ден </w:t>
      </w:r>
      <w:r>
        <w:rPr>
          <w:rFonts w:ascii="Times New Roman" w:eastAsia="Times New Roman" w:hAnsi="Times New Roman" w:cs="Times New Roman"/>
          <w:sz w:val="28"/>
          <w:szCs w:val="28"/>
          <w:lang w:val="kk-KZ" w:eastAsia="ru-RU"/>
        </w:rPr>
        <w:t xml:space="preserve">                 </w:t>
      </w:r>
      <w:r w:rsidRPr="007253AE">
        <w:rPr>
          <w:rFonts w:ascii="Times New Roman" w:eastAsia="Times New Roman" w:hAnsi="Times New Roman" w:cs="Times New Roman"/>
          <w:sz w:val="28"/>
          <w:szCs w:val="28"/>
          <w:lang w:val="kk-KZ" w:eastAsia="ru-RU"/>
        </w:rPr>
        <w:t>5,9-ға</w:t>
      </w:r>
      <w:r>
        <w:rPr>
          <w:rFonts w:ascii="Times New Roman" w:eastAsia="Times New Roman" w:hAnsi="Times New Roman" w:cs="Times New Roman"/>
          <w:sz w:val="28"/>
          <w:szCs w:val="28"/>
          <w:lang w:val="kk-KZ" w:eastAsia="ru-RU"/>
        </w:rPr>
        <w:t xml:space="preserve"> </w:t>
      </w:r>
      <w:r w:rsidRPr="007253AE">
        <w:rPr>
          <w:rFonts w:ascii="Times New Roman" w:eastAsia="Times New Roman" w:hAnsi="Times New Roman" w:cs="Times New Roman"/>
          <w:sz w:val="28"/>
          <w:szCs w:val="28"/>
          <w:lang w:val="kk-KZ" w:eastAsia="ru-RU"/>
        </w:rPr>
        <w:t>долл</w:t>
      </w:r>
      <w:r>
        <w:rPr>
          <w:rFonts w:ascii="Times New Roman" w:eastAsia="Times New Roman" w:hAnsi="Times New Roman" w:cs="Times New Roman"/>
          <w:sz w:val="28"/>
          <w:szCs w:val="28"/>
          <w:lang w:val="kk-KZ" w:eastAsia="ru-RU"/>
        </w:rPr>
        <w:t>арға</w:t>
      </w:r>
      <w:r w:rsidRPr="005E65B4">
        <w:rPr>
          <w:lang w:val="kk-KZ"/>
        </w:rPr>
        <w:t xml:space="preserve"> </w:t>
      </w:r>
      <w:r w:rsidRPr="005E65B4">
        <w:rPr>
          <w:rFonts w:ascii="Times New Roman" w:eastAsia="Times New Roman" w:hAnsi="Times New Roman" w:cs="Times New Roman"/>
          <w:sz w:val="28"/>
          <w:szCs w:val="28"/>
          <w:lang w:val="kk-KZ" w:eastAsia="ru-RU"/>
        </w:rPr>
        <w:t>дейін</w:t>
      </w:r>
      <w:r>
        <w:rPr>
          <w:rFonts w:ascii="Times New Roman" w:eastAsia="Times New Roman" w:hAnsi="Times New Roman" w:cs="Times New Roman"/>
          <w:sz w:val="28"/>
          <w:szCs w:val="28"/>
          <w:lang w:val="kk-KZ" w:eastAsia="ru-RU"/>
        </w:rPr>
        <w:t>,</w:t>
      </w:r>
      <w:r w:rsidRPr="005E65B4">
        <w:rPr>
          <w:lang w:val="kk-KZ"/>
        </w:rPr>
        <w:t xml:space="preserve"> </w:t>
      </w:r>
      <w:r w:rsidRPr="007253AE">
        <w:rPr>
          <w:rFonts w:ascii="Times New Roman" w:eastAsia="Times New Roman" w:hAnsi="Times New Roman" w:cs="Times New Roman"/>
          <w:sz w:val="28"/>
          <w:szCs w:val="28"/>
          <w:lang w:val="kk-KZ" w:eastAsia="ru-RU"/>
        </w:rPr>
        <w:t>АҚШ / кг (8,5 есе); электронды</w:t>
      </w:r>
      <w:r>
        <w:rPr>
          <w:rFonts w:ascii="Times New Roman" w:eastAsia="Times New Roman" w:hAnsi="Times New Roman" w:cs="Times New Roman"/>
          <w:sz w:val="28"/>
          <w:szCs w:val="28"/>
          <w:lang w:val="kk-KZ" w:eastAsia="ru-RU"/>
        </w:rPr>
        <w:t>қ</w:t>
      </w:r>
      <w:r w:rsidRPr="007253AE">
        <w:rPr>
          <w:rFonts w:ascii="Times New Roman" w:eastAsia="Times New Roman" w:hAnsi="Times New Roman" w:cs="Times New Roman"/>
          <w:sz w:val="28"/>
          <w:szCs w:val="28"/>
          <w:lang w:val="kk-KZ" w:eastAsia="ru-RU"/>
        </w:rPr>
        <w:t xml:space="preserve"> ойындар 1,</w:t>
      </w:r>
      <w:r>
        <w:rPr>
          <w:rFonts w:ascii="Times New Roman" w:eastAsia="Times New Roman" w:hAnsi="Times New Roman" w:cs="Times New Roman"/>
          <w:sz w:val="28"/>
          <w:szCs w:val="28"/>
          <w:lang w:val="kk-KZ" w:eastAsia="ru-RU"/>
        </w:rPr>
        <w:t>5 доллардан 14,7 долларға дейін,</w:t>
      </w:r>
      <w:r w:rsidRPr="007253AE">
        <w:rPr>
          <w:rFonts w:ascii="Times New Roman" w:eastAsia="Times New Roman" w:hAnsi="Times New Roman" w:cs="Times New Roman"/>
          <w:sz w:val="28"/>
          <w:szCs w:val="28"/>
          <w:lang w:val="kk-KZ" w:eastAsia="ru-RU"/>
        </w:rPr>
        <w:t xml:space="preserve"> АҚШ / кг (9,8 есе); </w:t>
      </w: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lastRenderedPageBreak/>
        <w:t>б</w:t>
      </w:r>
      <w:r w:rsidRPr="007253AE">
        <w:rPr>
          <w:rFonts w:ascii="Times New Roman" w:eastAsia="Times New Roman" w:hAnsi="Times New Roman" w:cs="Times New Roman"/>
          <w:sz w:val="28"/>
          <w:szCs w:val="28"/>
          <w:lang w:val="kk-KZ" w:eastAsia="ru-RU"/>
        </w:rPr>
        <w:t>адам және піс</w:t>
      </w:r>
      <w:r>
        <w:rPr>
          <w:rFonts w:ascii="Times New Roman" w:eastAsia="Times New Roman" w:hAnsi="Times New Roman" w:cs="Times New Roman"/>
          <w:sz w:val="28"/>
          <w:szCs w:val="28"/>
          <w:lang w:val="kk-KZ" w:eastAsia="ru-RU"/>
        </w:rPr>
        <w:t xml:space="preserve">те 0,55-тен 3,34 долларға дейін, АҚШ </w:t>
      </w:r>
      <w:r w:rsidRPr="007253AE">
        <w:rPr>
          <w:rFonts w:ascii="Times New Roman" w:eastAsia="Times New Roman" w:hAnsi="Times New Roman" w:cs="Times New Roman"/>
          <w:sz w:val="28"/>
          <w:szCs w:val="28"/>
          <w:lang w:val="kk-KZ" w:eastAsia="ru-RU"/>
        </w:rPr>
        <w:t>долл. (6 есе); полиэфир талшықтарынан жасалған мат</w:t>
      </w:r>
      <w:r>
        <w:rPr>
          <w:rFonts w:ascii="Times New Roman" w:eastAsia="Times New Roman" w:hAnsi="Times New Roman" w:cs="Times New Roman"/>
          <w:sz w:val="28"/>
          <w:szCs w:val="28"/>
          <w:lang w:val="kk-KZ" w:eastAsia="ru-RU"/>
        </w:rPr>
        <w:t xml:space="preserve">алар 0,8-ден 6,7 долларға дейін, </w:t>
      </w:r>
      <w:r w:rsidRPr="007253AE">
        <w:rPr>
          <w:rFonts w:ascii="Times New Roman" w:eastAsia="Times New Roman" w:hAnsi="Times New Roman" w:cs="Times New Roman"/>
          <w:sz w:val="28"/>
          <w:szCs w:val="28"/>
          <w:lang w:val="kk-KZ" w:eastAsia="ru-RU"/>
        </w:rPr>
        <w:t xml:space="preserve">АҚШ долл. (8,4 есе); </w:t>
      </w:r>
      <w:r>
        <w:rPr>
          <w:rFonts w:ascii="Times New Roman" w:eastAsia="Times New Roman" w:hAnsi="Times New Roman" w:cs="Times New Roman"/>
          <w:sz w:val="28"/>
          <w:szCs w:val="28"/>
          <w:lang w:val="kk-KZ" w:eastAsia="ru-RU"/>
        </w:rPr>
        <w:t>т</w:t>
      </w:r>
      <w:r w:rsidRPr="007253AE">
        <w:rPr>
          <w:rFonts w:ascii="Times New Roman" w:eastAsia="Times New Roman" w:hAnsi="Times New Roman" w:cs="Times New Roman"/>
          <w:sz w:val="28"/>
          <w:szCs w:val="28"/>
          <w:lang w:val="kk-KZ" w:eastAsia="ru-RU"/>
        </w:rPr>
        <w:t>оқылмаған матер</w:t>
      </w:r>
      <w:r>
        <w:rPr>
          <w:rFonts w:ascii="Times New Roman" w:eastAsia="Times New Roman" w:hAnsi="Times New Roman" w:cs="Times New Roman"/>
          <w:sz w:val="28"/>
          <w:szCs w:val="28"/>
          <w:lang w:val="kk-KZ" w:eastAsia="ru-RU"/>
        </w:rPr>
        <w:t>иалдар                    0,5-тен 8 долларға дейін,</w:t>
      </w:r>
      <w:r w:rsidRPr="007253AE">
        <w:rPr>
          <w:rFonts w:ascii="Times New Roman" w:eastAsia="Times New Roman" w:hAnsi="Times New Roman" w:cs="Times New Roman"/>
          <w:sz w:val="28"/>
          <w:szCs w:val="28"/>
          <w:lang w:val="kk-KZ" w:eastAsia="ru-RU"/>
        </w:rPr>
        <w:t xml:space="preserve"> АҚШ доллары (16 есе); қозғалтқыштар 0,8-ден </w:t>
      </w:r>
      <w:r>
        <w:rPr>
          <w:rFonts w:ascii="Times New Roman" w:eastAsia="Times New Roman" w:hAnsi="Times New Roman" w:cs="Times New Roman"/>
          <w:sz w:val="28"/>
          <w:szCs w:val="28"/>
          <w:lang w:val="kk-KZ" w:eastAsia="ru-RU"/>
        </w:rPr>
        <w:t xml:space="preserve">               </w:t>
      </w:r>
      <w:r w:rsidRPr="007253AE">
        <w:rPr>
          <w:rFonts w:ascii="Times New Roman" w:eastAsia="Times New Roman" w:hAnsi="Times New Roman" w:cs="Times New Roman"/>
          <w:sz w:val="28"/>
          <w:szCs w:val="28"/>
          <w:lang w:val="kk-KZ" w:eastAsia="ru-RU"/>
        </w:rPr>
        <w:t>15,4 долларға дейін</w:t>
      </w:r>
      <w:r>
        <w:rPr>
          <w:rFonts w:ascii="Times New Roman" w:eastAsia="Times New Roman" w:hAnsi="Times New Roman" w:cs="Times New Roman"/>
          <w:sz w:val="28"/>
          <w:szCs w:val="28"/>
          <w:lang w:val="kk-KZ" w:eastAsia="ru-RU"/>
        </w:rPr>
        <w:t>,</w:t>
      </w:r>
      <w:r w:rsidRPr="007253AE">
        <w:rPr>
          <w:rFonts w:ascii="Times New Roman" w:eastAsia="Times New Roman" w:hAnsi="Times New Roman" w:cs="Times New Roman"/>
          <w:sz w:val="28"/>
          <w:szCs w:val="28"/>
          <w:lang w:val="kk-KZ" w:eastAsia="ru-RU"/>
        </w:rPr>
        <w:t xml:space="preserve"> </w:t>
      </w:r>
      <w:r w:rsidRPr="00886E4E">
        <w:rPr>
          <w:rFonts w:ascii="Times New Roman" w:eastAsia="Times New Roman" w:hAnsi="Times New Roman" w:cs="Times New Roman"/>
          <w:sz w:val="28"/>
          <w:szCs w:val="28"/>
          <w:lang w:val="kk-KZ" w:eastAsia="ru-RU"/>
        </w:rPr>
        <w:t>АҚШ долл.</w:t>
      </w:r>
      <w:r>
        <w:rPr>
          <w:rFonts w:ascii="Times New Roman" w:eastAsia="Times New Roman" w:hAnsi="Times New Roman" w:cs="Times New Roman"/>
          <w:sz w:val="28"/>
          <w:szCs w:val="28"/>
          <w:lang w:val="kk-KZ" w:eastAsia="ru-RU"/>
        </w:rPr>
        <w:t xml:space="preserve"> (19,3 есе)</w:t>
      </w:r>
      <w:r w:rsidRPr="00886E4E">
        <w:rPr>
          <w:rFonts w:ascii="Times New Roman" w:eastAsia="Times New Roman" w:hAnsi="Times New Roman" w:cs="Times New Roman"/>
          <w:sz w:val="28"/>
          <w:szCs w:val="28"/>
          <w:lang w:val="kk-KZ" w:eastAsia="ru-RU"/>
        </w:rPr>
        <w:t xml:space="preserve"> құра</w:t>
      </w:r>
      <w:r>
        <w:rPr>
          <w:rFonts w:ascii="Times New Roman" w:eastAsia="Times New Roman" w:hAnsi="Times New Roman" w:cs="Times New Roman"/>
          <w:sz w:val="28"/>
          <w:szCs w:val="28"/>
          <w:lang w:val="kk-KZ" w:eastAsia="ru-RU"/>
        </w:rPr>
        <w:t>ған болатын.</w:t>
      </w:r>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Барлық</w:t>
      </w:r>
      <w:proofErr w:type="spellEnd"/>
      <w:r w:rsidRPr="007253AE">
        <w:rPr>
          <w:rFonts w:ascii="Times New Roman" w:eastAsia="Times New Roman" w:hAnsi="Times New Roman" w:cs="Times New Roman"/>
          <w:sz w:val="28"/>
          <w:szCs w:val="28"/>
          <w:lang w:eastAsia="ru-RU"/>
        </w:rPr>
        <w:t xml:space="preserve"> осы </w:t>
      </w:r>
      <w:proofErr w:type="spellStart"/>
      <w:r w:rsidRPr="007253AE">
        <w:rPr>
          <w:rFonts w:ascii="Times New Roman" w:eastAsia="Times New Roman" w:hAnsi="Times New Roman" w:cs="Times New Roman"/>
          <w:sz w:val="28"/>
          <w:szCs w:val="28"/>
          <w:lang w:eastAsia="ru-RU"/>
        </w:rPr>
        <w:t>сандар</w:t>
      </w:r>
      <w:proofErr w:type="spellEnd"/>
      <w:r w:rsidRPr="007253AE">
        <w:rPr>
          <w:rFonts w:ascii="Times New Roman" w:eastAsia="Times New Roman" w:hAnsi="Times New Roman" w:cs="Times New Roman"/>
          <w:sz w:val="28"/>
          <w:szCs w:val="28"/>
          <w:lang w:eastAsia="ru-RU"/>
        </w:rPr>
        <w:t xml:space="preserve"> Қ</w:t>
      </w:r>
      <w:proofErr w:type="gramStart"/>
      <w:r w:rsidRPr="007253AE">
        <w:rPr>
          <w:rFonts w:ascii="Times New Roman" w:eastAsia="Times New Roman" w:hAnsi="Times New Roman" w:cs="Times New Roman"/>
          <w:sz w:val="28"/>
          <w:szCs w:val="28"/>
          <w:lang w:eastAsia="ru-RU"/>
        </w:rPr>
        <w:t>ХР</w:t>
      </w:r>
      <w:proofErr w:type="gram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экспорттық</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кедендік</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декларациялары</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бойынша</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деректермен</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расталады</w:t>
      </w:r>
      <w:proofErr w:type="spellEnd"/>
      <w:r w:rsidRPr="007253AE">
        <w:rPr>
          <w:rFonts w:ascii="Times New Roman" w:eastAsia="Times New Roman" w:hAnsi="Times New Roman" w:cs="Times New Roman"/>
          <w:sz w:val="28"/>
          <w:szCs w:val="28"/>
          <w:lang w:eastAsia="ru-RU"/>
        </w:rPr>
        <w:t xml:space="preserve">. </w:t>
      </w:r>
    </w:p>
    <w:p w:rsidR="00D0539F" w:rsidRDefault="00D0539F" w:rsidP="00D0539F">
      <w:pPr>
        <w:spacing w:after="0" w:line="240" w:lineRule="auto"/>
        <w:ind w:firstLine="708"/>
        <w:jc w:val="both"/>
        <w:rPr>
          <w:rFonts w:ascii="Times New Roman" w:eastAsia="Times New Roman" w:hAnsi="Times New Roman" w:cs="Times New Roman"/>
          <w:sz w:val="28"/>
          <w:szCs w:val="28"/>
          <w:lang w:eastAsia="ru-RU"/>
        </w:rPr>
      </w:pPr>
      <w:r w:rsidRPr="007253AE">
        <w:rPr>
          <w:rFonts w:ascii="Times New Roman" w:eastAsia="Times New Roman" w:hAnsi="Times New Roman" w:cs="Times New Roman"/>
          <w:sz w:val="28"/>
          <w:szCs w:val="28"/>
          <w:lang w:eastAsia="ru-RU"/>
        </w:rPr>
        <w:t xml:space="preserve">2019 </w:t>
      </w:r>
      <w:proofErr w:type="spellStart"/>
      <w:r w:rsidRPr="007253AE">
        <w:rPr>
          <w:rFonts w:ascii="Times New Roman" w:eastAsia="Times New Roman" w:hAnsi="Times New Roman" w:cs="Times New Roman"/>
          <w:sz w:val="28"/>
          <w:szCs w:val="28"/>
          <w:lang w:eastAsia="ru-RU"/>
        </w:rPr>
        <w:t>жыл</w:t>
      </w:r>
      <w:proofErr w:type="spellEnd"/>
      <w:r>
        <w:rPr>
          <w:rFonts w:ascii="Times New Roman" w:eastAsia="Times New Roman" w:hAnsi="Times New Roman" w:cs="Times New Roman"/>
          <w:sz w:val="28"/>
          <w:szCs w:val="28"/>
          <w:lang w:val="kk-KZ" w:eastAsia="ru-RU"/>
        </w:rPr>
        <w:t>дың</w:t>
      </w:r>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тамыз</w:t>
      </w:r>
      <w:proofErr w:type="spellEnd"/>
      <w:r w:rsidRPr="007253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айында</w:t>
      </w:r>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Мемлекеттік</w:t>
      </w:r>
      <w:proofErr w:type="spellEnd"/>
      <w:r w:rsidRPr="007253AE">
        <w:rPr>
          <w:rFonts w:ascii="Times New Roman" w:eastAsia="Times New Roman" w:hAnsi="Times New Roman" w:cs="Times New Roman"/>
          <w:sz w:val="28"/>
          <w:szCs w:val="28"/>
          <w:lang w:eastAsia="ru-RU"/>
        </w:rPr>
        <w:t xml:space="preserve"> </w:t>
      </w:r>
      <w:proofErr w:type="spellStart"/>
      <w:proofErr w:type="gramStart"/>
      <w:r w:rsidRPr="007253AE">
        <w:rPr>
          <w:rFonts w:ascii="Times New Roman" w:eastAsia="Times New Roman" w:hAnsi="Times New Roman" w:cs="Times New Roman"/>
          <w:sz w:val="28"/>
          <w:szCs w:val="28"/>
          <w:lang w:eastAsia="ru-RU"/>
        </w:rPr>
        <w:t>к</w:t>
      </w:r>
      <w:proofErr w:type="gramEnd"/>
      <w:r w:rsidRPr="007253AE">
        <w:rPr>
          <w:rFonts w:ascii="Times New Roman" w:eastAsia="Times New Roman" w:hAnsi="Times New Roman" w:cs="Times New Roman"/>
          <w:sz w:val="28"/>
          <w:szCs w:val="28"/>
          <w:lang w:eastAsia="ru-RU"/>
        </w:rPr>
        <w:t>ірістер</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комитетінің</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құрылымында</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өткізу</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пункттерінде</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кедендік</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операцияларды</w:t>
      </w:r>
      <w:proofErr w:type="spellEnd"/>
      <w:r w:rsidRPr="007253AE">
        <w:rPr>
          <w:rFonts w:ascii="Times New Roman" w:eastAsia="Times New Roman" w:hAnsi="Times New Roman" w:cs="Times New Roman"/>
          <w:sz w:val="28"/>
          <w:szCs w:val="28"/>
          <w:lang w:eastAsia="ru-RU"/>
        </w:rPr>
        <w:t xml:space="preserve">, ИДК </w:t>
      </w:r>
      <w:proofErr w:type="spellStart"/>
      <w:r w:rsidRPr="007253AE">
        <w:rPr>
          <w:rFonts w:ascii="Times New Roman" w:eastAsia="Times New Roman" w:hAnsi="Times New Roman" w:cs="Times New Roman"/>
          <w:sz w:val="28"/>
          <w:szCs w:val="28"/>
          <w:lang w:eastAsia="ru-RU"/>
        </w:rPr>
        <w:t>түсірілімдерін</w:t>
      </w:r>
      <w:proofErr w:type="spellEnd"/>
      <w:r w:rsidRPr="007253AE">
        <w:rPr>
          <w:rFonts w:ascii="Times New Roman" w:eastAsia="Times New Roman" w:hAnsi="Times New Roman" w:cs="Times New Roman"/>
          <w:sz w:val="28"/>
          <w:szCs w:val="28"/>
          <w:lang w:eastAsia="ru-RU"/>
        </w:rPr>
        <w:t xml:space="preserve"> (рентген) </w:t>
      </w:r>
      <w:proofErr w:type="spellStart"/>
      <w:r w:rsidRPr="007253AE">
        <w:rPr>
          <w:rFonts w:ascii="Times New Roman" w:eastAsia="Times New Roman" w:hAnsi="Times New Roman" w:cs="Times New Roman"/>
          <w:sz w:val="28"/>
          <w:szCs w:val="28"/>
          <w:lang w:eastAsia="ru-RU"/>
        </w:rPr>
        <w:t>мониторингілеуді</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импортқа</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арналған</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декларациялардың</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деректерін</w:t>
      </w:r>
      <w:proofErr w:type="spellEnd"/>
      <w:r w:rsidRPr="007253AE">
        <w:rPr>
          <w:rFonts w:ascii="Times New Roman" w:eastAsia="Times New Roman" w:hAnsi="Times New Roman" w:cs="Times New Roman"/>
          <w:sz w:val="28"/>
          <w:szCs w:val="28"/>
          <w:lang w:eastAsia="ru-RU"/>
        </w:rPr>
        <w:t xml:space="preserve"> ҚХР-дан </w:t>
      </w:r>
      <w:proofErr w:type="spellStart"/>
      <w:r w:rsidRPr="007253AE">
        <w:rPr>
          <w:rFonts w:ascii="Times New Roman" w:eastAsia="Times New Roman" w:hAnsi="Times New Roman" w:cs="Times New Roman"/>
          <w:sz w:val="28"/>
          <w:szCs w:val="28"/>
          <w:lang w:eastAsia="ru-RU"/>
        </w:rPr>
        <w:t>алынған</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мәліметтерм</w:t>
      </w:r>
      <w:r>
        <w:rPr>
          <w:rFonts w:ascii="Times New Roman" w:eastAsia="Times New Roman" w:hAnsi="Times New Roman" w:cs="Times New Roman"/>
          <w:sz w:val="28"/>
          <w:szCs w:val="28"/>
          <w:lang w:eastAsia="ru-RU"/>
        </w:rPr>
        <w:t>ен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салыстыруды</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жүзеге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асыратын</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«А</w:t>
      </w:r>
      <w:proofErr w:type="spellStart"/>
      <w:r w:rsidRPr="007253AE">
        <w:rPr>
          <w:rFonts w:ascii="Times New Roman" w:eastAsia="Times New Roman" w:hAnsi="Times New Roman" w:cs="Times New Roman"/>
          <w:sz w:val="28"/>
          <w:szCs w:val="28"/>
          <w:lang w:eastAsia="ru-RU"/>
        </w:rPr>
        <w:t>хуалдық</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орталық</w:t>
      </w:r>
      <w:proofErr w:type="spellEnd"/>
      <w:r>
        <w:rPr>
          <w:rFonts w:ascii="Times New Roman" w:eastAsia="Times New Roman" w:hAnsi="Times New Roman" w:cs="Times New Roman"/>
          <w:sz w:val="28"/>
          <w:szCs w:val="28"/>
          <w:lang w:val="kk-KZ" w:eastAsia="ru-RU"/>
        </w:rPr>
        <w:t>»</w:t>
      </w:r>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құрылды</w:t>
      </w:r>
      <w:proofErr w:type="spellEnd"/>
      <w:r w:rsidRPr="007253AE">
        <w:rPr>
          <w:rFonts w:ascii="Times New Roman" w:eastAsia="Times New Roman" w:hAnsi="Times New Roman" w:cs="Times New Roman"/>
          <w:sz w:val="28"/>
          <w:szCs w:val="28"/>
          <w:lang w:eastAsia="ru-RU"/>
        </w:rPr>
        <w:t xml:space="preserve">. </w:t>
      </w:r>
    </w:p>
    <w:p w:rsidR="00D0539F" w:rsidRPr="007253AE" w:rsidRDefault="00D0539F" w:rsidP="00D0539F">
      <w:pPr>
        <w:spacing w:after="0" w:line="240" w:lineRule="auto"/>
        <w:ind w:firstLine="708"/>
        <w:jc w:val="both"/>
        <w:rPr>
          <w:rFonts w:ascii="Times New Roman" w:eastAsia="Times New Roman" w:hAnsi="Times New Roman" w:cs="Times New Roman"/>
          <w:sz w:val="28"/>
          <w:szCs w:val="28"/>
          <w:lang w:eastAsia="ru-RU"/>
        </w:rPr>
      </w:pPr>
      <w:r w:rsidRPr="007253AE">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 xml:space="preserve">0 </w:t>
      </w:r>
      <w:proofErr w:type="spellStart"/>
      <w:r>
        <w:rPr>
          <w:rFonts w:ascii="Times New Roman" w:eastAsia="Times New Roman" w:hAnsi="Times New Roman" w:cs="Times New Roman"/>
          <w:sz w:val="28"/>
          <w:szCs w:val="28"/>
          <w:lang w:eastAsia="ru-RU"/>
        </w:rPr>
        <w:t>жылғы</w:t>
      </w:r>
      <w:proofErr w:type="spellEnd"/>
      <w:r>
        <w:rPr>
          <w:rFonts w:ascii="Times New Roman" w:eastAsia="Times New Roman" w:hAnsi="Times New Roman" w:cs="Times New Roman"/>
          <w:sz w:val="28"/>
          <w:szCs w:val="28"/>
          <w:lang w:eastAsia="ru-RU"/>
        </w:rPr>
        <w:t xml:space="preserve"> 15 </w:t>
      </w:r>
      <w:proofErr w:type="spellStart"/>
      <w:r>
        <w:rPr>
          <w:rFonts w:ascii="Times New Roman" w:eastAsia="Times New Roman" w:hAnsi="Times New Roman" w:cs="Times New Roman"/>
          <w:sz w:val="28"/>
          <w:szCs w:val="28"/>
          <w:lang w:eastAsia="ru-RU"/>
        </w:rPr>
        <w:t>қыркүйектен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бастап</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«Э</w:t>
      </w:r>
      <w:proofErr w:type="spellStart"/>
      <w:r w:rsidRPr="007253AE">
        <w:rPr>
          <w:rFonts w:ascii="Times New Roman" w:eastAsia="Times New Roman" w:hAnsi="Times New Roman" w:cs="Times New Roman"/>
          <w:sz w:val="28"/>
          <w:szCs w:val="28"/>
          <w:lang w:eastAsia="ru-RU"/>
        </w:rPr>
        <w:t>ле</w:t>
      </w:r>
      <w:r>
        <w:rPr>
          <w:rFonts w:ascii="Times New Roman" w:eastAsia="Times New Roman" w:hAnsi="Times New Roman" w:cs="Times New Roman"/>
          <w:sz w:val="28"/>
          <w:szCs w:val="28"/>
          <w:lang w:eastAsia="ru-RU"/>
        </w:rPr>
        <w:t>ктрондық</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декларациялау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орталығы</w:t>
      </w:r>
      <w:proofErr w:type="spellEnd"/>
      <w:r>
        <w:rPr>
          <w:rFonts w:ascii="Times New Roman" w:eastAsia="Times New Roman" w:hAnsi="Times New Roman" w:cs="Times New Roman"/>
          <w:sz w:val="28"/>
          <w:szCs w:val="28"/>
          <w:lang w:val="kk-KZ" w:eastAsia="ru-RU"/>
        </w:rPr>
        <w:t>н»</w:t>
      </w:r>
      <w:r w:rsidRPr="007253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 xml:space="preserve">іске асыру </w:t>
      </w:r>
      <w:proofErr w:type="spellStart"/>
      <w:r w:rsidRPr="007253AE">
        <w:rPr>
          <w:rFonts w:ascii="Times New Roman" w:eastAsia="Times New Roman" w:hAnsi="Times New Roman" w:cs="Times New Roman"/>
          <w:sz w:val="28"/>
          <w:szCs w:val="28"/>
          <w:lang w:eastAsia="ru-RU"/>
        </w:rPr>
        <w:t>пилоттық</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жобасы</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іске</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қосылды</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оның</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мақсаты</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кедендік</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құнды</w:t>
      </w:r>
      <w:proofErr w:type="spellEnd"/>
      <w:r w:rsidRPr="007253AE">
        <w:rPr>
          <w:rFonts w:ascii="Times New Roman" w:eastAsia="Times New Roman" w:hAnsi="Times New Roman" w:cs="Times New Roman"/>
          <w:sz w:val="28"/>
          <w:szCs w:val="28"/>
          <w:lang w:eastAsia="ru-RU"/>
        </w:rPr>
        <w:t xml:space="preserve"> Комитет </w:t>
      </w:r>
      <w:proofErr w:type="spellStart"/>
      <w:r w:rsidRPr="007253AE">
        <w:rPr>
          <w:rFonts w:ascii="Times New Roman" w:eastAsia="Times New Roman" w:hAnsi="Times New Roman" w:cs="Times New Roman"/>
          <w:sz w:val="28"/>
          <w:szCs w:val="28"/>
          <w:lang w:eastAsia="ru-RU"/>
        </w:rPr>
        <w:t>деңгейінде</w:t>
      </w:r>
      <w:proofErr w:type="spellEnd"/>
      <w:r w:rsidRPr="007253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қ</w:t>
      </w:r>
      <w:proofErr w:type="spellStart"/>
      <w:r w:rsidRPr="007253AE">
        <w:rPr>
          <w:rFonts w:ascii="Times New Roman" w:eastAsia="Times New Roman" w:hAnsi="Times New Roman" w:cs="Times New Roman"/>
          <w:sz w:val="28"/>
          <w:szCs w:val="28"/>
          <w:lang w:eastAsia="ru-RU"/>
        </w:rPr>
        <w:t>ұжаттамалық</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бақылау</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тауарларды</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жіктеу</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және</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тауарларды</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ішкі</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тұтыну</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үшін</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шығарудың</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кедендік</w:t>
      </w:r>
      <w:proofErr w:type="spellEnd"/>
      <w:r w:rsidRPr="007253AE">
        <w:rPr>
          <w:rFonts w:ascii="Times New Roman" w:eastAsia="Times New Roman" w:hAnsi="Times New Roman" w:cs="Times New Roman"/>
          <w:sz w:val="28"/>
          <w:szCs w:val="28"/>
          <w:lang w:eastAsia="ru-RU"/>
        </w:rPr>
        <w:t xml:space="preserve"> </w:t>
      </w:r>
      <w:proofErr w:type="spellStart"/>
      <w:proofErr w:type="gramStart"/>
      <w:r w:rsidRPr="007253AE">
        <w:rPr>
          <w:rFonts w:ascii="Times New Roman" w:eastAsia="Times New Roman" w:hAnsi="Times New Roman" w:cs="Times New Roman"/>
          <w:sz w:val="28"/>
          <w:szCs w:val="28"/>
          <w:lang w:eastAsia="ru-RU"/>
        </w:rPr>
        <w:t>р</w:t>
      </w:r>
      <w:proofErr w:type="gramEnd"/>
      <w:r w:rsidRPr="007253AE">
        <w:rPr>
          <w:rFonts w:ascii="Times New Roman" w:eastAsia="Times New Roman" w:hAnsi="Times New Roman" w:cs="Times New Roman"/>
          <w:sz w:val="28"/>
          <w:szCs w:val="28"/>
          <w:lang w:eastAsia="ru-RU"/>
        </w:rPr>
        <w:t>әсімімен</w:t>
      </w:r>
      <w:proofErr w:type="spellEnd"/>
      <w:r w:rsidRPr="007253AE">
        <w:rPr>
          <w:rFonts w:ascii="Times New Roman" w:eastAsia="Times New Roman" w:hAnsi="Times New Roman" w:cs="Times New Roman"/>
          <w:sz w:val="28"/>
          <w:szCs w:val="28"/>
          <w:lang w:eastAsia="ru-RU"/>
        </w:rPr>
        <w:t xml:space="preserve"> (ИМ-40) </w:t>
      </w:r>
      <w:proofErr w:type="spellStart"/>
      <w:r w:rsidRPr="007253AE">
        <w:rPr>
          <w:rFonts w:ascii="Times New Roman" w:eastAsia="Times New Roman" w:hAnsi="Times New Roman" w:cs="Times New Roman"/>
          <w:sz w:val="28"/>
          <w:szCs w:val="28"/>
          <w:lang w:eastAsia="ru-RU"/>
        </w:rPr>
        <w:t>орналастыру</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кезінде</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жеңілдіктер</w:t>
      </w:r>
      <w:proofErr w:type="spellEnd"/>
      <w:r w:rsidRPr="007253AE">
        <w:rPr>
          <w:rFonts w:ascii="Times New Roman" w:eastAsia="Times New Roman" w:hAnsi="Times New Roman" w:cs="Times New Roman"/>
          <w:sz w:val="28"/>
          <w:szCs w:val="28"/>
          <w:lang w:eastAsia="ru-RU"/>
        </w:rPr>
        <w:t xml:space="preserve"> мен </w:t>
      </w:r>
      <w:proofErr w:type="spellStart"/>
      <w:r w:rsidRPr="007253AE">
        <w:rPr>
          <w:rFonts w:ascii="Times New Roman" w:eastAsia="Times New Roman" w:hAnsi="Times New Roman" w:cs="Times New Roman"/>
          <w:sz w:val="28"/>
          <w:szCs w:val="28"/>
          <w:lang w:eastAsia="ru-RU"/>
        </w:rPr>
        <w:t>босатулар</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берудің</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заңдылығын</w:t>
      </w:r>
      <w:proofErr w:type="spellEnd"/>
      <w:r w:rsidRPr="007253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бақылау</w:t>
      </w:r>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болып</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табылады</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бұл</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бүкіл</w:t>
      </w:r>
      <w:proofErr w:type="spellEnd"/>
      <w:r w:rsidRPr="007253AE">
        <w:rPr>
          <w:rFonts w:ascii="Times New Roman" w:eastAsia="Times New Roman" w:hAnsi="Times New Roman" w:cs="Times New Roman"/>
          <w:sz w:val="28"/>
          <w:szCs w:val="28"/>
          <w:lang w:eastAsia="ru-RU"/>
        </w:rPr>
        <w:t xml:space="preserve"> республика </w:t>
      </w:r>
      <w:proofErr w:type="spellStart"/>
      <w:r w:rsidRPr="007253AE">
        <w:rPr>
          <w:rFonts w:ascii="Times New Roman" w:eastAsia="Times New Roman" w:hAnsi="Times New Roman" w:cs="Times New Roman"/>
          <w:sz w:val="28"/>
          <w:szCs w:val="28"/>
          <w:lang w:eastAsia="ru-RU"/>
        </w:rPr>
        <w:t>бойынша</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баға</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саясатының</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және</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қабылданатын</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шешімдердің</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біркелкілігін</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қамтамасыз</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етеді</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Бірінші</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кезеңде</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пилотқа</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Ақмола</w:t>
      </w:r>
      <w:proofErr w:type="spellEnd"/>
      <w:r w:rsidRPr="007253AE">
        <w:rPr>
          <w:rFonts w:ascii="Times New Roman" w:eastAsia="Times New Roman" w:hAnsi="Times New Roman" w:cs="Times New Roman"/>
          <w:sz w:val="28"/>
          <w:szCs w:val="28"/>
          <w:lang w:eastAsia="ru-RU"/>
        </w:rPr>
        <w:t xml:space="preserve">, Атырау, </w:t>
      </w:r>
      <w:proofErr w:type="spellStart"/>
      <w:r w:rsidRPr="007253AE">
        <w:rPr>
          <w:rFonts w:ascii="Times New Roman" w:eastAsia="Times New Roman" w:hAnsi="Times New Roman" w:cs="Times New Roman"/>
          <w:sz w:val="28"/>
          <w:szCs w:val="28"/>
          <w:lang w:eastAsia="ru-RU"/>
        </w:rPr>
        <w:t>Шығыс</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Қазақстан</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Қостанай</w:t>
      </w:r>
      <w:proofErr w:type="spellEnd"/>
      <w:r w:rsidRPr="007253AE">
        <w:rPr>
          <w:rFonts w:ascii="Times New Roman" w:eastAsia="Times New Roman" w:hAnsi="Times New Roman" w:cs="Times New Roman"/>
          <w:sz w:val="28"/>
          <w:szCs w:val="28"/>
          <w:lang w:eastAsia="ru-RU"/>
        </w:rPr>
        <w:t xml:space="preserve">, Павлодар </w:t>
      </w:r>
      <w:proofErr w:type="spellStart"/>
      <w:r w:rsidRPr="007253AE">
        <w:rPr>
          <w:rFonts w:ascii="Times New Roman" w:eastAsia="Times New Roman" w:hAnsi="Times New Roman" w:cs="Times New Roman"/>
          <w:sz w:val="28"/>
          <w:szCs w:val="28"/>
          <w:lang w:eastAsia="ru-RU"/>
        </w:rPr>
        <w:t>және</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Солтүстік</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Қазақстан</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облыстары</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бойынша</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Мемлекеттік</w:t>
      </w:r>
      <w:proofErr w:type="spellEnd"/>
      <w:r w:rsidRPr="007253AE">
        <w:rPr>
          <w:rFonts w:ascii="Times New Roman" w:eastAsia="Times New Roman" w:hAnsi="Times New Roman" w:cs="Times New Roman"/>
          <w:sz w:val="28"/>
          <w:szCs w:val="28"/>
          <w:lang w:eastAsia="ru-RU"/>
        </w:rPr>
        <w:t xml:space="preserve"> </w:t>
      </w:r>
      <w:proofErr w:type="spellStart"/>
      <w:proofErr w:type="gramStart"/>
      <w:r w:rsidRPr="007253AE">
        <w:rPr>
          <w:rFonts w:ascii="Times New Roman" w:eastAsia="Times New Roman" w:hAnsi="Times New Roman" w:cs="Times New Roman"/>
          <w:sz w:val="28"/>
          <w:szCs w:val="28"/>
          <w:lang w:eastAsia="ru-RU"/>
        </w:rPr>
        <w:t>к</w:t>
      </w:r>
      <w:proofErr w:type="gramEnd"/>
      <w:r w:rsidRPr="007253AE">
        <w:rPr>
          <w:rFonts w:ascii="Times New Roman" w:eastAsia="Times New Roman" w:hAnsi="Times New Roman" w:cs="Times New Roman"/>
          <w:sz w:val="28"/>
          <w:szCs w:val="28"/>
          <w:lang w:eastAsia="ru-RU"/>
        </w:rPr>
        <w:t>ірістер</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департаменттерінің</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кеден</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бекеттері</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тартылған</w:t>
      </w:r>
      <w:proofErr w:type="spellEnd"/>
      <w:r w:rsidRPr="007253AE">
        <w:rPr>
          <w:rFonts w:ascii="Times New Roman" w:eastAsia="Times New Roman" w:hAnsi="Times New Roman" w:cs="Times New Roman"/>
          <w:sz w:val="28"/>
          <w:szCs w:val="28"/>
          <w:lang w:eastAsia="ru-RU"/>
        </w:rPr>
        <w:t>.</w:t>
      </w:r>
    </w:p>
    <w:p w:rsidR="00D0539F" w:rsidRDefault="00D0539F" w:rsidP="00D0539F">
      <w:pPr>
        <w:spacing w:after="0" w:line="240" w:lineRule="auto"/>
        <w:ind w:firstLine="70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Бұдан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басқа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қазіргі</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уақытта</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w:t>
      </w:r>
      <w:proofErr w:type="spellStart"/>
      <w:r w:rsidRPr="007253AE">
        <w:rPr>
          <w:rFonts w:ascii="Times New Roman" w:eastAsia="Times New Roman" w:hAnsi="Times New Roman" w:cs="Times New Roman"/>
          <w:sz w:val="28"/>
          <w:szCs w:val="28"/>
          <w:lang w:eastAsia="ru-RU"/>
        </w:rPr>
        <w:t>Атамекен</w:t>
      </w:r>
      <w:proofErr w:type="spellEnd"/>
      <w:r>
        <w:rPr>
          <w:rFonts w:ascii="Times New Roman" w:eastAsia="Times New Roman" w:hAnsi="Times New Roman" w:cs="Times New Roman"/>
          <w:sz w:val="28"/>
          <w:szCs w:val="28"/>
          <w:lang w:val="kk-KZ" w:eastAsia="ru-RU"/>
        </w:rPr>
        <w:t>»</w:t>
      </w:r>
      <w:r w:rsidRPr="007253AE">
        <w:rPr>
          <w:rFonts w:ascii="Times New Roman" w:eastAsia="Times New Roman" w:hAnsi="Times New Roman" w:cs="Times New Roman"/>
          <w:sz w:val="28"/>
          <w:szCs w:val="28"/>
          <w:lang w:eastAsia="ru-RU"/>
        </w:rPr>
        <w:t xml:space="preserve"> Қ</w:t>
      </w:r>
      <w:proofErr w:type="gramStart"/>
      <w:r w:rsidRPr="007253AE">
        <w:rPr>
          <w:rFonts w:ascii="Times New Roman" w:eastAsia="Times New Roman" w:hAnsi="Times New Roman" w:cs="Times New Roman"/>
          <w:sz w:val="28"/>
          <w:szCs w:val="28"/>
          <w:lang w:eastAsia="ru-RU"/>
        </w:rPr>
        <w:t>Р</w:t>
      </w:r>
      <w:proofErr w:type="gramEnd"/>
      <w:r w:rsidRPr="007253AE">
        <w:rPr>
          <w:rFonts w:ascii="Times New Roman" w:eastAsia="Times New Roman" w:hAnsi="Times New Roman" w:cs="Times New Roman"/>
          <w:sz w:val="28"/>
          <w:szCs w:val="28"/>
          <w:lang w:eastAsia="ru-RU"/>
        </w:rPr>
        <w:t xml:space="preserve"> ҰКП-мен </w:t>
      </w:r>
      <w:proofErr w:type="spellStart"/>
      <w:r w:rsidRPr="007253AE">
        <w:rPr>
          <w:rFonts w:ascii="Times New Roman" w:eastAsia="Times New Roman" w:hAnsi="Times New Roman" w:cs="Times New Roman"/>
          <w:sz w:val="28"/>
          <w:szCs w:val="28"/>
          <w:lang w:eastAsia="ru-RU"/>
        </w:rPr>
        <w:t>бірлесіп</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тауарлардың</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кедендік</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құнын</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әкімшілендіруге</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байланысты</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проблемалық</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мәселелерді</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пысықтау</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бойынша</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жұмыс</w:t>
      </w:r>
      <w:proofErr w:type="spellEnd"/>
      <w:r>
        <w:rPr>
          <w:rFonts w:ascii="Times New Roman" w:eastAsia="Times New Roman" w:hAnsi="Times New Roman" w:cs="Times New Roman"/>
          <w:sz w:val="28"/>
          <w:szCs w:val="28"/>
          <w:lang w:val="kk-KZ" w:eastAsia="ru-RU"/>
        </w:rPr>
        <w:t>тар</w:t>
      </w:r>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жүргізілуде</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тәуекелдің</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құндық</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индикаторларын</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және</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бағалық</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ақпаратты</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қалыптастыру</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әдістемелері</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әзірленіп</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талқылануда</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кедендік</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құнды</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реттеудің</w:t>
      </w:r>
      <w:proofErr w:type="spellEnd"/>
      <w:r w:rsidRPr="007253AE">
        <w:rPr>
          <w:rFonts w:ascii="Times New Roman" w:eastAsia="Times New Roman" w:hAnsi="Times New Roman" w:cs="Times New Roman"/>
          <w:sz w:val="28"/>
          <w:szCs w:val="28"/>
          <w:lang w:eastAsia="ru-RU"/>
        </w:rPr>
        <w:t xml:space="preserve"> не</w:t>
      </w:r>
      <w:r>
        <w:rPr>
          <w:rFonts w:ascii="Times New Roman" w:eastAsia="Times New Roman" w:hAnsi="Times New Roman" w:cs="Times New Roman"/>
          <w:sz w:val="28"/>
          <w:szCs w:val="28"/>
          <w:lang w:val="kk-KZ" w:eastAsia="ru-RU"/>
        </w:rPr>
        <w:t>гізгі,</w:t>
      </w:r>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өзекті</w:t>
      </w:r>
      <w:proofErr w:type="spellEnd"/>
      <w:r w:rsidRPr="007253AE">
        <w:rPr>
          <w:rFonts w:ascii="Times New Roman" w:eastAsia="Times New Roman" w:hAnsi="Times New Roman" w:cs="Times New Roman"/>
          <w:sz w:val="28"/>
          <w:szCs w:val="28"/>
          <w:lang w:eastAsia="ru-RU"/>
        </w:rPr>
        <w:t xml:space="preserve"> </w:t>
      </w:r>
      <w:proofErr w:type="spellStart"/>
      <w:proofErr w:type="gramStart"/>
      <w:r w:rsidRPr="007253AE">
        <w:rPr>
          <w:rFonts w:ascii="Times New Roman" w:eastAsia="Times New Roman" w:hAnsi="Times New Roman" w:cs="Times New Roman"/>
          <w:sz w:val="28"/>
          <w:szCs w:val="28"/>
          <w:lang w:eastAsia="ru-RU"/>
        </w:rPr>
        <w:t>м</w:t>
      </w:r>
      <w:proofErr w:type="gramEnd"/>
      <w:r w:rsidRPr="007253AE">
        <w:rPr>
          <w:rFonts w:ascii="Times New Roman" w:eastAsia="Times New Roman" w:hAnsi="Times New Roman" w:cs="Times New Roman"/>
          <w:sz w:val="28"/>
          <w:szCs w:val="28"/>
          <w:lang w:eastAsia="ru-RU"/>
        </w:rPr>
        <w:t>әселелеріне</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қатысты</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ұсынымдар</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әзірленді</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және</w:t>
      </w:r>
      <w:proofErr w:type="spellEnd"/>
      <w:r w:rsidRPr="007253AE">
        <w:rPr>
          <w:rFonts w:ascii="Times New Roman" w:eastAsia="Times New Roman" w:hAnsi="Times New Roman" w:cs="Times New Roman"/>
          <w:sz w:val="28"/>
          <w:szCs w:val="28"/>
          <w:lang w:eastAsia="ru-RU"/>
        </w:rPr>
        <w:t xml:space="preserve"> МКК </w:t>
      </w:r>
      <w:proofErr w:type="spellStart"/>
      <w:r w:rsidRPr="007253AE">
        <w:rPr>
          <w:rFonts w:ascii="Times New Roman" w:eastAsia="Times New Roman" w:hAnsi="Times New Roman" w:cs="Times New Roman"/>
          <w:sz w:val="28"/>
          <w:szCs w:val="28"/>
          <w:lang w:eastAsia="ru-RU"/>
        </w:rPr>
        <w:t>ресми</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сайтына</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орналастырылды</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кедендік</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құнды</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әкімшілендірудің</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проблемалық</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мәселелерін</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талқылау</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үшін</w:t>
      </w:r>
      <w:proofErr w:type="spellEnd"/>
      <w:r w:rsidRPr="007253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«К</w:t>
      </w:r>
      <w:proofErr w:type="spellStart"/>
      <w:r w:rsidRPr="007253AE">
        <w:rPr>
          <w:rFonts w:ascii="Times New Roman" w:eastAsia="Times New Roman" w:hAnsi="Times New Roman" w:cs="Times New Roman"/>
          <w:sz w:val="28"/>
          <w:szCs w:val="28"/>
          <w:lang w:eastAsia="ru-RU"/>
        </w:rPr>
        <w:t>едендік</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құн</w:t>
      </w:r>
      <w:proofErr w:type="spellEnd"/>
      <w:r>
        <w:rPr>
          <w:rFonts w:ascii="Times New Roman" w:eastAsia="Times New Roman" w:hAnsi="Times New Roman" w:cs="Times New Roman"/>
          <w:sz w:val="28"/>
          <w:szCs w:val="28"/>
          <w:lang w:val="kk-KZ" w:eastAsia="ru-RU"/>
        </w:rPr>
        <w:t>»</w:t>
      </w:r>
      <w:r w:rsidRPr="007253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теле</w:t>
      </w:r>
      <w:proofErr w:type="spellStart"/>
      <w:r w:rsidRPr="007253AE">
        <w:rPr>
          <w:rFonts w:ascii="Times New Roman" w:eastAsia="Times New Roman" w:hAnsi="Times New Roman" w:cs="Times New Roman"/>
          <w:sz w:val="28"/>
          <w:szCs w:val="28"/>
          <w:lang w:eastAsia="ru-RU"/>
        </w:rPr>
        <w:t>грам</w:t>
      </w:r>
      <w:proofErr w:type="spellEnd"/>
      <w:r w:rsidRPr="007253AE">
        <w:rPr>
          <w:rFonts w:ascii="Times New Roman" w:eastAsia="Times New Roman" w:hAnsi="Times New Roman" w:cs="Times New Roman"/>
          <w:sz w:val="28"/>
          <w:szCs w:val="28"/>
          <w:lang w:eastAsia="ru-RU"/>
        </w:rPr>
        <w:t xml:space="preserve">-чаты </w:t>
      </w:r>
      <w:proofErr w:type="spellStart"/>
      <w:r w:rsidRPr="007253AE">
        <w:rPr>
          <w:rFonts w:ascii="Times New Roman" w:eastAsia="Times New Roman" w:hAnsi="Times New Roman" w:cs="Times New Roman"/>
          <w:sz w:val="28"/>
          <w:szCs w:val="28"/>
          <w:lang w:eastAsia="ru-RU"/>
        </w:rPr>
        <w:t>құр</w:t>
      </w:r>
      <w:proofErr w:type="spellEnd"/>
      <w:r>
        <w:rPr>
          <w:rFonts w:ascii="Times New Roman" w:eastAsia="Times New Roman" w:hAnsi="Times New Roman" w:cs="Times New Roman"/>
          <w:sz w:val="28"/>
          <w:szCs w:val="28"/>
          <w:lang w:val="kk-KZ" w:eastAsia="ru-RU"/>
        </w:rPr>
        <w:t>ылды</w:t>
      </w:r>
      <w:r w:rsidRPr="007253AE">
        <w:rPr>
          <w:rFonts w:ascii="Times New Roman" w:eastAsia="Times New Roman" w:hAnsi="Times New Roman" w:cs="Times New Roman"/>
          <w:sz w:val="28"/>
          <w:szCs w:val="28"/>
          <w:lang w:eastAsia="ru-RU"/>
        </w:rPr>
        <w:t xml:space="preserve">. </w:t>
      </w:r>
    </w:p>
    <w:p w:rsidR="00D0539F" w:rsidRDefault="00D0539F" w:rsidP="00D0539F">
      <w:pPr>
        <w:spacing w:after="0" w:line="240" w:lineRule="auto"/>
        <w:ind w:firstLine="708"/>
        <w:jc w:val="both"/>
        <w:rPr>
          <w:rFonts w:ascii="Times New Roman" w:eastAsia="Times New Roman" w:hAnsi="Times New Roman" w:cs="Times New Roman"/>
          <w:sz w:val="28"/>
          <w:szCs w:val="28"/>
          <w:lang w:eastAsia="ru-RU"/>
        </w:rPr>
      </w:pPr>
      <w:r w:rsidRPr="007253AE">
        <w:rPr>
          <w:rFonts w:ascii="Times New Roman" w:eastAsia="Times New Roman" w:hAnsi="Times New Roman" w:cs="Times New Roman"/>
          <w:sz w:val="28"/>
          <w:szCs w:val="28"/>
          <w:lang w:eastAsia="ru-RU"/>
        </w:rPr>
        <w:t>СЭҚ-</w:t>
      </w:r>
      <w:proofErr w:type="spellStart"/>
      <w:r w:rsidRPr="007253AE">
        <w:rPr>
          <w:rFonts w:ascii="Times New Roman" w:eastAsia="Times New Roman" w:hAnsi="Times New Roman" w:cs="Times New Roman"/>
          <w:sz w:val="28"/>
          <w:szCs w:val="28"/>
          <w:lang w:eastAsia="ru-RU"/>
        </w:rPr>
        <w:t>қа</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қатысушыларды</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ақпараттандыру</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мақсатында</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сондай-ақ</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аумақтық</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мемлекеттік</w:t>
      </w:r>
      <w:proofErr w:type="spellEnd"/>
      <w:r w:rsidRPr="007253AE">
        <w:rPr>
          <w:rFonts w:ascii="Times New Roman" w:eastAsia="Times New Roman" w:hAnsi="Times New Roman" w:cs="Times New Roman"/>
          <w:sz w:val="28"/>
          <w:szCs w:val="28"/>
          <w:lang w:eastAsia="ru-RU"/>
        </w:rPr>
        <w:t xml:space="preserve"> </w:t>
      </w:r>
      <w:proofErr w:type="spellStart"/>
      <w:proofErr w:type="gramStart"/>
      <w:r w:rsidRPr="007253AE">
        <w:rPr>
          <w:rFonts w:ascii="Times New Roman" w:eastAsia="Times New Roman" w:hAnsi="Times New Roman" w:cs="Times New Roman"/>
          <w:sz w:val="28"/>
          <w:szCs w:val="28"/>
          <w:lang w:eastAsia="ru-RU"/>
        </w:rPr>
        <w:t>к</w:t>
      </w:r>
      <w:proofErr w:type="gramEnd"/>
      <w:r w:rsidRPr="007253AE">
        <w:rPr>
          <w:rFonts w:ascii="Times New Roman" w:eastAsia="Times New Roman" w:hAnsi="Times New Roman" w:cs="Times New Roman"/>
          <w:sz w:val="28"/>
          <w:szCs w:val="28"/>
          <w:lang w:eastAsia="ru-RU"/>
        </w:rPr>
        <w:t>ірістер</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органдарының</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өкілеттіктерді</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теріс</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пайдалануына</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жол</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бермеу</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үшін</w:t>
      </w:r>
      <w:proofErr w:type="spellEnd"/>
      <w:r w:rsidRPr="007253AE">
        <w:rPr>
          <w:rFonts w:ascii="Times New Roman" w:eastAsia="Times New Roman" w:hAnsi="Times New Roman" w:cs="Times New Roman"/>
          <w:sz w:val="28"/>
          <w:szCs w:val="28"/>
          <w:lang w:eastAsia="ru-RU"/>
        </w:rPr>
        <w:t xml:space="preserve"> МКК </w:t>
      </w:r>
      <w:proofErr w:type="spellStart"/>
      <w:r w:rsidRPr="007253AE">
        <w:rPr>
          <w:rFonts w:ascii="Times New Roman" w:eastAsia="Times New Roman" w:hAnsi="Times New Roman" w:cs="Times New Roman"/>
          <w:sz w:val="28"/>
          <w:szCs w:val="28"/>
          <w:lang w:eastAsia="ru-RU"/>
        </w:rPr>
        <w:t>ресми</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сайтында</w:t>
      </w:r>
      <w:proofErr w:type="spellEnd"/>
      <w:r w:rsidRPr="007253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«К</w:t>
      </w:r>
      <w:proofErr w:type="spellStart"/>
      <w:r w:rsidRPr="007253AE">
        <w:rPr>
          <w:rFonts w:ascii="Times New Roman" w:eastAsia="Times New Roman" w:hAnsi="Times New Roman" w:cs="Times New Roman"/>
          <w:sz w:val="28"/>
          <w:szCs w:val="28"/>
          <w:lang w:eastAsia="ru-RU"/>
        </w:rPr>
        <w:t>едендік</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құн</w:t>
      </w:r>
      <w:proofErr w:type="spellEnd"/>
      <w:r>
        <w:rPr>
          <w:rFonts w:ascii="Times New Roman" w:eastAsia="Times New Roman" w:hAnsi="Times New Roman" w:cs="Times New Roman"/>
          <w:sz w:val="28"/>
          <w:szCs w:val="28"/>
          <w:lang w:val="kk-KZ" w:eastAsia="ru-RU"/>
        </w:rPr>
        <w:t>»</w:t>
      </w:r>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бөлімі</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құрылды</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онда</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тәуекелдің</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құндық</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бейіні</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деңгейіне</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барынша</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жақындатылған</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тауарлар</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бойынша</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бағалық</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ақпарат</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нормативтік-құқықтық</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актілер</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және</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кедендік</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құн</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бойынша</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түсіндірулер</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орналастырылған</w:t>
      </w:r>
      <w:proofErr w:type="spellEnd"/>
      <w:r w:rsidRPr="007253AE">
        <w:rPr>
          <w:rFonts w:ascii="Times New Roman" w:eastAsia="Times New Roman" w:hAnsi="Times New Roman" w:cs="Times New Roman"/>
          <w:sz w:val="28"/>
          <w:szCs w:val="28"/>
          <w:lang w:eastAsia="ru-RU"/>
        </w:rPr>
        <w:t xml:space="preserve">. </w:t>
      </w:r>
    </w:p>
    <w:p w:rsidR="00D0539F" w:rsidRDefault="00D0539F" w:rsidP="00D0539F">
      <w:pPr>
        <w:spacing w:after="0" w:line="240" w:lineRule="auto"/>
        <w:ind w:firstLine="708"/>
        <w:jc w:val="both"/>
        <w:rPr>
          <w:rFonts w:ascii="Times New Roman" w:eastAsia="Times New Roman" w:hAnsi="Times New Roman" w:cs="Times New Roman"/>
          <w:sz w:val="28"/>
          <w:szCs w:val="28"/>
          <w:lang w:eastAsia="ru-RU"/>
        </w:rPr>
      </w:pPr>
      <w:proofErr w:type="spellStart"/>
      <w:r w:rsidRPr="007253AE">
        <w:rPr>
          <w:rFonts w:ascii="Times New Roman" w:eastAsia="Times New Roman" w:hAnsi="Times New Roman" w:cs="Times New Roman"/>
          <w:sz w:val="28"/>
          <w:szCs w:val="28"/>
          <w:lang w:eastAsia="ru-RU"/>
        </w:rPr>
        <w:t>Мемлекеттік</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кірістер</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комитеті</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қабылдаған</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тауарлардың</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кедендік</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құнын</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әкімшілендіруді</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күшейту</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шаралары</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айналы</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статистикадағы</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алшақтықты</w:t>
      </w:r>
      <w:proofErr w:type="spellEnd"/>
      <w:r w:rsidRPr="007253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 xml:space="preserve">               </w:t>
      </w:r>
      <w:r w:rsidRPr="007253AE">
        <w:rPr>
          <w:rFonts w:ascii="Times New Roman" w:eastAsia="Times New Roman" w:hAnsi="Times New Roman" w:cs="Times New Roman"/>
          <w:sz w:val="28"/>
          <w:szCs w:val="28"/>
          <w:lang w:eastAsia="ru-RU"/>
        </w:rPr>
        <w:t xml:space="preserve">2020 </w:t>
      </w:r>
      <w:proofErr w:type="spellStart"/>
      <w:r w:rsidRPr="007253AE">
        <w:rPr>
          <w:rFonts w:ascii="Times New Roman" w:eastAsia="Times New Roman" w:hAnsi="Times New Roman" w:cs="Times New Roman"/>
          <w:sz w:val="28"/>
          <w:szCs w:val="28"/>
          <w:lang w:eastAsia="ru-RU"/>
        </w:rPr>
        <w:t>жылдың</w:t>
      </w:r>
      <w:proofErr w:type="spellEnd"/>
      <w:r w:rsidRPr="007253AE">
        <w:rPr>
          <w:rFonts w:ascii="Times New Roman" w:eastAsia="Times New Roman" w:hAnsi="Times New Roman" w:cs="Times New Roman"/>
          <w:sz w:val="28"/>
          <w:szCs w:val="28"/>
          <w:lang w:eastAsia="ru-RU"/>
        </w:rPr>
        <w:t xml:space="preserve"> 1 жарты</w:t>
      </w:r>
      <w:r>
        <w:rPr>
          <w:rFonts w:ascii="Times New Roman" w:eastAsia="Times New Roman" w:hAnsi="Times New Roman" w:cs="Times New Roman"/>
          <w:sz w:val="28"/>
          <w:szCs w:val="28"/>
          <w:lang w:val="kk-KZ" w:eastAsia="ru-RU"/>
        </w:rPr>
        <w:t xml:space="preserve"> </w:t>
      </w:r>
      <w:proofErr w:type="spellStart"/>
      <w:r w:rsidRPr="007253AE">
        <w:rPr>
          <w:rFonts w:ascii="Times New Roman" w:eastAsia="Times New Roman" w:hAnsi="Times New Roman" w:cs="Times New Roman"/>
          <w:sz w:val="28"/>
          <w:szCs w:val="28"/>
          <w:lang w:eastAsia="ru-RU"/>
        </w:rPr>
        <w:t>жылдығында</w:t>
      </w:r>
      <w:proofErr w:type="spellEnd"/>
      <w:r w:rsidRPr="007253AE">
        <w:rPr>
          <w:rFonts w:ascii="Times New Roman" w:eastAsia="Times New Roman" w:hAnsi="Times New Roman" w:cs="Times New Roman"/>
          <w:sz w:val="28"/>
          <w:szCs w:val="28"/>
          <w:lang w:eastAsia="ru-RU"/>
        </w:rPr>
        <w:t xml:space="preserve"> 38,5%</w:t>
      </w:r>
      <w:r>
        <w:rPr>
          <w:rFonts w:ascii="Times New Roman" w:eastAsia="Times New Roman" w:hAnsi="Times New Roman" w:cs="Times New Roman"/>
          <w:sz w:val="28"/>
          <w:szCs w:val="28"/>
          <w:lang w:val="kk-KZ" w:eastAsia="ru-RU"/>
        </w:rPr>
        <w:t>-</w:t>
      </w:r>
      <w:proofErr w:type="spellStart"/>
      <w:r w:rsidRPr="007253AE">
        <w:rPr>
          <w:rFonts w:ascii="Times New Roman" w:eastAsia="Times New Roman" w:hAnsi="Times New Roman" w:cs="Times New Roman"/>
          <w:sz w:val="28"/>
          <w:szCs w:val="28"/>
          <w:lang w:eastAsia="ru-RU"/>
        </w:rPr>
        <w:t>ға</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дейін</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қысқартуға</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мүмкіндік</w:t>
      </w:r>
      <w:proofErr w:type="spellEnd"/>
      <w:r w:rsidRPr="007253AE">
        <w:rPr>
          <w:rFonts w:ascii="Times New Roman" w:eastAsia="Times New Roman" w:hAnsi="Times New Roman" w:cs="Times New Roman"/>
          <w:sz w:val="28"/>
          <w:szCs w:val="28"/>
          <w:lang w:eastAsia="ru-RU"/>
        </w:rPr>
        <w:t xml:space="preserve"> </w:t>
      </w:r>
      <w:proofErr w:type="spellStart"/>
      <w:r w:rsidRPr="007253AE">
        <w:rPr>
          <w:rFonts w:ascii="Times New Roman" w:eastAsia="Times New Roman" w:hAnsi="Times New Roman" w:cs="Times New Roman"/>
          <w:sz w:val="28"/>
          <w:szCs w:val="28"/>
          <w:lang w:eastAsia="ru-RU"/>
        </w:rPr>
        <w:t>берді</w:t>
      </w:r>
      <w:proofErr w:type="spellEnd"/>
      <w:r w:rsidRPr="007253AE">
        <w:rPr>
          <w:rFonts w:ascii="Times New Roman" w:eastAsia="Times New Roman" w:hAnsi="Times New Roman" w:cs="Times New Roman"/>
          <w:sz w:val="28"/>
          <w:szCs w:val="28"/>
          <w:lang w:eastAsia="ru-RU"/>
        </w:rPr>
        <w:t xml:space="preserve"> (</w:t>
      </w:r>
      <w:r w:rsidRPr="00BF45E9">
        <w:rPr>
          <w:rFonts w:ascii="Times New Roman" w:eastAsia="Times New Roman" w:hAnsi="Times New Roman" w:cs="Times New Roman"/>
          <w:i/>
          <w:sz w:val="28"/>
          <w:szCs w:val="28"/>
          <w:lang w:eastAsia="ru-RU"/>
        </w:rPr>
        <w:t>ҚХР экспорты</w:t>
      </w:r>
      <w:r>
        <w:rPr>
          <w:rFonts w:ascii="Times New Roman" w:eastAsia="Times New Roman" w:hAnsi="Times New Roman" w:cs="Times New Roman"/>
          <w:i/>
          <w:sz w:val="28"/>
          <w:szCs w:val="28"/>
          <w:lang w:val="kk-KZ" w:eastAsia="ru-RU"/>
        </w:rPr>
        <w:t xml:space="preserve"> </w:t>
      </w:r>
      <w:r w:rsidRPr="00BF45E9">
        <w:rPr>
          <w:rFonts w:ascii="Times New Roman" w:eastAsia="Times New Roman" w:hAnsi="Times New Roman" w:cs="Times New Roman"/>
          <w:i/>
          <w:sz w:val="28"/>
          <w:szCs w:val="28"/>
          <w:lang w:val="kk-KZ" w:eastAsia="ru-RU"/>
        </w:rPr>
        <w:t>–</w:t>
      </w:r>
      <w:r>
        <w:rPr>
          <w:rFonts w:ascii="Times New Roman" w:eastAsia="Times New Roman" w:hAnsi="Times New Roman" w:cs="Times New Roman"/>
          <w:i/>
          <w:sz w:val="28"/>
          <w:szCs w:val="28"/>
          <w:lang w:val="kk-KZ" w:eastAsia="ru-RU"/>
        </w:rPr>
        <w:t xml:space="preserve"> </w:t>
      </w:r>
      <w:r w:rsidRPr="00BF45E9">
        <w:rPr>
          <w:rFonts w:ascii="Times New Roman" w:eastAsia="Times New Roman" w:hAnsi="Times New Roman" w:cs="Times New Roman"/>
          <w:i/>
          <w:sz w:val="28"/>
          <w:szCs w:val="28"/>
          <w:lang w:eastAsia="ru-RU"/>
        </w:rPr>
        <w:t xml:space="preserve">4,0 </w:t>
      </w:r>
      <w:proofErr w:type="spellStart"/>
      <w:r w:rsidRPr="00BF45E9">
        <w:rPr>
          <w:rFonts w:ascii="Times New Roman" w:eastAsia="Times New Roman" w:hAnsi="Times New Roman" w:cs="Times New Roman"/>
          <w:i/>
          <w:sz w:val="28"/>
          <w:szCs w:val="28"/>
          <w:lang w:eastAsia="ru-RU"/>
        </w:rPr>
        <w:t>млрд</w:t>
      </w:r>
      <w:proofErr w:type="gramStart"/>
      <w:r w:rsidRPr="00BF45E9">
        <w:rPr>
          <w:rFonts w:ascii="Times New Roman" w:eastAsia="Times New Roman" w:hAnsi="Times New Roman" w:cs="Times New Roman"/>
          <w:i/>
          <w:sz w:val="28"/>
          <w:szCs w:val="28"/>
          <w:lang w:eastAsia="ru-RU"/>
        </w:rPr>
        <w:t>.А</w:t>
      </w:r>
      <w:proofErr w:type="gramEnd"/>
      <w:r w:rsidRPr="00BF45E9">
        <w:rPr>
          <w:rFonts w:ascii="Times New Roman" w:eastAsia="Times New Roman" w:hAnsi="Times New Roman" w:cs="Times New Roman"/>
          <w:i/>
          <w:sz w:val="28"/>
          <w:szCs w:val="28"/>
          <w:lang w:eastAsia="ru-RU"/>
        </w:rPr>
        <w:t>ҚШ</w:t>
      </w:r>
      <w:proofErr w:type="spellEnd"/>
      <w:r w:rsidRPr="00BF45E9">
        <w:rPr>
          <w:rFonts w:ascii="Times New Roman" w:eastAsia="Times New Roman" w:hAnsi="Times New Roman" w:cs="Times New Roman"/>
          <w:i/>
          <w:sz w:val="28"/>
          <w:szCs w:val="28"/>
          <w:lang w:eastAsia="ru-RU"/>
        </w:rPr>
        <w:t xml:space="preserve"> доллары, ҚР импорты</w:t>
      </w:r>
      <w:r>
        <w:rPr>
          <w:rFonts w:ascii="Times New Roman" w:eastAsia="Times New Roman" w:hAnsi="Times New Roman" w:cs="Times New Roman"/>
          <w:i/>
          <w:sz w:val="28"/>
          <w:szCs w:val="28"/>
          <w:lang w:val="kk-KZ" w:eastAsia="ru-RU"/>
        </w:rPr>
        <w:t xml:space="preserve"> </w:t>
      </w:r>
      <w:r w:rsidRPr="00BF45E9">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val="kk-KZ" w:eastAsia="ru-RU"/>
        </w:rPr>
        <w:t xml:space="preserve"> </w:t>
      </w:r>
      <w:r w:rsidRPr="00BF45E9">
        <w:rPr>
          <w:rFonts w:ascii="Times New Roman" w:eastAsia="Times New Roman" w:hAnsi="Times New Roman" w:cs="Times New Roman"/>
          <w:i/>
          <w:sz w:val="28"/>
          <w:szCs w:val="28"/>
          <w:lang w:eastAsia="ru-RU"/>
        </w:rPr>
        <w:t xml:space="preserve">2,5 </w:t>
      </w:r>
      <w:proofErr w:type="spellStart"/>
      <w:r w:rsidRPr="00BF45E9">
        <w:rPr>
          <w:rFonts w:ascii="Times New Roman" w:eastAsia="Times New Roman" w:hAnsi="Times New Roman" w:cs="Times New Roman"/>
          <w:i/>
          <w:sz w:val="28"/>
          <w:szCs w:val="28"/>
          <w:lang w:eastAsia="ru-RU"/>
        </w:rPr>
        <w:t>млрд.АҚШ</w:t>
      </w:r>
      <w:proofErr w:type="spellEnd"/>
      <w:r w:rsidRPr="007253AE">
        <w:rPr>
          <w:rFonts w:ascii="Times New Roman" w:eastAsia="Times New Roman" w:hAnsi="Times New Roman" w:cs="Times New Roman"/>
          <w:sz w:val="28"/>
          <w:szCs w:val="28"/>
          <w:lang w:eastAsia="ru-RU"/>
        </w:rPr>
        <w:t xml:space="preserve">). </w:t>
      </w:r>
    </w:p>
    <w:p w:rsidR="00D0539F" w:rsidRPr="00B41F97" w:rsidRDefault="00D0539F" w:rsidP="00D0539F">
      <w:pPr>
        <w:spacing w:after="0" w:line="240" w:lineRule="auto"/>
        <w:ind w:firstLine="708"/>
        <w:jc w:val="both"/>
        <w:rPr>
          <w:rFonts w:ascii="Times New Roman" w:eastAsia="Times New Roman" w:hAnsi="Times New Roman" w:cs="Times New Roman"/>
          <w:sz w:val="36"/>
          <w:szCs w:val="36"/>
          <w:lang w:eastAsia="ru-RU"/>
        </w:rPr>
      </w:pPr>
    </w:p>
    <w:p w:rsidR="00D0539F" w:rsidRPr="007253AE" w:rsidRDefault="00D0539F" w:rsidP="00D0539F">
      <w:pPr>
        <w:spacing w:after="0" w:line="240" w:lineRule="auto"/>
        <w:ind w:left="4956" w:firstLine="708"/>
        <w:jc w:val="right"/>
        <w:rPr>
          <w:sz w:val="28"/>
          <w:szCs w:val="28"/>
          <w:lang w:val="kk-KZ"/>
        </w:rPr>
      </w:pPr>
      <w:r w:rsidRPr="007253AE">
        <w:rPr>
          <w:rFonts w:ascii="Times New Roman" w:eastAsia="Times New Roman" w:hAnsi="Times New Roman" w:cs="Times New Roman"/>
          <w:b/>
          <w:sz w:val="28"/>
          <w:szCs w:val="28"/>
          <w:lang w:eastAsia="ru-RU"/>
        </w:rPr>
        <w:t>Қ</w:t>
      </w:r>
      <w:proofErr w:type="gramStart"/>
      <w:r w:rsidRPr="007253AE">
        <w:rPr>
          <w:rFonts w:ascii="Times New Roman" w:eastAsia="Times New Roman" w:hAnsi="Times New Roman" w:cs="Times New Roman"/>
          <w:b/>
          <w:sz w:val="28"/>
          <w:szCs w:val="28"/>
          <w:lang w:eastAsia="ru-RU"/>
        </w:rPr>
        <w:t>Р</w:t>
      </w:r>
      <w:proofErr w:type="gramEnd"/>
      <w:r w:rsidRPr="007253AE">
        <w:rPr>
          <w:rFonts w:ascii="Times New Roman" w:eastAsia="Times New Roman" w:hAnsi="Times New Roman" w:cs="Times New Roman"/>
          <w:b/>
          <w:sz w:val="28"/>
          <w:szCs w:val="28"/>
          <w:lang w:eastAsia="ru-RU"/>
        </w:rPr>
        <w:t xml:space="preserve"> ҚАРЖЫМИНІ МКК</w:t>
      </w:r>
    </w:p>
    <w:p w:rsidR="00D0539F" w:rsidRPr="007253AE" w:rsidRDefault="00D0539F" w:rsidP="00D0539F">
      <w:pPr>
        <w:spacing w:after="0" w:line="240" w:lineRule="auto"/>
        <w:jc w:val="center"/>
        <w:rPr>
          <w:sz w:val="28"/>
          <w:szCs w:val="28"/>
          <w:lang w:val="kk-KZ"/>
        </w:rPr>
      </w:pPr>
    </w:p>
    <w:p w:rsidR="00A63103" w:rsidRDefault="00A63103">
      <w:bookmarkStart w:id="0" w:name="_GoBack"/>
      <w:bookmarkEnd w:id="0"/>
    </w:p>
    <w:sectPr w:rsidR="00A63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B5E"/>
    <w:rsid w:val="009C3B5E"/>
    <w:rsid w:val="00A63103"/>
    <w:rsid w:val="00D05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3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3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4344</Characters>
  <Application>Microsoft Office Word</Application>
  <DocSecurity>0</DocSecurity>
  <Lines>36</Lines>
  <Paragraphs>10</Paragraphs>
  <ScaleCrop>false</ScaleCrop>
  <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2020-10-01T11:32:00Z</dcterms:created>
  <dcterms:modified xsi:type="dcterms:W3CDTF">2020-10-01T11:32:00Z</dcterms:modified>
</cp:coreProperties>
</file>