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425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7688E" w:rsidRPr="00D7688E" w14:paraId="76C96A41" w14:textId="77777777" w:rsidTr="00D7688E">
        <w:tc>
          <w:tcPr>
            <w:tcW w:w="4252" w:type="dxa"/>
          </w:tcPr>
          <w:p w14:paraId="57F89718" w14:textId="77777777" w:rsidR="00D7688E" w:rsidRPr="00D7688E" w:rsidRDefault="00D7688E" w:rsidP="00304DB8">
            <w:pPr>
              <w:jc w:val="center"/>
            </w:pPr>
            <w:r w:rsidRPr="00D7688E">
              <w:rPr>
                <w:rStyle w:val="s0"/>
                <w:color w:val="auto"/>
                <w:sz w:val="24"/>
                <w:szCs w:val="24"/>
              </w:rPr>
              <w:t>Приложение</w:t>
            </w:r>
          </w:p>
        </w:tc>
      </w:tr>
      <w:tr w:rsidR="00D7688E" w:rsidRPr="00D7688E" w14:paraId="5C2E7159" w14:textId="77777777" w:rsidTr="00D7688E">
        <w:tc>
          <w:tcPr>
            <w:tcW w:w="4252" w:type="dxa"/>
          </w:tcPr>
          <w:p w14:paraId="27FE2717" w14:textId="77777777" w:rsidR="00D7688E" w:rsidRPr="00D7688E" w:rsidRDefault="00D7688E" w:rsidP="00304DB8">
            <w:pPr>
              <w:jc w:val="center"/>
            </w:pPr>
            <w:r w:rsidRPr="00D7688E">
              <w:rPr>
                <w:rStyle w:val="s0"/>
                <w:color w:val="auto"/>
                <w:sz w:val="24"/>
                <w:szCs w:val="24"/>
              </w:rPr>
              <w:t xml:space="preserve">к </w:t>
            </w:r>
            <w:bookmarkStart w:id="0" w:name="sub1004439685"/>
            <w:r w:rsidRPr="00D7688E">
              <w:rPr>
                <w:rStyle w:val="s0"/>
                <w:b/>
                <w:color w:val="auto"/>
                <w:sz w:val="24"/>
                <w:szCs w:val="24"/>
              </w:rPr>
              <w:fldChar w:fldCharType="begin"/>
            </w:r>
            <w:r w:rsidRPr="00D7688E">
              <w:rPr>
                <w:rStyle w:val="s0"/>
                <w:b/>
                <w:color w:val="auto"/>
                <w:sz w:val="24"/>
                <w:szCs w:val="24"/>
              </w:rPr>
              <w:instrText xml:space="preserve"> HYPERLINK "jl:31661691.0%20" </w:instrText>
            </w:r>
            <w:r w:rsidRPr="00D7688E">
              <w:rPr>
                <w:rStyle w:val="s0"/>
                <w:b/>
                <w:color w:val="auto"/>
                <w:sz w:val="24"/>
                <w:szCs w:val="24"/>
              </w:rPr>
              <w:fldChar w:fldCharType="separate"/>
            </w:r>
            <w:r w:rsidRPr="00D7688E">
              <w:rPr>
                <w:rStyle w:val="a3"/>
                <w:b w:val="0"/>
                <w:color w:val="auto"/>
                <w:sz w:val="24"/>
                <w:szCs w:val="24"/>
                <w:u w:val="none"/>
              </w:rPr>
              <w:t>приказу</w:t>
            </w:r>
            <w:r w:rsidRPr="00D7688E">
              <w:rPr>
                <w:rStyle w:val="s0"/>
                <w:b/>
                <w:color w:val="auto"/>
                <w:sz w:val="24"/>
                <w:szCs w:val="24"/>
              </w:rPr>
              <w:fldChar w:fldCharType="end"/>
            </w:r>
            <w:bookmarkEnd w:id="0"/>
            <w:r w:rsidRPr="00D7688E">
              <w:rPr>
                <w:rStyle w:val="s0"/>
                <w:color w:val="auto"/>
                <w:sz w:val="24"/>
                <w:szCs w:val="24"/>
              </w:rPr>
              <w:t xml:space="preserve"> Министра финансов</w:t>
            </w:r>
          </w:p>
        </w:tc>
      </w:tr>
      <w:tr w:rsidR="00D7688E" w:rsidRPr="00D7688E" w14:paraId="5329C9A9" w14:textId="77777777" w:rsidTr="00D7688E">
        <w:tc>
          <w:tcPr>
            <w:tcW w:w="4252" w:type="dxa"/>
          </w:tcPr>
          <w:p w14:paraId="7CBF54EC" w14:textId="77777777" w:rsidR="00D7688E" w:rsidRPr="00D7688E" w:rsidRDefault="00D7688E" w:rsidP="00304DB8">
            <w:pPr>
              <w:jc w:val="center"/>
            </w:pPr>
            <w:r w:rsidRPr="00D7688E">
              <w:rPr>
                <w:rStyle w:val="s0"/>
                <w:color w:val="auto"/>
                <w:sz w:val="24"/>
                <w:szCs w:val="24"/>
              </w:rPr>
              <w:t>Республики Казахстан</w:t>
            </w:r>
          </w:p>
        </w:tc>
      </w:tr>
      <w:tr w:rsidR="00D7688E" w:rsidRPr="00D7688E" w14:paraId="3E79FD9C" w14:textId="77777777" w:rsidTr="00D7688E">
        <w:tc>
          <w:tcPr>
            <w:tcW w:w="4252" w:type="dxa"/>
          </w:tcPr>
          <w:p w14:paraId="052A2FD7" w14:textId="6E78D8F6" w:rsidR="00D7688E" w:rsidRPr="00D7688E" w:rsidRDefault="00D7688E" w:rsidP="00304DB8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 xml:space="preserve">  </w:t>
            </w:r>
            <w:r w:rsidR="00B432F8">
              <w:rPr>
                <w:rStyle w:val="s0"/>
                <w:color w:val="auto"/>
                <w:sz w:val="24"/>
                <w:szCs w:val="24"/>
              </w:rPr>
              <w:t>от «___</w:t>
            </w:r>
            <w:r w:rsidRPr="00D7688E">
              <w:rPr>
                <w:rStyle w:val="s0"/>
                <w:color w:val="auto"/>
                <w:sz w:val="24"/>
                <w:szCs w:val="24"/>
              </w:rPr>
              <w:t>»</w:t>
            </w:r>
            <w:r>
              <w:rPr>
                <w:rStyle w:val="s0"/>
                <w:color w:val="auto"/>
                <w:sz w:val="24"/>
                <w:szCs w:val="24"/>
              </w:rPr>
              <w:t xml:space="preserve"> ____________</w:t>
            </w:r>
            <w:r w:rsidRPr="00D7688E">
              <w:rPr>
                <w:rStyle w:val="s0"/>
                <w:color w:val="auto"/>
                <w:sz w:val="24"/>
                <w:szCs w:val="24"/>
              </w:rPr>
              <w:t xml:space="preserve"> 2017 года</w:t>
            </w:r>
          </w:p>
        </w:tc>
      </w:tr>
      <w:tr w:rsidR="00D7688E" w:rsidRPr="00D7688E" w14:paraId="35291049" w14:textId="77777777" w:rsidTr="00D7688E">
        <w:tc>
          <w:tcPr>
            <w:tcW w:w="4252" w:type="dxa"/>
          </w:tcPr>
          <w:p w14:paraId="69030D7B" w14:textId="2FDCAC56" w:rsidR="00D7688E" w:rsidRPr="00D7688E" w:rsidRDefault="00D7688E" w:rsidP="00304DB8">
            <w:pPr>
              <w:jc w:val="center"/>
            </w:pPr>
            <w:r w:rsidRPr="00D7688E">
              <w:rPr>
                <w:rStyle w:val="s0"/>
                <w:color w:val="auto"/>
                <w:sz w:val="24"/>
                <w:szCs w:val="24"/>
              </w:rPr>
              <w:t>№ _</w:t>
            </w:r>
            <w:r w:rsidR="00B7571B">
              <w:rPr>
                <w:rStyle w:val="s0"/>
                <w:color w:val="auto"/>
                <w:sz w:val="24"/>
                <w:szCs w:val="24"/>
              </w:rPr>
              <w:t>_</w:t>
            </w:r>
            <w:bookmarkStart w:id="1" w:name="_GoBack"/>
            <w:bookmarkEnd w:id="1"/>
            <w:r w:rsidRPr="00D7688E">
              <w:rPr>
                <w:rStyle w:val="s0"/>
                <w:color w:val="auto"/>
                <w:sz w:val="24"/>
                <w:szCs w:val="24"/>
              </w:rPr>
              <w:t>__</w:t>
            </w:r>
          </w:p>
        </w:tc>
      </w:tr>
      <w:tr w:rsidR="00D7688E" w:rsidRPr="00D7688E" w14:paraId="7650298B" w14:textId="77777777" w:rsidTr="00D7688E">
        <w:tc>
          <w:tcPr>
            <w:tcW w:w="4252" w:type="dxa"/>
          </w:tcPr>
          <w:p w14:paraId="036289E1" w14:textId="77777777" w:rsidR="00D7688E" w:rsidRPr="00D7688E" w:rsidRDefault="00D7688E" w:rsidP="00304DB8">
            <w:pPr>
              <w:jc w:val="center"/>
              <w:rPr>
                <w:rStyle w:val="s1"/>
                <w:rFonts w:ascii="Times New Roman" w:hAnsi="Times New Roman"/>
                <w:color w:val="auto"/>
                <w:sz w:val="28"/>
              </w:rPr>
            </w:pPr>
          </w:p>
        </w:tc>
      </w:tr>
    </w:tbl>
    <w:p w14:paraId="1C1E5428" w14:textId="77777777" w:rsidR="00163A57" w:rsidRDefault="00163A57" w:rsidP="00214AAD">
      <w:pPr>
        <w:jc w:val="center"/>
        <w:rPr>
          <w:rStyle w:val="s1"/>
          <w:rFonts w:ascii="Times New Roman" w:hAnsi="Times New Roman"/>
          <w:color w:val="auto"/>
          <w:sz w:val="28"/>
        </w:rPr>
      </w:pPr>
    </w:p>
    <w:p w14:paraId="2C7F9702" w14:textId="77777777" w:rsidR="00F0439A" w:rsidRDefault="00F0439A" w:rsidP="00214AAD">
      <w:pPr>
        <w:jc w:val="center"/>
        <w:rPr>
          <w:rStyle w:val="s1"/>
          <w:rFonts w:ascii="Times New Roman" w:hAnsi="Times New Roman"/>
          <w:color w:val="auto"/>
          <w:sz w:val="28"/>
        </w:rPr>
      </w:pPr>
    </w:p>
    <w:p w14:paraId="528F5567" w14:textId="77777777" w:rsidR="0029389C" w:rsidRPr="009A2425" w:rsidRDefault="0029389C" w:rsidP="00214AAD">
      <w:pPr>
        <w:jc w:val="center"/>
        <w:rPr>
          <w:rStyle w:val="s1"/>
          <w:rFonts w:ascii="Times New Roman" w:hAnsi="Times New Roman"/>
          <w:color w:val="auto"/>
          <w:sz w:val="28"/>
        </w:rPr>
      </w:pPr>
      <w:r w:rsidRPr="009A2425">
        <w:rPr>
          <w:rStyle w:val="s1"/>
          <w:rFonts w:ascii="Times New Roman" w:hAnsi="Times New Roman"/>
          <w:color w:val="auto"/>
          <w:sz w:val="28"/>
        </w:rPr>
        <w:t>П</w:t>
      </w:r>
      <w:r w:rsidR="00A96361" w:rsidRPr="009A2425">
        <w:rPr>
          <w:rStyle w:val="s1"/>
          <w:rFonts w:ascii="Times New Roman" w:hAnsi="Times New Roman"/>
          <w:color w:val="auto"/>
          <w:sz w:val="28"/>
        </w:rPr>
        <w:t>равила</w:t>
      </w:r>
    </w:p>
    <w:p w14:paraId="1F35D6AD" w14:textId="77777777" w:rsidR="0036197D" w:rsidRDefault="00214AAD" w:rsidP="00214AAD">
      <w:pPr>
        <w:jc w:val="center"/>
        <w:rPr>
          <w:b/>
          <w:color w:val="000000"/>
          <w:sz w:val="28"/>
        </w:rPr>
      </w:pPr>
      <w:r w:rsidRPr="009A2425">
        <w:rPr>
          <w:rStyle w:val="s1"/>
          <w:rFonts w:ascii="Times New Roman" w:hAnsi="Times New Roman"/>
          <w:color w:val="auto"/>
          <w:sz w:val="28"/>
        </w:rPr>
        <w:t xml:space="preserve"> исполнения налоговых обязательств </w:t>
      </w:r>
      <w:r w:rsidR="0029389C" w:rsidRPr="009A2425">
        <w:rPr>
          <w:rStyle w:val="s1"/>
          <w:rFonts w:ascii="Times New Roman" w:hAnsi="Times New Roman"/>
          <w:color w:val="auto"/>
          <w:sz w:val="28"/>
        </w:rPr>
        <w:t xml:space="preserve">лицами, имеющими право на льготы и преференции в соответствии с Соглашением между </w:t>
      </w:r>
      <w:r w:rsidR="0029389C" w:rsidRPr="009A2425">
        <w:rPr>
          <w:b/>
          <w:color w:val="000000"/>
          <w:sz w:val="28"/>
        </w:rPr>
        <w:t xml:space="preserve">Правительством Республики Казахстан и Международным бюро выставок о льготах и преференциях для официальных участников, связанных с проведением Международной специализированной выставки ЭКСПО-2017 </w:t>
      </w:r>
    </w:p>
    <w:p w14:paraId="5FCC2636" w14:textId="58AA7ACC" w:rsidR="00212991" w:rsidRDefault="0029389C" w:rsidP="00214AAD">
      <w:pPr>
        <w:jc w:val="center"/>
        <w:rPr>
          <w:b/>
          <w:sz w:val="28"/>
        </w:rPr>
      </w:pPr>
      <w:r w:rsidRPr="009A2425">
        <w:rPr>
          <w:b/>
          <w:color w:val="000000"/>
          <w:sz w:val="28"/>
        </w:rPr>
        <w:t>в городе Астане</w:t>
      </w:r>
      <w:r w:rsidR="00214AAD" w:rsidRPr="009A2425">
        <w:rPr>
          <w:b/>
          <w:sz w:val="28"/>
        </w:rPr>
        <w:br/>
      </w:r>
    </w:p>
    <w:p w14:paraId="4D61E399" w14:textId="77777777" w:rsidR="00D7688E" w:rsidRPr="009A2425" w:rsidRDefault="00D7688E" w:rsidP="00214AAD">
      <w:pPr>
        <w:jc w:val="center"/>
        <w:rPr>
          <w:b/>
          <w:sz w:val="28"/>
        </w:rPr>
      </w:pPr>
    </w:p>
    <w:p w14:paraId="35E2BEA2" w14:textId="1777B552" w:rsidR="00214AAD" w:rsidRPr="009A2425" w:rsidRDefault="005E0EBA" w:rsidP="00214AA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Глава </w:t>
      </w:r>
      <w:r w:rsidR="00214AAD" w:rsidRPr="00E32856">
        <w:rPr>
          <w:b/>
          <w:bCs/>
          <w:sz w:val="28"/>
          <w:szCs w:val="28"/>
        </w:rPr>
        <w:t>1</w:t>
      </w:r>
      <w:r w:rsidR="00214AAD" w:rsidRPr="009A2425">
        <w:rPr>
          <w:b/>
          <w:sz w:val="28"/>
        </w:rPr>
        <w:t>. Общие положения</w:t>
      </w:r>
    </w:p>
    <w:p w14:paraId="03311221" w14:textId="3194B162" w:rsidR="00D7688E" w:rsidRPr="009A2425" w:rsidRDefault="00D7688E" w:rsidP="00214AAD">
      <w:pPr>
        <w:jc w:val="center"/>
        <w:rPr>
          <w:b/>
          <w:sz w:val="28"/>
        </w:rPr>
      </w:pPr>
    </w:p>
    <w:p w14:paraId="707AB3F0" w14:textId="584336BC" w:rsidR="00525127" w:rsidRPr="009A2425" w:rsidRDefault="00B505FB" w:rsidP="009A2425">
      <w:pPr>
        <w:ind w:firstLine="708"/>
        <w:jc w:val="both"/>
        <w:rPr>
          <w:sz w:val="28"/>
        </w:rPr>
      </w:pPr>
      <w:r w:rsidRPr="009A2425">
        <w:rPr>
          <w:sz w:val="28"/>
        </w:rPr>
        <w:t>1. Настоящи</w:t>
      </w:r>
      <w:r w:rsidR="00A96361" w:rsidRPr="009A2425">
        <w:rPr>
          <w:sz w:val="28"/>
        </w:rPr>
        <w:t>е</w:t>
      </w:r>
      <w:r w:rsidR="00214AAD" w:rsidRPr="009A2425">
        <w:rPr>
          <w:sz w:val="28"/>
        </w:rPr>
        <w:t xml:space="preserve"> </w:t>
      </w:r>
      <w:r w:rsidR="00D42A8E" w:rsidRPr="009A2425">
        <w:rPr>
          <w:rStyle w:val="s1"/>
          <w:rFonts w:ascii="Times New Roman" w:hAnsi="Times New Roman"/>
          <w:b w:val="0"/>
          <w:color w:val="auto"/>
          <w:sz w:val="28"/>
        </w:rPr>
        <w:t>П</w:t>
      </w:r>
      <w:r w:rsidR="00A96361" w:rsidRPr="009A2425">
        <w:rPr>
          <w:rStyle w:val="s1"/>
          <w:rFonts w:ascii="Times New Roman" w:hAnsi="Times New Roman"/>
          <w:b w:val="0"/>
          <w:color w:val="auto"/>
          <w:sz w:val="28"/>
        </w:rPr>
        <w:t xml:space="preserve">равила </w:t>
      </w:r>
      <w:r w:rsidR="00214AAD" w:rsidRPr="009A2425">
        <w:rPr>
          <w:rStyle w:val="s1"/>
          <w:rFonts w:ascii="Times New Roman" w:hAnsi="Times New Roman"/>
          <w:b w:val="0"/>
          <w:color w:val="auto"/>
          <w:sz w:val="28"/>
        </w:rPr>
        <w:t xml:space="preserve">исполнения налоговых обязательств </w:t>
      </w:r>
      <w:r w:rsidRPr="009A2425">
        <w:rPr>
          <w:rStyle w:val="s1"/>
          <w:rFonts w:ascii="Times New Roman" w:hAnsi="Times New Roman"/>
          <w:b w:val="0"/>
          <w:color w:val="auto"/>
          <w:sz w:val="28"/>
        </w:rPr>
        <w:t xml:space="preserve">лицами, имеющими право на льготы и преференции в соответствии с Соглашением между </w:t>
      </w:r>
      <w:r w:rsidRPr="009A2425">
        <w:rPr>
          <w:color w:val="000000"/>
          <w:sz w:val="28"/>
        </w:rPr>
        <w:t>Правительством Республики Казахстан и Международным бюро выставок о льготах и преференциях для официальных участников, связанных с проведением Международной специализированн</w:t>
      </w:r>
      <w:r w:rsidR="009D1A2A">
        <w:rPr>
          <w:color w:val="000000"/>
          <w:sz w:val="28"/>
        </w:rPr>
        <w:t xml:space="preserve">ой выставки ЭКСПО-2017 в городе </w:t>
      </w:r>
      <w:r w:rsidRPr="009A2425">
        <w:rPr>
          <w:color w:val="000000"/>
          <w:sz w:val="28"/>
        </w:rPr>
        <w:t>Астане</w:t>
      </w:r>
      <w:r w:rsidR="00214AAD" w:rsidRPr="009A2425">
        <w:rPr>
          <w:spacing w:val="2"/>
          <w:sz w:val="28"/>
        </w:rPr>
        <w:t xml:space="preserve"> </w:t>
      </w:r>
      <w:r w:rsidR="00214AAD" w:rsidRPr="009A2425">
        <w:rPr>
          <w:sz w:val="28"/>
        </w:rPr>
        <w:t xml:space="preserve">(далее - </w:t>
      </w:r>
      <w:r w:rsidR="00A96361" w:rsidRPr="009A2425">
        <w:rPr>
          <w:sz w:val="28"/>
        </w:rPr>
        <w:t>Правила</w:t>
      </w:r>
      <w:r w:rsidR="00214AAD" w:rsidRPr="009A2425">
        <w:rPr>
          <w:sz w:val="28"/>
        </w:rPr>
        <w:t>)</w:t>
      </w:r>
      <w:r w:rsidRPr="009A2425">
        <w:rPr>
          <w:sz w:val="28"/>
        </w:rPr>
        <w:t>,</w:t>
      </w:r>
      <w:r w:rsidR="00214AAD" w:rsidRPr="009A2425">
        <w:rPr>
          <w:sz w:val="28"/>
        </w:rPr>
        <w:t xml:space="preserve"> разработан</w:t>
      </w:r>
      <w:r w:rsidR="00A96361" w:rsidRPr="009A2425">
        <w:rPr>
          <w:sz w:val="28"/>
        </w:rPr>
        <w:t>ы</w:t>
      </w:r>
      <w:r w:rsidR="00214AAD" w:rsidRPr="009A2425">
        <w:rPr>
          <w:sz w:val="28"/>
        </w:rPr>
        <w:t xml:space="preserve"> в соответствии </w:t>
      </w:r>
      <w:r w:rsidR="009D1A2A">
        <w:rPr>
          <w:sz w:val="28"/>
        </w:rPr>
        <w:t xml:space="preserve">                                          </w:t>
      </w:r>
      <w:r w:rsidRPr="009A2425">
        <w:rPr>
          <w:sz w:val="28"/>
        </w:rPr>
        <w:t>с пунктом 3</w:t>
      </w:r>
      <w:bookmarkStart w:id="2" w:name="sub1004368168"/>
      <w:r w:rsidR="009D1A2A">
        <w:rPr>
          <w:sz w:val="28"/>
        </w:rPr>
        <w:t xml:space="preserve"> </w:t>
      </w:r>
      <w:hyperlink r:id="rId9" w:history="1">
        <w:r w:rsidR="00214AAD" w:rsidRPr="009A2425">
          <w:rPr>
            <w:sz w:val="28"/>
          </w:rPr>
          <w:t>стать</w:t>
        </w:r>
        <w:r w:rsidRPr="009A2425">
          <w:rPr>
            <w:sz w:val="28"/>
          </w:rPr>
          <w:t>и</w:t>
        </w:r>
        <w:r w:rsidR="00214AAD" w:rsidRPr="009A2425">
          <w:rPr>
            <w:sz w:val="28"/>
          </w:rPr>
          <w:t xml:space="preserve"> 26</w:t>
        </w:r>
      </w:hyperlink>
      <w:bookmarkEnd w:id="2"/>
      <w:r w:rsidR="00214AAD" w:rsidRPr="009A2425">
        <w:rPr>
          <w:sz w:val="28"/>
        </w:rPr>
        <w:t xml:space="preserve"> Кодекса Республики Казахстан от 10 декабря 2008 года</w:t>
      </w:r>
      <w:r w:rsidR="009D1A2A">
        <w:rPr>
          <w:sz w:val="28"/>
        </w:rPr>
        <w:t xml:space="preserve">  </w:t>
      </w:r>
      <w:r w:rsidR="00214AAD" w:rsidRPr="009A2425">
        <w:rPr>
          <w:sz w:val="28"/>
        </w:rPr>
        <w:t xml:space="preserve"> «О налогах и других обязательных платежах в бюджет» (Налоговый кодекс</w:t>
      </w:r>
      <w:r w:rsidR="00AB356B" w:rsidRPr="009A2425">
        <w:rPr>
          <w:sz w:val="28"/>
        </w:rPr>
        <w:t>)</w:t>
      </w:r>
      <w:r w:rsidR="00A96361" w:rsidRPr="009A2425">
        <w:rPr>
          <w:sz w:val="28"/>
        </w:rPr>
        <w:t xml:space="preserve"> и определяют</w:t>
      </w:r>
      <w:r w:rsidR="00525127" w:rsidRPr="009A2425">
        <w:rPr>
          <w:sz w:val="28"/>
        </w:rPr>
        <w:t>:</w:t>
      </w:r>
    </w:p>
    <w:p w14:paraId="2E55EEA8" w14:textId="38A5AC12" w:rsidR="00525127" w:rsidRPr="009A2425" w:rsidRDefault="00483DB2" w:rsidP="009A2425">
      <w:pPr>
        <w:ind w:firstLine="708"/>
        <w:jc w:val="both"/>
        <w:rPr>
          <w:sz w:val="28"/>
        </w:rPr>
      </w:pPr>
      <w:r w:rsidRPr="009A2425">
        <w:rPr>
          <w:sz w:val="28"/>
        </w:rPr>
        <w:t xml:space="preserve">1) порядок постановки на регистрационный учет </w:t>
      </w:r>
      <w:r>
        <w:rPr>
          <w:sz w:val="28"/>
        </w:rPr>
        <w:t xml:space="preserve">в </w:t>
      </w:r>
      <w:r w:rsidRPr="009A2425">
        <w:rPr>
          <w:sz w:val="28"/>
        </w:rPr>
        <w:t>органе</w:t>
      </w:r>
      <w:r>
        <w:rPr>
          <w:sz w:val="28"/>
          <w:szCs w:val="28"/>
        </w:rPr>
        <w:t xml:space="preserve"> государственных доходов</w:t>
      </w:r>
      <w:r w:rsidRPr="009A2425">
        <w:rPr>
          <w:sz w:val="28"/>
        </w:rPr>
        <w:t>;</w:t>
      </w:r>
    </w:p>
    <w:p w14:paraId="31B16F3C" w14:textId="77777777" w:rsidR="00525127" w:rsidRPr="009A2425" w:rsidRDefault="00525127" w:rsidP="009A2425">
      <w:pPr>
        <w:ind w:firstLine="708"/>
        <w:jc w:val="both"/>
        <w:rPr>
          <w:sz w:val="28"/>
        </w:rPr>
      </w:pPr>
      <w:r w:rsidRPr="009A2425">
        <w:rPr>
          <w:sz w:val="28"/>
        </w:rPr>
        <w:t xml:space="preserve">2) </w:t>
      </w:r>
      <w:r w:rsidR="00A96361" w:rsidRPr="009A2425">
        <w:rPr>
          <w:sz w:val="28"/>
        </w:rPr>
        <w:t>формы, сроки, порядок представления налоговой отч</w:t>
      </w:r>
      <w:r w:rsidRPr="009A2425">
        <w:rPr>
          <w:sz w:val="28"/>
        </w:rPr>
        <w:t>етности;</w:t>
      </w:r>
    </w:p>
    <w:p w14:paraId="7F052038" w14:textId="3EAE95BE" w:rsidR="00525127" w:rsidRPr="009A2425" w:rsidRDefault="00525127" w:rsidP="009A2425">
      <w:pPr>
        <w:ind w:firstLine="708"/>
        <w:jc w:val="both"/>
        <w:rPr>
          <w:sz w:val="28"/>
        </w:rPr>
      </w:pPr>
      <w:r w:rsidRPr="00D21BD8">
        <w:rPr>
          <w:sz w:val="28"/>
        </w:rPr>
        <w:t>3) порядок</w:t>
      </w:r>
      <w:r w:rsidR="00A96361" w:rsidRPr="00D21BD8">
        <w:rPr>
          <w:sz w:val="28"/>
        </w:rPr>
        <w:t xml:space="preserve"> применени</w:t>
      </w:r>
      <w:r w:rsidRPr="00D21BD8">
        <w:rPr>
          <w:sz w:val="28"/>
        </w:rPr>
        <w:t>я контрольно-кассовых машин;</w:t>
      </w:r>
    </w:p>
    <w:p w14:paraId="02B1F2DE" w14:textId="65BAF5BF" w:rsidR="00525127" w:rsidRPr="009A2425" w:rsidRDefault="00525127" w:rsidP="009A2425">
      <w:pPr>
        <w:ind w:firstLine="708"/>
        <w:jc w:val="both"/>
        <w:rPr>
          <w:sz w:val="28"/>
        </w:rPr>
      </w:pPr>
      <w:r w:rsidRPr="009A2425">
        <w:rPr>
          <w:sz w:val="28"/>
        </w:rPr>
        <w:t xml:space="preserve">4) </w:t>
      </w:r>
      <w:r w:rsidR="00A96361" w:rsidRPr="009A2425">
        <w:rPr>
          <w:sz w:val="28"/>
        </w:rPr>
        <w:t>сроки возврата н</w:t>
      </w:r>
      <w:r w:rsidRPr="009A2425">
        <w:rPr>
          <w:sz w:val="28"/>
        </w:rPr>
        <w:t>алога на добавленную стоимость</w:t>
      </w:r>
      <w:r w:rsidR="00651C06">
        <w:rPr>
          <w:sz w:val="28"/>
          <w:szCs w:val="28"/>
        </w:rPr>
        <w:t xml:space="preserve"> (далее</w:t>
      </w:r>
      <w:r w:rsidR="00826817">
        <w:rPr>
          <w:sz w:val="28"/>
          <w:szCs w:val="28"/>
        </w:rPr>
        <w:t xml:space="preserve"> </w:t>
      </w:r>
      <w:r w:rsidR="00651C06">
        <w:rPr>
          <w:sz w:val="28"/>
          <w:szCs w:val="28"/>
        </w:rPr>
        <w:t>-</w:t>
      </w:r>
      <w:r w:rsidR="00826817">
        <w:rPr>
          <w:sz w:val="28"/>
          <w:szCs w:val="28"/>
        </w:rPr>
        <w:t xml:space="preserve"> </w:t>
      </w:r>
      <w:r w:rsidR="00651C06">
        <w:rPr>
          <w:sz w:val="28"/>
          <w:szCs w:val="28"/>
        </w:rPr>
        <w:t>НДС)</w:t>
      </w:r>
      <w:r>
        <w:rPr>
          <w:sz w:val="28"/>
          <w:szCs w:val="28"/>
        </w:rPr>
        <w:t>;</w:t>
      </w:r>
    </w:p>
    <w:p w14:paraId="5882BC79" w14:textId="3142F4AE" w:rsidR="003F68FC" w:rsidRPr="00D420B6" w:rsidRDefault="00525127" w:rsidP="009A2425">
      <w:pPr>
        <w:ind w:firstLine="708"/>
        <w:jc w:val="both"/>
        <w:rPr>
          <w:sz w:val="28"/>
        </w:rPr>
      </w:pPr>
      <w:r w:rsidRPr="00D21BD8">
        <w:rPr>
          <w:sz w:val="28"/>
        </w:rPr>
        <w:t xml:space="preserve">5) </w:t>
      </w:r>
      <w:r w:rsidR="00D420B6" w:rsidRPr="00D21BD8">
        <w:rPr>
          <w:color w:val="000000"/>
          <w:sz w:val="28"/>
        </w:rPr>
        <w:t>и</w:t>
      </w:r>
      <w:r w:rsidR="000E29E1" w:rsidRPr="00D21BD8">
        <w:rPr>
          <w:sz w:val="28"/>
        </w:rPr>
        <w:t>сключение</w:t>
      </w:r>
      <w:r w:rsidR="000E29E1" w:rsidRPr="00D420B6">
        <w:rPr>
          <w:sz w:val="28"/>
        </w:rPr>
        <w:t xml:space="preserve"> </w:t>
      </w:r>
      <w:r w:rsidR="000E29E1" w:rsidRPr="00D420B6">
        <w:t>и</w:t>
      </w:r>
      <w:r w:rsidR="000E29E1" w:rsidRPr="00D420B6">
        <w:rPr>
          <w:sz w:val="28"/>
        </w:rPr>
        <w:t>з государственной базы данных налогоплательщиков при прекращении деятельности</w:t>
      </w:r>
      <w:r w:rsidR="0021059D" w:rsidRPr="00D420B6">
        <w:rPr>
          <w:sz w:val="28"/>
        </w:rPr>
        <w:t>.</w:t>
      </w:r>
      <w:bookmarkStart w:id="3" w:name="SUB200"/>
      <w:bookmarkEnd w:id="3"/>
    </w:p>
    <w:p w14:paraId="2A854374" w14:textId="77777777" w:rsidR="00A96361" w:rsidRPr="009A2425" w:rsidRDefault="00214AAD" w:rsidP="009A2425">
      <w:pPr>
        <w:ind w:firstLine="708"/>
        <w:jc w:val="both"/>
        <w:rPr>
          <w:sz w:val="28"/>
        </w:rPr>
      </w:pPr>
      <w:r w:rsidRPr="009A2425">
        <w:rPr>
          <w:sz w:val="28"/>
        </w:rPr>
        <w:t>2.</w:t>
      </w:r>
      <w:r w:rsidR="00A96361" w:rsidRPr="007436F7">
        <w:rPr>
          <w:color w:val="000000"/>
        </w:rPr>
        <w:t xml:space="preserve"> </w:t>
      </w:r>
      <w:r w:rsidR="00A96361" w:rsidRPr="009A2425">
        <w:rPr>
          <w:sz w:val="28"/>
        </w:rPr>
        <w:t>В Правилах используются следующие основные понятия и сокращения:</w:t>
      </w:r>
      <w:r w:rsidRPr="009A2425">
        <w:rPr>
          <w:sz w:val="28"/>
        </w:rPr>
        <w:t xml:space="preserve"> </w:t>
      </w:r>
    </w:p>
    <w:p w14:paraId="36246720" w14:textId="77777777" w:rsidR="00B91772" w:rsidRDefault="000D4B3A" w:rsidP="00B91772">
      <w:pPr>
        <w:ind w:firstLine="708"/>
        <w:jc w:val="both"/>
        <w:rPr>
          <w:sz w:val="28"/>
          <w:szCs w:val="28"/>
        </w:rPr>
      </w:pPr>
      <w:r w:rsidRPr="009A2425">
        <w:rPr>
          <w:sz w:val="28"/>
        </w:rPr>
        <w:t xml:space="preserve">1) </w:t>
      </w:r>
      <w:r w:rsidR="00B91772" w:rsidRPr="003D792F">
        <w:rPr>
          <w:sz w:val="28"/>
          <w:szCs w:val="28"/>
        </w:rPr>
        <w:t>аккредитационны</w:t>
      </w:r>
      <w:r w:rsidR="00B91772">
        <w:rPr>
          <w:sz w:val="28"/>
          <w:szCs w:val="28"/>
        </w:rPr>
        <w:t>й</w:t>
      </w:r>
      <w:r w:rsidR="00B91772" w:rsidRPr="003D792F">
        <w:rPr>
          <w:sz w:val="28"/>
          <w:szCs w:val="28"/>
        </w:rPr>
        <w:t xml:space="preserve"> документ – письм</w:t>
      </w:r>
      <w:r w:rsidR="00B91772">
        <w:rPr>
          <w:sz w:val="28"/>
          <w:szCs w:val="28"/>
        </w:rPr>
        <w:t>енное подтверждение Министерства иностранных дел Республики Казахстан</w:t>
      </w:r>
      <w:r w:rsidR="00B91772" w:rsidRPr="003D792F">
        <w:rPr>
          <w:sz w:val="28"/>
          <w:szCs w:val="28"/>
        </w:rPr>
        <w:t xml:space="preserve"> об аккредитации лица в целях участия в Международной специализированной выставк</w:t>
      </w:r>
      <w:r w:rsidR="00B91772">
        <w:rPr>
          <w:sz w:val="28"/>
          <w:szCs w:val="28"/>
        </w:rPr>
        <w:t>е ЭКСПО-2017 в городе Астане;</w:t>
      </w:r>
    </w:p>
    <w:p w14:paraId="2FBB8A63" w14:textId="19672B1E" w:rsidR="009B4A30" w:rsidRPr="009A2425" w:rsidRDefault="009B4A30" w:rsidP="009A2425">
      <w:pPr>
        <w:ind w:firstLine="708"/>
        <w:jc w:val="both"/>
        <w:rPr>
          <w:sz w:val="28"/>
        </w:rPr>
      </w:pPr>
      <w:r w:rsidRPr="009A2425">
        <w:rPr>
          <w:sz w:val="28"/>
        </w:rPr>
        <w:t xml:space="preserve">2) </w:t>
      </w:r>
      <w:r w:rsidR="00B91772" w:rsidRPr="00D21BD8">
        <w:rPr>
          <w:sz w:val="28"/>
          <w:szCs w:val="28"/>
        </w:rPr>
        <w:t xml:space="preserve">контрольно-кассовые машины - электронные устройства с блоком фискальной памяти либо с функцией фиксации и (или) передачи данных, аппаратно-программные комплексы, обеспечивающие регистрацию и </w:t>
      </w:r>
      <w:r w:rsidR="00B91772" w:rsidRPr="00D21BD8">
        <w:rPr>
          <w:sz w:val="28"/>
          <w:szCs w:val="28"/>
        </w:rPr>
        <w:lastRenderedPageBreak/>
        <w:t>отображение информации о денежных расчетах, осуществляемых при реализации товаров, работ, услуг</w:t>
      </w:r>
      <w:r w:rsidRPr="009A2425">
        <w:rPr>
          <w:sz w:val="28"/>
        </w:rPr>
        <w:t>;</w:t>
      </w:r>
    </w:p>
    <w:p w14:paraId="48B8D6D3" w14:textId="77777777" w:rsidR="009B4A30" w:rsidRPr="009A2425" w:rsidRDefault="009B4A30" w:rsidP="009A2425">
      <w:pPr>
        <w:ind w:firstLine="708"/>
        <w:jc w:val="both"/>
        <w:rPr>
          <w:sz w:val="28"/>
        </w:rPr>
      </w:pPr>
      <w:r w:rsidRPr="009A2425">
        <w:rPr>
          <w:sz w:val="28"/>
        </w:rPr>
        <w:t xml:space="preserve">3) </w:t>
      </w:r>
      <w:r w:rsidR="004A3D27" w:rsidRPr="009A2425">
        <w:rPr>
          <w:color w:val="000000"/>
          <w:sz w:val="28"/>
        </w:rPr>
        <w:t>Е</w:t>
      </w:r>
      <w:r w:rsidRPr="009A2425">
        <w:rPr>
          <w:color w:val="000000"/>
          <w:sz w:val="28"/>
        </w:rPr>
        <w:t xml:space="preserve">диный центр обслуживания - </w:t>
      </w:r>
      <w:r w:rsidRPr="009A2425">
        <w:rPr>
          <w:sz w:val="28"/>
        </w:rPr>
        <w:t xml:space="preserve">центр обслуживания, </w:t>
      </w:r>
      <w:r w:rsidRPr="009A2425">
        <w:rPr>
          <w:rStyle w:val="s0"/>
          <w:sz w:val="28"/>
        </w:rPr>
        <w:t xml:space="preserve">оказывающий </w:t>
      </w:r>
      <w:r w:rsidR="00DC6677" w:rsidRPr="009A2425">
        <w:rPr>
          <w:rStyle w:val="s0"/>
          <w:sz w:val="28"/>
        </w:rPr>
        <w:t xml:space="preserve">государственные и иные </w:t>
      </w:r>
      <w:r w:rsidRPr="009A2425">
        <w:rPr>
          <w:rStyle w:val="s0"/>
          <w:sz w:val="28"/>
        </w:rPr>
        <w:t>услуги,</w:t>
      </w:r>
      <w:r w:rsidR="00DC6677" w:rsidRPr="009A2425">
        <w:rPr>
          <w:rStyle w:val="s0"/>
          <w:sz w:val="28"/>
        </w:rPr>
        <w:t xml:space="preserve"> работающ</w:t>
      </w:r>
      <w:r w:rsidRPr="009A2425">
        <w:rPr>
          <w:sz w:val="28"/>
        </w:rPr>
        <w:t>ий по принципу «одного окна» на круглосуточной основе, расположенный на территории Международной специализированной выставки ЭКСПО-2017 в городе Астане</w:t>
      </w:r>
      <w:r w:rsidR="00931A34" w:rsidRPr="009A2425">
        <w:rPr>
          <w:sz w:val="28"/>
        </w:rPr>
        <w:t>;</w:t>
      </w:r>
    </w:p>
    <w:p w14:paraId="761634D7" w14:textId="714700FA" w:rsidR="00931A34" w:rsidRPr="00831D4C" w:rsidRDefault="00931A34" w:rsidP="009A2425">
      <w:pPr>
        <w:ind w:firstLine="708"/>
        <w:jc w:val="both"/>
        <w:rPr>
          <w:sz w:val="28"/>
          <w:szCs w:val="28"/>
        </w:rPr>
      </w:pPr>
      <w:r w:rsidRPr="009A2425">
        <w:rPr>
          <w:sz w:val="28"/>
        </w:rPr>
        <w:t xml:space="preserve">4) </w:t>
      </w:r>
      <w:r w:rsidR="00B91772" w:rsidRPr="009A2425">
        <w:rPr>
          <w:sz w:val="28"/>
        </w:rPr>
        <w:t xml:space="preserve">бенефициары льгот и преференций – </w:t>
      </w:r>
      <w:r w:rsidR="00B91772" w:rsidRPr="009A2425">
        <w:rPr>
          <w:rStyle w:val="s1"/>
          <w:rFonts w:ascii="Times New Roman" w:hAnsi="Times New Roman"/>
          <w:b w:val="0"/>
          <w:color w:val="auto"/>
          <w:sz w:val="28"/>
        </w:rPr>
        <w:t>лица, имеющие право на льготы и преференции в соответствии с Соглашением</w:t>
      </w:r>
      <w:r w:rsidR="00A14519" w:rsidRPr="00831D4C">
        <w:rPr>
          <w:sz w:val="28"/>
          <w:szCs w:val="28"/>
        </w:rPr>
        <w:t>;</w:t>
      </w:r>
    </w:p>
    <w:p w14:paraId="6680E652" w14:textId="539B6426" w:rsidR="00DE12FC" w:rsidRDefault="00DE12FC" w:rsidP="003D792F">
      <w:pPr>
        <w:ind w:firstLine="708"/>
        <w:jc w:val="both"/>
        <w:rPr>
          <w:sz w:val="28"/>
          <w:szCs w:val="28"/>
        </w:rPr>
      </w:pPr>
      <w:r w:rsidRPr="003D792F">
        <w:rPr>
          <w:sz w:val="28"/>
          <w:szCs w:val="28"/>
        </w:rPr>
        <w:t xml:space="preserve">5) </w:t>
      </w:r>
      <w:r w:rsidR="00D95E0A">
        <w:rPr>
          <w:sz w:val="28"/>
          <w:szCs w:val="28"/>
        </w:rPr>
        <w:t>с</w:t>
      </w:r>
      <w:r w:rsidR="008358EF" w:rsidRPr="003D792F">
        <w:rPr>
          <w:sz w:val="28"/>
          <w:szCs w:val="28"/>
        </w:rPr>
        <w:t>водная ведомость (реестр) – сводная ведомость (реестр) дипломатических и приравненных к ним представительств, аккредитованны</w:t>
      </w:r>
      <w:r w:rsidR="00ED69EC">
        <w:rPr>
          <w:sz w:val="28"/>
          <w:szCs w:val="28"/>
        </w:rPr>
        <w:t>х в Республике Казахстан, форма</w:t>
      </w:r>
      <w:r w:rsidR="008358EF" w:rsidRPr="003D792F">
        <w:rPr>
          <w:sz w:val="28"/>
          <w:szCs w:val="28"/>
        </w:rPr>
        <w:t xml:space="preserve"> которой утверждена приказом Министра финансов Республики Казахстан</w:t>
      </w:r>
      <w:r w:rsidR="009D1A2A">
        <w:rPr>
          <w:sz w:val="28"/>
          <w:szCs w:val="28"/>
        </w:rPr>
        <w:t xml:space="preserve"> от 13 августа 2010 года                                             № </w:t>
      </w:r>
      <w:r w:rsidR="008358EF" w:rsidRPr="003D792F">
        <w:rPr>
          <w:sz w:val="28"/>
          <w:szCs w:val="28"/>
        </w:rPr>
        <w:t>408</w:t>
      </w:r>
      <w:r w:rsidR="00B833CD">
        <w:rPr>
          <w:sz w:val="28"/>
          <w:szCs w:val="28"/>
        </w:rPr>
        <w:t xml:space="preserve"> </w:t>
      </w:r>
      <w:r w:rsidR="00B833CD" w:rsidRPr="00A25F49">
        <w:rPr>
          <w:sz w:val="28"/>
          <w:szCs w:val="28"/>
        </w:rPr>
        <w:t>«</w:t>
      </w:r>
      <w:r w:rsidR="00B833CD" w:rsidRPr="00A25F49">
        <w:rPr>
          <w:bCs/>
          <w:sz w:val="28"/>
          <w:szCs w:val="28"/>
        </w:rPr>
        <w:t>Об утверждении формы сводной ведомости (реестра) дипломатических и приравненных к ним представительств, аккредитованных в Республике Казахстан</w:t>
      </w:r>
      <w:r w:rsidR="00B833CD" w:rsidRPr="00A25F49">
        <w:rPr>
          <w:sz w:val="28"/>
          <w:szCs w:val="28"/>
        </w:rPr>
        <w:t>»</w:t>
      </w:r>
      <w:r w:rsidR="007B1BA3" w:rsidRPr="00A25F49">
        <w:rPr>
          <w:sz w:val="28"/>
          <w:szCs w:val="28"/>
        </w:rPr>
        <w:t xml:space="preserve">, </w:t>
      </w:r>
      <w:r w:rsidR="00252817" w:rsidRPr="00A25F49">
        <w:rPr>
          <w:sz w:val="28"/>
          <w:szCs w:val="28"/>
        </w:rPr>
        <w:t>з</w:t>
      </w:r>
      <w:r w:rsidR="008358EF" w:rsidRPr="00A25F49">
        <w:rPr>
          <w:sz w:val="28"/>
          <w:szCs w:val="28"/>
        </w:rPr>
        <w:t>арегистрирован</w:t>
      </w:r>
      <w:r w:rsidR="00252817" w:rsidRPr="00A25F49">
        <w:rPr>
          <w:sz w:val="28"/>
          <w:szCs w:val="28"/>
        </w:rPr>
        <w:t>ны</w:t>
      </w:r>
      <w:r w:rsidR="007B1BA3" w:rsidRPr="00A25F49">
        <w:rPr>
          <w:sz w:val="28"/>
          <w:szCs w:val="28"/>
        </w:rPr>
        <w:t>м</w:t>
      </w:r>
      <w:r w:rsidR="008358EF" w:rsidRPr="00A25F49">
        <w:rPr>
          <w:sz w:val="28"/>
          <w:szCs w:val="28"/>
        </w:rPr>
        <w:t xml:space="preserve"> в Реестре государственной регистрации нормативных правовых актов </w:t>
      </w:r>
      <w:r w:rsidR="009175E4" w:rsidRPr="00A25F49">
        <w:rPr>
          <w:sz w:val="28"/>
          <w:szCs w:val="28"/>
        </w:rPr>
        <w:t>за</w:t>
      </w:r>
      <w:r w:rsidR="008358EF" w:rsidRPr="00A25F49">
        <w:rPr>
          <w:sz w:val="28"/>
          <w:szCs w:val="28"/>
        </w:rPr>
        <w:t xml:space="preserve"> № 6479, подпис</w:t>
      </w:r>
      <w:r w:rsidR="00ED69EC">
        <w:rPr>
          <w:sz w:val="28"/>
          <w:szCs w:val="28"/>
        </w:rPr>
        <w:t xml:space="preserve">анная </w:t>
      </w:r>
      <w:r w:rsidR="008358EF" w:rsidRPr="003D792F">
        <w:rPr>
          <w:sz w:val="28"/>
          <w:szCs w:val="28"/>
        </w:rPr>
        <w:t>Комиссаром секции либо иным уполномоченным на то лицом и завер</w:t>
      </w:r>
      <w:r w:rsidR="00ED69EC">
        <w:rPr>
          <w:sz w:val="28"/>
          <w:szCs w:val="28"/>
        </w:rPr>
        <w:t xml:space="preserve">енная </w:t>
      </w:r>
      <w:r w:rsidR="008358EF" w:rsidRPr="003D792F">
        <w:rPr>
          <w:sz w:val="28"/>
          <w:szCs w:val="28"/>
        </w:rPr>
        <w:t>печатью (при наличии)</w:t>
      </w:r>
      <w:r w:rsidR="00ED69EC">
        <w:rPr>
          <w:sz w:val="28"/>
          <w:szCs w:val="28"/>
        </w:rPr>
        <w:t>,</w:t>
      </w:r>
      <w:r w:rsidR="008358EF" w:rsidRPr="003D792F">
        <w:rPr>
          <w:sz w:val="28"/>
          <w:szCs w:val="28"/>
        </w:rPr>
        <w:t xml:space="preserve"> с приложением</w:t>
      </w:r>
      <w:r w:rsidRPr="003D792F">
        <w:rPr>
          <w:sz w:val="28"/>
          <w:szCs w:val="28"/>
        </w:rPr>
        <w:t xml:space="preserve"> </w:t>
      </w:r>
      <w:r w:rsidR="00ED69EC" w:rsidRPr="003D792F">
        <w:rPr>
          <w:sz w:val="28"/>
          <w:szCs w:val="28"/>
        </w:rPr>
        <w:t xml:space="preserve">аккредитационных документов </w:t>
      </w:r>
      <w:r w:rsidRPr="003D792F">
        <w:rPr>
          <w:sz w:val="28"/>
          <w:szCs w:val="28"/>
        </w:rPr>
        <w:t xml:space="preserve">в отношении </w:t>
      </w:r>
      <w:r w:rsidR="008358EF" w:rsidRPr="003D792F">
        <w:rPr>
          <w:sz w:val="28"/>
          <w:szCs w:val="28"/>
        </w:rPr>
        <w:t>штатны</w:t>
      </w:r>
      <w:r w:rsidRPr="003D792F">
        <w:rPr>
          <w:sz w:val="28"/>
          <w:szCs w:val="28"/>
        </w:rPr>
        <w:t>х</w:t>
      </w:r>
      <w:r w:rsidR="008358EF" w:rsidRPr="003D792F">
        <w:rPr>
          <w:sz w:val="28"/>
          <w:szCs w:val="28"/>
        </w:rPr>
        <w:t xml:space="preserve"> сотруднико</w:t>
      </w:r>
      <w:r w:rsidRPr="003D792F">
        <w:rPr>
          <w:sz w:val="28"/>
          <w:szCs w:val="28"/>
        </w:rPr>
        <w:t xml:space="preserve">в </w:t>
      </w:r>
      <w:r w:rsidR="007561AA" w:rsidRPr="003D792F">
        <w:rPr>
          <w:sz w:val="28"/>
          <w:szCs w:val="28"/>
        </w:rPr>
        <w:t>Офиса Комиссара секции</w:t>
      </w:r>
      <w:r>
        <w:rPr>
          <w:sz w:val="28"/>
          <w:szCs w:val="28"/>
        </w:rPr>
        <w:t>;</w:t>
      </w:r>
    </w:p>
    <w:p w14:paraId="7EB8BF94" w14:textId="6B2B0867" w:rsidR="00DE12FC" w:rsidRDefault="00DE12FC" w:rsidP="00DE1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792F">
        <w:rPr>
          <w:sz w:val="28"/>
          <w:szCs w:val="28"/>
        </w:rPr>
        <w:t xml:space="preserve">) </w:t>
      </w:r>
      <w:r w:rsidR="00B91772" w:rsidRPr="009A2425">
        <w:rPr>
          <w:sz w:val="28"/>
        </w:rPr>
        <w:t xml:space="preserve">Соглашение – Соглашение между Правительством Республики Казахстан и Международным бюро выставок о льготах и преференциях для </w:t>
      </w:r>
      <w:r w:rsidR="00B91772" w:rsidRPr="00831D4C">
        <w:rPr>
          <w:sz w:val="28"/>
          <w:szCs w:val="28"/>
        </w:rPr>
        <w:t>официальных участников, связанных с проведением Международной специализированной выставки ЭКСПО-2017 в городе Астане (Париж, 5 ноября 2015 года)</w:t>
      </w:r>
      <w:r w:rsidR="00A059AE">
        <w:rPr>
          <w:sz w:val="28"/>
          <w:szCs w:val="28"/>
        </w:rPr>
        <w:t xml:space="preserve">, </w:t>
      </w:r>
      <w:r w:rsidR="00A059AE" w:rsidRPr="005550D2">
        <w:rPr>
          <w:sz w:val="28"/>
          <w:szCs w:val="28"/>
        </w:rPr>
        <w:t>ратифицированное Законом Республики Казахстан от 1 марта 2016 года</w:t>
      </w:r>
      <w:r w:rsidR="000C514D">
        <w:rPr>
          <w:sz w:val="28"/>
          <w:szCs w:val="28"/>
        </w:rPr>
        <w:t>.</w:t>
      </w:r>
      <w:r w:rsidR="00B91772">
        <w:rPr>
          <w:sz w:val="28"/>
          <w:szCs w:val="28"/>
        </w:rPr>
        <w:t xml:space="preserve"> </w:t>
      </w:r>
    </w:p>
    <w:p w14:paraId="499FF75A" w14:textId="77777777" w:rsidR="00EA08BE" w:rsidRPr="009A2425" w:rsidRDefault="0095585B" w:rsidP="009A2425">
      <w:pPr>
        <w:ind w:firstLine="709"/>
        <w:jc w:val="both"/>
        <w:rPr>
          <w:color w:val="000000"/>
          <w:sz w:val="28"/>
        </w:rPr>
      </w:pPr>
      <w:r w:rsidRPr="00831D4C">
        <w:rPr>
          <w:color w:val="000000"/>
          <w:sz w:val="28"/>
          <w:szCs w:val="28"/>
        </w:rPr>
        <w:t>3. П</w:t>
      </w:r>
      <w:r w:rsidR="00ED6273" w:rsidRPr="00831D4C">
        <w:rPr>
          <w:color w:val="000000"/>
          <w:sz w:val="28"/>
          <w:szCs w:val="28"/>
        </w:rPr>
        <w:t>онятия, определенные в Соглашении</w:t>
      </w:r>
      <w:r w:rsidR="00EA08BE" w:rsidRPr="00831D4C">
        <w:rPr>
          <w:color w:val="000000"/>
          <w:sz w:val="28"/>
          <w:szCs w:val="28"/>
        </w:rPr>
        <w:t>,</w:t>
      </w:r>
      <w:r w:rsidR="00ED6273" w:rsidRPr="00831D4C">
        <w:rPr>
          <w:color w:val="000000"/>
          <w:sz w:val="28"/>
          <w:szCs w:val="28"/>
        </w:rPr>
        <w:t xml:space="preserve"> </w:t>
      </w:r>
      <w:r w:rsidRPr="00831D4C">
        <w:rPr>
          <w:color w:val="000000"/>
          <w:sz w:val="28"/>
          <w:szCs w:val="28"/>
        </w:rPr>
        <w:t xml:space="preserve">используемые в </w:t>
      </w:r>
      <w:r w:rsidR="00DC6677" w:rsidRPr="00831D4C">
        <w:rPr>
          <w:color w:val="000000"/>
          <w:sz w:val="28"/>
          <w:szCs w:val="28"/>
        </w:rPr>
        <w:t xml:space="preserve">настоящих </w:t>
      </w:r>
      <w:r w:rsidRPr="00831D4C">
        <w:rPr>
          <w:color w:val="000000"/>
          <w:sz w:val="28"/>
          <w:szCs w:val="28"/>
        </w:rPr>
        <w:t xml:space="preserve">Правилах, </w:t>
      </w:r>
      <w:r w:rsidR="00ED6273" w:rsidRPr="00831D4C">
        <w:rPr>
          <w:color w:val="000000"/>
          <w:sz w:val="28"/>
          <w:szCs w:val="28"/>
        </w:rPr>
        <w:t xml:space="preserve">применяются в том значении, </w:t>
      </w:r>
      <w:r w:rsidRPr="00831D4C">
        <w:rPr>
          <w:color w:val="000000"/>
          <w:sz w:val="28"/>
          <w:szCs w:val="28"/>
        </w:rPr>
        <w:t>в каком они используются</w:t>
      </w:r>
      <w:r w:rsidRPr="009A2425">
        <w:rPr>
          <w:color w:val="000000"/>
          <w:sz w:val="28"/>
        </w:rPr>
        <w:t xml:space="preserve"> </w:t>
      </w:r>
      <w:r w:rsidR="00ED6273" w:rsidRPr="009A2425">
        <w:rPr>
          <w:color w:val="000000"/>
          <w:sz w:val="28"/>
        </w:rPr>
        <w:t>в Соглашении</w:t>
      </w:r>
      <w:r w:rsidR="00EA08BE" w:rsidRPr="009A2425">
        <w:rPr>
          <w:color w:val="000000"/>
          <w:sz w:val="28"/>
        </w:rPr>
        <w:t>.</w:t>
      </w:r>
    </w:p>
    <w:p w14:paraId="1D6F7E2D" w14:textId="77777777" w:rsidR="00483DB2" w:rsidRDefault="00483DB2" w:rsidP="009A2425">
      <w:pPr>
        <w:jc w:val="center"/>
        <w:rPr>
          <w:b/>
          <w:bCs/>
          <w:sz w:val="28"/>
          <w:szCs w:val="28"/>
        </w:rPr>
      </w:pPr>
      <w:bookmarkStart w:id="4" w:name="SUB300"/>
      <w:bookmarkEnd w:id="4"/>
    </w:p>
    <w:p w14:paraId="5948515F" w14:textId="77777777" w:rsidR="00483DB2" w:rsidRDefault="00483DB2" w:rsidP="009A2425">
      <w:pPr>
        <w:jc w:val="center"/>
        <w:rPr>
          <w:b/>
          <w:bCs/>
          <w:sz w:val="28"/>
          <w:szCs w:val="28"/>
        </w:rPr>
      </w:pPr>
    </w:p>
    <w:p w14:paraId="0C5C529A" w14:textId="749FFEF6" w:rsidR="009B4A30" w:rsidRPr="009A2425" w:rsidRDefault="005E0EBA" w:rsidP="009A242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Глава</w:t>
      </w:r>
      <w:r w:rsidRPr="008A2F05">
        <w:rPr>
          <w:b/>
          <w:bCs/>
          <w:sz w:val="28"/>
          <w:szCs w:val="28"/>
        </w:rPr>
        <w:t xml:space="preserve"> </w:t>
      </w:r>
      <w:r w:rsidR="009B4A30" w:rsidRPr="008A2F05">
        <w:rPr>
          <w:b/>
          <w:bCs/>
          <w:sz w:val="28"/>
          <w:szCs w:val="28"/>
        </w:rPr>
        <w:t>2.</w:t>
      </w:r>
      <w:r w:rsidR="009B4A30" w:rsidRPr="009A2425">
        <w:rPr>
          <w:b/>
          <w:sz w:val="28"/>
        </w:rPr>
        <w:t xml:space="preserve"> Порядок постановки на регистрационный учет в органе </w:t>
      </w:r>
      <w:r w:rsidR="00351F4A" w:rsidRPr="009A2425">
        <w:rPr>
          <w:b/>
          <w:sz w:val="28"/>
        </w:rPr>
        <w:t>государственных доходов</w:t>
      </w:r>
      <w:r w:rsidR="0040196F">
        <w:rPr>
          <w:b/>
          <w:sz w:val="28"/>
          <w:szCs w:val="28"/>
        </w:rPr>
        <w:t xml:space="preserve"> </w:t>
      </w:r>
    </w:p>
    <w:p w14:paraId="4CD994B8" w14:textId="77777777" w:rsidR="009B4A30" w:rsidRPr="009A2425" w:rsidRDefault="009B4A30" w:rsidP="009A2425">
      <w:pPr>
        <w:jc w:val="center"/>
        <w:rPr>
          <w:b/>
          <w:sz w:val="28"/>
        </w:rPr>
      </w:pPr>
    </w:p>
    <w:p w14:paraId="522B2837" w14:textId="3C3354E7" w:rsidR="009B4A30" w:rsidRPr="00831D4C" w:rsidRDefault="00351F4A" w:rsidP="00831D4C">
      <w:pPr>
        <w:ind w:firstLine="709"/>
        <w:jc w:val="both"/>
        <w:rPr>
          <w:color w:val="000000"/>
          <w:sz w:val="28"/>
          <w:szCs w:val="28"/>
        </w:rPr>
      </w:pPr>
      <w:r w:rsidRPr="00831D4C">
        <w:rPr>
          <w:sz w:val="28"/>
          <w:szCs w:val="28"/>
        </w:rPr>
        <w:t>4</w:t>
      </w:r>
      <w:r w:rsidR="009B4A30" w:rsidRPr="00831D4C">
        <w:rPr>
          <w:sz w:val="28"/>
          <w:szCs w:val="28"/>
        </w:rPr>
        <w:t xml:space="preserve">. Бенефициары льгот и преференций </w:t>
      </w:r>
      <w:r w:rsidR="00676788">
        <w:rPr>
          <w:color w:val="000000"/>
          <w:sz w:val="28"/>
          <w:szCs w:val="28"/>
        </w:rPr>
        <w:t>подлежат регистрации</w:t>
      </w:r>
      <w:r w:rsidR="009B4A30" w:rsidRPr="00831D4C">
        <w:rPr>
          <w:color w:val="000000"/>
          <w:sz w:val="28"/>
          <w:szCs w:val="28"/>
        </w:rPr>
        <w:t xml:space="preserve"> в качестве налогоплательщика на территории Республики Казахстан в одной из следующих форм:</w:t>
      </w:r>
    </w:p>
    <w:p w14:paraId="5CB2A9DC" w14:textId="77777777" w:rsidR="009B4A30" w:rsidRPr="00831D4C" w:rsidRDefault="009B4A30" w:rsidP="00831D4C">
      <w:pPr>
        <w:ind w:firstLine="709"/>
        <w:jc w:val="both"/>
        <w:rPr>
          <w:color w:val="000000"/>
          <w:sz w:val="28"/>
          <w:szCs w:val="28"/>
        </w:rPr>
      </w:pPr>
      <w:r w:rsidRPr="00831D4C">
        <w:rPr>
          <w:color w:val="000000"/>
          <w:sz w:val="28"/>
          <w:szCs w:val="28"/>
        </w:rPr>
        <w:t>1) юридического лица-нерезидента, осуществляющего деятельность через постоянное учреждение без открытия филиала, представительства;</w:t>
      </w:r>
    </w:p>
    <w:p w14:paraId="4D2B3BA1" w14:textId="5B9D1663" w:rsidR="009B4A30" w:rsidRPr="00831D4C" w:rsidRDefault="009B4A30" w:rsidP="00831D4C">
      <w:pPr>
        <w:ind w:firstLine="709"/>
        <w:jc w:val="both"/>
        <w:rPr>
          <w:color w:val="000000"/>
          <w:sz w:val="28"/>
          <w:szCs w:val="28"/>
        </w:rPr>
      </w:pPr>
      <w:r w:rsidRPr="00831D4C">
        <w:rPr>
          <w:color w:val="000000"/>
          <w:sz w:val="28"/>
          <w:szCs w:val="28"/>
        </w:rPr>
        <w:t>2) иностранца и (или) лица без гражданства</w:t>
      </w:r>
      <w:r w:rsidR="00B32DA4">
        <w:rPr>
          <w:color w:val="000000"/>
          <w:sz w:val="28"/>
          <w:szCs w:val="28"/>
        </w:rPr>
        <w:t>.</w:t>
      </w:r>
    </w:p>
    <w:p w14:paraId="16561DA1" w14:textId="77777777" w:rsidR="00036DCE" w:rsidRDefault="00351F4A" w:rsidP="00831D4C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831D4C">
        <w:rPr>
          <w:rStyle w:val="s0"/>
          <w:color w:val="auto"/>
          <w:sz w:val="28"/>
          <w:szCs w:val="28"/>
        </w:rPr>
        <w:t>5</w:t>
      </w:r>
      <w:r w:rsidR="009B4A30" w:rsidRPr="00831D4C">
        <w:rPr>
          <w:rStyle w:val="s0"/>
          <w:color w:val="auto"/>
          <w:sz w:val="28"/>
          <w:szCs w:val="28"/>
        </w:rPr>
        <w:t xml:space="preserve">. </w:t>
      </w:r>
      <w:r w:rsidRPr="00831D4C">
        <w:rPr>
          <w:rStyle w:val="s0"/>
          <w:color w:val="auto"/>
          <w:sz w:val="28"/>
          <w:szCs w:val="28"/>
        </w:rPr>
        <w:t xml:space="preserve">В </w:t>
      </w:r>
      <w:r w:rsidR="007F4469" w:rsidRPr="00831D4C">
        <w:rPr>
          <w:rStyle w:val="s0"/>
          <w:color w:val="auto"/>
          <w:sz w:val="28"/>
          <w:szCs w:val="28"/>
        </w:rPr>
        <w:t xml:space="preserve">целях применения </w:t>
      </w:r>
      <w:r w:rsidR="009B4A30" w:rsidRPr="00831D4C">
        <w:rPr>
          <w:rStyle w:val="s0"/>
          <w:color w:val="auto"/>
          <w:sz w:val="28"/>
          <w:szCs w:val="28"/>
        </w:rPr>
        <w:t>подпункт</w:t>
      </w:r>
      <w:r w:rsidR="007F4469" w:rsidRPr="00831D4C">
        <w:rPr>
          <w:rStyle w:val="s0"/>
          <w:color w:val="auto"/>
          <w:sz w:val="28"/>
          <w:szCs w:val="28"/>
        </w:rPr>
        <w:t>а</w:t>
      </w:r>
      <w:r w:rsidR="009B4A30" w:rsidRPr="00831D4C">
        <w:rPr>
          <w:rStyle w:val="s0"/>
          <w:color w:val="auto"/>
          <w:sz w:val="28"/>
          <w:szCs w:val="28"/>
        </w:rPr>
        <w:t xml:space="preserve"> 1) пункта </w:t>
      </w:r>
      <w:r w:rsidRPr="00831D4C">
        <w:rPr>
          <w:rStyle w:val="s0"/>
          <w:color w:val="auto"/>
          <w:sz w:val="28"/>
          <w:szCs w:val="28"/>
        </w:rPr>
        <w:t>4</w:t>
      </w:r>
      <w:r w:rsidR="009B4A30" w:rsidRPr="00831D4C">
        <w:rPr>
          <w:rStyle w:val="s0"/>
          <w:color w:val="auto"/>
          <w:sz w:val="28"/>
          <w:szCs w:val="28"/>
        </w:rPr>
        <w:t xml:space="preserve"> </w:t>
      </w:r>
      <w:r w:rsidRPr="00831D4C">
        <w:rPr>
          <w:rStyle w:val="s0"/>
          <w:color w:val="auto"/>
          <w:sz w:val="28"/>
          <w:szCs w:val="28"/>
        </w:rPr>
        <w:t xml:space="preserve">настоящих </w:t>
      </w:r>
      <w:r w:rsidR="009B4A30" w:rsidRPr="00831D4C">
        <w:rPr>
          <w:rStyle w:val="s0"/>
          <w:color w:val="auto"/>
          <w:sz w:val="28"/>
          <w:szCs w:val="28"/>
        </w:rPr>
        <w:t>Правил</w:t>
      </w:r>
      <w:r w:rsidR="007F4469" w:rsidRPr="00831D4C">
        <w:rPr>
          <w:rStyle w:val="s0"/>
          <w:color w:val="auto"/>
          <w:sz w:val="28"/>
          <w:szCs w:val="28"/>
        </w:rPr>
        <w:t xml:space="preserve"> в Е</w:t>
      </w:r>
      <w:r w:rsidR="007F4469" w:rsidRPr="00831D4C">
        <w:rPr>
          <w:sz w:val="28"/>
          <w:szCs w:val="28"/>
        </w:rPr>
        <w:t>диный центр обслуживания</w:t>
      </w:r>
      <w:r w:rsidR="007F4469" w:rsidRPr="00831D4C">
        <w:rPr>
          <w:rStyle w:val="s0"/>
          <w:color w:val="auto"/>
          <w:sz w:val="28"/>
          <w:szCs w:val="28"/>
        </w:rPr>
        <w:t xml:space="preserve"> </w:t>
      </w:r>
      <w:r w:rsidR="00D96E02" w:rsidRPr="00831D4C">
        <w:rPr>
          <w:rStyle w:val="s0"/>
          <w:color w:val="auto"/>
          <w:sz w:val="28"/>
          <w:szCs w:val="28"/>
        </w:rPr>
        <w:t xml:space="preserve">до </w:t>
      </w:r>
      <w:r w:rsidR="009B4A30" w:rsidRPr="00831D4C">
        <w:rPr>
          <w:rStyle w:val="s0"/>
          <w:color w:val="auto"/>
          <w:sz w:val="28"/>
          <w:szCs w:val="28"/>
        </w:rPr>
        <w:t xml:space="preserve">начала осуществления деятельности в Республике Казахстан </w:t>
      </w:r>
      <w:bookmarkStart w:id="5" w:name="sub1004461390"/>
      <w:r w:rsidR="007F4469" w:rsidRPr="00831D4C">
        <w:rPr>
          <w:rStyle w:val="s0"/>
          <w:color w:val="auto"/>
          <w:sz w:val="28"/>
          <w:szCs w:val="28"/>
        </w:rPr>
        <w:t xml:space="preserve">подается </w:t>
      </w:r>
      <w:hyperlink r:id="rId10" w:history="1">
        <w:r w:rsidR="009B4A30" w:rsidRPr="00831D4C">
          <w:rPr>
            <w:rStyle w:val="a4"/>
            <w:sz w:val="28"/>
            <w:szCs w:val="28"/>
          </w:rPr>
          <w:t>налоговое заявление</w:t>
        </w:r>
      </w:hyperlink>
      <w:bookmarkEnd w:id="5"/>
      <w:r w:rsidR="009B4A30" w:rsidRPr="00831D4C">
        <w:rPr>
          <w:rStyle w:val="s0"/>
          <w:color w:val="auto"/>
          <w:sz w:val="28"/>
          <w:szCs w:val="28"/>
        </w:rPr>
        <w:t xml:space="preserve"> о постановке на </w:t>
      </w:r>
      <w:r w:rsidR="009B4A30" w:rsidRPr="00831D4C">
        <w:rPr>
          <w:rStyle w:val="s0"/>
          <w:color w:val="auto"/>
          <w:sz w:val="28"/>
          <w:szCs w:val="28"/>
        </w:rPr>
        <w:lastRenderedPageBreak/>
        <w:t>регистрационный учет с приложением копии документа, подтверждающего регистрацию в стране инкорпорации</w:t>
      </w:r>
      <w:r w:rsidR="00036DCE">
        <w:rPr>
          <w:rStyle w:val="s0"/>
          <w:color w:val="auto"/>
          <w:sz w:val="28"/>
          <w:szCs w:val="28"/>
        </w:rPr>
        <w:t>.</w:t>
      </w:r>
    </w:p>
    <w:p w14:paraId="45609562" w14:textId="7D2763C2" w:rsidR="00E820CF" w:rsidRDefault="00E820CF" w:rsidP="00E820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документа, подтверждающего регистрацию в стране инкорпорации, регистрация в качестве налогоплательщика Республики Казахстан осуществляется на основании списка комиссаров секций, представленного Министерством иностранных дел Республики Казахстан.</w:t>
      </w:r>
    </w:p>
    <w:p w14:paraId="7E8E65DE" w14:textId="2199F190" w:rsidR="009B4A30" w:rsidRPr="00831D4C" w:rsidRDefault="00951660" w:rsidP="00831D4C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831D4C">
        <w:rPr>
          <w:rStyle w:val="s0"/>
          <w:color w:val="auto"/>
          <w:sz w:val="28"/>
          <w:szCs w:val="28"/>
        </w:rPr>
        <w:t xml:space="preserve">6. В целях применения </w:t>
      </w:r>
      <w:r w:rsidR="009B4A30" w:rsidRPr="00831D4C">
        <w:rPr>
          <w:rStyle w:val="s0"/>
          <w:color w:val="auto"/>
          <w:sz w:val="28"/>
          <w:szCs w:val="28"/>
        </w:rPr>
        <w:t>подпункт</w:t>
      </w:r>
      <w:r w:rsidRPr="00831D4C">
        <w:rPr>
          <w:rStyle w:val="s0"/>
          <w:color w:val="auto"/>
          <w:sz w:val="28"/>
          <w:szCs w:val="28"/>
        </w:rPr>
        <w:t xml:space="preserve">а 2) пункта 4 настоящих </w:t>
      </w:r>
      <w:r w:rsidR="009B4A30" w:rsidRPr="00831D4C">
        <w:rPr>
          <w:rStyle w:val="s0"/>
          <w:color w:val="auto"/>
          <w:sz w:val="28"/>
          <w:szCs w:val="28"/>
        </w:rPr>
        <w:t xml:space="preserve">Правил </w:t>
      </w:r>
      <w:r w:rsidRPr="00831D4C">
        <w:rPr>
          <w:rStyle w:val="s0"/>
          <w:color w:val="auto"/>
          <w:sz w:val="28"/>
          <w:szCs w:val="28"/>
        </w:rPr>
        <w:t>в Е</w:t>
      </w:r>
      <w:r w:rsidRPr="00831D4C">
        <w:rPr>
          <w:sz w:val="28"/>
          <w:szCs w:val="28"/>
        </w:rPr>
        <w:t>диный центр обслуживания</w:t>
      </w:r>
      <w:r w:rsidRPr="00831D4C">
        <w:rPr>
          <w:rStyle w:val="s0"/>
          <w:color w:val="auto"/>
          <w:sz w:val="28"/>
          <w:szCs w:val="28"/>
        </w:rPr>
        <w:t xml:space="preserve"> </w:t>
      </w:r>
      <w:r w:rsidR="009B4A30" w:rsidRPr="00831D4C">
        <w:rPr>
          <w:sz w:val="28"/>
          <w:szCs w:val="28"/>
        </w:rPr>
        <w:t>п</w:t>
      </w:r>
      <w:r w:rsidRPr="00831D4C">
        <w:rPr>
          <w:sz w:val="28"/>
          <w:szCs w:val="28"/>
        </w:rPr>
        <w:t xml:space="preserve">одается </w:t>
      </w:r>
      <w:hyperlink r:id="rId11" w:history="1">
        <w:r w:rsidR="009B4A30" w:rsidRPr="00831D4C">
          <w:rPr>
            <w:sz w:val="28"/>
            <w:szCs w:val="28"/>
          </w:rPr>
          <w:t>налоговое заявление</w:t>
        </w:r>
      </w:hyperlink>
      <w:r w:rsidR="009B4A30" w:rsidRPr="00831D4C">
        <w:rPr>
          <w:sz w:val="28"/>
          <w:szCs w:val="28"/>
        </w:rPr>
        <w:t xml:space="preserve"> о постановке на регистрационный учет </w:t>
      </w:r>
      <w:r w:rsidR="009B4A30" w:rsidRPr="00831D4C">
        <w:rPr>
          <w:rStyle w:val="s0"/>
          <w:color w:val="auto"/>
          <w:sz w:val="28"/>
          <w:szCs w:val="28"/>
        </w:rPr>
        <w:t xml:space="preserve">с приложением копии </w:t>
      </w:r>
      <w:r w:rsidR="009B4A30" w:rsidRPr="00831D4C">
        <w:rPr>
          <w:color w:val="000000"/>
          <w:sz w:val="28"/>
          <w:szCs w:val="28"/>
        </w:rPr>
        <w:t>документа, удостоверяющего личность физического лица-нерезидента</w:t>
      </w:r>
      <w:r w:rsidR="00D96E02" w:rsidRPr="00831D4C">
        <w:rPr>
          <w:color w:val="000000"/>
          <w:sz w:val="28"/>
          <w:szCs w:val="28"/>
        </w:rPr>
        <w:t>.</w:t>
      </w:r>
    </w:p>
    <w:p w14:paraId="37E70297" w14:textId="025AEF64" w:rsidR="009B4A30" w:rsidRPr="00831D4C" w:rsidRDefault="00D96E02" w:rsidP="00831D4C">
      <w:pPr>
        <w:ind w:firstLine="709"/>
        <w:jc w:val="both"/>
        <w:rPr>
          <w:rStyle w:val="s0"/>
          <w:sz w:val="28"/>
          <w:szCs w:val="28"/>
        </w:rPr>
      </w:pPr>
      <w:r w:rsidRPr="00831D4C">
        <w:rPr>
          <w:sz w:val="28"/>
          <w:szCs w:val="28"/>
        </w:rPr>
        <w:t>7</w:t>
      </w:r>
      <w:r w:rsidR="009B4A30" w:rsidRPr="00831D4C">
        <w:rPr>
          <w:sz w:val="28"/>
          <w:szCs w:val="28"/>
        </w:rPr>
        <w:t xml:space="preserve">. </w:t>
      </w:r>
      <w:r w:rsidR="00F11C37" w:rsidRPr="00831D4C">
        <w:rPr>
          <w:rStyle w:val="s0"/>
          <w:color w:val="auto"/>
          <w:sz w:val="28"/>
          <w:szCs w:val="28"/>
        </w:rPr>
        <w:t>Е</w:t>
      </w:r>
      <w:r w:rsidR="00F11C37" w:rsidRPr="00831D4C">
        <w:rPr>
          <w:sz w:val="28"/>
          <w:szCs w:val="28"/>
        </w:rPr>
        <w:t>диный центр обслуживания производит р</w:t>
      </w:r>
      <w:r w:rsidR="00F11C37" w:rsidRPr="00831D4C">
        <w:rPr>
          <w:rStyle w:val="s0"/>
          <w:sz w:val="28"/>
          <w:szCs w:val="28"/>
        </w:rPr>
        <w:t>егистрацию</w:t>
      </w:r>
      <w:r w:rsidR="009B4A30" w:rsidRPr="00831D4C">
        <w:rPr>
          <w:rStyle w:val="s0"/>
          <w:sz w:val="28"/>
          <w:szCs w:val="28"/>
        </w:rPr>
        <w:t xml:space="preserve"> в качестве налогоплательщика и выда</w:t>
      </w:r>
      <w:r w:rsidR="00F11C37" w:rsidRPr="00831D4C">
        <w:rPr>
          <w:rStyle w:val="s0"/>
          <w:sz w:val="28"/>
          <w:szCs w:val="28"/>
        </w:rPr>
        <w:t xml:space="preserve">ет </w:t>
      </w:r>
      <w:r w:rsidR="009B4A30" w:rsidRPr="00831D4C">
        <w:rPr>
          <w:rStyle w:val="s0"/>
          <w:sz w:val="28"/>
          <w:szCs w:val="28"/>
        </w:rPr>
        <w:t>регистрационно</w:t>
      </w:r>
      <w:r w:rsidR="00F11C37" w:rsidRPr="00831D4C">
        <w:rPr>
          <w:rStyle w:val="s0"/>
          <w:sz w:val="28"/>
          <w:szCs w:val="28"/>
        </w:rPr>
        <w:t>е</w:t>
      </w:r>
      <w:r w:rsidR="009B4A30" w:rsidRPr="00831D4C">
        <w:rPr>
          <w:rStyle w:val="s0"/>
          <w:sz w:val="28"/>
          <w:szCs w:val="28"/>
        </w:rPr>
        <w:t xml:space="preserve"> свидетельств</w:t>
      </w:r>
      <w:r w:rsidR="00F11C37" w:rsidRPr="00831D4C">
        <w:rPr>
          <w:rStyle w:val="s0"/>
          <w:sz w:val="28"/>
          <w:szCs w:val="28"/>
        </w:rPr>
        <w:t>о</w:t>
      </w:r>
      <w:r w:rsidR="009B4A30" w:rsidRPr="00831D4C">
        <w:rPr>
          <w:rStyle w:val="s0"/>
          <w:sz w:val="28"/>
          <w:szCs w:val="28"/>
        </w:rPr>
        <w:t xml:space="preserve"> </w:t>
      </w:r>
      <w:r w:rsidR="00F11C37" w:rsidRPr="00831D4C">
        <w:rPr>
          <w:rStyle w:val="s0"/>
          <w:sz w:val="28"/>
          <w:szCs w:val="28"/>
        </w:rPr>
        <w:t xml:space="preserve">в течение </w:t>
      </w:r>
      <w:r w:rsidR="002E03CB">
        <w:rPr>
          <w:rStyle w:val="s0"/>
          <w:sz w:val="28"/>
          <w:szCs w:val="28"/>
        </w:rPr>
        <w:t>двадцати четырех</w:t>
      </w:r>
      <w:r w:rsidR="00F11C37" w:rsidRPr="00831D4C">
        <w:rPr>
          <w:rStyle w:val="s0"/>
          <w:sz w:val="28"/>
          <w:szCs w:val="28"/>
        </w:rPr>
        <w:t xml:space="preserve"> часов с момента</w:t>
      </w:r>
      <w:r w:rsidR="009B4A30" w:rsidRPr="00831D4C">
        <w:rPr>
          <w:rStyle w:val="s0"/>
          <w:sz w:val="28"/>
          <w:szCs w:val="28"/>
        </w:rPr>
        <w:t xml:space="preserve"> получения налогового заявления о постановке на регистрационный учет.</w:t>
      </w:r>
    </w:p>
    <w:p w14:paraId="060DDF63" w14:textId="15A261D2" w:rsidR="007F2384" w:rsidRPr="007F2384" w:rsidRDefault="00F94C65" w:rsidP="00D7688E">
      <w:pPr>
        <w:ind w:firstLine="709"/>
        <w:jc w:val="both"/>
        <w:rPr>
          <w:color w:val="000000"/>
          <w:sz w:val="28"/>
          <w:szCs w:val="28"/>
        </w:rPr>
      </w:pPr>
      <w:r w:rsidRPr="00831D4C">
        <w:rPr>
          <w:rStyle w:val="s0"/>
          <w:sz w:val="28"/>
          <w:szCs w:val="28"/>
        </w:rPr>
        <w:t>8</w:t>
      </w:r>
      <w:r w:rsidR="009B4A30" w:rsidRPr="00831D4C">
        <w:rPr>
          <w:rStyle w:val="s0"/>
          <w:sz w:val="28"/>
          <w:szCs w:val="28"/>
        </w:rPr>
        <w:t>. Налоговое заявление о регистрационном учете по</w:t>
      </w:r>
      <w:r w:rsidRPr="00831D4C">
        <w:rPr>
          <w:rStyle w:val="s0"/>
          <w:sz w:val="28"/>
          <w:szCs w:val="28"/>
        </w:rPr>
        <w:t>дае</w:t>
      </w:r>
      <w:r w:rsidR="009B4A30" w:rsidRPr="00831D4C">
        <w:rPr>
          <w:rStyle w:val="s0"/>
          <w:sz w:val="28"/>
          <w:szCs w:val="28"/>
        </w:rPr>
        <w:t>т</w:t>
      </w:r>
      <w:r w:rsidRPr="00831D4C">
        <w:rPr>
          <w:rStyle w:val="s0"/>
          <w:sz w:val="28"/>
          <w:szCs w:val="28"/>
        </w:rPr>
        <w:t>ся</w:t>
      </w:r>
      <w:r w:rsidR="009B4A30" w:rsidRPr="00831D4C">
        <w:rPr>
          <w:rStyle w:val="s0"/>
          <w:sz w:val="28"/>
          <w:szCs w:val="28"/>
        </w:rPr>
        <w:t xml:space="preserve"> по форме</w:t>
      </w:r>
      <w:r w:rsidR="00694B76">
        <w:rPr>
          <w:rStyle w:val="s0"/>
          <w:sz w:val="28"/>
          <w:szCs w:val="28"/>
        </w:rPr>
        <w:t>, утвержденной</w:t>
      </w:r>
      <w:r w:rsidR="00280469">
        <w:rPr>
          <w:rStyle w:val="s0"/>
          <w:sz w:val="28"/>
          <w:szCs w:val="28"/>
        </w:rPr>
        <w:t xml:space="preserve"> </w:t>
      </w:r>
      <w:r w:rsidR="00280469" w:rsidRPr="00A25F49">
        <w:rPr>
          <w:rStyle w:val="s0"/>
          <w:sz w:val="28"/>
          <w:szCs w:val="28"/>
        </w:rPr>
        <w:t>согласно приложению 8</w:t>
      </w:r>
      <w:r w:rsidR="00694B76" w:rsidRPr="00A25F49">
        <w:rPr>
          <w:rStyle w:val="s0"/>
          <w:sz w:val="28"/>
          <w:szCs w:val="28"/>
        </w:rPr>
        <w:t xml:space="preserve"> к</w:t>
      </w:r>
      <w:r w:rsidR="009B4A30" w:rsidRPr="00A25F49">
        <w:rPr>
          <w:rStyle w:val="s0"/>
          <w:sz w:val="28"/>
          <w:szCs w:val="28"/>
        </w:rPr>
        <w:t xml:space="preserve"> приказ</w:t>
      </w:r>
      <w:r w:rsidR="00694B76" w:rsidRPr="00A25F49">
        <w:rPr>
          <w:rStyle w:val="s0"/>
          <w:sz w:val="28"/>
          <w:szCs w:val="28"/>
        </w:rPr>
        <w:t>у</w:t>
      </w:r>
      <w:r w:rsidR="009B4A30" w:rsidRPr="00A25F49">
        <w:rPr>
          <w:rStyle w:val="s0"/>
          <w:sz w:val="28"/>
          <w:szCs w:val="28"/>
        </w:rPr>
        <w:t xml:space="preserve"> </w:t>
      </w:r>
      <w:r w:rsidR="009B4A30" w:rsidRPr="00A25F49">
        <w:rPr>
          <w:color w:val="000000"/>
          <w:sz w:val="28"/>
          <w:szCs w:val="28"/>
        </w:rPr>
        <w:t xml:space="preserve">Министра финансов Республики Казахстан от 31 декабря 2014 года </w:t>
      </w:r>
      <w:r w:rsidRPr="00A25F49">
        <w:rPr>
          <w:color w:val="000000"/>
          <w:sz w:val="28"/>
          <w:szCs w:val="28"/>
        </w:rPr>
        <w:t>№ 604</w:t>
      </w:r>
      <w:r w:rsidR="009B4A30" w:rsidRPr="00A25F49">
        <w:rPr>
          <w:color w:val="000000"/>
          <w:sz w:val="28"/>
          <w:szCs w:val="28"/>
        </w:rPr>
        <w:t xml:space="preserve"> «Об утверждении форм налоговых заявлений»</w:t>
      </w:r>
      <w:r w:rsidR="007B1BA3" w:rsidRPr="00A25F49">
        <w:rPr>
          <w:color w:val="000000"/>
          <w:sz w:val="28"/>
          <w:szCs w:val="28"/>
        </w:rPr>
        <w:t xml:space="preserve">, </w:t>
      </w:r>
      <w:r w:rsidR="009C624C" w:rsidRPr="00A25F49">
        <w:rPr>
          <w:color w:val="000000"/>
          <w:sz w:val="28"/>
          <w:szCs w:val="28"/>
        </w:rPr>
        <w:t>з</w:t>
      </w:r>
      <w:r w:rsidR="007F2384" w:rsidRPr="00A25F49">
        <w:rPr>
          <w:sz w:val="28"/>
          <w:szCs w:val="28"/>
        </w:rPr>
        <w:t>арегистрирован</w:t>
      </w:r>
      <w:r w:rsidR="007B1BA3" w:rsidRPr="00A25F49">
        <w:rPr>
          <w:sz w:val="28"/>
          <w:szCs w:val="28"/>
        </w:rPr>
        <w:t>ному</w:t>
      </w:r>
      <w:r w:rsidR="007F2384" w:rsidRPr="00A25F49">
        <w:rPr>
          <w:sz w:val="28"/>
          <w:szCs w:val="28"/>
        </w:rPr>
        <w:t xml:space="preserve"> в Реестре государственной регистрации нормативных правовых актов </w:t>
      </w:r>
      <w:r w:rsidR="009175E4" w:rsidRPr="00A25F49">
        <w:rPr>
          <w:sz w:val="28"/>
          <w:szCs w:val="28"/>
        </w:rPr>
        <w:t>за</w:t>
      </w:r>
      <w:r w:rsidR="007F2384" w:rsidRPr="00A25F49">
        <w:rPr>
          <w:sz w:val="28"/>
          <w:szCs w:val="28"/>
        </w:rPr>
        <w:t xml:space="preserve"> № 10175</w:t>
      </w:r>
      <w:r w:rsidR="00BA14E9" w:rsidRPr="00A25F49">
        <w:rPr>
          <w:sz w:val="28"/>
          <w:szCs w:val="28"/>
        </w:rPr>
        <w:t xml:space="preserve"> (далее – Прик</w:t>
      </w:r>
      <w:r w:rsidR="000F4A7F" w:rsidRPr="00A25F49">
        <w:rPr>
          <w:sz w:val="28"/>
          <w:szCs w:val="28"/>
        </w:rPr>
        <w:t>а</w:t>
      </w:r>
      <w:r w:rsidR="00BA14E9" w:rsidRPr="00A25F49">
        <w:rPr>
          <w:sz w:val="28"/>
          <w:szCs w:val="28"/>
        </w:rPr>
        <w:t>з</w:t>
      </w:r>
      <w:r w:rsidR="000F4A7F" w:rsidRPr="00A25F49">
        <w:rPr>
          <w:sz w:val="28"/>
          <w:szCs w:val="28"/>
        </w:rPr>
        <w:t xml:space="preserve"> </w:t>
      </w:r>
      <w:r w:rsidR="00694B76" w:rsidRPr="00A25F49">
        <w:rPr>
          <w:color w:val="000000"/>
          <w:sz w:val="28"/>
          <w:szCs w:val="28"/>
        </w:rPr>
        <w:t>№ 604</w:t>
      </w:r>
      <w:r w:rsidR="00ED17ED" w:rsidRPr="00A25F49">
        <w:rPr>
          <w:sz w:val="28"/>
          <w:szCs w:val="28"/>
        </w:rPr>
        <w:t>)</w:t>
      </w:r>
      <w:r w:rsidR="007F2384" w:rsidRPr="00A25F49">
        <w:rPr>
          <w:sz w:val="28"/>
          <w:szCs w:val="28"/>
        </w:rPr>
        <w:t>.</w:t>
      </w:r>
    </w:p>
    <w:p w14:paraId="2818B853" w14:textId="77777777" w:rsidR="00F94C65" w:rsidRPr="009A2425" w:rsidRDefault="00F94C65" w:rsidP="009A2425">
      <w:pPr>
        <w:ind w:firstLine="708"/>
        <w:jc w:val="both"/>
        <w:rPr>
          <w:color w:val="000000"/>
        </w:rPr>
      </w:pPr>
    </w:p>
    <w:p w14:paraId="24B7C0E5" w14:textId="77777777" w:rsidR="00F94C65" w:rsidRPr="008A2F05" w:rsidRDefault="00F94C65" w:rsidP="009B4A30">
      <w:pPr>
        <w:ind w:firstLine="708"/>
        <w:jc w:val="both"/>
        <w:rPr>
          <w:bCs/>
          <w:color w:val="000000"/>
          <w:sz w:val="28"/>
          <w:szCs w:val="28"/>
        </w:rPr>
      </w:pPr>
    </w:p>
    <w:p w14:paraId="57640538" w14:textId="1141771C" w:rsidR="00BC1245" w:rsidRPr="00831D4C" w:rsidRDefault="005E0EBA" w:rsidP="00831D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831D4C">
        <w:rPr>
          <w:b/>
          <w:sz w:val="28"/>
          <w:szCs w:val="28"/>
        </w:rPr>
        <w:t xml:space="preserve"> </w:t>
      </w:r>
      <w:r w:rsidR="00BC1245" w:rsidRPr="00831D4C">
        <w:rPr>
          <w:b/>
          <w:sz w:val="28"/>
          <w:szCs w:val="28"/>
        </w:rPr>
        <w:t>3. Формы, сроки</w:t>
      </w:r>
      <w:r w:rsidR="00BC1245" w:rsidRPr="00831D4C">
        <w:rPr>
          <w:b/>
          <w:sz w:val="28"/>
          <w:szCs w:val="28"/>
          <w:lang w:val="kk-KZ"/>
        </w:rPr>
        <w:t xml:space="preserve">, </w:t>
      </w:r>
      <w:r w:rsidR="00BC1245" w:rsidRPr="00831D4C">
        <w:rPr>
          <w:b/>
          <w:sz w:val="28"/>
          <w:szCs w:val="28"/>
        </w:rPr>
        <w:t>порядок представления налоговой отчетности</w:t>
      </w:r>
    </w:p>
    <w:p w14:paraId="3329109C" w14:textId="77777777" w:rsidR="00BC1245" w:rsidRPr="00831D4C" w:rsidRDefault="00BC1245" w:rsidP="00831D4C">
      <w:pPr>
        <w:jc w:val="center"/>
        <w:rPr>
          <w:b/>
          <w:sz w:val="28"/>
          <w:szCs w:val="28"/>
        </w:rPr>
      </w:pPr>
    </w:p>
    <w:p w14:paraId="03737EEE" w14:textId="6A0D619C" w:rsidR="0035506A" w:rsidRPr="00A25F49" w:rsidRDefault="00864079" w:rsidP="00864079">
      <w:pPr>
        <w:ind w:firstLine="709"/>
        <w:jc w:val="both"/>
        <w:rPr>
          <w:rStyle w:val="s0"/>
          <w:sz w:val="28"/>
          <w:szCs w:val="28"/>
        </w:rPr>
      </w:pPr>
      <w:r w:rsidRPr="00864079">
        <w:rPr>
          <w:rStyle w:val="s0"/>
          <w:sz w:val="28"/>
          <w:szCs w:val="28"/>
        </w:rPr>
        <w:t xml:space="preserve">9. </w:t>
      </w:r>
      <w:r w:rsidR="00C153B0">
        <w:rPr>
          <w:rStyle w:val="s0"/>
          <w:sz w:val="28"/>
          <w:szCs w:val="28"/>
        </w:rPr>
        <w:t>П</w:t>
      </w:r>
      <w:r w:rsidR="00C153B0" w:rsidRPr="00864079">
        <w:rPr>
          <w:rStyle w:val="s0"/>
          <w:sz w:val="28"/>
          <w:szCs w:val="28"/>
        </w:rPr>
        <w:t xml:space="preserve">осле завершения деятельности на территории Республики Казахстан </w:t>
      </w:r>
      <w:r w:rsidR="00C153B0">
        <w:rPr>
          <w:rStyle w:val="s0"/>
          <w:sz w:val="28"/>
          <w:szCs w:val="28"/>
        </w:rPr>
        <w:t xml:space="preserve">представляется </w:t>
      </w:r>
      <w:r w:rsidR="00C153B0" w:rsidRPr="00A25F49">
        <w:rPr>
          <w:rStyle w:val="s0"/>
          <w:sz w:val="28"/>
          <w:szCs w:val="28"/>
        </w:rPr>
        <w:t>д</w:t>
      </w:r>
      <w:r w:rsidRPr="00A25F49">
        <w:rPr>
          <w:rStyle w:val="s0"/>
          <w:sz w:val="28"/>
          <w:szCs w:val="28"/>
        </w:rPr>
        <w:t xml:space="preserve">екларация </w:t>
      </w:r>
      <w:r w:rsidR="00D247A7" w:rsidRPr="00A25F49">
        <w:rPr>
          <w:rStyle w:val="s0"/>
          <w:sz w:val="28"/>
          <w:szCs w:val="28"/>
        </w:rPr>
        <w:t xml:space="preserve">офиса комиссара секции «Астана ЭКСПО </w:t>
      </w:r>
      <w:r w:rsidR="008E11A1" w:rsidRPr="00A25F49">
        <w:rPr>
          <w:rStyle w:val="s0"/>
          <w:sz w:val="28"/>
          <w:szCs w:val="28"/>
        </w:rPr>
        <w:t>-</w:t>
      </w:r>
      <w:r w:rsidR="00D247A7" w:rsidRPr="00A25F49">
        <w:rPr>
          <w:rStyle w:val="s0"/>
          <w:sz w:val="28"/>
          <w:szCs w:val="28"/>
        </w:rPr>
        <w:t xml:space="preserve">2017» </w:t>
      </w:r>
      <w:r w:rsidR="00D7688E" w:rsidRPr="00A25F49">
        <w:rPr>
          <w:rStyle w:val="s0"/>
          <w:sz w:val="28"/>
          <w:szCs w:val="28"/>
        </w:rPr>
        <w:t xml:space="preserve">    </w:t>
      </w:r>
      <w:r w:rsidR="008E11A1" w:rsidRPr="00A25F49">
        <w:rPr>
          <w:rStyle w:val="s0"/>
          <w:sz w:val="28"/>
          <w:szCs w:val="28"/>
        </w:rPr>
        <w:t>(</w:t>
      </w:r>
      <w:r w:rsidRPr="00A25F49">
        <w:rPr>
          <w:rStyle w:val="s0"/>
          <w:sz w:val="28"/>
          <w:szCs w:val="28"/>
        </w:rPr>
        <w:t>по форме</w:t>
      </w:r>
      <w:r w:rsidR="00D247A7" w:rsidRPr="00A25F49">
        <w:rPr>
          <w:rStyle w:val="s0"/>
          <w:sz w:val="28"/>
          <w:szCs w:val="28"/>
        </w:rPr>
        <w:t xml:space="preserve"> </w:t>
      </w:r>
      <w:r w:rsidRPr="00A25F49">
        <w:rPr>
          <w:rStyle w:val="s0"/>
          <w:sz w:val="28"/>
          <w:szCs w:val="28"/>
        </w:rPr>
        <w:t>032.00</w:t>
      </w:r>
      <w:r w:rsidR="008E11A1" w:rsidRPr="00A25F49">
        <w:rPr>
          <w:rStyle w:val="s0"/>
          <w:sz w:val="28"/>
          <w:szCs w:val="28"/>
        </w:rPr>
        <w:t>)</w:t>
      </w:r>
      <w:r w:rsidR="001228D1" w:rsidRPr="00A25F49">
        <w:rPr>
          <w:rStyle w:val="s0"/>
          <w:sz w:val="28"/>
          <w:szCs w:val="28"/>
        </w:rPr>
        <w:t xml:space="preserve"> согласно </w:t>
      </w:r>
      <w:r w:rsidR="00BA14E9" w:rsidRPr="00A25F49">
        <w:rPr>
          <w:rStyle w:val="s0"/>
          <w:sz w:val="28"/>
          <w:szCs w:val="28"/>
        </w:rPr>
        <w:t>п</w:t>
      </w:r>
      <w:r w:rsidR="001228D1" w:rsidRPr="00A25F49">
        <w:rPr>
          <w:rStyle w:val="s0"/>
          <w:sz w:val="28"/>
          <w:szCs w:val="28"/>
        </w:rPr>
        <w:t>риложению к настоящим Правилам</w:t>
      </w:r>
      <w:r w:rsidR="0035506A" w:rsidRPr="00A25F49">
        <w:rPr>
          <w:rStyle w:val="s0"/>
          <w:sz w:val="28"/>
          <w:szCs w:val="28"/>
        </w:rPr>
        <w:t xml:space="preserve">. </w:t>
      </w:r>
    </w:p>
    <w:p w14:paraId="12F6056D" w14:textId="5D94C5C8" w:rsidR="00864079" w:rsidRPr="00864079" w:rsidRDefault="0035506A" w:rsidP="00864079">
      <w:pPr>
        <w:ind w:firstLine="709"/>
        <w:jc w:val="both"/>
        <w:rPr>
          <w:rStyle w:val="s0"/>
          <w:sz w:val="28"/>
          <w:szCs w:val="28"/>
        </w:rPr>
      </w:pPr>
      <w:proofErr w:type="gramStart"/>
      <w:r w:rsidRPr="00A25F49">
        <w:rPr>
          <w:rStyle w:val="s0"/>
          <w:sz w:val="28"/>
          <w:szCs w:val="28"/>
        </w:rPr>
        <w:t xml:space="preserve">Декларация, указанная в настоящем пункте, представляется </w:t>
      </w:r>
      <w:r w:rsidR="00864079" w:rsidRPr="00A25F49">
        <w:rPr>
          <w:rStyle w:val="s0"/>
          <w:sz w:val="28"/>
          <w:szCs w:val="28"/>
        </w:rPr>
        <w:t xml:space="preserve">Офисом комиссара секции вместо </w:t>
      </w:r>
      <w:r w:rsidR="006E1175" w:rsidRPr="00A25F49">
        <w:rPr>
          <w:rStyle w:val="s0"/>
          <w:sz w:val="28"/>
          <w:szCs w:val="28"/>
        </w:rPr>
        <w:t xml:space="preserve">декларации по корпоративному подоходному </w:t>
      </w:r>
      <w:r w:rsidR="006E1175" w:rsidRPr="00A25F49">
        <w:rPr>
          <w:rStyle w:val="s0"/>
          <w:color w:val="auto"/>
          <w:sz w:val="28"/>
          <w:szCs w:val="28"/>
        </w:rPr>
        <w:t>налогу (форма 100.00</w:t>
      </w:r>
      <w:r w:rsidR="00B729D1" w:rsidRPr="00A25F49">
        <w:rPr>
          <w:rStyle w:val="s0"/>
          <w:color w:val="auto"/>
          <w:sz w:val="28"/>
          <w:szCs w:val="28"/>
        </w:rPr>
        <w:t xml:space="preserve">), </w:t>
      </w:r>
      <w:r w:rsidR="006E1175" w:rsidRPr="00A25F49">
        <w:rPr>
          <w:rStyle w:val="s0"/>
          <w:color w:val="auto"/>
          <w:sz w:val="28"/>
          <w:szCs w:val="28"/>
        </w:rPr>
        <w:t>декларации по индивидуальному подоходному налогу и социальному налогу (</w:t>
      </w:r>
      <w:bookmarkStart w:id="6" w:name="sub1004443915"/>
      <w:r w:rsidR="006E1175" w:rsidRPr="00A25F49">
        <w:rPr>
          <w:rStyle w:val="s0"/>
          <w:b/>
          <w:bCs/>
          <w:color w:val="auto"/>
          <w:sz w:val="28"/>
          <w:szCs w:val="28"/>
        </w:rPr>
        <w:fldChar w:fldCharType="begin"/>
      </w:r>
      <w:r w:rsidR="006E1175" w:rsidRPr="00A25F49">
        <w:rPr>
          <w:rStyle w:val="s0"/>
          <w:b/>
          <w:bCs/>
          <w:color w:val="auto"/>
          <w:sz w:val="28"/>
          <w:szCs w:val="28"/>
        </w:rPr>
        <w:instrText xml:space="preserve"> HYPERLINK "jl:40852908.0" </w:instrText>
      </w:r>
      <w:r w:rsidR="006E1175" w:rsidRPr="00A25F49">
        <w:rPr>
          <w:rStyle w:val="s0"/>
          <w:b/>
          <w:bCs/>
          <w:color w:val="auto"/>
          <w:sz w:val="28"/>
          <w:szCs w:val="28"/>
        </w:rPr>
        <w:fldChar w:fldCharType="separate"/>
      </w:r>
      <w:r w:rsidR="006E1175" w:rsidRPr="00A25F49">
        <w:rPr>
          <w:rStyle w:val="s0"/>
          <w:bCs/>
          <w:color w:val="auto"/>
          <w:sz w:val="28"/>
          <w:szCs w:val="28"/>
        </w:rPr>
        <w:t>форма</w:t>
      </w:r>
      <w:r w:rsidR="006E1175" w:rsidRPr="00A25F49">
        <w:rPr>
          <w:rStyle w:val="s0"/>
          <w:b/>
          <w:bCs/>
          <w:color w:val="auto"/>
          <w:sz w:val="28"/>
          <w:szCs w:val="28"/>
        </w:rPr>
        <w:t xml:space="preserve"> </w:t>
      </w:r>
      <w:r w:rsidR="006E1175" w:rsidRPr="00A25F49">
        <w:rPr>
          <w:rStyle w:val="s0"/>
          <w:bCs/>
          <w:color w:val="auto"/>
          <w:sz w:val="28"/>
          <w:szCs w:val="28"/>
        </w:rPr>
        <w:t>2</w:t>
      </w:r>
      <w:r w:rsidR="00AB3967" w:rsidRPr="00A25F49">
        <w:rPr>
          <w:rStyle w:val="s0"/>
          <w:bCs/>
          <w:color w:val="auto"/>
          <w:sz w:val="28"/>
          <w:szCs w:val="28"/>
        </w:rPr>
        <w:t>0</w:t>
      </w:r>
      <w:r w:rsidR="006E1175" w:rsidRPr="00A25F49">
        <w:rPr>
          <w:rStyle w:val="s0"/>
          <w:bCs/>
          <w:color w:val="auto"/>
          <w:sz w:val="28"/>
          <w:szCs w:val="28"/>
        </w:rPr>
        <w:t>0.00</w:t>
      </w:r>
      <w:r w:rsidR="006E1175" w:rsidRPr="00A25F49">
        <w:rPr>
          <w:rStyle w:val="s0"/>
          <w:b/>
          <w:bCs/>
          <w:color w:val="auto"/>
          <w:sz w:val="28"/>
          <w:szCs w:val="28"/>
        </w:rPr>
        <w:fldChar w:fldCharType="end"/>
      </w:r>
      <w:bookmarkEnd w:id="6"/>
      <w:r w:rsidR="006E1175" w:rsidRPr="00A25F49">
        <w:rPr>
          <w:rStyle w:val="s0"/>
          <w:color w:val="auto"/>
          <w:sz w:val="28"/>
          <w:szCs w:val="28"/>
        </w:rPr>
        <w:t>)</w:t>
      </w:r>
      <w:r w:rsidR="00BA14E9" w:rsidRPr="00A25F49">
        <w:rPr>
          <w:rStyle w:val="s0"/>
          <w:color w:val="auto"/>
          <w:sz w:val="28"/>
          <w:szCs w:val="28"/>
        </w:rPr>
        <w:t xml:space="preserve">, </w:t>
      </w:r>
      <w:r w:rsidR="00D00E2D" w:rsidRPr="00A25F49">
        <w:rPr>
          <w:rStyle w:val="s0"/>
          <w:color w:val="auto"/>
          <w:sz w:val="28"/>
          <w:szCs w:val="28"/>
        </w:rPr>
        <w:t>утвержден</w:t>
      </w:r>
      <w:r w:rsidR="00B729D1" w:rsidRPr="00A25F49">
        <w:rPr>
          <w:rStyle w:val="s0"/>
          <w:color w:val="auto"/>
          <w:sz w:val="28"/>
          <w:szCs w:val="28"/>
        </w:rPr>
        <w:t>ные</w:t>
      </w:r>
      <w:r w:rsidR="00D00E2D" w:rsidRPr="00A25F49">
        <w:rPr>
          <w:rStyle w:val="s0"/>
          <w:color w:val="auto"/>
          <w:sz w:val="28"/>
          <w:szCs w:val="28"/>
        </w:rPr>
        <w:t xml:space="preserve"> согласно приложени</w:t>
      </w:r>
      <w:r w:rsidR="00B729D1" w:rsidRPr="00A25F49">
        <w:rPr>
          <w:rStyle w:val="s0"/>
          <w:color w:val="auto"/>
          <w:sz w:val="28"/>
          <w:szCs w:val="28"/>
        </w:rPr>
        <w:t>ям 1 и</w:t>
      </w:r>
      <w:r w:rsidR="00D00E2D" w:rsidRPr="00A25F49">
        <w:rPr>
          <w:rStyle w:val="s0"/>
          <w:color w:val="auto"/>
          <w:sz w:val="28"/>
          <w:szCs w:val="28"/>
        </w:rPr>
        <w:t xml:space="preserve"> 1</w:t>
      </w:r>
      <w:r w:rsidR="007152CF" w:rsidRPr="00A25F49">
        <w:rPr>
          <w:rStyle w:val="s0"/>
          <w:color w:val="auto"/>
          <w:sz w:val="28"/>
          <w:szCs w:val="28"/>
        </w:rPr>
        <w:t>24</w:t>
      </w:r>
      <w:r w:rsidR="00D00E2D" w:rsidRPr="00A25F49">
        <w:rPr>
          <w:rStyle w:val="s0"/>
          <w:color w:val="auto"/>
          <w:sz w:val="28"/>
          <w:szCs w:val="28"/>
        </w:rPr>
        <w:t xml:space="preserve"> к </w:t>
      </w:r>
      <w:hyperlink r:id="rId12" w:history="1">
        <w:r w:rsidR="00D00E2D" w:rsidRPr="00A25F49">
          <w:rPr>
            <w:bCs/>
            <w:sz w:val="28"/>
            <w:szCs w:val="28"/>
          </w:rPr>
          <w:t>приказ</w:t>
        </w:r>
      </w:hyperlink>
      <w:r w:rsidR="00D00E2D" w:rsidRPr="00A25F49">
        <w:rPr>
          <w:sz w:val="28"/>
          <w:szCs w:val="28"/>
        </w:rPr>
        <w:t xml:space="preserve">у </w:t>
      </w:r>
      <w:r w:rsidR="00D00E2D" w:rsidRPr="00A25F49">
        <w:rPr>
          <w:color w:val="000000"/>
          <w:sz w:val="28"/>
          <w:szCs w:val="28"/>
        </w:rPr>
        <w:t>Министра финансов Республики Казахстан от 25 декабря 2014 года № 587 «Об утверждении форм налоговой отчетности и правил их составления»</w:t>
      </w:r>
      <w:r w:rsidR="007B1BA3" w:rsidRPr="00A25F49">
        <w:rPr>
          <w:color w:val="000000"/>
          <w:sz w:val="28"/>
          <w:szCs w:val="28"/>
        </w:rPr>
        <w:t xml:space="preserve">, </w:t>
      </w:r>
      <w:r w:rsidR="008C7360" w:rsidRPr="00A25F49">
        <w:rPr>
          <w:rStyle w:val="s0"/>
          <w:sz w:val="28"/>
          <w:szCs w:val="28"/>
        </w:rPr>
        <w:t>зарегистрирован</w:t>
      </w:r>
      <w:r w:rsidR="007B1BA3" w:rsidRPr="00A25F49">
        <w:rPr>
          <w:rStyle w:val="s0"/>
          <w:sz w:val="28"/>
          <w:szCs w:val="28"/>
        </w:rPr>
        <w:t xml:space="preserve">ному </w:t>
      </w:r>
      <w:r w:rsidR="008C7360" w:rsidRPr="00A25F49">
        <w:rPr>
          <w:rStyle w:val="s0"/>
          <w:sz w:val="28"/>
          <w:szCs w:val="28"/>
        </w:rPr>
        <w:t>в Реестре государственной регистрации</w:t>
      </w:r>
      <w:proofErr w:type="gramEnd"/>
      <w:r w:rsidR="008C7360" w:rsidRPr="00A25F49">
        <w:rPr>
          <w:rStyle w:val="s0"/>
          <w:sz w:val="28"/>
          <w:szCs w:val="28"/>
        </w:rPr>
        <w:t xml:space="preserve"> нормативных правовых актов за № 10156</w:t>
      </w:r>
      <w:r w:rsidR="006E1175" w:rsidRPr="00A25F49">
        <w:rPr>
          <w:rStyle w:val="s0"/>
          <w:color w:val="auto"/>
        </w:rPr>
        <w:t xml:space="preserve"> </w:t>
      </w:r>
      <w:r w:rsidR="00864079" w:rsidRPr="00A25F49">
        <w:rPr>
          <w:rStyle w:val="s0"/>
          <w:color w:val="auto"/>
          <w:sz w:val="28"/>
          <w:szCs w:val="28"/>
        </w:rPr>
        <w:t xml:space="preserve">(в части декларирования </w:t>
      </w:r>
      <w:r w:rsidR="00864079" w:rsidRPr="00A25F49">
        <w:rPr>
          <w:rStyle w:val="s0"/>
          <w:sz w:val="28"/>
          <w:szCs w:val="28"/>
        </w:rPr>
        <w:t>доходов работников и членов семей работников, являющихся иностранцами</w:t>
      </w:r>
      <w:r w:rsidR="00864079" w:rsidRPr="00864079">
        <w:rPr>
          <w:rStyle w:val="s0"/>
          <w:sz w:val="28"/>
          <w:szCs w:val="28"/>
        </w:rPr>
        <w:t xml:space="preserve"> или лицами без гражданства, получе</w:t>
      </w:r>
      <w:r>
        <w:rPr>
          <w:rStyle w:val="s0"/>
          <w:sz w:val="28"/>
          <w:szCs w:val="28"/>
        </w:rPr>
        <w:t>нных от Офиса комиссара секции).</w:t>
      </w:r>
    </w:p>
    <w:p w14:paraId="04F20F63" w14:textId="2D91AB03" w:rsidR="00864079" w:rsidRPr="00864079" w:rsidRDefault="008E11A1" w:rsidP="00864079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10. Декларация офиса комиссара секции «Астана ЭКСПО</w:t>
      </w:r>
      <w:r w:rsidR="002B200D">
        <w:rPr>
          <w:rStyle w:val="s0"/>
          <w:sz w:val="28"/>
          <w:szCs w:val="28"/>
        </w:rPr>
        <w:t>-</w:t>
      </w:r>
      <w:r>
        <w:rPr>
          <w:rStyle w:val="s0"/>
          <w:sz w:val="28"/>
          <w:szCs w:val="28"/>
        </w:rPr>
        <w:t xml:space="preserve">2017» (по форме </w:t>
      </w:r>
      <w:r w:rsidR="00864079" w:rsidRPr="00864079">
        <w:rPr>
          <w:rStyle w:val="s0"/>
          <w:sz w:val="28"/>
          <w:szCs w:val="28"/>
        </w:rPr>
        <w:t>032.00) составляется за период осуществления деятельности на территории Республики Казахстан и только в отношении доходов, освобождаемых от налогообложения в Республике Казахстан в соответствии с Соглашением.</w:t>
      </w:r>
    </w:p>
    <w:p w14:paraId="71C03DD3" w14:textId="3C1ED353" w:rsidR="00D247A7" w:rsidRDefault="001228D1" w:rsidP="00864079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11. Декларация офиса комиссара секции «Астана ЭКСПО-2017»</w:t>
      </w:r>
      <w:r w:rsidRPr="001228D1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(по форме </w:t>
      </w:r>
      <w:r w:rsidRPr="00864079">
        <w:rPr>
          <w:rStyle w:val="s0"/>
          <w:sz w:val="28"/>
          <w:szCs w:val="28"/>
        </w:rPr>
        <w:t>032.00</w:t>
      </w:r>
      <w:r w:rsidR="00D7688E">
        <w:rPr>
          <w:rStyle w:val="s0"/>
          <w:sz w:val="28"/>
          <w:szCs w:val="28"/>
        </w:rPr>
        <w:t xml:space="preserve">) </w:t>
      </w:r>
      <w:r w:rsidR="002E03CB" w:rsidRPr="001228D1">
        <w:rPr>
          <w:rStyle w:val="s0"/>
          <w:sz w:val="28"/>
          <w:szCs w:val="28"/>
        </w:rPr>
        <w:t>представляется в</w:t>
      </w:r>
      <w:r w:rsidRPr="001228D1">
        <w:rPr>
          <w:rStyle w:val="s0"/>
          <w:sz w:val="28"/>
          <w:szCs w:val="28"/>
        </w:rPr>
        <w:t xml:space="preserve"> явочном порядке на бумажном носителе в </w:t>
      </w:r>
      <w:r w:rsidRPr="001228D1">
        <w:rPr>
          <w:rStyle w:val="s0"/>
          <w:sz w:val="28"/>
          <w:szCs w:val="28"/>
        </w:rPr>
        <w:lastRenderedPageBreak/>
        <w:t>Единый центр обслуживания</w:t>
      </w:r>
      <w:r>
        <w:rPr>
          <w:rStyle w:val="s0"/>
          <w:sz w:val="28"/>
          <w:szCs w:val="28"/>
        </w:rPr>
        <w:t xml:space="preserve"> п</w:t>
      </w:r>
      <w:r w:rsidRPr="00864079">
        <w:rPr>
          <w:rStyle w:val="s0"/>
          <w:sz w:val="28"/>
          <w:szCs w:val="28"/>
        </w:rPr>
        <w:t>осле завершения деятельности на территории Республики Казахстан</w:t>
      </w:r>
      <w:r>
        <w:rPr>
          <w:rStyle w:val="s0"/>
          <w:sz w:val="28"/>
          <w:szCs w:val="28"/>
        </w:rPr>
        <w:t>, но</w:t>
      </w:r>
      <w:r w:rsidRPr="00864079">
        <w:rPr>
          <w:rStyle w:val="s0"/>
          <w:sz w:val="28"/>
          <w:szCs w:val="28"/>
        </w:rPr>
        <w:t xml:space="preserve"> не позднее 31 марта 2018 года</w:t>
      </w:r>
      <w:r>
        <w:rPr>
          <w:rStyle w:val="s0"/>
          <w:sz w:val="28"/>
          <w:szCs w:val="28"/>
        </w:rPr>
        <w:t>.</w:t>
      </w:r>
    </w:p>
    <w:p w14:paraId="7D9D279F" w14:textId="77777777" w:rsidR="005D5C63" w:rsidRDefault="00864079" w:rsidP="00864079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</w:t>
      </w:r>
      <w:r w:rsidR="002A14E5">
        <w:rPr>
          <w:rStyle w:val="s0"/>
          <w:sz w:val="28"/>
          <w:szCs w:val="28"/>
        </w:rPr>
        <w:t>2</w:t>
      </w:r>
      <w:r>
        <w:rPr>
          <w:rStyle w:val="s0"/>
          <w:sz w:val="28"/>
          <w:szCs w:val="28"/>
        </w:rPr>
        <w:t xml:space="preserve">. </w:t>
      </w:r>
      <w:r w:rsidR="00F366AC">
        <w:rPr>
          <w:rStyle w:val="s0"/>
          <w:sz w:val="28"/>
          <w:szCs w:val="28"/>
        </w:rPr>
        <w:t>В случае выплаты Офисом комиссара секции доходов, облагаемых у источника выплаты в соответствии со статьей 160 Налогового кодекса, п</w:t>
      </w:r>
      <w:r>
        <w:rPr>
          <w:rStyle w:val="s0"/>
          <w:sz w:val="28"/>
          <w:szCs w:val="28"/>
        </w:rPr>
        <w:t>редставл</w:t>
      </w:r>
      <w:r w:rsidR="00F366AC">
        <w:rPr>
          <w:rStyle w:val="s0"/>
          <w:sz w:val="28"/>
          <w:szCs w:val="28"/>
        </w:rPr>
        <w:t xml:space="preserve">яется </w:t>
      </w:r>
      <w:r>
        <w:rPr>
          <w:rStyle w:val="s0"/>
          <w:sz w:val="28"/>
          <w:szCs w:val="28"/>
        </w:rPr>
        <w:t>налогов</w:t>
      </w:r>
      <w:r w:rsidR="00F366AC">
        <w:rPr>
          <w:rStyle w:val="s0"/>
          <w:sz w:val="28"/>
          <w:szCs w:val="28"/>
        </w:rPr>
        <w:t xml:space="preserve">ая </w:t>
      </w:r>
      <w:r>
        <w:rPr>
          <w:rStyle w:val="s0"/>
          <w:sz w:val="28"/>
          <w:szCs w:val="28"/>
        </w:rPr>
        <w:t>отчетност</w:t>
      </w:r>
      <w:r w:rsidR="00F366AC">
        <w:rPr>
          <w:rStyle w:val="s0"/>
          <w:sz w:val="28"/>
          <w:szCs w:val="28"/>
        </w:rPr>
        <w:t>ь</w:t>
      </w:r>
      <w:r>
        <w:rPr>
          <w:rStyle w:val="s0"/>
          <w:sz w:val="28"/>
          <w:szCs w:val="28"/>
        </w:rPr>
        <w:t xml:space="preserve">, </w:t>
      </w:r>
      <w:r w:rsidR="005D5C63">
        <w:rPr>
          <w:rStyle w:val="s0"/>
          <w:sz w:val="28"/>
          <w:szCs w:val="28"/>
        </w:rPr>
        <w:t>установленная налоговым законодательством.</w:t>
      </w:r>
    </w:p>
    <w:p w14:paraId="284D904D" w14:textId="27084918" w:rsidR="00864079" w:rsidRDefault="00864079" w:rsidP="00864079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</w:t>
      </w:r>
      <w:r w:rsidR="005D5C63">
        <w:rPr>
          <w:rStyle w:val="s0"/>
          <w:sz w:val="28"/>
          <w:szCs w:val="28"/>
        </w:rPr>
        <w:t>3</w:t>
      </w:r>
      <w:r>
        <w:rPr>
          <w:rStyle w:val="s0"/>
          <w:sz w:val="28"/>
          <w:szCs w:val="28"/>
        </w:rPr>
        <w:t>.</w:t>
      </w:r>
      <w:r w:rsidR="00FC149B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Налоговая отчетность подписывается бенефициаром льгот и преференций либо его представителем и заверяется печатью (при ее наличии) бенефициара льгот и преференций либо его представителя.</w:t>
      </w:r>
    </w:p>
    <w:p w14:paraId="42A5905F" w14:textId="734FF86B" w:rsidR="00864079" w:rsidRDefault="00864079" w:rsidP="00864079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</w:t>
      </w:r>
      <w:r w:rsidR="005D5C63">
        <w:rPr>
          <w:rStyle w:val="s0"/>
          <w:sz w:val="28"/>
          <w:szCs w:val="28"/>
        </w:rPr>
        <w:t>4</w:t>
      </w:r>
      <w:r>
        <w:rPr>
          <w:rStyle w:val="s0"/>
          <w:sz w:val="28"/>
          <w:szCs w:val="28"/>
        </w:rPr>
        <w:t xml:space="preserve">. Налоговая отчетность </w:t>
      </w:r>
      <w:r w:rsidR="00615E93">
        <w:rPr>
          <w:rStyle w:val="s0"/>
          <w:sz w:val="28"/>
          <w:szCs w:val="28"/>
        </w:rPr>
        <w:t xml:space="preserve">представляется </w:t>
      </w:r>
      <w:r>
        <w:rPr>
          <w:rStyle w:val="s0"/>
          <w:sz w:val="28"/>
          <w:szCs w:val="28"/>
        </w:rPr>
        <w:t>в двух экземплярах</w:t>
      </w:r>
      <w:r w:rsidR="00615E93">
        <w:rPr>
          <w:rStyle w:val="s0"/>
          <w:sz w:val="28"/>
          <w:szCs w:val="28"/>
        </w:rPr>
        <w:t>. О</w:t>
      </w:r>
      <w:r>
        <w:rPr>
          <w:rStyle w:val="s0"/>
          <w:sz w:val="28"/>
          <w:szCs w:val="28"/>
        </w:rPr>
        <w:t xml:space="preserve">дин экземпляр </w:t>
      </w:r>
      <w:r w:rsidR="00AB5697">
        <w:rPr>
          <w:rStyle w:val="s0"/>
          <w:sz w:val="28"/>
          <w:szCs w:val="28"/>
        </w:rPr>
        <w:t xml:space="preserve">налоговой отчетности </w:t>
      </w:r>
      <w:r>
        <w:rPr>
          <w:rStyle w:val="s0"/>
          <w:sz w:val="28"/>
          <w:szCs w:val="28"/>
        </w:rPr>
        <w:t>возвращается бенефициару льгот и преференций либо его представителю с отметкой о приеме Единым центром обслуживания</w:t>
      </w:r>
      <w:r w:rsidR="00615E93">
        <w:rPr>
          <w:rStyle w:val="s0"/>
          <w:sz w:val="28"/>
          <w:szCs w:val="28"/>
        </w:rPr>
        <w:t>.</w:t>
      </w:r>
      <w:r>
        <w:rPr>
          <w:rStyle w:val="s0"/>
          <w:sz w:val="28"/>
          <w:szCs w:val="28"/>
        </w:rPr>
        <w:t xml:space="preserve"> Датой представления налоговой отчетности является дата ее приема Единым центром обслуживания.</w:t>
      </w:r>
    </w:p>
    <w:p w14:paraId="64A06167" w14:textId="77777777" w:rsidR="00864079" w:rsidRDefault="00864079" w:rsidP="00864079">
      <w:pPr>
        <w:rPr>
          <w:rFonts w:ascii="Calibri" w:hAnsi="Calibri" w:cs="Calibri"/>
          <w:color w:val="1F497D"/>
          <w:sz w:val="22"/>
          <w:szCs w:val="22"/>
        </w:rPr>
      </w:pPr>
    </w:p>
    <w:p w14:paraId="7F7AFE6D" w14:textId="77777777" w:rsidR="00F0439A" w:rsidRDefault="00F0439A" w:rsidP="00831D4C">
      <w:pPr>
        <w:ind w:firstLine="426"/>
        <w:jc w:val="center"/>
        <w:rPr>
          <w:b/>
          <w:sz w:val="28"/>
          <w:szCs w:val="28"/>
        </w:rPr>
      </w:pPr>
    </w:p>
    <w:p w14:paraId="3836127C" w14:textId="1AC50649" w:rsidR="00C508D6" w:rsidRDefault="005E0EBA" w:rsidP="00A1359F">
      <w:pPr>
        <w:ind w:firstLine="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831D4C">
        <w:rPr>
          <w:b/>
          <w:sz w:val="28"/>
          <w:szCs w:val="28"/>
        </w:rPr>
        <w:t xml:space="preserve"> </w:t>
      </w:r>
      <w:r w:rsidR="009B4A30" w:rsidRPr="00831D4C">
        <w:rPr>
          <w:b/>
          <w:sz w:val="28"/>
          <w:szCs w:val="28"/>
        </w:rPr>
        <w:t>4.</w:t>
      </w:r>
      <w:r w:rsidR="009B4A30" w:rsidRPr="00831D4C">
        <w:rPr>
          <w:b/>
        </w:rPr>
        <w:t xml:space="preserve"> </w:t>
      </w:r>
      <w:r w:rsidR="009B4A30" w:rsidRPr="00831D4C">
        <w:rPr>
          <w:b/>
          <w:sz w:val="28"/>
          <w:szCs w:val="28"/>
        </w:rPr>
        <w:t xml:space="preserve">Порядок применения </w:t>
      </w:r>
      <w:r w:rsidR="00A1359F">
        <w:rPr>
          <w:b/>
          <w:sz w:val="28"/>
          <w:szCs w:val="28"/>
        </w:rPr>
        <w:t xml:space="preserve">контрольно-кассовых машин </w:t>
      </w:r>
    </w:p>
    <w:p w14:paraId="18041AC6" w14:textId="77777777" w:rsidR="00A1359F" w:rsidRPr="009A2425" w:rsidRDefault="00A1359F" w:rsidP="00A1359F">
      <w:pPr>
        <w:ind w:firstLine="426"/>
        <w:jc w:val="center"/>
        <w:rPr>
          <w:b/>
          <w:sz w:val="28"/>
        </w:rPr>
      </w:pPr>
    </w:p>
    <w:p w14:paraId="026F7A50" w14:textId="0F3A0C76" w:rsidR="006F2F77" w:rsidRPr="00A25F49" w:rsidRDefault="007A63BB" w:rsidP="00831D4C">
      <w:pPr>
        <w:ind w:firstLine="709"/>
        <w:jc w:val="both"/>
        <w:rPr>
          <w:rStyle w:val="s0"/>
          <w:sz w:val="28"/>
          <w:szCs w:val="28"/>
        </w:rPr>
      </w:pPr>
      <w:bookmarkStart w:id="7" w:name="sub1000951139"/>
      <w:bookmarkStart w:id="8" w:name="sub1004350223"/>
      <w:bookmarkStart w:id="9" w:name="sub1004425519"/>
      <w:bookmarkStart w:id="10" w:name="sub1000960656"/>
      <w:bookmarkStart w:id="11" w:name="sub1000960654"/>
      <w:bookmarkStart w:id="12" w:name="sub1000960655"/>
      <w:r w:rsidRPr="00831D4C">
        <w:rPr>
          <w:rStyle w:val="s0"/>
          <w:sz w:val="28"/>
          <w:szCs w:val="28"/>
        </w:rPr>
        <w:t>1</w:t>
      </w:r>
      <w:r w:rsidR="000E29E1">
        <w:rPr>
          <w:rStyle w:val="s0"/>
          <w:sz w:val="28"/>
          <w:szCs w:val="28"/>
        </w:rPr>
        <w:t>5</w:t>
      </w:r>
      <w:r w:rsidR="006F2F77" w:rsidRPr="00831D4C">
        <w:rPr>
          <w:rStyle w:val="s0"/>
          <w:sz w:val="28"/>
          <w:szCs w:val="28"/>
        </w:rPr>
        <w:t>. При торговых операциях, оказании услуг посредством наличных денег и (или) расчетов с исп</w:t>
      </w:r>
      <w:r w:rsidR="00752099" w:rsidRPr="00831D4C">
        <w:rPr>
          <w:rStyle w:val="s0"/>
          <w:sz w:val="28"/>
          <w:szCs w:val="28"/>
        </w:rPr>
        <w:t xml:space="preserve">ользованием платежных карточек </w:t>
      </w:r>
      <w:r w:rsidR="00E75805" w:rsidRPr="00831D4C">
        <w:rPr>
          <w:rStyle w:val="s0"/>
          <w:sz w:val="28"/>
          <w:szCs w:val="28"/>
        </w:rPr>
        <w:t xml:space="preserve">бенефициары льгот и преференций </w:t>
      </w:r>
      <w:r w:rsidR="006F2F77" w:rsidRPr="00FD0530">
        <w:rPr>
          <w:rStyle w:val="s0"/>
          <w:sz w:val="28"/>
          <w:szCs w:val="28"/>
        </w:rPr>
        <w:t>применя</w:t>
      </w:r>
      <w:r w:rsidR="001A3A3F">
        <w:rPr>
          <w:rStyle w:val="s0"/>
          <w:sz w:val="28"/>
          <w:szCs w:val="28"/>
        </w:rPr>
        <w:t>ют</w:t>
      </w:r>
      <w:r w:rsidR="006F2F77" w:rsidRPr="00FD0530">
        <w:rPr>
          <w:rStyle w:val="s0"/>
          <w:sz w:val="28"/>
          <w:szCs w:val="28"/>
        </w:rPr>
        <w:t xml:space="preserve"> </w:t>
      </w:r>
      <w:r w:rsidR="00A1359F">
        <w:rPr>
          <w:rStyle w:val="s0"/>
          <w:sz w:val="28"/>
          <w:szCs w:val="28"/>
        </w:rPr>
        <w:t>контрольно-кассовые машины</w:t>
      </w:r>
      <w:r w:rsidR="006F2F77" w:rsidRPr="00831D4C">
        <w:rPr>
          <w:rStyle w:val="s0"/>
          <w:sz w:val="28"/>
          <w:szCs w:val="28"/>
        </w:rPr>
        <w:t xml:space="preserve">, модели </w:t>
      </w:r>
      <w:r w:rsidR="006F2F77" w:rsidRPr="00A25F49">
        <w:rPr>
          <w:rStyle w:val="s0"/>
          <w:sz w:val="28"/>
          <w:szCs w:val="28"/>
        </w:rPr>
        <w:t>которых включены в государственный реестр</w:t>
      </w:r>
      <w:r w:rsidR="008E1AE6" w:rsidRPr="00A25F49">
        <w:rPr>
          <w:rStyle w:val="s0"/>
          <w:sz w:val="28"/>
          <w:szCs w:val="28"/>
        </w:rPr>
        <w:t xml:space="preserve"> контрольно-кассовых машин</w:t>
      </w:r>
      <w:r w:rsidR="00BA14E9" w:rsidRPr="00A25F49">
        <w:rPr>
          <w:rStyle w:val="s0"/>
          <w:sz w:val="28"/>
          <w:szCs w:val="28"/>
        </w:rPr>
        <w:t>, утвержденный приказом Министра финансов Республики Казахстан от 30 декабря 2008 года № 635</w:t>
      </w:r>
      <w:r w:rsidR="00ED17ED" w:rsidRPr="00A25F49">
        <w:rPr>
          <w:rStyle w:val="s0"/>
          <w:sz w:val="28"/>
          <w:szCs w:val="28"/>
        </w:rPr>
        <w:t xml:space="preserve"> «Об утверждении государственного реестра контрольно-кассовых машин»</w:t>
      </w:r>
      <w:r w:rsidR="00194C9B" w:rsidRPr="00A25F49">
        <w:rPr>
          <w:rStyle w:val="s0"/>
          <w:sz w:val="28"/>
          <w:szCs w:val="28"/>
        </w:rPr>
        <w:t xml:space="preserve">, </w:t>
      </w:r>
      <w:r w:rsidR="00294651" w:rsidRPr="00A25F49">
        <w:rPr>
          <w:rStyle w:val="s0"/>
          <w:sz w:val="28"/>
          <w:szCs w:val="28"/>
        </w:rPr>
        <w:t>зарегистрированн</w:t>
      </w:r>
      <w:r w:rsidR="00194C9B" w:rsidRPr="00A25F49">
        <w:rPr>
          <w:rStyle w:val="s0"/>
          <w:sz w:val="28"/>
          <w:szCs w:val="28"/>
        </w:rPr>
        <w:t>ым</w:t>
      </w:r>
      <w:r w:rsidR="00294651" w:rsidRPr="00A25F49">
        <w:rPr>
          <w:rStyle w:val="s0"/>
          <w:sz w:val="28"/>
          <w:szCs w:val="28"/>
        </w:rPr>
        <w:t xml:space="preserve"> в Реестре государственной регистрации нормативных правовых актов Республики Казахстан за № 5453</w:t>
      </w:r>
      <w:r w:rsidR="006F2F77" w:rsidRPr="00A25F49">
        <w:rPr>
          <w:rStyle w:val="s0"/>
          <w:sz w:val="28"/>
          <w:szCs w:val="28"/>
        </w:rPr>
        <w:t xml:space="preserve">. </w:t>
      </w:r>
    </w:p>
    <w:p w14:paraId="09B40AC9" w14:textId="72E7EBC4" w:rsidR="00A17449" w:rsidRPr="00831D4C" w:rsidRDefault="007A63BB" w:rsidP="00831D4C">
      <w:pPr>
        <w:ind w:firstLine="709"/>
        <w:jc w:val="both"/>
        <w:rPr>
          <w:rStyle w:val="s0"/>
          <w:sz w:val="28"/>
          <w:szCs w:val="28"/>
        </w:rPr>
      </w:pPr>
      <w:bookmarkStart w:id="13" w:name="SUB6450200"/>
      <w:bookmarkStart w:id="14" w:name="SUB6450300"/>
      <w:bookmarkEnd w:id="7"/>
      <w:bookmarkEnd w:id="13"/>
      <w:bookmarkEnd w:id="14"/>
      <w:r w:rsidRPr="00A25F49">
        <w:rPr>
          <w:rStyle w:val="s0"/>
          <w:sz w:val="28"/>
          <w:szCs w:val="28"/>
        </w:rPr>
        <w:t>1</w:t>
      </w:r>
      <w:r w:rsidR="000E29E1" w:rsidRPr="00A25F49">
        <w:rPr>
          <w:rStyle w:val="s0"/>
          <w:sz w:val="28"/>
          <w:szCs w:val="28"/>
        </w:rPr>
        <w:t>6</w:t>
      </w:r>
      <w:r w:rsidR="006F2F77" w:rsidRPr="00A25F49">
        <w:rPr>
          <w:rStyle w:val="s0"/>
          <w:sz w:val="28"/>
          <w:szCs w:val="28"/>
        </w:rPr>
        <w:t xml:space="preserve">. </w:t>
      </w:r>
      <w:r w:rsidR="00DC6BC3" w:rsidRPr="00A25F49">
        <w:rPr>
          <w:rStyle w:val="s0"/>
          <w:sz w:val="28"/>
          <w:szCs w:val="28"/>
        </w:rPr>
        <w:t>Р</w:t>
      </w:r>
      <w:r w:rsidR="00E75805" w:rsidRPr="00A25F49">
        <w:rPr>
          <w:rStyle w:val="s0"/>
          <w:sz w:val="28"/>
          <w:szCs w:val="28"/>
        </w:rPr>
        <w:t>егистрация</w:t>
      </w:r>
      <w:r w:rsidR="002B3E41" w:rsidRPr="00A25F49">
        <w:rPr>
          <w:rStyle w:val="s0"/>
          <w:sz w:val="28"/>
          <w:szCs w:val="28"/>
        </w:rPr>
        <w:t xml:space="preserve"> контрольно-кассовых машин</w:t>
      </w:r>
      <w:r w:rsidR="00AE5B79" w:rsidRPr="00A25F49">
        <w:rPr>
          <w:rStyle w:val="s0"/>
          <w:sz w:val="28"/>
          <w:szCs w:val="28"/>
        </w:rPr>
        <w:t xml:space="preserve"> </w:t>
      </w:r>
      <w:r w:rsidR="00E75805" w:rsidRPr="00A25F49">
        <w:rPr>
          <w:rStyle w:val="s0"/>
          <w:sz w:val="28"/>
          <w:szCs w:val="28"/>
        </w:rPr>
        <w:t xml:space="preserve">и </w:t>
      </w:r>
      <w:r w:rsidR="00DC6BC3" w:rsidRPr="00A25F49">
        <w:rPr>
          <w:rStyle w:val="s0"/>
          <w:sz w:val="28"/>
          <w:szCs w:val="28"/>
        </w:rPr>
        <w:t>их</w:t>
      </w:r>
      <w:r w:rsidR="00AE5B79" w:rsidRPr="00A25F49">
        <w:rPr>
          <w:rStyle w:val="s0"/>
          <w:sz w:val="28"/>
          <w:szCs w:val="28"/>
        </w:rPr>
        <w:t xml:space="preserve"> </w:t>
      </w:r>
      <w:r w:rsidR="00E75805" w:rsidRPr="00A25F49">
        <w:rPr>
          <w:rStyle w:val="s0"/>
          <w:sz w:val="28"/>
          <w:szCs w:val="28"/>
        </w:rPr>
        <w:t xml:space="preserve">снятие </w:t>
      </w:r>
      <w:r w:rsidR="00D65293" w:rsidRPr="00A25F49">
        <w:rPr>
          <w:rStyle w:val="s0"/>
          <w:sz w:val="28"/>
          <w:szCs w:val="28"/>
        </w:rPr>
        <w:t>с учета</w:t>
      </w:r>
      <w:r w:rsidR="00D65293" w:rsidRPr="00831D4C">
        <w:rPr>
          <w:rStyle w:val="s0"/>
          <w:sz w:val="28"/>
          <w:szCs w:val="28"/>
        </w:rPr>
        <w:t xml:space="preserve"> </w:t>
      </w:r>
      <w:r w:rsidR="00AE5B79" w:rsidRPr="00831D4C">
        <w:rPr>
          <w:rStyle w:val="s0"/>
          <w:sz w:val="28"/>
          <w:szCs w:val="28"/>
        </w:rPr>
        <w:t>производ</w:t>
      </w:r>
      <w:r w:rsidR="002372F2" w:rsidRPr="00831D4C">
        <w:rPr>
          <w:rStyle w:val="s0"/>
          <w:sz w:val="28"/>
          <w:szCs w:val="28"/>
        </w:rPr>
        <w:t>я</w:t>
      </w:r>
      <w:r w:rsidR="00AE5B79" w:rsidRPr="00831D4C">
        <w:rPr>
          <w:rStyle w:val="s0"/>
          <w:sz w:val="28"/>
          <w:szCs w:val="28"/>
        </w:rPr>
        <w:t>тся</w:t>
      </w:r>
      <w:r w:rsidR="00A17449" w:rsidRPr="00831D4C">
        <w:rPr>
          <w:rStyle w:val="s0"/>
          <w:sz w:val="28"/>
          <w:szCs w:val="28"/>
        </w:rPr>
        <w:t xml:space="preserve"> с учетом следующих особенностей:</w:t>
      </w:r>
    </w:p>
    <w:p w14:paraId="5B0E6B94" w14:textId="30C36448" w:rsidR="006F2F77" w:rsidRPr="00831D4C" w:rsidRDefault="006F2F77" w:rsidP="00831D4C">
      <w:pPr>
        <w:ind w:firstLine="709"/>
        <w:jc w:val="both"/>
        <w:rPr>
          <w:rStyle w:val="s0"/>
          <w:sz w:val="28"/>
          <w:szCs w:val="28"/>
        </w:rPr>
      </w:pPr>
      <w:bookmarkStart w:id="15" w:name="SUB6450401"/>
      <w:bookmarkStart w:id="16" w:name="sub1004350240"/>
      <w:bookmarkEnd w:id="15"/>
      <w:r w:rsidRPr="00831D4C">
        <w:rPr>
          <w:rStyle w:val="s0"/>
          <w:sz w:val="28"/>
          <w:szCs w:val="28"/>
        </w:rPr>
        <w:t xml:space="preserve">1) постановка на учет </w:t>
      </w:r>
      <w:r w:rsidR="00A17449" w:rsidRPr="00831D4C">
        <w:rPr>
          <w:rStyle w:val="s0"/>
          <w:sz w:val="28"/>
          <w:szCs w:val="28"/>
        </w:rPr>
        <w:t xml:space="preserve">и заключение договора с оператором фискальных данных осуществляется через </w:t>
      </w:r>
      <w:r w:rsidRPr="00831D4C">
        <w:rPr>
          <w:rStyle w:val="s0"/>
          <w:sz w:val="28"/>
          <w:szCs w:val="28"/>
        </w:rPr>
        <w:t>Един</w:t>
      </w:r>
      <w:r w:rsidR="00A17449" w:rsidRPr="00831D4C">
        <w:rPr>
          <w:rStyle w:val="s0"/>
          <w:sz w:val="28"/>
          <w:szCs w:val="28"/>
        </w:rPr>
        <w:t>ый</w:t>
      </w:r>
      <w:r w:rsidRPr="00831D4C">
        <w:rPr>
          <w:rStyle w:val="s0"/>
          <w:sz w:val="28"/>
          <w:szCs w:val="28"/>
        </w:rPr>
        <w:t xml:space="preserve"> центр обслуживания;</w:t>
      </w:r>
    </w:p>
    <w:p w14:paraId="53420431" w14:textId="4130E8A9" w:rsidR="006F2F77" w:rsidRPr="00831D4C" w:rsidRDefault="006F2F77" w:rsidP="00831D4C">
      <w:pPr>
        <w:ind w:firstLine="709"/>
        <w:jc w:val="both"/>
        <w:rPr>
          <w:rStyle w:val="s0"/>
          <w:sz w:val="28"/>
          <w:szCs w:val="28"/>
        </w:rPr>
      </w:pPr>
      <w:bookmarkStart w:id="17" w:name="SUB6450402"/>
      <w:bookmarkEnd w:id="16"/>
      <w:bookmarkEnd w:id="17"/>
      <w:r w:rsidRPr="00831D4C">
        <w:rPr>
          <w:rStyle w:val="s0"/>
          <w:sz w:val="28"/>
          <w:szCs w:val="28"/>
        </w:rPr>
        <w:t>2)</w:t>
      </w:r>
      <w:r w:rsidR="00A17449" w:rsidRPr="00831D4C">
        <w:rPr>
          <w:rStyle w:val="s0"/>
          <w:sz w:val="28"/>
          <w:szCs w:val="28"/>
        </w:rPr>
        <w:t xml:space="preserve"> постановк</w:t>
      </w:r>
      <w:r w:rsidR="00DC6BC3" w:rsidRPr="00831D4C">
        <w:rPr>
          <w:rStyle w:val="s0"/>
          <w:sz w:val="28"/>
          <w:szCs w:val="28"/>
        </w:rPr>
        <w:t>а</w:t>
      </w:r>
      <w:r w:rsidR="00A17449" w:rsidRPr="00831D4C">
        <w:rPr>
          <w:rStyle w:val="s0"/>
          <w:sz w:val="28"/>
          <w:szCs w:val="28"/>
        </w:rPr>
        <w:t xml:space="preserve"> на учет </w:t>
      </w:r>
      <w:r w:rsidR="00DC6BC3" w:rsidRPr="00A25F49">
        <w:rPr>
          <w:rStyle w:val="s0"/>
          <w:sz w:val="28"/>
          <w:szCs w:val="28"/>
        </w:rPr>
        <w:t>осуществляется путем подачи</w:t>
      </w:r>
      <w:r w:rsidR="00A17449" w:rsidRPr="00A25F49">
        <w:rPr>
          <w:rStyle w:val="s0"/>
          <w:sz w:val="28"/>
          <w:szCs w:val="28"/>
        </w:rPr>
        <w:t xml:space="preserve"> </w:t>
      </w:r>
      <w:r w:rsidRPr="00A25F49">
        <w:rPr>
          <w:rStyle w:val="s0"/>
          <w:sz w:val="28"/>
          <w:szCs w:val="28"/>
        </w:rPr>
        <w:t>налогово</w:t>
      </w:r>
      <w:r w:rsidR="00DC6BC3" w:rsidRPr="00A25F49">
        <w:rPr>
          <w:rStyle w:val="s0"/>
          <w:sz w:val="28"/>
          <w:szCs w:val="28"/>
        </w:rPr>
        <w:t>го</w:t>
      </w:r>
      <w:r w:rsidRPr="00A25F49">
        <w:rPr>
          <w:rStyle w:val="s0"/>
          <w:sz w:val="28"/>
          <w:szCs w:val="28"/>
        </w:rPr>
        <w:t xml:space="preserve"> заявлени</w:t>
      </w:r>
      <w:r w:rsidR="00DC6BC3" w:rsidRPr="00A25F49">
        <w:rPr>
          <w:rStyle w:val="s0"/>
          <w:sz w:val="28"/>
          <w:szCs w:val="28"/>
        </w:rPr>
        <w:t>я</w:t>
      </w:r>
      <w:r w:rsidR="00ED17ED" w:rsidRPr="00A25F49">
        <w:rPr>
          <w:rStyle w:val="s0"/>
          <w:sz w:val="28"/>
          <w:szCs w:val="28"/>
        </w:rPr>
        <w:t xml:space="preserve"> </w:t>
      </w:r>
      <w:r w:rsidRPr="00A25F49">
        <w:rPr>
          <w:rStyle w:val="s0"/>
          <w:sz w:val="28"/>
          <w:szCs w:val="28"/>
        </w:rPr>
        <w:t xml:space="preserve">о </w:t>
      </w:r>
      <w:r w:rsidR="00A17449" w:rsidRPr="00A25F49">
        <w:rPr>
          <w:rStyle w:val="s0"/>
          <w:sz w:val="28"/>
          <w:szCs w:val="28"/>
        </w:rPr>
        <w:t xml:space="preserve">постановке </w:t>
      </w:r>
      <w:r w:rsidR="00B3379F" w:rsidRPr="00A25F49">
        <w:rPr>
          <w:rStyle w:val="s0"/>
          <w:sz w:val="28"/>
          <w:szCs w:val="28"/>
        </w:rPr>
        <w:t>контрольно-кассовых машин</w:t>
      </w:r>
      <w:r w:rsidR="00A17449" w:rsidRPr="00A25F49">
        <w:rPr>
          <w:rStyle w:val="s0"/>
          <w:sz w:val="28"/>
          <w:szCs w:val="28"/>
        </w:rPr>
        <w:t xml:space="preserve"> на учет</w:t>
      </w:r>
      <w:r w:rsidR="00ED17ED" w:rsidRPr="00A25F49">
        <w:rPr>
          <w:rStyle w:val="s0"/>
          <w:sz w:val="28"/>
          <w:szCs w:val="28"/>
        </w:rPr>
        <w:t xml:space="preserve"> по форме</w:t>
      </w:r>
      <w:r w:rsidR="000D7379" w:rsidRPr="00A25F49">
        <w:rPr>
          <w:rStyle w:val="s0"/>
          <w:sz w:val="28"/>
          <w:szCs w:val="28"/>
        </w:rPr>
        <w:t>,</w:t>
      </w:r>
      <w:r w:rsidR="00ED17ED" w:rsidRPr="00A25F49">
        <w:rPr>
          <w:rStyle w:val="s0"/>
          <w:sz w:val="28"/>
          <w:szCs w:val="28"/>
        </w:rPr>
        <w:t xml:space="preserve"> </w:t>
      </w:r>
      <w:r w:rsidR="000D7379" w:rsidRPr="00A25F49">
        <w:rPr>
          <w:rStyle w:val="s0"/>
          <w:sz w:val="28"/>
          <w:szCs w:val="28"/>
        </w:rPr>
        <w:t xml:space="preserve">утвержденной </w:t>
      </w:r>
      <w:r w:rsidR="00ED17ED" w:rsidRPr="00A25F49">
        <w:rPr>
          <w:rStyle w:val="s0"/>
          <w:sz w:val="28"/>
          <w:szCs w:val="28"/>
        </w:rPr>
        <w:t>согласно приложению 21</w:t>
      </w:r>
      <w:r w:rsidR="000D7379" w:rsidRPr="00A25F49">
        <w:rPr>
          <w:rStyle w:val="s0"/>
          <w:sz w:val="28"/>
          <w:szCs w:val="28"/>
        </w:rPr>
        <w:t xml:space="preserve"> к </w:t>
      </w:r>
      <w:r w:rsidR="00ED17ED" w:rsidRPr="00A25F49">
        <w:rPr>
          <w:rStyle w:val="s0"/>
          <w:sz w:val="28"/>
          <w:szCs w:val="28"/>
        </w:rPr>
        <w:t>Приказ</w:t>
      </w:r>
      <w:r w:rsidR="000D7379" w:rsidRPr="00A25F49">
        <w:rPr>
          <w:rStyle w:val="s0"/>
          <w:sz w:val="28"/>
          <w:szCs w:val="28"/>
        </w:rPr>
        <w:t>у</w:t>
      </w:r>
      <w:r w:rsidR="000F4A7F" w:rsidRPr="00A25F49">
        <w:rPr>
          <w:rStyle w:val="s0"/>
          <w:sz w:val="28"/>
          <w:szCs w:val="28"/>
        </w:rPr>
        <w:t xml:space="preserve"> № 604</w:t>
      </w:r>
      <w:r w:rsidR="00D65293" w:rsidRPr="00A25F49">
        <w:rPr>
          <w:rStyle w:val="s0"/>
          <w:sz w:val="28"/>
          <w:szCs w:val="28"/>
        </w:rPr>
        <w:t xml:space="preserve">. При постановке </w:t>
      </w:r>
      <w:r w:rsidR="00BF73AC" w:rsidRPr="00A25F49">
        <w:rPr>
          <w:rStyle w:val="s0"/>
          <w:sz w:val="28"/>
          <w:szCs w:val="28"/>
        </w:rPr>
        <w:t xml:space="preserve">    </w:t>
      </w:r>
      <w:r w:rsidR="00934244" w:rsidRPr="00A25F49">
        <w:rPr>
          <w:rStyle w:val="s0"/>
          <w:sz w:val="28"/>
          <w:szCs w:val="28"/>
        </w:rPr>
        <w:t xml:space="preserve">контрольно-кассовой машины, являющейся </w:t>
      </w:r>
      <w:r w:rsidR="00D65293" w:rsidRPr="00A25F49">
        <w:rPr>
          <w:rStyle w:val="s0"/>
          <w:sz w:val="28"/>
          <w:szCs w:val="28"/>
        </w:rPr>
        <w:t>аппаратно-программн</w:t>
      </w:r>
      <w:r w:rsidR="00934244" w:rsidRPr="00A25F49">
        <w:rPr>
          <w:rStyle w:val="s0"/>
          <w:sz w:val="28"/>
          <w:szCs w:val="28"/>
        </w:rPr>
        <w:t>ым</w:t>
      </w:r>
      <w:r w:rsidR="00D65293" w:rsidRPr="00A25F49">
        <w:rPr>
          <w:rStyle w:val="s0"/>
          <w:sz w:val="28"/>
          <w:szCs w:val="28"/>
        </w:rPr>
        <w:t xml:space="preserve"> комплекс</w:t>
      </w:r>
      <w:r w:rsidR="00934244" w:rsidRPr="00A25F49">
        <w:rPr>
          <w:rStyle w:val="s0"/>
          <w:sz w:val="28"/>
          <w:szCs w:val="28"/>
        </w:rPr>
        <w:t>ом,</w:t>
      </w:r>
      <w:r w:rsidR="00D65293" w:rsidRPr="00A25F49">
        <w:rPr>
          <w:rStyle w:val="s0"/>
          <w:sz w:val="28"/>
          <w:szCs w:val="28"/>
        </w:rPr>
        <w:t xml:space="preserve"> к налоговому заявлению </w:t>
      </w:r>
      <w:r w:rsidR="00934244" w:rsidRPr="00A25F49">
        <w:rPr>
          <w:rStyle w:val="s0"/>
          <w:sz w:val="28"/>
          <w:szCs w:val="28"/>
        </w:rPr>
        <w:t xml:space="preserve">дополнительно </w:t>
      </w:r>
      <w:bookmarkStart w:id="18" w:name="sub1004918231"/>
      <w:bookmarkStart w:id="19" w:name="sub1004350243"/>
      <w:bookmarkStart w:id="20" w:name="sub1004461405"/>
      <w:bookmarkEnd w:id="8"/>
      <w:r w:rsidR="00D7688E" w:rsidRPr="00A25F49">
        <w:rPr>
          <w:rStyle w:val="s0"/>
          <w:sz w:val="28"/>
          <w:szCs w:val="28"/>
        </w:rPr>
        <w:t>прилагается</w:t>
      </w:r>
      <w:r w:rsidR="00D7688E">
        <w:rPr>
          <w:rStyle w:val="s0"/>
          <w:sz w:val="28"/>
          <w:szCs w:val="28"/>
        </w:rPr>
        <w:t xml:space="preserve"> </w:t>
      </w:r>
      <w:r w:rsidR="00D7688E" w:rsidRPr="00831D4C">
        <w:rPr>
          <w:rStyle w:val="s0"/>
          <w:sz w:val="28"/>
          <w:szCs w:val="28"/>
        </w:rPr>
        <w:t>руководство</w:t>
      </w:r>
      <w:r w:rsidRPr="00831D4C">
        <w:rPr>
          <w:rStyle w:val="s0"/>
          <w:sz w:val="28"/>
          <w:szCs w:val="28"/>
        </w:rPr>
        <w:t xml:space="preserve"> по использованию модуля «Рабоч</w:t>
      </w:r>
      <w:r w:rsidR="00A17449" w:rsidRPr="00831D4C">
        <w:rPr>
          <w:rStyle w:val="s0"/>
          <w:sz w:val="28"/>
          <w:szCs w:val="28"/>
        </w:rPr>
        <w:t>ее место налогового инспектора»;</w:t>
      </w:r>
    </w:p>
    <w:p w14:paraId="26A7AAE3" w14:textId="572E2729" w:rsidR="00A17449" w:rsidRPr="00831D4C" w:rsidRDefault="00A17449" w:rsidP="00831D4C">
      <w:pPr>
        <w:ind w:firstLine="709"/>
        <w:jc w:val="both"/>
        <w:rPr>
          <w:rStyle w:val="s0"/>
          <w:sz w:val="28"/>
          <w:szCs w:val="28"/>
        </w:rPr>
      </w:pPr>
      <w:r w:rsidRPr="00831D4C">
        <w:rPr>
          <w:rStyle w:val="s0"/>
          <w:sz w:val="28"/>
          <w:szCs w:val="28"/>
        </w:rPr>
        <w:t xml:space="preserve">3) </w:t>
      </w:r>
      <w:r w:rsidR="001E4E00" w:rsidRPr="00831D4C">
        <w:rPr>
          <w:rStyle w:val="s0"/>
          <w:sz w:val="28"/>
          <w:szCs w:val="28"/>
        </w:rPr>
        <w:t xml:space="preserve">для снятия с учета представляются налоговое заявление о снятии с учета </w:t>
      </w:r>
      <w:r w:rsidR="001E4E00">
        <w:rPr>
          <w:rStyle w:val="s0"/>
          <w:sz w:val="28"/>
          <w:szCs w:val="28"/>
        </w:rPr>
        <w:t>контрольно-кассовой машины</w:t>
      </w:r>
      <w:r w:rsidR="001E4E00" w:rsidRPr="00831D4C">
        <w:rPr>
          <w:rStyle w:val="s0"/>
          <w:sz w:val="28"/>
          <w:szCs w:val="28"/>
        </w:rPr>
        <w:t xml:space="preserve">, регистрационная карточка </w:t>
      </w:r>
      <w:r w:rsidR="001E4E00">
        <w:rPr>
          <w:rStyle w:val="s0"/>
          <w:sz w:val="28"/>
          <w:szCs w:val="28"/>
        </w:rPr>
        <w:t>контрольно-кассовой машины</w:t>
      </w:r>
      <w:r w:rsidR="001E4E00" w:rsidRPr="00831D4C">
        <w:rPr>
          <w:rStyle w:val="s0"/>
          <w:sz w:val="28"/>
          <w:szCs w:val="28"/>
        </w:rPr>
        <w:t xml:space="preserve">, при этом </w:t>
      </w:r>
      <w:r w:rsidR="001E4E00">
        <w:rPr>
          <w:rStyle w:val="s0"/>
          <w:sz w:val="28"/>
          <w:szCs w:val="28"/>
        </w:rPr>
        <w:t xml:space="preserve">для </w:t>
      </w:r>
      <w:r w:rsidR="00386545">
        <w:rPr>
          <w:rStyle w:val="s0"/>
          <w:sz w:val="28"/>
          <w:szCs w:val="28"/>
        </w:rPr>
        <w:t xml:space="preserve">контрольно-кассовой машины, являющейся </w:t>
      </w:r>
      <w:r w:rsidR="001E4E00">
        <w:rPr>
          <w:rStyle w:val="s0"/>
          <w:sz w:val="28"/>
          <w:szCs w:val="28"/>
        </w:rPr>
        <w:t>аппаратно-программн</w:t>
      </w:r>
      <w:r w:rsidR="00386545">
        <w:rPr>
          <w:rStyle w:val="s0"/>
          <w:sz w:val="28"/>
          <w:szCs w:val="28"/>
        </w:rPr>
        <w:t xml:space="preserve">ым </w:t>
      </w:r>
      <w:r w:rsidR="001E4E00" w:rsidRPr="00FD0530">
        <w:rPr>
          <w:rStyle w:val="s0"/>
          <w:sz w:val="28"/>
          <w:szCs w:val="28"/>
        </w:rPr>
        <w:t>комплекс</w:t>
      </w:r>
      <w:r w:rsidR="00386545">
        <w:rPr>
          <w:rStyle w:val="s0"/>
          <w:sz w:val="28"/>
          <w:szCs w:val="28"/>
        </w:rPr>
        <w:t>ом,</w:t>
      </w:r>
      <w:r w:rsidR="001E4E00" w:rsidRPr="00FD0530">
        <w:rPr>
          <w:rStyle w:val="s0"/>
          <w:sz w:val="28"/>
          <w:szCs w:val="28"/>
        </w:rPr>
        <w:t xml:space="preserve"> </w:t>
      </w:r>
      <w:r w:rsidR="001E4E00" w:rsidRPr="00831D4C">
        <w:rPr>
          <w:rStyle w:val="s0"/>
          <w:sz w:val="28"/>
          <w:szCs w:val="28"/>
        </w:rPr>
        <w:t>обеспечивается доступ к модулю «Рабочее место налогового инспектора»</w:t>
      </w:r>
      <w:bookmarkStart w:id="21" w:name="SUB6460600"/>
      <w:bookmarkStart w:id="22" w:name="SUB6480204"/>
      <w:bookmarkStart w:id="23" w:name="SUB6480300"/>
      <w:bookmarkStart w:id="24" w:name="SUB6480400"/>
      <w:bookmarkStart w:id="25" w:name="SUB6480500"/>
      <w:bookmarkStart w:id="26" w:name="SUB6490000"/>
      <w:bookmarkStart w:id="27" w:name="SUB6500000"/>
      <w:bookmarkEnd w:id="21"/>
      <w:bookmarkEnd w:id="22"/>
      <w:bookmarkEnd w:id="23"/>
      <w:bookmarkEnd w:id="24"/>
      <w:bookmarkEnd w:id="25"/>
      <w:bookmarkEnd w:id="26"/>
      <w:bookmarkEnd w:id="27"/>
      <w:r w:rsidR="001E4E00" w:rsidRPr="00831D4C">
        <w:rPr>
          <w:rStyle w:val="s0"/>
          <w:sz w:val="28"/>
          <w:szCs w:val="28"/>
        </w:rPr>
        <w:t>;</w:t>
      </w:r>
    </w:p>
    <w:p w14:paraId="09538D33" w14:textId="0C17266B" w:rsidR="00887305" w:rsidRPr="00831D4C" w:rsidRDefault="00A17449" w:rsidP="00831D4C">
      <w:pPr>
        <w:ind w:firstLine="709"/>
        <w:jc w:val="both"/>
        <w:rPr>
          <w:rStyle w:val="s0"/>
          <w:sz w:val="28"/>
          <w:szCs w:val="28"/>
        </w:rPr>
      </w:pPr>
      <w:r w:rsidRPr="00831D4C">
        <w:rPr>
          <w:rStyle w:val="s0"/>
          <w:sz w:val="28"/>
          <w:szCs w:val="28"/>
        </w:rPr>
        <w:t xml:space="preserve">4) </w:t>
      </w:r>
      <w:bookmarkEnd w:id="9"/>
      <w:bookmarkEnd w:id="10"/>
      <w:bookmarkEnd w:id="11"/>
      <w:bookmarkEnd w:id="12"/>
      <w:bookmarkEnd w:id="18"/>
      <w:bookmarkEnd w:id="19"/>
      <w:bookmarkEnd w:id="20"/>
      <w:r w:rsidR="001E4E00" w:rsidRPr="00831D4C">
        <w:rPr>
          <w:rStyle w:val="s0"/>
          <w:sz w:val="28"/>
          <w:szCs w:val="28"/>
        </w:rPr>
        <w:t xml:space="preserve">постановка на учет и снятие с учета производится в течение </w:t>
      </w:r>
      <w:r w:rsidR="002E03CB">
        <w:rPr>
          <w:rStyle w:val="s0"/>
          <w:sz w:val="28"/>
          <w:szCs w:val="28"/>
        </w:rPr>
        <w:t>двадцати четырех</w:t>
      </w:r>
      <w:r w:rsidR="001E4E00">
        <w:rPr>
          <w:rStyle w:val="s0"/>
          <w:sz w:val="28"/>
          <w:szCs w:val="28"/>
        </w:rPr>
        <w:t xml:space="preserve"> </w:t>
      </w:r>
      <w:r w:rsidR="00BF73AC">
        <w:rPr>
          <w:rStyle w:val="s0"/>
          <w:sz w:val="28"/>
          <w:szCs w:val="28"/>
        </w:rPr>
        <w:t xml:space="preserve">часов </w:t>
      </w:r>
      <w:r w:rsidR="00BF73AC" w:rsidRPr="00A17449">
        <w:rPr>
          <w:rStyle w:val="s0"/>
          <w:sz w:val="28"/>
          <w:szCs w:val="28"/>
        </w:rPr>
        <w:t>с</w:t>
      </w:r>
      <w:r w:rsidR="001E4E00">
        <w:rPr>
          <w:rStyle w:val="s0"/>
          <w:sz w:val="28"/>
          <w:szCs w:val="28"/>
        </w:rPr>
        <w:t xml:space="preserve"> момента</w:t>
      </w:r>
      <w:r w:rsidR="001E4E00" w:rsidRPr="008A2F05">
        <w:rPr>
          <w:rStyle w:val="s0"/>
          <w:sz w:val="28"/>
          <w:szCs w:val="28"/>
        </w:rPr>
        <w:t xml:space="preserve"> </w:t>
      </w:r>
      <w:r w:rsidR="00BF73AC" w:rsidRPr="008A2F05">
        <w:rPr>
          <w:rStyle w:val="s0"/>
          <w:sz w:val="28"/>
          <w:szCs w:val="28"/>
        </w:rPr>
        <w:t>получения</w:t>
      </w:r>
      <w:r w:rsidR="00BF73AC" w:rsidRPr="00A17449">
        <w:rPr>
          <w:rStyle w:val="s0"/>
          <w:sz w:val="28"/>
          <w:szCs w:val="28"/>
        </w:rPr>
        <w:t xml:space="preserve"> </w:t>
      </w:r>
      <w:r w:rsidR="00BF73AC" w:rsidRPr="00831D4C">
        <w:rPr>
          <w:rStyle w:val="s0"/>
          <w:sz w:val="28"/>
          <w:szCs w:val="28"/>
        </w:rPr>
        <w:t>налогового</w:t>
      </w:r>
      <w:r w:rsidR="001E4E00" w:rsidRPr="00831D4C">
        <w:rPr>
          <w:rStyle w:val="s0"/>
          <w:sz w:val="28"/>
          <w:szCs w:val="28"/>
        </w:rPr>
        <w:t xml:space="preserve"> заявления;</w:t>
      </w:r>
    </w:p>
    <w:p w14:paraId="1BB45DA7" w14:textId="77777777" w:rsidR="002C1A16" w:rsidRPr="00831D4C" w:rsidRDefault="002C1A16" w:rsidP="00831D4C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lastRenderedPageBreak/>
        <w:t xml:space="preserve">5) </w:t>
      </w:r>
      <w:r w:rsidR="00D65293">
        <w:rPr>
          <w:rStyle w:val="s0"/>
          <w:sz w:val="28"/>
          <w:szCs w:val="28"/>
        </w:rPr>
        <w:t xml:space="preserve">ведение </w:t>
      </w:r>
      <w:r>
        <w:rPr>
          <w:rStyle w:val="s0"/>
          <w:sz w:val="28"/>
          <w:szCs w:val="28"/>
        </w:rPr>
        <w:t xml:space="preserve">книг </w:t>
      </w:r>
      <w:r w:rsidR="00D65293">
        <w:rPr>
          <w:rStyle w:val="s0"/>
          <w:sz w:val="28"/>
          <w:szCs w:val="28"/>
        </w:rPr>
        <w:t>учета наличных денег и товарных чеков</w:t>
      </w:r>
      <w:r>
        <w:rPr>
          <w:rStyle w:val="s0"/>
          <w:sz w:val="28"/>
          <w:szCs w:val="28"/>
        </w:rPr>
        <w:t xml:space="preserve"> не </w:t>
      </w:r>
      <w:r w:rsidR="00D65293">
        <w:rPr>
          <w:rStyle w:val="s0"/>
          <w:sz w:val="28"/>
          <w:szCs w:val="28"/>
        </w:rPr>
        <w:t>производится</w:t>
      </w:r>
      <w:r>
        <w:rPr>
          <w:rStyle w:val="s0"/>
          <w:sz w:val="28"/>
          <w:szCs w:val="28"/>
        </w:rPr>
        <w:t>.</w:t>
      </w:r>
    </w:p>
    <w:p w14:paraId="71799A12" w14:textId="77777777" w:rsidR="00C508D6" w:rsidRPr="00831D4C" w:rsidRDefault="00C508D6" w:rsidP="00831D4C">
      <w:pPr>
        <w:ind w:firstLine="709"/>
        <w:jc w:val="both"/>
        <w:rPr>
          <w:rStyle w:val="s0"/>
          <w:sz w:val="28"/>
          <w:szCs w:val="28"/>
        </w:rPr>
      </w:pPr>
    </w:p>
    <w:p w14:paraId="61188C8A" w14:textId="77777777" w:rsidR="005F6D9D" w:rsidRDefault="005F6D9D" w:rsidP="009E5528">
      <w:pPr>
        <w:jc w:val="center"/>
        <w:rPr>
          <w:b/>
          <w:sz w:val="28"/>
          <w:szCs w:val="28"/>
        </w:rPr>
      </w:pPr>
    </w:p>
    <w:p w14:paraId="5952696B" w14:textId="68435F02" w:rsidR="00584B77" w:rsidRPr="009A2425" w:rsidRDefault="005E0EBA" w:rsidP="009A242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="00F01F83">
        <w:rPr>
          <w:b/>
          <w:sz w:val="28"/>
          <w:szCs w:val="28"/>
        </w:rPr>
        <w:t>5</w:t>
      </w:r>
      <w:r w:rsidR="00F01F83" w:rsidRPr="009A2425">
        <w:rPr>
          <w:b/>
          <w:sz w:val="28"/>
        </w:rPr>
        <w:t>. Сроки</w:t>
      </w:r>
      <w:r w:rsidR="00584B77" w:rsidRPr="009A2425">
        <w:rPr>
          <w:b/>
          <w:sz w:val="28"/>
        </w:rPr>
        <w:t xml:space="preserve"> возврата налога на добавленную стоимость</w:t>
      </w:r>
    </w:p>
    <w:p w14:paraId="7F15B984" w14:textId="77777777" w:rsidR="00F0439A" w:rsidRDefault="00F0439A" w:rsidP="003214C4">
      <w:pPr>
        <w:ind w:firstLine="426"/>
        <w:jc w:val="both"/>
        <w:rPr>
          <w:color w:val="000000" w:themeColor="text1"/>
          <w:sz w:val="28"/>
          <w:szCs w:val="28"/>
          <w:highlight w:val="green"/>
        </w:rPr>
      </w:pPr>
    </w:p>
    <w:p w14:paraId="0EA80014" w14:textId="2850C3A7" w:rsidR="003F68FC" w:rsidRPr="003D792F" w:rsidRDefault="0011179C" w:rsidP="00D7688E">
      <w:pPr>
        <w:ind w:firstLine="709"/>
        <w:jc w:val="both"/>
        <w:rPr>
          <w:color w:val="000000"/>
          <w:sz w:val="28"/>
          <w:szCs w:val="28"/>
        </w:rPr>
      </w:pPr>
      <w:r w:rsidRPr="003D792F">
        <w:rPr>
          <w:color w:val="000000" w:themeColor="text1"/>
          <w:sz w:val="28"/>
          <w:szCs w:val="28"/>
        </w:rPr>
        <w:t>1</w:t>
      </w:r>
      <w:r w:rsidR="000E29E1">
        <w:rPr>
          <w:color w:val="000000" w:themeColor="text1"/>
          <w:sz w:val="28"/>
          <w:szCs w:val="28"/>
        </w:rPr>
        <w:t>7</w:t>
      </w:r>
      <w:r w:rsidR="00193D04" w:rsidRPr="003D792F">
        <w:rPr>
          <w:color w:val="000000" w:themeColor="text1"/>
          <w:sz w:val="28"/>
          <w:szCs w:val="28"/>
        </w:rPr>
        <w:t xml:space="preserve">. </w:t>
      </w:r>
      <w:r w:rsidR="008B4F3A" w:rsidRPr="003D792F">
        <w:rPr>
          <w:color w:val="000000" w:themeColor="text1"/>
          <w:sz w:val="28"/>
          <w:szCs w:val="28"/>
        </w:rPr>
        <w:t xml:space="preserve">В целях возврата НДС </w:t>
      </w:r>
      <w:r w:rsidR="0062438A" w:rsidRPr="003D792F">
        <w:rPr>
          <w:color w:val="000000" w:themeColor="text1"/>
          <w:sz w:val="28"/>
          <w:szCs w:val="28"/>
        </w:rPr>
        <w:t>б</w:t>
      </w:r>
      <w:r w:rsidR="00681765" w:rsidRPr="003D792F">
        <w:rPr>
          <w:color w:val="000000"/>
          <w:sz w:val="28"/>
          <w:szCs w:val="28"/>
        </w:rPr>
        <w:t>енефициар</w:t>
      </w:r>
      <w:r w:rsidR="001E4611" w:rsidRPr="003D792F">
        <w:rPr>
          <w:color w:val="000000"/>
          <w:sz w:val="28"/>
          <w:szCs w:val="28"/>
        </w:rPr>
        <w:t>ом</w:t>
      </w:r>
      <w:r w:rsidR="00681765" w:rsidRPr="003D792F">
        <w:rPr>
          <w:color w:val="000000"/>
          <w:sz w:val="28"/>
          <w:szCs w:val="28"/>
        </w:rPr>
        <w:t xml:space="preserve"> льгот и преференций</w:t>
      </w:r>
      <w:r w:rsidR="008B4F3A" w:rsidRPr="003D792F">
        <w:rPr>
          <w:color w:val="000000"/>
          <w:sz w:val="28"/>
          <w:szCs w:val="28"/>
        </w:rPr>
        <w:t xml:space="preserve"> </w:t>
      </w:r>
      <w:r w:rsidR="0062438A" w:rsidRPr="003D792F">
        <w:rPr>
          <w:color w:val="000000"/>
          <w:sz w:val="28"/>
          <w:szCs w:val="28"/>
        </w:rPr>
        <w:t xml:space="preserve">представляется </w:t>
      </w:r>
      <w:r w:rsidR="008B4F3A" w:rsidRPr="003D792F">
        <w:rPr>
          <w:color w:val="000000"/>
          <w:sz w:val="28"/>
          <w:szCs w:val="28"/>
        </w:rPr>
        <w:t xml:space="preserve">через Единый центр обслуживания </w:t>
      </w:r>
      <w:r w:rsidR="00A75685" w:rsidRPr="00851004">
        <w:rPr>
          <w:color w:val="000000"/>
          <w:sz w:val="28"/>
          <w:szCs w:val="28"/>
        </w:rPr>
        <w:t xml:space="preserve">в </w:t>
      </w:r>
      <w:r w:rsidR="00E93A6F" w:rsidRPr="003612A6">
        <w:rPr>
          <w:sz w:val="28"/>
          <w:szCs w:val="28"/>
        </w:rPr>
        <w:t xml:space="preserve">организацию по работе с дипломатическими представительствами Министерства иностранных дел Республики Казахстан </w:t>
      </w:r>
      <w:r w:rsidR="008F4C0D" w:rsidRPr="0025591F">
        <w:rPr>
          <w:sz w:val="28"/>
          <w:szCs w:val="28"/>
        </w:rPr>
        <w:t>с</w:t>
      </w:r>
      <w:r w:rsidR="00A14519" w:rsidRPr="0025591F">
        <w:rPr>
          <w:sz w:val="28"/>
          <w:szCs w:val="28"/>
        </w:rPr>
        <w:t>водная</w:t>
      </w:r>
      <w:r w:rsidR="00A14519" w:rsidRPr="00851004">
        <w:rPr>
          <w:color w:val="000000"/>
          <w:sz w:val="28"/>
          <w:szCs w:val="28"/>
        </w:rPr>
        <w:t xml:space="preserve"> ведомость (реестр) </w:t>
      </w:r>
      <w:r w:rsidR="003F68FC" w:rsidRPr="00851004">
        <w:rPr>
          <w:color w:val="000000"/>
          <w:sz w:val="28"/>
          <w:szCs w:val="28"/>
        </w:rPr>
        <w:t>в следующие</w:t>
      </w:r>
      <w:r w:rsidR="003F68FC" w:rsidRPr="003D792F">
        <w:rPr>
          <w:color w:val="000000"/>
          <w:sz w:val="28"/>
          <w:szCs w:val="28"/>
        </w:rPr>
        <w:t xml:space="preserve"> сроки:</w:t>
      </w:r>
    </w:p>
    <w:p w14:paraId="5E17A87A" w14:textId="6B02E41D" w:rsidR="00A75685" w:rsidRPr="003D792F" w:rsidRDefault="007E1FD8" w:rsidP="00D76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7949C9">
        <w:rPr>
          <w:color w:val="000000"/>
          <w:sz w:val="28"/>
          <w:szCs w:val="28"/>
        </w:rPr>
        <w:t xml:space="preserve">с 1 по </w:t>
      </w:r>
      <w:r w:rsidR="006737A1">
        <w:rPr>
          <w:color w:val="000000"/>
          <w:sz w:val="28"/>
          <w:szCs w:val="28"/>
        </w:rPr>
        <w:t>20</w:t>
      </w:r>
      <w:r w:rsidR="003F68FC" w:rsidRPr="003D792F">
        <w:rPr>
          <w:color w:val="000000"/>
          <w:sz w:val="28"/>
          <w:szCs w:val="28"/>
        </w:rPr>
        <w:t xml:space="preserve"> ию</w:t>
      </w:r>
      <w:r w:rsidR="00995289">
        <w:rPr>
          <w:color w:val="000000"/>
          <w:sz w:val="28"/>
          <w:szCs w:val="28"/>
        </w:rPr>
        <w:t>л</w:t>
      </w:r>
      <w:r w:rsidR="003F68FC" w:rsidRPr="003D792F">
        <w:rPr>
          <w:color w:val="000000"/>
          <w:sz w:val="28"/>
          <w:szCs w:val="28"/>
        </w:rPr>
        <w:t>я 2017 года</w:t>
      </w:r>
      <w:r w:rsidR="008B4F3A" w:rsidRPr="003D792F">
        <w:rPr>
          <w:color w:val="000000"/>
          <w:sz w:val="28"/>
          <w:szCs w:val="28"/>
        </w:rPr>
        <w:t xml:space="preserve"> -</w:t>
      </w:r>
      <w:r w:rsidR="003F68FC" w:rsidRPr="003D792F">
        <w:rPr>
          <w:color w:val="000000"/>
          <w:sz w:val="28"/>
          <w:szCs w:val="28"/>
        </w:rPr>
        <w:t xml:space="preserve"> </w:t>
      </w:r>
      <w:r w:rsidR="00A75685" w:rsidRPr="003D792F">
        <w:rPr>
          <w:color w:val="000000"/>
          <w:sz w:val="28"/>
          <w:szCs w:val="28"/>
        </w:rPr>
        <w:t>по товарам, работам, услугам, приобретенным по 3</w:t>
      </w:r>
      <w:r w:rsidR="00995289">
        <w:rPr>
          <w:color w:val="000000"/>
          <w:sz w:val="28"/>
          <w:szCs w:val="28"/>
        </w:rPr>
        <w:t>0</w:t>
      </w:r>
      <w:r w:rsidR="00A75685" w:rsidRPr="003D792F">
        <w:rPr>
          <w:color w:val="000000"/>
          <w:sz w:val="28"/>
          <w:szCs w:val="28"/>
        </w:rPr>
        <w:t xml:space="preserve"> </w:t>
      </w:r>
      <w:r w:rsidR="00995289">
        <w:rPr>
          <w:color w:val="000000"/>
          <w:sz w:val="28"/>
          <w:szCs w:val="28"/>
        </w:rPr>
        <w:t>июня</w:t>
      </w:r>
      <w:r w:rsidR="00995289" w:rsidRPr="003D792F">
        <w:rPr>
          <w:color w:val="000000"/>
          <w:sz w:val="28"/>
          <w:szCs w:val="28"/>
        </w:rPr>
        <w:t xml:space="preserve"> </w:t>
      </w:r>
      <w:r w:rsidR="00A75685" w:rsidRPr="003D792F">
        <w:rPr>
          <w:color w:val="000000"/>
          <w:sz w:val="28"/>
          <w:szCs w:val="28"/>
        </w:rPr>
        <w:t>2017 года включительно</w:t>
      </w:r>
      <w:r w:rsidR="003F68FC" w:rsidRPr="003D792F">
        <w:rPr>
          <w:color w:val="000000"/>
          <w:sz w:val="28"/>
          <w:szCs w:val="28"/>
        </w:rPr>
        <w:t>;</w:t>
      </w:r>
    </w:p>
    <w:p w14:paraId="4CA7266A" w14:textId="603DA14E" w:rsidR="00A75685" w:rsidRPr="003D792F" w:rsidRDefault="007E1FD8" w:rsidP="00D76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7949C9">
        <w:rPr>
          <w:color w:val="000000"/>
          <w:sz w:val="28"/>
          <w:szCs w:val="28"/>
        </w:rPr>
        <w:t>с 1 по 20</w:t>
      </w:r>
      <w:r w:rsidR="00A75685" w:rsidRPr="003D792F">
        <w:rPr>
          <w:color w:val="000000"/>
          <w:sz w:val="28"/>
          <w:szCs w:val="28"/>
        </w:rPr>
        <w:t xml:space="preserve"> августа 2017 года </w:t>
      </w:r>
      <w:r w:rsidR="008B4F3A" w:rsidRPr="003D792F">
        <w:rPr>
          <w:color w:val="000000"/>
          <w:sz w:val="28"/>
          <w:szCs w:val="28"/>
        </w:rPr>
        <w:t xml:space="preserve">- </w:t>
      </w:r>
      <w:r w:rsidR="00A75685" w:rsidRPr="003D792F">
        <w:rPr>
          <w:color w:val="000000"/>
          <w:sz w:val="28"/>
          <w:szCs w:val="28"/>
        </w:rPr>
        <w:t>по товарам, работам, услугам</w:t>
      </w:r>
      <w:r w:rsidR="00E55893" w:rsidRPr="003D792F">
        <w:rPr>
          <w:color w:val="000000"/>
          <w:sz w:val="28"/>
          <w:szCs w:val="28"/>
        </w:rPr>
        <w:t>,</w:t>
      </w:r>
      <w:r w:rsidR="00A75685" w:rsidRPr="003D792F">
        <w:rPr>
          <w:color w:val="000000"/>
          <w:sz w:val="28"/>
          <w:szCs w:val="28"/>
        </w:rPr>
        <w:t xml:space="preserve"> приобретенным по</w:t>
      </w:r>
      <w:r w:rsidR="00AB06D6">
        <w:rPr>
          <w:color w:val="000000"/>
          <w:sz w:val="28"/>
          <w:szCs w:val="28"/>
        </w:rPr>
        <w:t xml:space="preserve"> 31 июля 2017 года включительно;</w:t>
      </w:r>
    </w:p>
    <w:p w14:paraId="43797F08" w14:textId="38E91584" w:rsidR="003F68FC" w:rsidRPr="003D792F" w:rsidRDefault="007E1FD8" w:rsidP="00D76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7949C9">
        <w:rPr>
          <w:color w:val="000000"/>
          <w:sz w:val="28"/>
          <w:szCs w:val="28"/>
        </w:rPr>
        <w:t>с 1 по 20</w:t>
      </w:r>
      <w:r w:rsidR="003F68FC" w:rsidRPr="003D792F">
        <w:rPr>
          <w:color w:val="000000"/>
          <w:sz w:val="28"/>
          <w:szCs w:val="28"/>
        </w:rPr>
        <w:t xml:space="preserve"> сентября 2017 года</w:t>
      </w:r>
      <w:r w:rsidR="004A4537" w:rsidRPr="003D792F">
        <w:rPr>
          <w:color w:val="000000"/>
          <w:sz w:val="28"/>
          <w:szCs w:val="28"/>
        </w:rPr>
        <w:t xml:space="preserve"> </w:t>
      </w:r>
      <w:r w:rsidR="008B4F3A" w:rsidRPr="003D792F">
        <w:rPr>
          <w:color w:val="000000"/>
          <w:sz w:val="28"/>
          <w:szCs w:val="28"/>
        </w:rPr>
        <w:t xml:space="preserve">- </w:t>
      </w:r>
      <w:r w:rsidR="004A4537" w:rsidRPr="003D792F">
        <w:rPr>
          <w:color w:val="000000"/>
          <w:sz w:val="28"/>
          <w:szCs w:val="28"/>
        </w:rPr>
        <w:t>по товарам, работам, услугам, приобретенным по 31 августа 2017 года включительно;</w:t>
      </w:r>
    </w:p>
    <w:p w14:paraId="270B3D89" w14:textId="1C009F1C" w:rsidR="003F68FC" w:rsidRPr="003D792F" w:rsidRDefault="007E1FD8" w:rsidP="00D76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7949C9">
        <w:rPr>
          <w:color w:val="000000"/>
          <w:sz w:val="28"/>
          <w:szCs w:val="28"/>
        </w:rPr>
        <w:t>с 1 по 20</w:t>
      </w:r>
      <w:r w:rsidR="004A4537" w:rsidRPr="003D792F">
        <w:rPr>
          <w:color w:val="000000"/>
          <w:sz w:val="28"/>
          <w:szCs w:val="28"/>
        </w:rPr>
        <w:t xml:space="preserve"> октября 2017 года </w:t>
      </w:r>
      <w:r w:rsidR="008B4F3A" w:rsidRPr="003D792F">
        <w:rPr>
          <w:color w:val="000000"/>
          <w:sz w:val="28"/>
          <w:szCs w:val="28"/>
        </w:rPr>
        <w:t xml:space="preserve">- </w:t>
      </w:r>
      <w:r w:rsidR="004A4537" w:rsidRPr="003D792F">
        <w:rPr>
          <w:color w:val="000000"/>
          <w:sz w:val="28"/>
          <w:szCs w:val="28"/>
        </w:rPr>
        <w:t>по товарам, работам, услугам, приобретенным по 30 сентября 2017 года включительно;</w:t>
      </w:r>
    </w:p>
    <w:p w14:paraId="75446C42" w14:textId="5758E821" w:rsidR="003F68FC" w:rsidRPr="003D792F" w:rsidRDefault="007E1FD8" w:rsidP="00D76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7949C9">
        <w:rPr>
          <w:color w:val="000000"/>
          <w:sz w:val="28"/>
          <w:szCs w:val="28"/>
        </w:rPr>
        <w:t>с 1 по 20</w:t>
      </w:r>
      <w:r w:rsidR="004A4537" w:rsidRPr="003D792F">
        <w:rPr>
          <w:color w:val="000000"/>
          <w:sz w:val="28"/>
          <w:szCs w:val="28"/>
        </w:rPr>
        <w:t xml:space="preserve"> ноября 2017 года </w:t>
      </w:r>
      <w:r w:rsidR="008B4F3A" w:rsidRPr="003D792F">
        <w:rPr>
          <w:color w:val="000000"/>
          <w:sz w:val="28"/>
          <w:szCs w:val="28"/>
        </w:rPr>
        <w:t xml:space="preserve">- </w:t>
      </w:r>
      <w:r w:rsidR="004A4537" w:rsidRPr="003D792F">
        <w:rPr>
          <w:color w:val="000000"/>
          <w:sz w:val="28"/>
          <w:szCs w:val="28"/>
        </w:rPr>
        <w:t>по товарам, работам, услугам, приобретенным по 31 октября 2017 года включительно;</w:t>
      </w:r>
    </w:p>
    <w:p w14:paraId="5CFA28B8" w14:textId="69FBD77B" w:rsidR="003F68FC" w:rsidRPr="003D792F" w:rsidRDefault="007E1FD8" w:rsidP="00D76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7949C9">
        <w:rPr>
          <w:color w:val="000000"/>
          <w:sz w:val="28"/>
          <w:szCs w:val="28"/>
        </w:rPr>
        <w:t xml:space="preserve">с 1 по 20 </w:t>
      </w:r>
      <w:r w:rsidR="004A4537" w:rsidRPr="003D792F">
        <w:rPr>
          <w:color w:val="000000"/>
          <w:sz w:val="28"/>
          <w:szCs w:val="28"/>
        </w:rPr>
        <w:t xml:space="preserve">декабря 2017 года </w:t>
      </w:r>
      <w:r w:rsidR="008B4F3A" w:rsidRPr="003D792F">
        <w:rPr>
          <w:color w:val="000000"/>
          <w:sz w:val="28"/>
          <w:szCs w:val="28"/>
        </w:rPr>
        <w:t xml:space="preserve">- </w:t>
      </w:r>
      <w:r w:rsidR="004A4537" w:rsidRPr="003D792F">
        <w:rPr>
          <w:color w:val="000000"/>
          <w:sz w:val="28"/>
          <w:szCs w:val="28"/>
        </w:rPr>
        <w:t>по товарам, работам, услугам, приобретенным по 30 ноября 2017 года включительно;</w:t>
      </w:r>
    </w:p>
    <w:p w14:paraId="03F907B8" w14:textId="511FEF44" w:rsidR="008B4F3A" w:rsidRPr="003D792F" w:rsidRDefault="007E1FD8" w:rsidP="00D76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4A4537" w:rsidRPr="003D792F">
        <w:rPr>
          <w:color w:val="000000"/>
          <w:sz w:val="28"/>
          <w:szCs w:val="28"/>
        </w:rPr>
        <w:t xml:space="preserve"> </w:t>
      </w:r>
      <w:r w:rsidR="007949C9">
        <w:rPr>
          <w:color w:val="000000"/>
          <w:sz w:val="28"/>
          <w:szCs w:val="28"/>
        </w:rPr>
        <w:t xml:space="preserve">с 1 по </w:t>
      </w:r>
      <w:r w:rsidR="008B4F3A" w:rsidRPr="003D792F">
        <w:rPr>
          <w:color w:val="000000"/>
          <w:sz w:val="28"/>
          <w:szCs w:val="28"/>
        </w:rPr>
        <w:t xml:space="preserve">20 января 2018 года - </w:t>
      </w:r>
      <w:r w:rsidR="00A75685" w:rsidRPr="003D792F">
        <w:rPr>
          <w:color w:val="000000"/>
          <w:sz w:val="28"/>
          <w:szCs w:val="28"/>
        </w:rPr>
        <w:t>по товарам, работам, услугам</w:t>
      </w:r>
      <w:r w:rsidR="00B121B9" w:rsidRPr="003D792F">
        <w:rPr>
          <w:color w:val="000000"/>
          <w:sz w:val="28"/>
          <w:szCs w:val="28"/>
        </w:rPr>
        <w:t>,</w:t>
      </w:r>
      <w:r w:rsidR="00A75685" w:rsidRPr="003D792F">
        <w:rPr>
          <w:color w:val="000000"/>
          <w:sz w:val="28"/>
          <w:szCs w:val="28"/>
        </w:rPr>
        <w:t xml:space="preserve"> приобретенным </w:t>
      </w:r>
      <w:r w:rsidR="00B121B9" w:rsidRPr="003D792F">
        <w:rPr>
          <w:color w:val="000000"/>
          <w:sz w:val="28"/>
          <w:szCs w:val="28"/>
        </w:rPr>
        <w:t xml:space="preserve">по 31 декабря 2017 года включительно. </w:t>
      </w:r>
    </w:p>
    <w:p w14:paraId="03A9CE67" w14:textId="00F2EFC6" w:rsidR="00A14519" w:rsidRPr="003D792F" w:rsidRDefault="00A14519" w:rsidP="00D7688E">
      <w:pPr>
        <w:ind w:firstLine="709"/>
        <w:jc w:val="both"/>
        <w:rPr>
          <w:color w:val="000000"/>
          <w:sz w:val="28"/>
          <w:szCs w:val="28"/>
        </w:rPr>
      </w:pPr>
      <w:r w:rsidRPr="003D792F">
        <w:rPr>
          <w:color w:val="000000"/>
          <w:sz w:val="28"/>
          <w:szCs w:val="28"/>
        </w:rPr>
        <w:t>При наличии документов, составленных на иностранных языках, представляется перевод на казахский и (или) русский языки, заверенный</w:t>
      </w:r>
      <w:r w:rsidR="00CF2900" w:rsidRPr="003D792F">
        <w:rPr>
          <w:color w:val="000000"/>
          <w:sz w:val="28"/>
          <w:szCs w:val="28"/>
        </w:rPr>
        <w:t xml:space="preserve"> подписью и</w:t>
      </w:r>
      <w:r w:rsidRPr="003D792F">
        <w:rPr>
          <w:color w:val="000000"/>
          <w:sz w:val="28"/>
          <w:szCs w:val="28"/>
        </w:rPr>
        <w:t xml:space="preserve"> печатью </w:t>
      </w:r>
      <w:r w:rsidR="00CF2900" w:rsidRPr="003D792F">
        <w:rPr>
          <w:color w:val="000000" w:themeColor="text1"/>
          <w:sz w:val="28"/>
          <w:szCs w:val="28"/>
        </w:rPr>
        <w:t xml:space="preserve">(при наличии) </w:t>
      </w:r>
      <w:r w:rsidRPr="003D792F">
        <w:rPr>
          <w:color w:val="000000"/>
          <w:sz w:val="28"/>
          <w:szCs w:val="28"/>
        </w:rPr>
        <w:t>Комиссара секции.</w:t>
      </w:r>
    </w:p>
    <w:p w14:paraId="245FED82" w14:textId="0A718507" w:rsidR="00CE37FF" w:rsidRPr="00851004" w:rsidRDefault="00050313" w:rsidP="00D768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792F">
        <w:rPr>
          <w:color w:val="000000"/>
          <w:sz w:val="28"/>
          <w:szCs w:val="28"/>
        </w:rPr>
        <w:t>1</w:t>
      </w:r>
      <w:r w:rsidR="000E29E1">
        <w:rPr>
          <w:color w:val="000000"/>
          <w:sz w:val="28"/>
          <w:szCs w:val="28"/>
        </w:rPr>
        <w:t>8</w:t>
      </w:r>
      <w:r w:rsidRPr="003D792F">
        <w:rPr>
          <w:color w:val="000000"/>
          <w:sz w:val="28"/>
          <w:szCs w:val="28"/>
        </w:rPr>
        <w:t>.</w:t>
      </w:r>
      <w:r w:rsidR="00CE37FF" w:rsidRPr="003D792F">
        <w:rPr>
          <w:color w:val="000000"/>
          <w:sz w:val="28"/>
          <w:szCs w:val="28"/>
        </w:rPr>
        <w:t xml:space="preserve"> </w:t>
      </w:r>
      <w:r w:rsidR="0062438A" w:rsidRPr="003D792F">
        <w:rPr>
          <w:color w:val="000000"/>
          <w:sz w:val="28"/>
          <w:szCs w:val="28"/>
        </w:rPr>
        <w:t xml:space="preserve">Представленные бенефициаром льгот </w:t>
      </w:r>
      <w:r w:rsidR="0062438A" w:rsidRPr="00851004">
        <w:rPr>
          <w:color w:val="000000"/>
          <w:sz w:val="28"/>
          <w:szCs w:val="28"/>
        </w:rPr>
        <w:t xml:space="preserve">и преференций документы </w:t>
      </w:r>
      <w:r w:rsidR="002E03CB" w:rsidRPr="00851004">
        <w:rPr>
          <w:color w:val="000000"/>
          <w:sz w:val="28"/>
          <w:szCs w:val="28"/>
        </w:rPr>
        <w:t>в течение десяти рабочих дней со дня их получения</w:t>
      </w:r>
      <w:r w:rsidR="002E03CB" w:rsidRPr="00851004">
        <w:rPr>
          <w:sz w:val="28"/>
          <w:szCs w:val="28"/>
        </w:rPr>
        <w:t xml:space="preserve"> </w:t>
      </w:r>
      <w:r w:rsidR="00E93A6F" w:rsidRPr="003612A6">
        <w:rPr>
          <w:sz w:val="28"/>
          <w:szCs w:val="28"/>
        </w:rPr>
        <w:t>организацией по работе с дипломатическими представительствами Министерства иностранных дел Республики Казахстан</w:t>
      </w:r>
      <w:r w:rsidR="002E03CB" w:rsidRPr="003612A6">
        <w:rPr>
          <w:color w:val="000000"/>
          <w:sz w:val="28"/>
          <w:szCs w:val="28"/>
        </w:rPr>
        <w:t xml:space="preserve"> направляются</w:t>
      </w:r>
      <w:r w:rsidR="00CE37FF" w:rsidRPr="003612A6">
        <w:rPr>
          <w:color w:val="000000"/>
          <w:sz w:val="28"/>
          <w:szCs w:val="28"/>
        </w:rPr>
        <w:t xml:space="preserve"> в </w:t>
      </w:r>
      <w:r w:rsidRPr="003612A6">
        <w:rPr>
          <w:color w:val="000000"/>
          <w:sz w:val="28"/>
          <w:szCs w:val="28"/>
        </w:rPr>
        <w:t>органы государственных</w:t>
      </w:r>
      <w:r w:rsidRPr="00851004">
        <w:rPr>
          <w:color w:val="000000"/>
          <w:sz w:val="28"/>
          <w:szCs w:val="28"/>
        </w:rPr>
        <w:t xml:space="preserve"> доходов</w:t>
      </w:r>
      <w:r w:rsidR="00CE37FF" w:rsidRPr="00851004">
        <w:rPr>
          <w:color w:val="000000"/>
          <w:sz w:val="28"/>
          <w:szCs w:val="28"/>
        </w:rPr>
        <w:t>.</w:t>
      </w:r>
    </w:p>
    <w:p w14:paraId="0F274E86" w14:textId="2871986F" w:rsidR="007436F7" w:rsidRPr="00851004" w:rsidRDefault="00050313" w:rsidP="00D768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1004">
        <w:rPr>
          <w:color w:val="000000"/>
          <w:sz w:val="28"/>
          <w:szCs w:val="28"/>
        </w:rPr>
        <w:t>1</w:t>
      </w:r>
      <w:r w:rsidR="000E29E1" w:rsidRPr="00851004">
        <w:rPr>
          <w:color w:val="000000"/>
          <w:sz w:val="28"/>
          <w:szCs w:val="28"/>
        </w:rPr>
        <w:t>9</w:t>
      </w:r>
      <w:r w:rsidR="00CE37FF" w:rsidRPr="00851004">
        <w:rPr>
          <w:color w:val="000000"/>
          <w:sz w:val="28"/>
          <w:szCs w:val="28"/>
        </w:rPr>
        <w:t xml:space="preserve">. Возврат НДС бенефициару льгот и преференций осуществляется органами государственных доходов в течение </w:t>
      </w:r>
      <w:r w:rsidR="002E03CB" w:rsidRPr="00851004">
        <w:rPr>
          <w:color w:val="000000"/>
          <w:sz w:val="28"/>
          <w:szCs w:val="28"/>
        </w:rPr>
        <w:t xml:space="preserve">двадцати </w:t>
      </w:r>
      <w:r w:rsidR="00CE37FF" w:rsidRPr="00851004">
        <w:rPr>
          <w:color w:val="000000"/>
          <w:sz w:val="28"/>
          <w:szCs w:val="28"/>
        </w:rPr>
        <w:t xml:space="preserve">рабочих дней после получения от </w:t>
      </w:r>
      <w:r w:rsidR="00E93A6F" w:rsidRPr="003612A6">
        <w:rPr>
          <w:sz w:val="28"/>
          <w:szCs w:val="28"/>
        </w:rPr>
        <w:t>организации по работе с дипломатическими представительствами Министерства иностранных дел Республики Казахстан</w:t>
      </w:r>
      <w:r w:rsidR="00E93A6F">
        <w:t xml:space="preserve"> </w:t>
      </w:r>
      <w:r w:rsidR="008E15EF">
        <w:rPr>
          <w:color w:val="000000"/>
          <w:sz w:val="28"/>
          <w:szCs w:val="28"/>
        </w:rPr>
        <w:t>с</w:t>
      </w:r>
      <w:r w:rsidR="00CE37FF" w:rsidRPr="00851004">
        <w:rPr>
          <w:color w:val="000000"/>
          <w:sz w:val="28"/>
          <w:szCs w:val="28"/>
        </w:rPr>
        <w:t>водных ведомостей (реестров)</w:t>
      </w:r>
      <w:r w:rsidR="008B4F3A" w:rsidRPr="00851004">
        <w:rPr>
          <w:color w:val="000000"/>
          <w:sz w:val="28"/>
          <w:szCs w:val="28"/>
        </w:rPr>
        <w:t>, счетов-фактур и</w:t>
      </w:r>
      <w:r w:rsidR="00CE37FF" w:rsidRPr="00851004">
        <w:rPr>
          <w:color w:val="000000"/>
          <w:sz w:val="28"/>
          <w:szCs w:val="28"/>
        </w:rPr>
        <w:t xml:space="preserve"> документов, подтверждающих уплату </w:t>
      </w:r>
      <w:r w:rsidR="002E03CB" w:rsidRPr="00851004">
        <w:rPr>
          <w:color w:val="000000"/>
          <w:sz w:val="28"/>
          <w:szCs w:val="28"/>
        </w:rPr>
        <w:t>за товары, работы, услуги</w:t>
      </w:r>
      <w:r w:rsidR="00C35902" w:rsidRPr="00851004">
        <w:rPr>
          <w:color w:val="000000"/>
          <w:sz w:val="28"/>
          <w:szCs w:val="28"/>
        </w:rPr>
        <w:t xml:space="preserve"> </w:t>
      </w:r>
      <w:r w:rsidR="002E03CB" w:rsidRPr="00851004">
        <w:rPr>
          <w:color w:val="000000"/>
          <w:sz w:val="28"/>
          <w:szCs w:val="28"/>
        </w:rPr>
        <w:t xml:space="preserve">(в том </w:t>
      </w:r>
      <w:r w:rsidR="006B6C03" w:rsidRPr="00851004">
        <w:rPr>
          <w:color w:val="000000"/>
          <w:sz w:val="28"/>
          <w:szCs w:val="28"/>
        </w:rPr>
        <w:t>числе,</w:t>
      </w:r>
      <w:r w:rsidR="002E03CB" w:rsidRPr="00851004">
        <w:rPr>
          <w:color w:val="000000"/>
          <w:sz w:val="28"/>
          <w:szCs w:val="28"/>
        </w:rPr>
        <w:t xml:space="preserve"> </w:t>
      </w:r>
      <w:r w:rsidR="006D46BB" w:rsidRPr="00851004">
        <w:rPr>
          <w:color w:val="000000"/>
          <w:sz w:val="28"/>
          <w:szCs w:val="28"/>
        </w:rPr>
        <w:t xml:space="preserve">если </w:t>
      </w:r>
      <w:r w:rsidR="00781FF3" w:rsidRPr="00851004">
        <w:rPr>
          <w:color w:val="000000"/>
          <w:sz w:val="28"/>
          <w:szCs w:val="28"/>
        </w:rPr>
        <w:t xml:space="preserve">оплата </w:t>
      </w:r>
      <w:r w:rsidR="00E55893" w:rsidRPr="00851004">
        <w:rPr>
          <w:color w:val="000000"/>
          <w:sz w:val="28"/>
          <w:szCs w:val="28"/>
        </w:rPr>
        <w:t xml:space="preserve">за приобретенные товары, работы, услуги </w:t>
      </w:r>
      <w:r w:rsidR="006D46BB" w:rsidRPr="00851004">
        <w:rPr>
          <w:color w:val="000000"/>
          <w:sz w:val="28"/>
          <w:szCs w:val="28"/>
        </w:rPr>
        <w:t>произведена третьей стороной</w:t>
      </w:r>
      <w:r w:rsidR="007436F7" w:rsidRPr="00851004">
        <w:rPr>
          <w:color w:val="000000"/>
          <w:sz w:val="28"/>
          <w:szCs w:val="28"/>
        </w:rPr>
        <w:t>,</w:t>
      </w:r>
      <w:r w:rsidR="00671EA0" w:rsidRPr="00851004">
        <w:rPr>
          <w:color w:val="000000"/>
          <w:sz w:val="28"/>
          <w:szCs w:val="28"/>
        </w:rPr>
        <w:t xml:space="preserve"> при наличии</w:t>
      </w:r>
      <w:r w:rsidR="00CE37FF" w:rsidRPr="00851004">
        <w:rPr>
          <w:color w:val="000000"/>
          <w:sz w:val="28"/>
          <w:szCs w:val="28"/>
        </w:rPr>
        <w:t xml:space="preserve"> письменн</w:t>
      </w:r>
      <w:r w:rsidR="00671EA0" w:rsidRPr="00851004">
        <w:rPr>
          <w:color w:val="000000"/>
          <w:sz w:val="28"/>
          <w:szCs w:val="28"/>
        </w:rPr>
        <w:t>ого</w:t>
      </w:r>
      <w:r w:rsidR="00CE37FF" w:rsidRPr="00851004">
        <w:rPr>
          <w:color w:val="000000"/>
          <w:sz w:val="28"/>
          <w:szCs w:val="28"/>
        </w:rPr>
        <w:t xml:space="preserve"> извещени</w:t>
      </w:r>
      <w:r w:rsidR="00671EA0" w:rsidRPr="00851004">
        <w:rPr>
          <w:color w:val="000000"/>
          <w:sz w:val="28"/>
          <w:szCs w:val="28"/>
        </w:rPr>
        <w:t>я</w:t>
      </w:r>
      <w:r w:rsidR="00991FD1" w:rsidRPr="00851004">
        <w:rPr>
          <w:color w:val="000000"/>
          <w:sz w:val="28"/>
          <w:szCs w:val="28"/>
        </w:rPr>
        <w:t xml:space="preserve"> в адрес</w:t>
      </w:r>
      <w:r w:rsidR="00C35902" w:rsidRPr="00851004">
        <w:rPr>
          <w:color w:val="000000"/>
          <w:sz w:val="28"/>
          <w:szCs w:val="28"/>
        </w:rPr>
        <w:t xml:space="preserve"> </w:t>
      </w:r>
      <w:r w:rsidR="00E93A6F" w:rsidRPr="003612A6">
        <w:rPr>
          <w:sz w:val="28"/>
          <w:szCs w:val="28"/>
        </w:rPr>
        <w:t>организации по работе с дипломатическими представительствами Министерства иностранных дел Республики Казахстан</w:t>
      </w:r>
      <w:r w:rsidR="00E93A6F">
        <w:t xml:space="preserve"> </w:t>
      </w:r>
      <w:r w:rsidR="00C35902" w:rsidRPr="00851004">
        <w:rPr>
          <w:color w:val="000000"/>
          <w:sz w:val="28"/>
          <w:szCs w:val="28"/>
        </w:rPr>
        <w:t>о такой оплате</w:t>
      </w:r>
      <w:r w:rsidR="002E03CB" w:rsidRPr="00851004">
        <w:rPr>
          <w:color w:val="000000"/>
          <w:sz w:val="28"/>
          <w:szCs w:val="28"/>
        </w:rPr>
        <w:t>)</w:t>
      </w:r>
      <w:r w:rsidR="001108B7" w:rsidRPr="00851004">
        <w:rPr>
          <w:color w:val="000000"/>
          <w:sz w:val="28"/>
          <w:szCs w:val="28"/>
        </w:rPr>
        <w:t>, а также</w:t>
      </w:r>
      <w:r w:rsidR="00E77252" w:rsidRPr="00851004">
        <w:rPr>
          <w:color w:val="000000"/>
          <w:sz w:val="28"/>
          <w:szCs w:val="28"/>
        </w:rPr>
        <w:t>,</w:t>
      </w:r>
      <w:r w:rsidR="001108B7" w:rsidRPr="00851004">
        <w:rPr>
          <w:color w:val="000000"/>
          <w:sz w:val="28"/>
          <w:szCs w:val="28"/>
        </w:rPr>
        <w:t xml:space="preserve"> </w:t>
      </w:r>
      <w:r w:rsidR="00E77252" w:rsidRPr="00851004">
        <w:rPr>
          <w:color w:val="000000"/>
          <w:sz w:val="28"/>
          <w:szCs w:val="28"/>
        </w:rPr>
        <w:t xml:space="preserve">если оплата произведена </w:t>
      </w:r>
      <w:r w:rsidR="001108B7" w:rsidRPr="00851004">
        <w:rPr>
          <w:color w:val="000000"/>
          <w:sz w:val="28"/>
          <w:szCs w:val="28"/>
        </w:rPr>
        <w:t>с банковского счета иностранного государства</w:t>
      </w:r>
      <w:r w:rsidR="00CE37FF" w:rsidRPr="00851004">
        <w:rPr>
          <w:color w:val="000000"/>
          <w:sz w:val="28"/>
          <w:szCs w:val="28"/>
        </w:rPr>
        <w:t>.</w:t>
      </w:r>
    </w:p>
    <w:p w14:paraId="0772C492" w14:textId="610FA935" w:rsidR="00671EA0" w:rsidRPr="003D792F" w:rsidRDefault="00671EA0" w:rsidP="00D768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1004">
        <w:rPr>
          <w:color w:val="000000"/>
          <w:sz w:val="28"/>
          <w:szCs w:val="28"/>
        </w:rPr>
        <w:t>При отсутствии у бенефициара льгот</w:t>
      </w:r>
      <w:r w:rsidR="009605B8" w:rsidRPr="00851004">
        <w:rPr>
          <w:color w:val="000000"/>
          <w:sz w:val="28"/>
          <w:szCs w:val="28"/>
        </w:rPr>
        <w:t xml:space="preserve"> и преференций</w:t>
      </w:r>
      <w:r w:rsidRPr="00851004">
        <w:rPr>
          <w:color w:val="000000"/>
          <w:sz w:val="28"/>
          <w:szCs w:val="28"/>
        </w:rPr>
        <w:t xml:space="preserve"> банковского счета</w:t>
      </w:r>
      <w:r w:rsidRPr="003D792F">
        <w:rPr>
          <w:color w:val="000000"/>
          <w:sz w:val="28"/>
          <w:szCs w:val="28"/>
        </w:rPr>
        <w:t>, открытого в банках Республики Казахстан, возврат НДС производится:</w:t>
      </w:r>
    </w:p>
    <w:p w14:paraId="58EBD34E" w14:textId="0839C9A4" w:rsidR="00671EA0" w:rsidRPr="003D792F" w:rsidRDefault="00671EA0" w:rsidP="00B22A2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3D792F">
        <w:rPr>
          <w:color w:val="000000"/>
          <w:sz w:val="28"/>
          <w:szCs w:val="28"/>
        </w:rPr>
        <w:lastRenderedPageBreak/>
        <w:t>на банковский счет дипломатических и приравненным к ним представительств иностранных государств, аккредитованных в Республике Казахстан;</w:t>
      </w:r>
      <w:r w:rsidR="00C03109" w:rsidRPr="00C03109">
        <w:rPr>
          <w:color w:val="000000"/>
          <w:sz w:val="28"/>
          <w:szCs w:val="28"/>
        </w:rPr>
        <w:t xml:space="preserve"> </w:t>
      </w:r>
      <w:r w:rsidR="00C03109" w:rsidRPr="00482F00">
        <w:rPr>
          <w:color w:val="000000"/>
          <w:sz w:val="28"/>
          <w:szCs w:val="28"/>
        </w:rPr>
        <w:t>или</w:t>
      </w:r>
    </w:p>
    <w:p w14:paraId="6A162F00" w14:textId="1CDCE1A5" w:rsidR="00671EA0" w:rsidRPr="003D792F" w:rsidRDefault="00671EA0" w:rsidP="00D7688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3D792F">
        <w:rPr>
          <w:color w:val="000000"/>
          <w:sz w:val="28"/>
          <w:szCs w:val="28"/>
        </w:rPr>
        <w:t>на банковский счет, указанный в письме официального участника Международной специализированной выставки ЭКСПО-2017 в городе Астане, поступивше</w:t>
      </w:r>
      <w:r w:rsidR="0049007D">
        <w:rPr>
          <w:color w:val="000000"/>
          <w:sz w:val="28"/>
          <w:szCs w:val="28"/>
        </w:rPr>
        <w:t>м</w:t>
      </w:r>
      <w:r w:rsidRPr="003D792F">
        <w:rPr>
          <w:color w:val="000000"/>
          <w:sz w:val="28"/>
          <w:szCs w:val="28"/>
        </w:rPr>
        <w:t xml:space="preserve"> по дипломатическим каналам</w:t>
      </w:r>
      <w:r w:rsidR="0049007D">
        <w:rPr>
          <w:color w:val="000000"/>
          <w:sz w:val="28"/>
          <w:szCs w:val="28"/>
        </w:rPr>
        <w:t xml:space="preserve"> в Министерство иностранных дел Республики Казахстан</w:t>
      </w:r>
      <w:r w:rsidRPr="003D792F">
        <w:rPr>
          <w:color w:val="000000"/>
          <w:sz w:val="28"/>
          <w:szCs w:val="28"/>
        </w:rPr>
        <w:t>.</w:t>
      </w:r>
    </w:p>
    <w:p w14:paraId="530F6720" w14:textId="77777777" w:rsidR="009A2425" w:rsidRPr="00DE12FC" w:rsidRDefault="009A2425" w:rsidP="00DE12FC">
      <w:pPr>
        <w:shd w:val="clear" w:color="auto" w:fill="FFFFFF"/>
        <w:ind w:left="426"/>
        <w:contextualSpacing/>
        <w:jc w:val="both"/>
        <w:rPr>
          <w:color w:val="000000"/>
          <w:sz w:val="28"/>
          <w:szCs w:val="28"/>
          <w:highlight w:val="green"/>
        </w:rPr>
      </w:pPr>
    </w:p>
    <w:p w14:paraId="10F4096D" w14:textId="77777777" w:rsidR="009A2425" w:rsidRDefault="009A2425" w:rsidP="009A2425">
      <w:pPr>
        <w:ind w:firstLine="426"/>
        <w:jc w:val="center"/>
        <w:rPr>
          <w:b/>
          <w:bCs/>
          <w:sz w:val="28"/>
          <w:szCs w:val="28"/>
        </w:rPr>
      </w:pPr>
    </w:p>
    <w:p w14:paraId="17286361" w14:textId="3012B4E7" w:rsidR="00462475" w:rsidRDefault="005E0EBA" w:rsidP="00D7688E">
      <w:pPr>
        <w:jc w:val="center"/>
        <w:rPr>
          <w:b/>
          <w:color w:val="000000"/>
          <w:sz w:val="28"/>
        </w:rPr>
      </w:pPr>
      <w:r>
        <w:rPr>
          <w:b/>
          <w:bCs/>
          <w:sz w:val="28"/>
          <w:szCs w:val="28"/>
        </w:rPr>
        <w:t>Глава</w:t>
      </w:r>
      <w:r w:rsidRPr="008A2F05">
        <w:rPr>
          <w:b/>
          <w:bCs/>
          <w:sz w:val="28"/>
          <w:szCs w:val="28"/>
        </w:rPr>
        <w:t xml:space="preserve"> </w:t>
      </w:r>
      <w:r w:rsidR="00462475" w:rsidRPr="008A2F05">
        <w:rPr>
          <w:b/>
          <w:bCs/>
          <w:sz w:val="28"/>
          <w:szCs w:val="28"/>
        </w:rPr>
        <w:t>6.</w:t>
      </w:r>
      <w:bookmarkStart w:id="28" w:name="SUB6440000"/>
      <w:bookmarkEnd w:id="28"/>
      <w:r w:rsidR="00462475" w:rsidRPr="009A2425">
        <w:rPr>
          <w:b/>
          <w:sz w:val="28"/>
        </w:rPr>
        <w:t xml:space="preserve"> </w:t>
      </w:r>
      <w:r w:rsidR="00483DB2" w:rsidRPr="00483DB2">
        <w:rPr>
          <w:b/>
          <w:color w:val="000000"/>
          <w:sz w:val="28"/>
        </w:rPr>
        <w:t xml:space="preserve">Исключение </w:t>
      </w:r>
      <w:r w:rsidR="00483DB2" w:rsidRPr="00483DB2">
        <w:rPr>
          <w:rStyle w:val="s0"/>
          <w:b/>
          <w:color w:val="auto"/>
          <w:sz w:val="28"/>
        </w:rPr>
        <w:t>и</w:t>
      </w:r>
      <w:r w:rsidR="00483DB2" w:rsidRPr="00483DB2">
        <w:rPr>
          <w:b/>
          <w:color w:val="000000"/>
          <w:sz w:val="28"/>
        </w:rPr>
        <w:t xml:space="preserve">з государственной базы данных </w:t>
      </w:r>
      <w:r w:rsidR="00755574">
        <w:rPr>
          <w:b/>
          <w:color w:val="000000"/>
          <w:sz w:val="28"/>
        </w:rPr>
        <w:t>н</w:t>
      </w:r>
      <w:r w:rsidR="00483DB2" w:rsidRPr="00483DB2">
        <w:rPr>
          <w:b/>
          <w:color w:val="000000"/>
          <w:sz w:val="28"/>
        </w:rPr>
        <w:t>алогоплательщиков</w:t>
      </w:r>
      <w:r w:rsidR="00483DB2">
        <w:rPr>
          <w:b/>
          <w:color w:val="000000"/>
          <w:sz w:val="28"/>
        </w:rPr>
        <w:t xml:space="preserve"> при прекращении деятельности</w:t>
      </w:r>
    </w:p>
    <w:p w14:paraId="58B2D097" w14:textId="77777777" w:rsidR="00755574" w:rsidRPr="009A2425" w:rsidRDefault="00755574" w:rsidP="00D7688E">
      <w:pPr>
        <w:jc w:val="center"/>
        <w:rPr>
          <w:b/>
          <w:sz w:val="28"/>
        </w:rPr>
      </w:pPr>
    </w:p>
    <w:p w14:paraId="5E2329BC" w14:textId="02EB749D" w:rsidR="00462475" w:rsidRPr="009A2425" w:rsidRDefault="00A16E52" w:rsidP="00831D4C">
      <w:pPr>
        <w:ind w:firstLine="708"/>
        <w:jc w:val="both"/>
        <w:rPr>
          <w:color w:val="000000"/>
          <w:sz w:val="28"/>
        </w:rPr>
      </w:pPr>
      <w:r w:rsidRPr="009A2425">
        <w:rPr>
          <w:color w:val="000000"/>
          <w:sz w:val="28"/>
        </w:rPr>
        <w:t>2</w:t>
      </w:r>
      <w:r w:rsidR="000E29E1">
        <w:rPr>
          <w:color w:val="000000"/>
          <w:sz w:val="28"/>
        </w:rPr>
        <w:t>1</w:t>
      </w:r>
      <w:r w:rsidR="00462475" w:rsidRPr="009A2425">
        <w:rPr>
          <w:color w:val="000000"/>
          <w:sz w:val="28"/>
        </w:rPr>
        <w:t xml:space="preserve">.  Исключение </w:t>
      </w:r>
      <w:r w:rsidR="00462475" w:rsidRPr="009A2425">
        <w:rPr>
          <w:rStyle w:val="s0"/>
          <w:color w:val="auto"/>
          <w:sz w:val="28"/>
        </w:rPr>
        <w:t>и</w:t>
      </w:r>
      <w:r w:rsidR="00462475" w:rsidRPr="009A2425">
        <w:rPr>
          <w:color w:val="000000"/>
          <w:sz w:val="28"/>
        </w:rPr>
        <w:t xml:space="preserve">з государственной базы данных налогоплательщиков </w:t>
      </w:r>
      <w:r w:rsidR="00462475" w:rsidRPr="004E0B1E">
        <w:rPr>
          <w:color w:val="000000"/>
          <w:sz w:val="28"/>
        </w:rPr>
        <w:t>производится при прекращении</w:t>
      </w:r>
      <w:r w:rsidR="00462475" w:rsidRPr="009A2425">
        <w:rPr>
          <w:color w:val="000000"/>
          <w:sz w:val="28"/>
        </w:rPr>
        <w:t xml:space="preserve"> деятельности на территории Республики Казахстан </w:t>
      </w:r>
      <w:r w:rsidR="00014FCC">
        <w:rPr>
          <w:color w:val="000000"/>
          <w:sz w:val="28"/>
        </w:rPr>
        <w:t>в отношении лиц, указанных</w:t>
      </w:r>
      <w:r w:rsidR="00462475" w:rsidRPr="009A2425">
        <w:rPr>
          <w:color w:val="000000"/>
          <w:sz w:val="28"/>
        </w:rPr>
        <w:t>:</w:t>
      </w:r>
    </w:p>
    <w:p w14:paraId="0604F362" w14:textId="0ADC7BE5" w:rsidR="00462475" w:rsidRPr="009A2425" w:rsidRDefault="00462475" w:rsidP="00831D4C">
      <w:pPr>
        <w:ind w:firstLine="708"/>
        <w:jc w:val="both"/>
        <w:rPr>
          <w:color w:val="000000" w:themeColor="text1"/>
          <w:sz w:val="28"/>
        </w:rPr>
      </w:pPr>
      <w:r w:rsidRPr="009A2425">
        <w:rPr>
          <w:color w:val="000000"/>
          <w:sz w:val="28"/>
        </w:rPr>
        <w:t>1)</w:t>
      </w:r>
      <w:r w:rsidR="00B22A28">
        <w:rPr>
          <w:color w:val="000000"/>
          <w:sz w:val="28"/>
        </w:rPr>
        <w:t xml:space="preserve"> </w:t>
      </w:r>
      <w:r w:rsidRPr="009A2425">
        <w:rPr>
          <w:rStyle w:val="s0"/>
          <w:color w:val="auto"/>
          <w:sz w:val="28"/>
        </w:rPr>
        <w:t xml:space="preserve">в подпункте 1) пункта </w:t>
      </w:r>
      <w:r w:rsidR="00E90E34" w:rsidRPr="009A2425">
        <w:rPr>
          <w:rStyle w:val="s0"/>
          <w:color w:val="auto"/>
          <w:sz w:val="28"/>
        </w:rPr>
        <w:t>4</w:t>
      </w:r>
      <w:r w:rsidRPr="009A2425">
        <w:rPr>
          <w:rStyle w:val="s0"/>
          <w:color w:val="auto"/>
          <w:sz w:val="28"/>
        </w:rPr>
        <w:t xml:space="preserve"> </w:t>
      </w:r>
      <w:r w:rsidR="001B0969" w:rsidRPr="009A2425">
        <w:rPr>
          <w:rStyle w:val="s0"/>
          <w:color w:val="auto"/>
          <w:sz w:val="28"/>
        </w:rPr>
        <w:t xml:space="preserve">настоящих </w:t>
      </w:r>
      <w:r w:rsidRPr="009A2425">
        <w:rPr>
          <w:rStyle w:val="s0"/>
          <w:color w:val="auto"/>
          <w:sz w:val="28"/>
        </w:rPr>
        <w:t xml:space="preserve">Правил, - </w:t>
      </w:r>
      <w:r w:rsidRPr="009A2425">
        <w:rPr>
          <w:color w:val="000000"/>
          <w:sz w:val="28"/>
        </w:rPr>
        <w:t xml:space="preserve">на основании </w:t>
      </w:r>
      <w:r w:rsidR="00E90E34" w:rsidRPr="00483DB2">
        <w:rPr>
          <w:rStyle w:val="s0"/>
          <w:sz w:val="28"/>
        </w:rPr>
        <w:t xml:space="preserve">Декларации по форме </w:t>
      </w:r>
      <w:r w:rsidR="00E90E34" w:rsidRPr="00483DB2">
        <w:rPr>
          <w:color w:val="000000"/>
          <w:sz w:val="28"/>
        </w:rPr>
        <w:t>(032.00)</w:t>
      </w:r>
      <w:r w:rsidRPr="00483DB2">
        <w:rPr>
          <w:color w:val="000000" w:themeColor="text1"/>
          <w:sz w:val="28"/>
        </w:rPr>
        <w:t>;</w:t>
      </w:r>
    </w:p>
    <w:p w14:paraId="06F9A12A" w14:textId="41EF3A43" w:rsidR="00462475" w:rsidRDefault="00462475" w:rsidP="00831D4C">
      <w:pPr>
        <w:ind w:firstLine="708"/>
        <w:jc w:val="both"/>
        <w:rPr>
          <w:color w:val="000000"/>
          <w:sz w:val="28"/>
        </w:rPr>
      </w:pPr>
      <w:r w:rsidRPr="009A2425">
        <w:rPr>
          <w:color w:val="000000"/>
          <w:sz w:val="28"/>
        </w:rPr>
        <w:t xml:space="preserve">2) </w:t>
      </w:r>
      <w:r w:rsidRPr="009A2425">
        <w:rPr>
          <w:rStyle w:val="s0"/>
          <w:color w:val="auto"/>
          <w:sz w:val="28"/>
        </w:rPr>
        <w:t xml:space="preserve">в подпункте 2) пункта </w:t>
      </w:r>
      <w:r w:rsidR="00E90E34" w:rsidRPr="009A2425">
        <w:rPr>
          <w:rStyle w:val="s0"/>
          <w:color w:val="auto"/>
          <w:sz w:val="28"/>
        </w:rPr>
        <w:t>4</w:t>
      </w:r>
      <w:r w:rsidRPr="009A2425">
        <w:rPr>
          <w:rStyle w:val="s0"/>
          <w:color w:val="auto"/>
          <w:sz w:val="28"/>
        </w:rPr>
        <w:t xml:space="preserve"> настоящих Правил, - </w:t>
      </w:r>
      <w:r w:rsidRPr="009A2425">
        <w:rPr>
          <w:color w:val="000000"/>
          <w:sz w:val="28"/>
        </w:rPr>
        <w:t>на основании уведомления о закрытии банковского счета нерезиденту</w:t>
      </w:r>
      <w:r w:rsidR="0042790E">
        <w:rPr>
          <w:color w:val="000000"/>
          <w:sz w:val="28"/>
        </w:rPr>
        <w:t>, направляемого банком органу государственных доходов</w:t>
      </w:r>
      <w:r w:rsidRPr="009A2425">
        <w:rPr>
          <w:color w:val="000000"/>
          <w:sz w:val="28"/>
        </w:rPr>
        <w:t>.</w:t>
      </w:r>
      <w:r w:rsidR="00AA2A27">
        <w:rPr>
          <w:color w:val="000000"/>
          <w:sz w:val="28"/>
        </w:rPr>
        <w:t xml:space="preserve"> </w:t>
      </w:r>
    </w:p>
    <w:p w14:paraId="31A88254" w14:textId="05AA21C3" w:rsidR="0000043E" w:rsidRPr="009A2425" w:rsidRDefault="00A16E52" w:rsidP="00831D4C">
      <w:pPr>
        <w:ind w:firstLine="708"/>
        <w:jc w:val="both"/>
        <w:rPr>
          <w:rStyle w:val="s0"/>
          <w:sz w:val="28"/>
        </w:rPr>
      </w:pPr>
      <w:r w:rsidRPr="009A2425">
        <w:rPr>
          <w:rStyle w:val="s0"/>
          <w:sz w:val="28"/>
        </w:rPr>
        <w:t>2</w:t>
      </w:r>
      <w:r w:rsidR="000E29E1">
        <w:rPr>
          <w:rStyle w:val="s0"/>
          <w:sz w:val="28"/>
        </w:rPr>
        <w:t>2</w:t>
      </w:r>
      <w:r w:rsidR="00462475" w:rsidRPr="009A2425">
        <w:rPr>
          <w:rStyle w:val="s0"/>
          <w:sz w:val="28"/>
        </w:rPr>
        <w:t xml:space="preserve">. Исключение из государственной базы данных налогоплательщиков производится органом </w:t>
      </w:r>
      <w:r w:rsidR="003038CF" w:rsidRPr="009A2425">
        <w:rPr>
          <w:rStyle w:val="s0"/>
          <w:sz w:val="28"/>
        </w:rPr>
        <w:t xml:space="preserve">государственных доходов </w:t>
      </w:r>
      <w:r w:rsidR="006201B2" w:rsidRPr="009A2425">
        <w:rPr>
          <w:rStyle w:val="s0"/>
          <w:sz w:val="28"/>
        </w:rPr>
        <w:t xml:space="preserve">после проведения камерального контроля и </w:t>
      </w:r>
      <w:r w:rsidR="00462475" w:rsidRPr="009A2425">
        <w:rPr>
          <w:rStyle w:val="s0"/>
          <w:sz w:val="28"/>
        </w:rPr>
        <w:t>при условии отсутствия не исполненных налогоплательщиком налоговых обязательств</w:t>
      </w:r>
      <w:r w:rsidR="000E4F7E">
        <w:rPr>
          <w:rStyle w:val="s0"/>
          <w:sz w:val="28"/>
          <w:szCs w:val="28"/>
        </w:rPr>
        <w:t xml:space="preserve"> </w:t>
      </w:r>
      <w:r w:rsidR="000E4F7E" w:rsidRPr="009D20BE">
        <w:rPr>
          <w:color w:val="000000"/>
          <w:sz w:val="28"/>
          <w:szCs w:val="28"/>
        </w:rPr>
        <w:t xml:space="preserve">не позднее десяти календарных дней со дня представления в </w:t>
      </w:r>
      <w:r w:rsidR="00F05DF6">
        <w:rPr>
          <w:color w:val="000000"/>
          <w:sz w:val="28"/>
          <w:szCs w:val="28"/>
        </w:rPr>
        <w:t>Единый центр обслуживания</w:t>
      </w:r>
      <w:r w:rsidR="000E4F7E" w:rsidRPr="009D20BE">
        <w:rPr>
          <w:color w:val="000000"/>
          <w:sz w:val="28"/>
          <w:szCs w:val="28"/>
        </w:rPr>
        <w:t xml:space="preserve"> </w:t>
      </w:r>
      <w:r w:rsidR="00D02352">
        <w:rPr>
          <w:rStyle w:val="s0"/>
          <w:sz w:val="28"/>
          <w:szCs w:val="28"/>
        </w:rPr>
        <w:t>д</w:t>
      </w:r>
      <w:r w:rsidR="00BF73AC">
        <w:rPr>
          <w:rStyle w:val="s0"/>
          <w:sz w:val="28"/>
          <w:szCs w:val="28"/>
        </w:rPr>
        <w:t>екларация</w:t>
      </w:r>
      <w:r w:rsidR="00D02352" w:rsidRPr="00864079">
        <w:rPr>
          <w:rStyle w:val="s0"/>
          <w:sz w:val="28"/>
          <w:szCs w:val="28"/>
        </w:rPr>
        <w:t xml:space="preserve"> </w:t>
      </w:r>
      <w:r w:rsidR="00D02352">
        <w:rPr>
          <w:rStyle w:val="s0"/>
          <w:sz w:val="28"/>
          <w:szCs w:val="28"/>
        </w:rPr>
        <w:t xml:space="preserve">офиса комиссара секции «Астана ЭКСПО -2017» </w:t>
      </w:r>
      <w:r w:rsidR="000E4F7E">
        <w:rPr>
          <w:color w:val="000000"/>
          <w:sz w:val="28"/>
          <w:szCs w:val="28"/>
        </w:rPr>
        <w:t>по форме (032.00)</w:t>
      </w:r>
      <w:r w:rsidR="00F95451">
        <w:rPr>
          <w:color w:val="000000"/>
          <w:sz w:val="28"/>
          <w:szCs w:val="28"/>
          <w:lang w:val="kk-KZ"/>
        </w:rPr>
        <w:t xml:space="preserve"> или получения </w:t>
      </w:r>
      <w:r w:rsidR="00F95451">
        <w:rPr>
          <w:color w:val="000000"/>
          <w:sz w:val="28"/>
        </w:rPr>
        <w:t>орган</w:t>
      </w:r>
      <w:r w:rsidR="00F95451">
        <w:rPr>
          <w:color w:val="000000"/>
          <w:sz w:val="28"/>
          <w:lang w:val="kk-KZ"/>
        </w:rPr>
        <w:t>ом</w:t>
      </w:r>
      <w:r w:rsidR="00F95451">
        <w:rPr>
          <w:color w:val="000000"/>
          <w:sz w:val="28"/>
        </w:rPr>
        <w:t xml:space="preserve"> государственных доходов</w:t>
      </w:r>
      <w:r w:rsidR="00F95451" w:rsidRPr="009A2425">
        <w:rPr>
          <w:color w:val="000000"/>
          <w:sz w:val="28"/>
        </w:rPr>
        <w:t xml:space="preserve"> уведомления о закрытии банковского счета нерезиденту</w:t>
      </w:r>
      <w:r w:rsidR="00462475" w:rsidRPr="008A2F05">
        <w:rPr>
          <w:rStyle w:val="s0"/>
          <w:sz w:val="28"/>
          <w:szCs w:val="28"/>
        </w:rPr>
        <w:t>.</w:t>
      </w:r>
      <w:bookmarkStart w:id="29" w:name="SUB6450000"/>
      <w:bookmarkStart w:id="30" w:name="SUB6450100"/>
      <w:bookmarkStart w:id="31" w:name="SUB6450105"/>
      <w:bookmarkStart w:id="32" w:name="SUB6520000"/>
      <w:bookmarkEnd w:id="29"/>
      <w:bookmarkEnd w:id="30"/>
      <w:bookmarkEnd w:id="31"/>
      <w:bookmarkEnd w:id="32"/>
      <w:r w:rsidR="00652DC6" w:rsidRPr="009A2425">
        <w:rPr>
          <w:rStyle w:val="s0"/>
          <w:sz w:val="28"/>
        </w:rPr>
        <w:t xml:space="preserve"> </w:t>
      </w:r>
    </w:p>
    <w:p w14:paraId="05A5B8A7" w14:textId="77777777" w:rsidR="00772E83" w:rsidRDefault="00772E83" w:rsidP="00831D4C">
      <w:pPr>
        <w:ind w:firstLine="708"/>
        <w:jc w:val="both"/>
        <w:rPr>
          <w:rStyle w:val="s1"/>
        </w:rPr>
      </w:pPr>
      <w:bookmarkStart w:id="33" w:name="SUB5850000"/>
      <w:bookmarkEnd w:id="33"/>
    </w:p>
    <w:sectPr w:rsidR="00772E83" w:rsidSect="00D7688E">
      <w:headerReference w:type="default" r:id="rId13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0773B" w14:textId="77777777" w:rsidR="00D01A37" w:rsidRDefault="00D01A37" w:rsidP="00E973C0">
      <w:r>
        <w:separator/>
      </w:r>
    </w:p>
  </w:endnote>
  <w:endnote w:type="continuationSeparator" w:id="0">
    <w:p w14:paraId="38A95E0A" w14:textId="77777777" w:rsidR="00D01A37" w:rsidRDefault="00D01A37" w:rsidP="00E973C0">
      <w:r>
        <w:continuationSeparator/>
      </w:r>
    </w:p>
  </w:endnote>
  <w:endnote w:type="continuationNotice" w:id="1">
    <w:p w14:paraId="3AB82D73" w14:textId="77777777" w:rsidR="00D01A37" w:rsidRDefault="00D01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45D71" w14:textId="77777777" w:rsidR="00D01A37" w:rsidRDefault="00D01A37" w:rsidP="00E973C0">
      <w:r>
        <w:separator/>
      </w:r>
    </w:p>
  </w:footnote>
  <w:footnote w:type="continuationSeparator" w:id="0">
    <w:p w14:paraId="107FA463" w14:textId="77777777" w:rsidR="00D01A37" w:rsidRDefault="00D01A37" w:rsidP="00E973C0">
      <w:r>
        <w:continuationSeparator/>
      </w:r>
    </w:p>
  </w:footnote>
  <w:footnote w:type="continuationNotice" w:id="1">
    <w:p w14:paraId="17A91F40" w14:textId="77777777" w:rsidR="00D01A37" w:rsidRDefault="00D01A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511518"/>
      <w:docPartObj>
        <w:docPartGallery w:val="Page Numbers (Top of Page)"/>
        <w:docPartUnique/>
      </w:docPartObj>
    </w:sdtPr>
    <w:sdtEndPr/>
    <w:sdtContent>
      <w:p w14:paraId="7991810F" w14:textId="2C575DEC" w:rsidR="00EE55F2" w:rsidRDefault="00EE55F2" w:rsidP="00EE5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478">
          <w:rPr>
            <w:noProof/>
          </w:rPr>
          <w:t>6</w:t>
        </w:r>
        <w:r>
          <w:fldChar w:fldCharType="end"/>
        </w:r>
      </w:p>
    </w:sdtContent>
  </w:sdt>
  <w:p w14:paraId="6056E5BA" w14:textId="77777777" w:rsidR="00EE55F2" w:rsidRDefault="00EE5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3FD1"/>
    <w:multiLevelType w:val="hybridMultilevel"/>
    <w:tmpl w:val="465C9102"/>
    <w:lvl w:ilvl="0" w:tplc="16DE8E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275CA"/>
    <w:multiLevelType w:val="hybridMultilevel"/>
    <w:tmpl w:val="603C7696"/>
    <w:lvl w:ilvl="0" w:tplc="4216AC5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842C2A"/>
    <w:multiLevelType w:val="hybridMultilevel"/>
    <w:tmpl w:val="EA626DE2"/>
    <w:lvl w:ilvl="0" w:tplc="A62ECCF8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AD"/>
    <w:rsid w:val="0000043E"/>
    <w:rsid w:val="00001ADE"/>
    <w:rsid w:val="00001BFB"/>
    <w:rsid w:val="00002C98"/>
    <w:rsid w:val="00014F66"/>
    <w:rsid w:val="00014FCC"/>
    <w:rsid w:val="000172D3"/>
    <w:rsid w:val="00024DD3"/>
    <w:rsid w:val="000258B1"/>
    <w:rsid w:val="00036DCE"/>
    <w:rsid w:val="00040943"/>
    <w:rsid w:val="000444DF"/>
    <w:rsid w:val="0004602A"/>
    <w:rsid w:val="00047E4C"/>
    <w:rsid w:val="00050313"/>
    <w:rsid w:val="00050D82"/>
    <w:rsid w:val="0005194C"/>
    <w:rsid w:val="00071856"/>
    <w:rsid w:val="00093482"/>
    <w:rsid w:val="000943B5"/>
    <w:rsid w:val="000A7100"/>
    <w:rsid w:val="000C1973"/>
    <w:rsid w:val="000C3EE0"/>
    <w:rsid w:val="000C4AAF"/>
    <w:rsid w:val="000C514D"/>
    <w:rsid w:val="000D4B3A"/>
    <w:rsid w:val="000D7379"/>
    <w:rsid w:val="000D7A46"/>
    <w:rsid w:val="000E2259"/>
    <w:rsid w:val="000E29E1"/>
    <w:rsid w:val="000E31B2"/>
    <w:rsid w:val="000E31E9"/>
    <w:rsid w:val="000E4F7E"/>
    <w:rsid w:val="000F4A7F"/>
    <w:rsid w:val="0010189E"/>
    <w:rsid w:val="00105063"/>
    <w:rsid w:val="00105AB3"/>
    <w:rsid w:val="001108B7"/>
    <w:rsid w:val="0011179C"/>
    <w:rsid w:val="00115683"/>
    <w:rsid w:val="001228D1"/>
    <w:rsid w:val="00133B83"/>
    <w:rsid w:val="001449C7"/>
    <w:rsid w:val="00157F6F"/>
    <w:rsid w:val="00163A57"/>
    <w:rsid w:val="001663AD"/>
    <w:rsid w:val="001668F9"/>
    <w:rsid w:val="00173D00"/>
    <w:rsid w:val="001809DF"/>
    <w:rsid w:val="001903DB"/>
    <w:rsid w:val="0019078A"/>
    <w:rsid w:val="00193D04"/>
    <w:rsid w:val="00194C9B"/>
    <w:rsid w:val="001955BE"/>
    <w:rsid w:val="00197E40"/>
    <w:rsid w:val="001A3A3F"/>
    <w:rsid w:val="001B0969"/>
    <w:rsid w:val="001B3FE8"/>
    <w:rsid w:val="001B76BC"/>
    <w:rsid w:val="001C3601"/>
    <w:rsid w:val="001D312F"/>
    <w:rsid w:val="001D6D77"/>
    <w:rsid w:val="001E0FF4"/>
    <w:rsid w:val="001E4611"/>
    <w:rsid w:val="001E4E00"/>
    <w:rsid w:val="001E77CD"/>
    <w:rsid w:val="001F1737"/>
    <w:rsid w:val="001F4EF0"/>
    <w:rsid w:val="001F7AFE"/>
    <w:rsid w:val="00202688"/>
    <w:rsid w:val="0021059D"/>
    <w:rsid w:val="00212991"/>
    <w:rsid w:val="00214AAD"/>
    <w:rsid w:val="00216EB6"/>
    <w:rsid w:val="00233714"/>
    <w:rsid w:val="00236F63"/>
    <w:rsid w:val="002372F2"/>
    <w:rsid w:val="00252817"/>
    <w:rsid w:val="002546DB"/>
    <w:rsid w:val="0025591F"/>
    <w:rsid w:val="00280469"/>
    <w:rsid w:val="00291AFE"/>
    <w:rsid w:val="0029389C"/>
    <w:rsid w:val="00294433"/>
    <w:rsid w:val="00294651"/>
    <w:rsid w:val="002A068B"/>
    <w:rsid w:val="002A14E5"/>
    <w:rsid w:val="002A3CD7"/>
    <w:rsid w:val="002B200D"/>
    <w:rsid w:val="002B3E41"/>
    <w:rsid w:val="002B58BF"/>
    <w:rsid w:val="002B6308"/>
    <w:rsid w:val="002C14D8"/>
    <w:rsid w:val="002C1A16"/>
    <w:rsid w:val="002D5B72"/>
    <w:rsid w:val="002E03CB"/>
    <w:rsid w:val="002E1528"/>
    <w:rsid w:val="002E1A57"/>
    <w:rsid w:val="002E1CDE"/>
    <w:rsid w:val="002F2E29"/>
    <w:rsid w:val="002F76D0"/>
    <w:rsid w:val="003038CF"/>
    <w:rsid w:val="003043E4"/>
    <w:rsid w:val="0030777B"/>
    <w:rsid w:val="003214C4"/>
    <w:rsid w:val="00323589"/>
    <w:rsid w:val="00327819"/>
    <w:rsid w:val="003308CD"/>
    <w:rsid w:val="0033248B"/>
    <w:rsid w:val="00336499"/>
    <w:rsid w:val="00341448"/>
    <w:rsid w:val="00341583"/>
    <w:rsid w:val="00351F4A"/>
    <w:rsid w:val="00352F41"/>
    <w:rsid w:val="0035506A"/>
    <w:rsid w:val="003561B0"/>
    <w:rsid w:val="003612A6"/>
    <w:rsid w:val="0036197D"/>
    <w:rsid w:val="003643DC"/>
    <w:rsid w:val="00370506"/>
    <w:rsid w:val="00384128"/>
    <w:rsid w:val="00386545"/>
    <w:rsid w:val="00387352"/>
    <w:rsid w:val="003A5CBB"/>
    <w:rsid w:val="003B2AA8"/>
    <w:rsid w:val="003C0CAF"/>
    <w:rsid w:val="003C0EFE"/>
    <w:rsid w:val="003C1E5C"/>
    <w:rsid w:val="003C2BD6"/>
    <w:rsid w:val="003D792F"/>
    <w:rsid w:val="003E38B0"/>
    <w:rsid w:val="003E42A8"/>
    <w:rsid w:val="003E55FD"/>
    <w:rsid w:val="003F2BA2"/>
    <w:rsid w:val="003F68FC"/>
    <w:rsid w:val="003F7142"/>
    <w:rsid w:val="0040196F"/>
    <w:rsid w:val="0040239D"/>
    <w:rsid w:val="004055C2"/>
    <w:rsid w:val="004056AA"/>
    <w:rsid w:val="00415AD9"/>
    <w:rsid w:val="0041730F"/>
    <w:rsid w:val="0042292E"/>
    <w:rsid w:val="00423E06"/>
    <w:rsid w:val="0042790E"/>
    <w:rsid w:val="00434A84"/>
    <w:rsid w:val="004355BC"/>
    <w:rsid w:val="00440CA6"/>
    <w:rsid w:val="004549F3"/>
    <w:rsid w:val="00462475"/>
    <w:rsid w:val="0046251E"/>
    <w:rsid w:val="0046347E"/>
    <w:rsid w:val="00465A0A"/>
    <w:rsid w:val="0047068E"/>
    <w:rsid w:val="004769E3"/>
    <w:rsid w:val="004779A4"/>
    <w:rsid w:val="00482215"/>
    <w:rsid w:val="00482F00"/>
    <w:rsid w:val="00483DB2"/>
    <w:rsid w:val="0049007D"/>
    <w:rsid w:val="00497F54"/>
    <w:rsid w:val="004A3D27"/>
    <w:rsid w:val="004A4537"/>
    <w:rsid w:val="004B14C5"/>
    <w:rsid w:val="004B19D4"/>
    <w:rsid w:val="004B454E"/>
    <w:rsid w:val="004C1ED9"/>
    <w:rsid w:val="004C641C"/>
    <w:rsid w:val="004E0B1E"/>
    <w:rsid w:val="004E1237"/>
    <w:rsid w:val="004E30A4"/>
    <w:rsid w:val="0051296D"/>
    <w:rsid w:val="00514D97"/>
    <w:rsid w:val="00515606"/>
    <w:rsid w:val="00525127"/>
    <w:rsid w:val="00527E43"/>
    <w:rsid w:val="00541DBB"/>
    <w:rsid w:val="005440B7"/>
    <w:rsid w:val="0054542A"/>
    <w:rsid w:val="00546913"/>
    <w:rsid w:val="00553CD2"/>
    <w:rsid w:val="005550B9"/>
    <w:rsid w:val="005550D2"/>
    <w:rsid w:val="00563717"/>
    <w:rsid w:val="0056642F"/>
    <w:rsid w:val="00570154"/>
    <w:rsid w:val="0057203D"/>
    <w:rsid w:val="005744C4"/>
    <w:rsid w:val="005755AC"/>
    <w:rsid w:val="005805FE"/>
    <w:rsid w:val="00582CE6"/>
    <w:rsid w:val="00584B77"/>
    <w:rsid w:val="0058508A"/>
    <w:rsid w:val="00585FFE"/>
    <w:rsid w:val="0059029A"/>
    <w:rsid w:val="005A0154"/>
    <w:rsid w:val="005B53BF"/>
    <w:rsid w:val="005C3F56"/>
    <w:rsid w:val="005D195A"/>
    <w:rsid w:val="005D302E"/>
    <w:rsid w:val="005D34F1"/>
    <w:rsid w:val="005D5C63"/>
    <w:rsid w:val="005D6B4E"/>
    <w:rsid w:val="005E0EBA"/>
    <w:rsid w:val="005E3C39"/>
    <w:rsid w:val="005E55CF"/>
    <w:rsid w:val="005F03F4"/>
    <w:rsid w:val="005F6D9D"/>
    <w:rsid w:val="005F7423"/>
    <w:rsid w:val="00607878"/>
    <w:rsid w:val="006115A7"/>
    <w:rsid w:val="006119B1"/>
    <w:rsid w:val="00615E93"/>
    <w:rsid w:val="006201B2"/>
    <w:rsid w:val="00620B3E"/>
    <w:rsid w:val="0062438A"/>
    <w:rsid w:val="0062486A"/>
    <w:rsid w:val="006361F8"/>
    <w:rsid w:val="00636C72"/>
    <w:rsid w:val="00636EFB"/>
    <w:rsid w:val="0065135F"/>
    <w:rsid w:val="00651C06"/>
    <w:rsid w:val="00652DC6"/>
    <w:rsid w:val="0066443C"/>
    <w:rsid w:val="00664685"/>
    <w:rsid w:val="00664EB1"/>
    <w:rsid w:val="0067064F"/>
    <w:rsid w:val="00670C8F"/>
    <w:rsid w:val="00671EA0"/>
    <w:rsid w:val="006737A1"/>
    <w:rsid w:val="0067397A"/>
    <w:rsid w:val="00676788"/>
    <w:rsid w:val="00677F5A"/>
    <w:rsid w:val="00681729"/>
    <w:rsid w:val="00681765"/>
    <w:rsid w:val="00686568"/>
    <w:rsid w:val="00686BAD"/>
    <w:rsid w:val="00691E0A"/>
    <w:rsid w:val="00694B76"/>
    <w:rsid w:val="006A0D60"/>
    <w:rsid w:val="006B1A87"/>
    <w:rsid w:val="006B6C03"/>
    <w:rsid w:val="006D37CC"/>
    <w:rsid w:val="006D3BAD"/>
    <w:rsid w:val="006D46BB"/>
    <w:rsid w:val="006E1175"/>
    <w:rsid w:val="006E7C41"/>
    <w:rsid w:val="006F2C69"/>
    <w:rsid w:val="006F2F77"/>
    <w:rsid w:val="006F3E16"/>
    <w:rsid w:val="00701AF4"/>
    <w:rsid w:val="007105AE"/>
    <w:rsid w:val="007134BD"/>
    <w:rsid w:val="007139AA"/>
    <w:rsid w:val="007152CF"/>
    <w:rsid w:val="00715FC1"/>
    <w:rsid w:val="0071759D"/>
    <w:rsid w:val="007216DF"/>
    <w:rsid w:val="007327CA"/>
    <w:rsid w:val="00734BDE"/>
    <w:rsid w:val="007436F7"/>
    <w:rsid w:val="007508D1"/>
    <w:rsid w:val="00752099"/>
    <w:rsid w:val="00755574"/>
    <w:rsid w:val="007561AA"/>
    <w:rsid w:val="00767729"/>
    <w:rsid w:val="00772B40"/>
    <w:rsid w:val="00772E83"/>
    <w:rsid w:val="007769EC"/>
    <w:rsid w:val="00780B1A"/>
    <w:rsid w:val="00781C76"/>
    <w:rsid w:val="00781FF3"/>
    <w:rsid w:val="00785504"/>
    <w:rsid w:val="00790C40"/>
    <w:rsid w:val="007949C9"/>
    <w:rsid w:val="007955DC"/>
    <w:rsid w:val="00797371"/>
    <w:rsid w:val="007A21A8"/>
    <w:rsid w:val="007A2C40"/>
    <w:rsid w:val="007A4EB8"/>
    <w:rsid w:val="007A63BB"/>
    <w:rsid w:val="007B1BA3"/>
    <w:rsid w:val="007B4A06"/>
    <w:rsid w:val="007B523A"/>
    <w:rsid w:val="007B52ED"/>
    <w:rsid w:val="007C2E7C"/>
    <w:rsid w:val="007C4294"/>
    <w:rsid w:val="007C5F71"/>
    <w:rsid w:val="007D60AE"/>
    <w:rsid w:val="007E1FD8"/>
    <w:rsid w:val="007E507E"/>
    <w:rsid w:val="007F2384"/>
    <w:rsid w:val="007F4469"/>
    <w:rsid w:val="0080460B"/>
    <w:rsid w:val="0080589F"/>
    <w:rsid w:val="0081435C"/>
    <w:rsid w:val="00826817"/>
    <w:rsid w:val="008312CC"/>
    <w:rsid w:val="00831928"/>
    <w:rsid w:val="00831D4C"/>
    <w:rsid w:val="008358EF"/>
    <w:rsid w:val="00840571"/>
    <w:rsid w:val="00841607"/>
    <w:rsid w:val="00842E61"/>
    <w:rsid w:val="00851004"/>
    <w:rsid w:val="0085150C"/>
    <w:rsid w:val="00852C88"/>
    <w:rsid w:val="00864079"/>
    <w:rsid w:val="00865C78"/>
    <w:rsid w:val="0086643E"/>
    <w:rsid w:val="008708BF"/>
    <w:rsid w:val="00880151"/>
    <w:rsid w:val="00881B34"/>
    <w:rsid w:val="00887305"/>
    <w:rsid w:val="00890F90"/>
    <w:rsid w:val="00892983"/>
    <w:rsid w:val="00894B40"/>
    <w:rsid w:val="00897881"/>
    <w:rsid w:val="008A2F05"/>
    <w:rsid w:val="008A38D6"/>
    <w:rsid w:val="008A5A0B"/>
    <w:rsid w:val="008A7D97"/>
    <w:rsid w:val="008B39B5"/>
    <w:rsid w:val="008B4F3A"/>
    <w:rsid w:val="008B54BD"/>
    <w:rsid w:val="008B62B9"/>
    <w:rsid w:val="008C1650"/>
    <w:rsid w:val="008C7360"/>
    <w:rsid w:val="008E11A1"/>
    <w:rsid w:val="008E15EF"/>
    <w:rsid w:val="008E1AE6"/>
    <w:rsid w:val="008E65DA"/>
    <w:rsid w:val="008F4C0D"/>
    <w:rsid w:val="008F6CB0"/>
    <w:rsid w:val="009060B1"/>
    <w:rsid w:val="009113F5"/>
    <w:rsid w:val="009135EA"/>
    <w:rsid w:val="009152CF"/>
    <w:rsid w:val="00915F23"/>
    <w:rsid w:val="009175E4"/>
    <w:rsid w:val="00920649"/>
    <w:rsid w:val="0092567B"/>
    <w:rsid w:val="00927289"/>
    <w:rsid w:val="00931A34"/>
    <w:rsid w:val="00934244"/>
    <w:rsid w:val="00950945"/>
    <w:rsid w:val="00951660"/>
    <w:rsid w:val="00952E16"/>
    <w:rsid w:val="0095585B"/>
    <w:rsid w:val="009605B8"/>
    <w:rsid w:val="00961BDD"/>
    <w:rsid w:val="00962698"/>
    <w:rsid w:val="00963DDC"/>
    <w:rsid w:val="00965671"/>
    <w:rsid w:val="00971852"/>
    <w:rsid w:val="00975A73"/>
    <w:rsid w:val="00986BB6"/>
    <w:rsid w:val="00991FD1"/>
    <w:rsid w:val="00994016"/>
    <w:rsid w:val="00995289"/>
    <w:rsid w:val="00995615"/>
    <w:rsid w:val="0099637F"/>
    <w:rsid w:val="009A0A56"/>
    <w:rsid w:val="009A2425"/>
    <w:rsid w:val="009A522A"/>
    <w:rsid w:val="009B4A30"/>
    <w:rsid w:val="009C35FA"/>
    <w:rsid w:val="009C61B8"/>
    <w:rsid w:val="009C624C"/>
    <w:rsid w:val="009D1A2A"/>
    <w:rsid w:val="009E09BA"/>
    <w:rsid w:val="009E2A67"/>
    <w:rsid w:val="009E4277"/>
    <w:rsid w:val="009E5528"/>
    <w:rsid w:val="00A03808"/>
    <w:rsid w:val="00A04B92"/>
    <w:rsid w:val="00A059AE"/>
    <w:rsid w:val="00A109AA"/>
    <w:rsid w:val="00A1359F"/>
    <w:rsid w:val="00A14519"/>
    <w:rsid w:val="00A16E52"/>
    <w:rsid w:val="00A17449"/>
    <w:rsid w:val="00A24EE6"/>
    <w:rsid w:val="00A25C8F"/>
    <w:rsid w:val="00A25F49"/>
    <w:rsid w:val="00A319FA"/>
    <w:rsid w:val="00A33D1A"/>
    <w:rsid w:val="00A35977"/>
    <w:rsid w:val="00A35D5F"/>
    <w:rsid w:val="00A47C09"/>
    <w:rsid w:val="00A52C81"/>
    <w:rsid w:val="00A53C0A"/>
    <w:rsid w:val="00A62E51"/>
    <w:rsid w:val="00A66547"/>
    <w:rsid w:val="00A75685"/>
    <w:rsid w:val="00A80493"/>
    <w:rsid w:val="00A87669"/>
    <w:rsid w:val="00A96361"/>
    <w:rsid w:val="00A969F5"/>
    <w:rsid w:val="00A9754C"/>
    <w:rsid w:val="00AA1D98"/>
    <w:rsid w:val="00AA2035"/>
    <w:rsid w:val="00AA2A27"/>
    <w:rsid w:val="00AA488D"/>
    <w:rsid w:val="00AB06D6"/>
    <w:rsid w:val="00AB19E7"/>
    <w:rsid w:val="00AB356B"/>
    <w:rsid w:val="00AB3789"/>
    <w:rsid w:val="00AB3967"/>
    <w:rsid w:val="00AB5697"/>
    <w:rsid w:val="00AC077A"/>
    <w:rsid w:val="00AC13EA"/>
    <w:rsid w:val="00AD0B6B"/>
    <w:rsid w:val="00AD3C1A"/>
    <w:rsid w:val="00AE2008"/>
    <w:rsid w:val="00AE5B79"/>
    <w:rsid w:val="00AE6669"/>
    <w:rsid w:val="00AF7BBD"/>
    <w:rsid w:val="00B0407E"/>
    <w:rsid w:val="00B121B9"/>
    <w:rsid w:val="00B15839"/>
    <w:rsid w:val="00B16FF4"/>
    <w:rsid w:val="00B22A28"/>
    <w:rsid w:val="00B2757E"/>
    <w:rsid w:val="00B30C61"/>
    <w:rsid w:val="00B32DA4"/>
    <w:rsid w:val="00B334BF"/>
    <w:rsid w:val="00B3379F"/>
    <w:rsid w:val="00B33A44"/>
    <w:rsid w:val="00B432F8"/>
    <w:rsid w:val="00B505FB"/>
    <w:rsid w:val="00B537E9"/>
    <w:rsid w:val="00B622E4"/>
    <w:rsid w:val="00B729D1"/>
    <w:rsid w:val="00B7571B"/>
    <w:rsid w:val="00B76864"/>
    <w:rsid w:val="00B833CD"/>
    <w:rsid w:val="00B91772"/>
    <w:rsid w:val="00B92885"/>
    <w:rsid w:val="00BA14E9"/>
    <w:rsid w:val="00BA3B39"/>
    <w:rsid w:val="00BA7B25"/>
    <w:rsid w:val="00BB43F3"/>
    <w:rsid w:val="00BB701C"/>
    <w:rsid w:val="00BC0363"/>
    <w:rsid w:val="00BC1245"/>
    <w:rsid w:val="00BC1A13"/>
    <w:rsid w:val="00BC6126"/>
    <w:rsid w:val="00BD319E"/>
    <w:rsid w:val="00BD6D2D"/>
    <w:rsid w:val="00BE1062"/>
    <w:rsid w:val="00BF2447"/>
    <w:rsid w:val="00BF73AC"/>
    <w:rsid w:val="00C00DC5"/>
    <w:rsid w:val="00C015A2"/>
    <w:rsid w:val="00C03109"/>
    <w:rsid w:val="00C125B9"/>
    <w:rsid w:val="00C153B0"/>
    <w:rsid w:val="00C244D9"/>
    <w:rsid w:val="00C33103"/>
    <w:rsid w:val="00C3537F"/>
    <w:rsid w:val="00C35902"/>
    <w:rsid w:val="00C41A56"/>
    <w:rsid w:val="00C44EB5"/>
    <w:rsid w:val="00C4516E"/>
    <w:rsid w:val="00C466B7"/>
    <w:rsid w:val="00C500E7"/>
    <w:rsid w:val="00C50496"/>
    <w:rsid w:val="00C508D6"/>
    <w:rsid w:val="00C61F05"/>
    <w:rsid w:val="00C65847"/>
    <w:rsid w:val="00C6585E"/>
    <w:rsid w:val="00C6667F"/>
    <w:rsid w:val="00C72045"/>
    <w:rsid w:val="00C7428C"/>
    <w:rsid w:val="00C84397"/>
    <w:rsid w:val="00C85385"/>
    <w:rsid w:val="00C923E2"/>
    <w:rsid w:val="00CA18ED"/>
    <w:rsid w:val="00CA6D5F"/>
    <w:rsid w:val="00CA7334"/>
    <w:rsid w:val="00CB3A7B"/>
    <w:rsid w:val="00CB4595"/>
    <w:rsid w:val="00CC32FC"/>
    <w:rsid w:val="00CC5A52"/>
    <w:rsid w:val="00CC67D8"/>
    <w:rsid w:val="00CD1E4E"/>
    <w:rsid w:val="00CD2708"/>
    <w:rsid w:val="00CD3FA8"/>
    <w:rsid w:val="00CE37FF"/>
    <w:rsid w:val="00CF2900"/>
    <w:rsid w:val="00CF36EE"/>
    <w:rsid w:val="00CF7235"/>
    <w:rsid w:val="00D00E2D"/>
    <w:rsid w:val="00D01A37"/>
    <w:rsid w:val="00D02352"/>
    <w:rsid w:val="00D0670F"/>
    <w:rsid w:val="00D131C3"/>
    <w:rsid w:val="00D21BD8"/>
    <w:rsid w:val="00D247A7"/>
    <w:rsid w:val="00D34278"/>
    <w:rsid w:val="00D420B6"/>
    <w:rsid w:val="00D42A8E"/>
    <w:rsid w:val="00D47053"/>
    <w:rsid w:val="00D4783C"/>
    <w:rsid w:val="00D47982"/>
    <w:rsid w:val="00D54811"/>
    <w:rsid w:val="00D54A02"/>
    <w:rsid w:val="00D56B32"/>
    <w:rsid w:val="00D6463B"/>
    <w:rsid w:val="00D65293"/>
    <w:rsid w:val="00D7688E"/>
    <w:rsid w:val="00D81093"/>
    <w:rsid w:val="00D810CA"/>
    <w:rsid w:val="00D83E14"/>
    <w:rsid w:val="00D9446F"/>
    <w:rsid w:val="00D95E0A"/>
    <w:rsid w:val="00D96E02"/>
    <w:rsid w:val="00DA6198"/>
    <w:rsid w:val="00DB208C"/>
    <w:rsid w:val="00DB3478"/>
    <w:rsid w:val="00DC091F"/>
    <w:rsid w:val="00DC0DF6"/>
    <w:rsid w:val="00DC474D"/>
    <w:rsid w:val="00DC6677"/>
    <w:rsid w:val="00DC6BC3"/>
    <w:rsid w:val="00DC782A"/>
    <w:rsid w:val="00DD013C"/>
    <w:rsid w:val="00DD0624"/>
    <w:rsid w:val="00DE12FC"/>
    <w:rsid w:val="00DE342E"/>
    <w:rsid w:val="00DE3F6E"/>
    <w:rsid w:val="00DE7839"/>
    <w:rsid w:val="00DF251B"/>
    <w:rsid w:val="00E02343"/>
    <w:rsid w:val="00E040D8"/>
    <w:rsid w:val="00E06CCE"/>
    <w:rsid w:val="00E07EA6"/>
    <w:rsid w:val="00E11495"/>
    <w:rsid w:val="00E12C4C"/>
    <w:rsid w:val="00E23D4A"/>
    <w:rsid w:val="00E32856"/>
    <w:rsid w:val="00E360C2"/>
    <w:rsid w:val="00E521DB"/>
    <w:rsid w:val="00E55893"/>
    <w:rsid w:val="00E579CD"/>
    <w:rsid w:val="00E608F6"/>
    <w:rsid w:val="00E62927"/>
    <w:rsid w:val="00E75805"/>
    <w:rsid w:val="00E7635F"/>
    <w:rsid w:val="00E77252"/>
    <w:rsid w:val="00E820CF"/>
    <w:rsid w:val="00E82817"/>
    <w:rsid w:val="00E87FC7"/>
    <w:rsid w:val="00E90E34"/>
    <w:rsid w:val="00E92D0D"/>
    <w:rsid w:val="00E93A6F"/>
    <w:rsid w:val="00E952D1"/>
    <w:rsid w:val="00E95978"/>
    <w:rsid w:val="00E973C0"/>
    <w:rsid w:val="00EA08BE"/>
    <w:rsid w:val="00EB7537"/>
    <w:rsid w:val="00EC099D"/>
    <w:rsid w:val="00EC1C61"/>
    <w:rsid w:val="00EC4051"/>
    <w:rsid w:val="00EC7396"/>
    <w:rsid w:val="00ED17ED"/>
    <w:rsid w:val="00ED2BB4"/>
    <w:rsid w:val="00ED6273"/>
    <w:rsid w:val="00ED69EC"/>
    <w:rsid w:val="00EE52D3"/>
    <w:rsid w:val="00EE55F2"/>
    <w:rsid w:val="00F01F83"/>
    <w:rsid w:val="00F0439A"/>
    <w:rsid w:val="00F05DF6"/>
    <w:rsid w:val="00F11C37"/>
    <w:rsid w:val="00F24651"/>
    <w:rsid w:val="00F24AF4"/>
    <w:rsid w:val="00F366AC"/>
    <w:rsid w:val="00F3689D"/>
    <w:rsid w:val="00F4104E"/>
    <w:rsid w:val="00F41C25"/>
    <w:rsid w:val="00F56153"/>
    <w:rsid w:val="00F65906"/>
    <w:rsid w:val="00F66A8C"/>
    <w:rsid w:val="00F74461"/>
    <w:rsid w:val="00F905E8"/>
    <w:rsid w:val="00F90BF3"/>
    <w:rsid w:val="00F91847"/>
    <w:rsid w:val="00F94C65"/>
    <w:rsid w:val="00F95451"/>
    <w:rsid w:val="00F959AC"/>
    <w:rsid w:val="00F96EB2"/>
    <w:rsid w:val="00FA5A48"/>
    <w:rsid w:val="00FA7DF4"/>
    <w:rsid w:val="00FB4290"/>
    <w:rsid w:val="00FB573C"/>
    <w:rsid w:val="00FC149B"/>
    <w:rsid w:val="00FD02CD"/>
    <w:rsid w:val="00FD0530"/>
    <w:rsid w:val="00FD427A"/>
    <w:rsid w:val="00FD4CFD"/>
    <w:rsid w:val="00FE350B"/>
    <w:rsid w:val="00FE35FD"/>
    <w:rsid w:val="00FE374E"/>
    <w:rsid w:val="00FF278C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CE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440B7"/>
    <w:pPr>
      <w:spacing w:before="225" w:after="135" w:line="390" w:lineRule="atLeast"/>
      <w:outlineLvl w:val="2"/>
    </w:pPr>
    <w:rPr>
      <w:rFonts w:ascii="Arial" w:hAnsi="Arial" w:cs="Arial"/>
      <w:color w:val="4444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AA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214A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214AA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a"/>
    <w:basedOn w:val="a0"/>
    <w:rsid w:val="00F65906"/>
  </w:style>
  <w:style w:type="paragraph" w:styleId="a5">
    <w:name w:val="List Paragraph"/>
    <w:basedOn w:val="a"/>
    <w:uiPriority w:val="34"/>
    <w:qFormat/>
    <w:rsid w:val="00664EB1"/>
    <w:pPr>
      <w:ind w:left="720"/>
      <w:contextualSpacing/>
    </w:pPr>
  </w:style>
  <w:style w:type="character" w:customStyle="1" w:styleId="s3">
    <w:name w:val="s3"/>
    <w:basedOn w:val="a0"/>
    <w:rsid w:val="0029389C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29389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9">
    <w:name w:val="s9"/>
    <w:basedOn w:val="a0"/>
    <w:rsid w:val="0029389C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6">
    <w:name w:val="Balloon Text"/>
    <w:basedOn w:val="a"/>
    <w:link w:val="a7"/>
    <w:uiPriority w:val="99"/>
    <w:rsid w:val="00105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050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97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73C0"/>
    <w:rPr>
      <w:sz w:val="24"/>
      <w:szCs w:val="24"/>
    </w:rPr>
  </w:style>
  <w:style w:type="paragraph" w:styleId="aa">
    <w:name w:val="footer"/>
    <w:basedOn w:val="a"/>
    <w:link w:val="ab"/>
    <w:rsid w:val="00E973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973C0"/>
    <w:rPr>
      <w:sz w:val="24"/>
      <w:szCs w:val="24"/>
    </w:rPr>
  </w:style>
  <w:style w:type="paragraph" w:styleId="ac">
    <w:name w:val="Normal (Web)"/>
    <w:basedOn w:val="a"/>
    <w:uiPriority w:val="99"/>
    <w:unhideWhenUsed/>
    <w:rsid w:val="00193D04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440B7"/>
    <w:rPr>
      <w:rFonts w:ascii="Arial" w:hAnsi="Arial" w:cs="Arial"/>
      <w:color w:val="444444"/>
      <w:sz w:val="32"/>
      <w:szCs w:val="32"/>
    </w:rPr>
  </w:style>
  <w:style w:type="paragraph" w:styleId="ad">
    <w:name w:val="Revision"/>
    <w:hidden/>
    <w:uiPriority w:val="99"/>
    <w:semiHidden/>
    <w:rsid w:val="009A2425"/>
    <w:rPr>
      <w:sz w:val="24"/>
      <w:szCs w:val="24"/>
    </w:rPr>
  </w:style>
  <w:style w:type="character" w:styleId="ae">
    <w:name w:val="annotation reference"/>
    <w:basedOn w:val="a0"/>
    <w:rsid w:val="004E1237"/>
    <w:rPr>
      <w:sz w:val="16"/>
      <w:szCs w:val="16"/>
    </w:rPr>
  </w:style>
  <w:style w:type="paragraph" w:styleId="af">
    <w:name w:val="annotation text"/>
    <w:basedOn w:val="a"/>
    <w:link w:val="af0"/>
    <w:rsid w:val="004E123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E1237"/>
  </w:style>
  <w:style w:type="paragraph" w:styleId="af1">
    <w:name w:val="annotation subject"/>
    <w:basedOn w:val="af"/>
    <w:next w:val="af"/>
    <w:link w:val="af2"/>
    <w:rsid w:val="004E1237"/>
    <w:rPr>
      <w:b/>
      <w:bCs/>
    </w:rPr>
  </w:style>
  <w:style w:type="character" w:customStyle="1" w:styleId="af2">
    <w:name w:val="Тема примечания Знак"/>
    <w:basedOn w:val="af0"/>
    <w:link w:val="af1"/>
    <w:rsid w:val="004E1237"/>
    <w:rPr>
      <w:b/>
      <w:bCs/>
    </w:rPr>
  </w:style>
  <w:style w:type="character" w:customStyle="1" w:styleId="s20">
    <w:name w:val="s20"/>
    <w:basedOn w:val="a0"/>
    <w:rsid w:val="006E1175"/>
    <w:rPr>
      <w:shd w:val="clear" w:color="auto" w:fill="FFFFFF"/>
    </w:rPr>
  </w:style>
  <w:style w:type="table" w:styleId="af3">
    <w:name w:val="Table Grid"/>
    <w:basedOn w:val="a1"/>
    <w:rsid w:val="00D7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440B7"/>
    <w:pPr>
      <w:spacing w:before="225" w:after="135" w:line="390" w:lineRule="atLeast"/>
      <w:outlineLvl w:val="2"/>
    </w:pPr>
    <w:rPr>
      <w:rFonts w:ascii="Arial" w:hAnsi="Arial" w:cs="Arial"/>
      <w:color w:val="4444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AA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214A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214AA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a"/>
    <w:basedOn w:val="a0"/>
    <w:rsid w:val="00F65906"/>
  </w:style>
  <w:style w:type="paragraph" w:styleId="a5">
    <w:name w:val="List Paragraph"/>
    <w:basedOn w:val="a"/>
    <w:uiPriority w:val="34"/>
    <w:qFormat/>
    <w:rsid w:val="00664EB1"/>
    <w:pPr>
      <w:ind w:left="720"/>
      <w:contextualSpacing/>
    </w:pPr>
  </w:style>
  <w:style w:type="character" w:customStyle="1" w:styleId="s3">
    <w:name w:val="s3"/>
    <w:basedOn w:val="a0"/>
    <w:rsid w:val="0029389C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29389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9">
    <w:name w:val="s9"/>
    <w:basedOn w:val="a0"/>
    <w:rsid w:val="0029389C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6">
    <w:name w:val="Balloon Text"/>
    <w:basedOn w:val="a"/>
    <w:link w:val="a7"/>
    <w:uiPriority w:val="99"/>
    <w:rsid w:val="00105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050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97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73C0"/>
    <w:rPr>
      <w:sz w:val="24"/>
      <w:szCs w:val="24"/>
    </w:rPr>
  </w:style>
  <w:style w:type="paragraph" w:styleId="aa">
    <w:name w:val="footer"/>
    <w:basedOn w:val="a"/>
    <w:link w:val="ab"/>
    <w:rsid w:val="00E973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973C0"/>
    <w:rPr>
      <w:sz w:val="24"/>
      <w:szCs w:val="24"/>
    </w:rPr>
  </w:style>
  <w:style w:type="paragraph" w:styleId="ac">
    <w:name w:val="Normal (Web)"/>
    <w:basedOn w:val="a"/>
    <w:uiPriority w:val="99"/>
    <w:unhideWhenUsed/>
    <w:rsid w:val="00193D04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440B7"/>
    <w:rPr>
      <w:rFonts w:ascii="Arial" w:hAnsi="Arial" w:cs="Arial"/>
      <w:color w:val="444444"/>
      <w:sz w:val="32"/>
      <w:szCs w:val="32"/>
    </w:rPr>
  </w:style>
  <w:style w:type="paragraph" w:styleId="ad">
    <w:name w:val="Revision"/>
    <w:hidden/>
    <w:uiPriority w:val="99"/>
    <w:semiHidden/>
    <w:rsid w:val="009A2425"/>
    <w:rPr>
      <w:sz w:val="24"/>
      <w:szCs w:val="24"/>
    </w:rPr>
  </w:style>
  <w:style w:type="character" w:styleId="ae">
    <w:name w:val="annotation reference"/>
    <w:basedOn w:val="a0"/>
    <w:rsid w:val="004E1237"/>
    <w:rPr>
      <w:sz w:val="16"/>
      <w:szCs w:val="16"/>
    </w:rPr>
  </w:style>
  <w:style w:type="paragraph" w:styleId="af">
    <w:name w:val="annotation text"/>
    <w:basedOn w:val="a"/>
    <w:link w:val="af0"/>
    <w:rsid w:val="004E123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E1237"/>
  </w:style>
  <w:style w:type="paragraph" w:styleId="af1">
    <w:name w:val="annotation subject"/>
    <w:basedOn w:val="af"/>
    <w:next w:val="af"/>
    <w:link w:val="af2"/>
    <w:rsid w:val="004E1237"/>
    <w:rPr>
      <w:b/>
      <w:bCs/>
    </w:rPr>
  </w:style>
  <w:style w:type="character" w:customStyle="1" w:styleId="af2">
    <w:name w:val="Тема примечания Знак"/>
    <w:basedOn w:val="af0"/>
    <w:link w:val="af1"/>
    <w:rsid w:val="004E1237"/>
    <w:rPr>
      <w:b/>
      <w:bCs/>
    </w:rPr>
  </w:style>
  <w:style w:type="character" w:customStyle="1" w:styleId="s20">
    <w:name w:val="s20"/>
    <w:basedOn w:val="a0"/>
    <w:rsid w:val="006E1175"/>
    <w:rPr>
      <w:shd w:val="clear" w:color="auto" w:fill="FFFFFF"/>
    </w:rPr>
  </w:style>
  <w:style w:type="table" w:styleId="af3">
    <w:name w:val="Table Grid"/>
    <w:basedOn w:val="a1"/>
    <w:rsid w:val="00D7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1653746.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1661691.8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l:31661691.8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366217.5103000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9041-B123-4231-B182-846535D0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grahmatullina</dc:creator>
  <cp:lastModifiedBy>mzhagparova</cp:lastModifiedBy>
  <cp:revision>3</cp:revision>
  <cp:lastPrinted>2017-06-05T06:26:00Z</cp:lastPrinted>
  <dcterms:created xsi:type="dcterms:W3CDTF">2017-06-05T04:37:00Z</dcterms:created>
  <dcterms:modified xsi:type="dcterms:W3CDTF">2017-06-05T09:07:00Z</dcterms:modified>
</cp:coreProperties>
</file>