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25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2B0FB8" w:rsidTr="00AE1E2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E1E2D" w:rsidRDefault="00CC14B4" w:rsidP="00AE1E2D">
            <w:pPr>
              <w:ind w:left="5" w:hanging="5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Приложение 1</w:t>
            </w:r>
            <w:r w:rsidR="00503667">
              <w:rPr>
                <w:sz w:val="28"/>
                <w:szCs w:val="28"/>
              </w:rPr>
              <w:t>1</w:t>
            </w:r>
          </w:p>
          <w:p w:rsidR="00CC14B4" w:rsidRPr="00FE77FA" w:rsidRDefault="00CC14B4" w:rsidP="00AE1E2D">
            <w:pPr>
              <w:ind w:left="-108" w:right="-136" w:firstLine="108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Default="001B2DBB" w:rsidP="003E6CB0">
            <w:pPr>
              <w:ind w:left="5" w:hanging="5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</w:p>
        </w:tc>
      </w:tr>
    </w:tbl>
    <w:p w:rsidR="0099366C" w:rsidRDefault="0099366C" w:rsidP="00CC14B4">
      <w:pPr>
        <w:jc w:val="both"/>
        <w:rPr>
          <w:b/>
          <w:sz w:val="28"/>
          <w:szCs w:val="28"/>
        </w:rPr>
      </w:pPr>
    </w:p>
    <w:p w:rsidR="00503667" w:rsidRPr="006978D4" w:rsidRDefault="00503667" w:rsidP="00503667">
      <w:pPr>
        <w:pStyle w:val="af1"/>
        <w:tabs>
          <w:tab w:val="left" w:pos="9360"/>
        </w:tabs>
        <w:ind w:left="5040"/>
        <w:jc w:val="center"/>
        <w:rPr>
          <w:sz w:val="28"/>
          <w:szCs w:val="28"/>
          <w:lang w:val="ru-RU"/>
        </w:rPr>
      </w:pPr>
    </w:p>
    <w:p w:rsidR="00503667" w:rsidRPr="00503667" w:rsidRDefault="00503667" w:rsidP="00503667">
      <w:pPr>
        <w:pStyle w:val="1"/>
        <w:keepNext w:val="0"/>
        <w:rPr>
          <w:szCs w:val="28"/>
        </w:rPr>
      </w:pPr>
      <w:r w:rsidRPr="00503667">
        <w:rPr>
          <w:szCs w:val="28"/>
        </w:rPr>
        <w:t>Правила</w:t>
      </w:r>
    </w:p>
    <w:p w:rsidR="00503667" w:rsidRPr="00503667" w:rsidRDefault="00503667" w:rsidP="00503667">
      <w:pPr>
        <w:pStyle w:val="1"/>
        <w:keepNext w:val="0"/>
        <w:rPr>
          <w:szCs w:val="28"/>
        </w:rPr>
      </w:pPr>
      <w:r w:rsidRPr="00503667">
        <w:rPr>
          <w:szCs w:val="28"/>
        </w:rPr>
        <w:t xml:space="preserve">составления налоговой отчетности «Декларация </w:t>
      </w:r>
    </w:p>
    <w:p w:rsidR="00503667" w:rsidRPr="00503667" w:rsidRDefault="00503667" w:rsidP="00503667">
      <w:pPr>
        <w:pStyle w:val="1"/>
        <w:keepNext w:val="0"/>
        <w:rPr>
          <w:szCs w:val="28"/>
        </w:rPr>
      </w:pPr>
      <w:r w:rsidRPr="00503667">
        <w:rPr>
          <w:szCs w:val="28"/>
        </w:rPr>
        <w:t>по корпоративному подоходному налогу</w:t>
      </w:r>
    </w:p>
    <w:p w:rsidR="00503667" w:rsidRPr="00503667" w:rsidRDefault="00503667" w:rsidP="00503667">
      <w:pPr>
        <w:pStyle w:val="1"/>
        <w:keepNext w:val="0"/>
        <w:rPr>
          <w:szCs w:val="28"/>
        </w:rPr>
      </w:pPr>
      <w:r w:rsidRPr="00503667">
        <w:rPr>
          <w:szCs w:val="28"/>
        </w:rPr>
        <w:t>(форма 110.00)»</w:t>
      </w:r>
    </w:p>
    <w:p w:rsidR="00503667" w:rsidRPr="00503667" w:rsidRDefault="00503667" w:rsidP="00503667">
      <w:pPr>
        <w:widowControl w:val="0"/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503667" w:rsidRPr="00503667" w:rsidRDefault="00503667" w:rsidP="00503667">
      <w:pPr>
        <w:pStyle w:val="af"/>
        <w:tabs>
          <w:tab w:val="num" w:pos="1470"/>
        </w:tabs>
        <w:ind w:firstLine="0"/>
        <w:jc w:val="center"/>
        <w:rPr>
          <w:rFonts w:ascii="Times New Roman" w:eastAsia="Batang" w:hAnsi="Times New Roman"/>
          <w:b/>
          <w:bCs/>
          <w:color w:val="auto"/>
          <w:sz w:val="28"/>
          <w:szCs w:val="28"/>
          <w:lang w:eastAsia="ko-KR"/>
        </w:rPr>
      </w:pPr>
      <w:r w:rsidRPr="00503667">
        <w:rPr>
          <w:rFonts w:ascii="Times New Roman" w:eastAsia="Batang" w:hAnsi="Times New Roman"/>
          <w:b/>
          <w:bCs/>
          <w:color w:val="auto"/>
          <w:sz w:val="28"/>
          <w:szCs w:val="28"/>
          <w:lang w:eastAsia="ko-KR"/>
        </w:rPr>
        <w:t>Глава 1. Общие положения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503667" w:rsidRPr="00503667" w:rsidDel="00700433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rFonts w:eastAsia="Batang"/>
          <w:szCs w:val="28"/>
          <w:lang w:eastAsia="ko-KR"/>
        </w:rPr>
        <w:t xml:space="preserve">Настоящие Правила </w:t>
      </w:r>
      <w:r w:rsidRPr="00503667">
        <w:rPr>
          <w:rFonts w:eastAsia="Batang"/>
          <w:snapToGrid w:val="0"/>
          <w:szCs w:val="28"/>
          <w:lang w:eastAsia="ko-KR"/>
        </w:rPr>
        <w:t xml:space="preserve">составления налоговой отчетности «Декларация по корпоративному подоходному налогу (форма 110.00)» </w:t>
      </w:r>
      <w:r w:rsidRPr="00503667">
        <w:rPr>
          <w:rFonts w:eastAsia="Batang"/>
          <w:szCs w:val="28"/>
          <w:lang w:eastAsia="ko-KR"/>
        </w:rPr>
        <w:t xml:space="preserve">(далее </w:t>
      </w:r>
      <w:r w:rsidRPr="00503667">
        <w:rPr>
          <w:szCs w:val="28"/>
        </w:rPr>
        <w:t>–</w:t>
      </w:r>
      <w:r w:rsidRPr="00503667">
        <w:rPr>
          <w:rFonts w:eastAsia="Batang"/>
          <w:szCs w:val="28"/>
          <w:lang w:eastAsia="ko-KR"/>
        </w:rPr>
        <w:t xml:space="preserve"> Правила) разработаны в соответствии с Кодексом Республики Казахстан от 25 декабря 2017 года «О налогах и других обязательных платежах в бюджет»               (далее </w:t>
      </w:r>
      <w:r w:rsidRPr="00503667">
        <w:rPr>
          <w:szCs w:val="28"/>
        </w:rPr>
        <w:t xml:space="preserve">– </w:t>
      </w:r>
      <w:r w:rsidRPr="00503667">
        <w:rPr>
          <w:rFonts w:eastAsia="Batang"/>
          <w:szCs w:val="28"/>
          <w:lang w:eastAsia="ko-KR"/>
        </w:rPr>
        <w:t xml:space="preserve">Налоговый кодекс) определяют порядок составления формы налоговой отчетности «Декларация по корпоративному подоходному налогу»            (далее </w:t>
      </w:r>
      <w:r w:rsidRPr="00503667">
        <w:rPr>
          <w:szCs w:val="28"/>
        </w:rPr>
        <w:t>–</w:t>
      </w:r>
      <w:r w:rsidRPr="00503667">
        <w:rPr>
          <w:rFonts w:eastAsia="Batang"/>
          <w:szCs w:val="28"/>
          <w:lang w:eastAsia="ko-KR"/>
        </w:rPr>
        <w:t xml:space="preserve"> КПН) (далее – декларация), предназначенной для исчисления КПН. </w:t>
      </w:r>
      <w:proofErr w:type="gramStart"/>
      <w:r w:rsidRPr="00503667">
        <w:rPr>
          <w:szCs w:val="28"/>
        </w:rPr>
        <w:t>Декларация составляется недропользователями, осуществляющими деятельность в соответствии с контрактом на недропользование или контрактом о разделе продукции (далее – контракт на недропользование), в которых налоговый режим установлен согласно пункт</w:t>
      </w:r>
      <w:r w:rsidRPr="00503667">
        <w:rPr>
          <w:szCs w:val="28"/>
          <w:lang w:val="kk-KZ"/>
        </w:rPr>
        <w:t>у</w:t>
      </w:r>
      <w:r w:rsidRPr="00503667">
        <w:rPr>
          <w:szCs w:val="28"/>
        </w:rPr>
        <w:t xml:space="preserve"> 1 статьи 722 Налогового кодекса и получателем от имени государства, с учётом особенностей налогового режима, установленного в контрактах на недропользование и норм налогового законодательства, действующего на дату заключения такого контракта (далее – применимое налоговое</w:t>
      </w:r>
      <w:proofErr w:type="gramEnd"/>
      <w:r w:rsidRPr="00503667">
        <w:rPr>
          <w:szCs w:val="28"/>
        </w:rPr>
        <w:t xml:space="preserve"> законодательство).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Cs w:val="28"/>
          <w:lang w:eastAsia="ko-KR"/>
        </w:rPr>
      </w:pPr>
      <w:r w:rsidRPr="00503667">
        <w:rPr>
          <w:rFonts w:eastAsia="Batang"/>
          <w:szCs w:val="28"/>
          <w:lang w:eastAsia="ko-KR"/>
        </w:rPr>
        <w:t>Декларация состоит из самой декларации (форма 110.00) и приложений к ней (формы с 110.01 по 110.1</w:t>
      </w:r>
      <w:r w:rsidRPr="00503667">
        <w:rPr>
          <w:rFonts w:eastAsia="Batang"/>
          <w:szCs w:val="28"/>
          <w:lang w:val="kk-KZ" w:eastAsia="ko-KR"/>
        </w:rPr>
        <w:t>2</w:t>
      </w:r>
      <w:r w:rsidRPr="00503667">
        <w:rPr>
          <w:rFonts w:eastAsia="Batang"/>
          <w:szCs w:val="28"/>
          <w:lang w:eastAsia="ko-KR"/>
        </w:rPr>
        <w:t>), предназначенных для детального отражения информации об исчислении налогового обязательства.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Cs w:val="28"/>
          <w:lang w:eastAsia="ko-KR"/>
        </w:rPr>
      </w:pPr>
      <w:r w:rsidRPr="00503667">
        <w:rPr>
          <w:rFonts w:eastAsia="Batang"/>
          <w:szCs w:val="28"/>
          <w:lang w:eastAsia="ko-KR"/>
        </w:rPr>
        <w:t>При заполнении декларации не допускаются исправления, подчистки и помарки.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rStyle w:val="s0"/>
        </w:rPr>
        <w:t>При отсутствии показателей соответствующие ячейки декларации не заполняются.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Cs w:val="28"/>
          <w:lang w:eastAsia="ko-KR"/>
        </w:rPr>
      </w:pPr>
      <w:r w:rsidRPr="00503667">
        <w:rPr>
          <w:rStyle w:val="s0"/>
        </w:rPr>
        <w:t>Приложения к декларации составляются в обязательном порядке при заполнении строк в декларации</w:t>
      </w:r>
      <w:r w:rsidRPr="00503667">
        <w:rPr>
          <w:szCs w:val="28"/>
        </w:rPr>
        <w:t>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Cs w:val="28"/>
          <w:lang w:eastAsia="ko-KR"/>
        </w:rPr>
      </w:pPr>
      <w:r w:rsidRPr="00503667">
        <w:rPr>
          <w:rStyle w:val="s0"/>
        </w:rPr>
        <w:t xml:space="preserve">В случае превышения количества показателей в строках, имеющихся </w:t>
      </w:r>
      <w:r w:rsidRPr="00503667">
        <w:rPr>
          <w:rStyle w:val="s0"/>
        </w:rPr>
        <w:lastRenderedPageBreak/>
        <w:t>на листе приложения к декларации, дополнительно заполняется аналогичный лист.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rStyle w:val="s0"/>
        </w:rPr>
        <w:t xml:space="preserve">В настоящих Правилах применяются следующие арифметические знаки: «+» </w:t>
      </w:r>
      <w:r w:rsidRPr="00503667">
        <w:rPr>
          <w:szCs w:val="28"/>
        </w:rPr>
        <w:t>–</w:t>
      </w:r>
      <w:r w:rsidRPr="00503667">
        <w:rPr>
          <w:rStyle w:val="s0"/>
        </w:rPr>
        <w:t xml:space="preserve"> плюс</w:t>
      </w:r>
      <w:proofErr w:type="gramStart"/>
      <w:r w:rsidRPr="00503667">
        <w:rPr>
          <w:rStyle w:val="s0"/>
        </w:rPr>
        <w:t>, «</w:t>
      </w:r>
      <w:proofErr w:type="gramEnd"/>
      <w:r w:rsidRPr="00503667">
        <w:rPr>
          <w:szCs w:val="28"/>
        </w:rPr>
        <w:t>–</w:t>
      </w:r>
      <w:r w:rsidRPr="00503667">
        <w:rPr>
          <w:rStyle w:val="s0"/>
        </w:rPr>
        <w:t xml:space="preserve">» </w:t>
      </w:r>
      <w:r w:rsidRPr="00503667">
        <w:rPr>
          <w:szCs w:val="28"/>
        </w:rPr>
        <w:t>–</w:t>
      </w:r>
      <w:r w:rsidRPr="00503667">
        <w:rPr>
          <w:rStyle w:val="s0"/>
        </w:rPr>
        <w:t xml:space="preserve"> минус, «х» </w:t>
      </w:r>
      <w:r w:rsidRPr="00503667">
        <w:rPr>
          <w:szCs w:val="28"/>
        </w:rPr>
        <w:t>–</w:t>
      </w:r>
      <w:r w:rsidRPr="00503667">
        <w:rPr>
          <w:rStyle w:val="s0"/>
        </w:rPr>
        <w:t xml:space="preserve"> умножение, «/» </w:t>
      </w:r>
      <w:r w:rsidRPr="00503667">
        <w:rPr>
          <w:szCs w:val="28"/>
        </w:rPr>
        <w:t>–</w:t>
      </w:r>
      <w:r w:rsidRPr="00503667">
        <w:rPr>
          <w:rStyle w:val="s0"/>
        </w:rPr>
        <w:t xml:space="preserve"> деление, «=» </w:t>
      </w:r>
      <w:r w:rsidRPr="00503667">
        <w:rPr>
          <w:szCs w:val="28"/>
        </w:rPr>
        <w:t>–</w:t>
      </w:r>
      <w:r w:rsidRPr="00503667">
        <w:rPr>
          <w:rStyle w:val="s0"/>
        </w:rPr>
        <w:t xml:space="preserve"> равно.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Cs w:val="28"/>
          <w:lang w:eastAsia="ko-KR"/>
        </w:rPr>
      </w:pPr>
      <w:r w:rsidRPr="00503667">
        <w:rPr>
          <w:rFonts w:eastAsia="Batang"/>
          <w:szCs w:val="28"/>
          <w:lang w:eastAsia="ko-KR"/>
        </w:rPr>
        <w:t xml:space="preserve">Отрицательные значения сумм обозначаются знаком </w:t>
      </w:r>
      <w:proofErr w:type="gramStart"/>
      <w:r w:rsidRPr="00503667">
        <w:rPr>
          <w:rFonts w:eastAsia="Batang"/>
          <w:szCs w:val="28"/>
          <w:lang w:eastAsia="ko-KR"/>
        </w:rPr>
        <w:t>«–</w:t>
      </w:r>
      <w:proofErr w:type="gramEnd"/>
      <w:r w:rsidRPr="00503667">
        <w:rPr>
          <w:rFonts w:eastAsia="Batang"/>
          <w:szCs w:val="28"/>
          <w:lang w:eastAsia="ko-KR"/>
        </w:rPr>
        <w:t>» в первой левой ячейке соответствующей строки (графы) декларации.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Cs w:val="28"/>
          <w:lang w:eastAsia="ko-KR"/>
        </w:rPr>
      </w:pPr>
      <w:r w:rsidRPr="00503667">
        <w:rPr>
          <w:rFonts w:eastAsia="Batang"/>
          <w:szCs w:val="28"/>
          <w:lang w:eastAsia="ko-KR"/>
        </w:rPr>
        <w:t xml:space="preserve">При составлении декларации: </w:t>
      </w:r>
    </w:p>
    <w:p w:rsidR="00503667" w:rsidRPr="00503667" w:rsidRDefault="00503667" w:rsidP="00503667">
      <w:pPr>
        <w:pStyle w:val="af"/>
        <w:ind w:firstLine="70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503667">
        <w:rPr>
          <w:rFonts w:ascii="Times New Roman" w:eastAsia="Batang" w:hAnsi="Times New Roman"/>
          <w:color w:val="auto"/>
          <w:sz w:val="28"/>
          <w:szCs w:val="28"/>
          <w:lang w:eastAsia="ko-KR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503667" w:rsidRPr="00503667" w:rsidRDefault="00503667" w:rsidP="00503667">
      <w:pPr>
        <w:pStyle w:val="af"/>
        <w:ind w:firstLine="70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503667">
        <w:rPr>
          <w:rFonts w:ascii="Times New Roman" w:eastAsia="Batang" w:hAnsi="Times New Roman"/>
          <w:color w:val="auto"/>
          <w:sz w:val="28"/>
          <w:szCs w:val="28"/>
          <w:lang w:eastAsia="ko-KR"/>
        </w:rPr>
        <w:t>2) в электронной форме – заполняется в соответствии со статьей 208 Налогового кодекса.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Cs w:val="28"/>
          <w:lang w:eastAsia="ko-KR"/>
        </w:rPr>
      </w:pPr>
      <w:proofErr w:type="gramStart"/>
      <w:r w:rsidRPr="00503667">
        <w:rPr>
          <w:rFonts w:eastAsia="Batang"/>
          <w:szCs w:val="28"/>
          <w:lang w:eastAsia="ko-KR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rStyle w:val="s0"/>
        </w:rPr>
        <w:t xml:space="preserve">При представлении декларации: </w:t>
      </w:r>
    </w:p>
    <w:p w:rsidR="00503667" w:rsidRPr="00503667" w:rsidRDefault="00503667" w:rsidP="00503667">
      <w:pPr>
        <w:ind w:firstLine="709"/>
        <w:jc w:val="both"/>
        <w:rPr>
          <w:sz w:val="28"/>
          <w:szCs w:val="28"/>
        </w:rPr>
      </w:pPr>
      <w:r w:rsidRPr="00503667">
        <w:rPr>
          <w:rStyle w:val="s0"/>
        </w:rPr>
        <w:t xml:space="preserve">1) в явочном порядке на бумажном носителе </w:t>
      </w:r>
      <w:r w:rsidRPr="00503667">
        <w:rPr>
          <w:rFonts w:eastAsia="Batang"/>
          <w:sz w:val="28"/>
          <w:szCs w:val="28"/>
          <w:lang w:eastAsia="ko-KR"/>
        </w:rPr>
        <w:t>–</w:t>
      </w:r>
      <w:r w:rsidRPr="00503667">
        <w:rPr>
          <w:rStyle w:val="s0"/>
        </w:rPr>
        <w:t xml:space="preserve"> составляется в двух экземплярах, один экземпляр возвращается налогоплательщику (налоговому агенту) с отметкой фамилии, имени и отчества (при его наличии)</w:t>
      </w:r>
      <w:r w:rsidRPr="00503667">
        <w:rPr>
          <w:rStyle w:val="s0"/>
        </w:rPr>
        <w:br/>
      </w:r>
      <w:r w:rsidRPr="00503667">
        <w:rPr>
          <w:sz w:val="28"/>
          <w:szCs w:val="28"/>
        </w:rPr>
        <w:t>и подписью работника органа государственных доходов, принявшего декларацию и оттиском печати (штампа)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09"/>
        <w:jc w:val="both"/>
        <w:rPr>
          <w:sz w:val="28"/>
          <w:szCs w:val="28"/>
        </w:rPr>
      </w:pPr>
      <w:r w:rsidRPr="00503667">
        <w:rPr>
          <w:rStyle w:val="s0"/>
        </w:rPr>
        <w:t>2) по почте заказным письмом с уведомлением на бумажном</w:t>
      </w:r>
      <w:r w:rsidRPr="00503667">
        <w:rPr>
          <w:rStyle w:val="s0"/>
        </w:rPr>
        <w:br/>
        <w:t xml:space="preserve">носителе </w:t>
      </w:r>
      <w:r w:rsidRPr="00503667">
        <w:rPr>
          <w:rFonts w:eastAsia="Batang"/>
          <w:sz w:val="28"/>
          <w:szCs w:val="28"/>
          <w:lang w:eastAsia="ko-KR"/>
        </w:rPr>
        <w:t>–</w:t>
      </w:r>
      <w:r w:rsidRPr="00503667">
        <w:rPr>
          <w:rStyle w:val="s0"/>
        </w:rPr>
        <w:t xml:space="preserve"> налогоплательщик (налоговый агент) получает уведомление почтовой или иной организации связи;</w:t>
      </w:r>
    </w:p>
    <w:p w:rsidR="00503667" w:rsidRPr="00503667" w:rsidRDefault="00503667" w:rsidP="00503667">
      <w:pPr>
        <w:ind w:firstLine="709"/>
        <w:jc w:val="both"/>
        <w:rPr>
          <w:sz w:val="28"/>
          <w:szCs w:val="28"/>
        </w:rPr>
      </w:pPr>
      <w:r w:rsidRPr="00503667">
        <w:rPr>
          <w:rStyle w:val="s0"/>
        </w:rPr>
        <w:t xml:space="preserve">3) в электронной форме, допускающем компьютерную обработку информации </w:t>
      </w:r>
      <w:r w:rsidRPr="00503667">
        <w:rPr>
          <w:sz w:val="28"/>
          <w:szCs w:val="28"/>
        </w:rPr>
        <w:t>–</w:t>
      </w:r>
      <w:r w:rsidRPr="00503667">
        <w:rPr>
          <w:rStyle w:val="s0"/>
        </w:rPr>
        <w:t xml:space="preserve">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Cs w:val="28"/>
          <w:lang w:eastAsia="ko-KR"/>
        </w:rPr>
      </w:pPr>
      <w:r w:rsidRPr="00503667">
        <w:rPr>
          <w:rFonts w:eastAsia="Batang"/>
          <w:szCs w:val="28"/>
          <w:lang w:eastAsia="ko-KR"/>
        </w:rPr>
        <w:t xml:space="preserve"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декларации. 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Cs w:val="28"/>
          <w:lang w:eastAsia="ko-KR"/>
        </w:rPr>
      </w:pPr>
      <w:r w:rsidRPr="00503667">
        <w:rPr>
          <w:rFonts w:eastAsia="Batang"/>
          <w:szCs w:val="28"/>
          <w:lang w:eastAsia="ko-KR"/>
        </w:rPr>
        <w:t xml:space="preserve">В декларации (форма 110.00) отражаются все доходы и расходы отчетного налогового периода, полученные и понесенные в целом по деятельности недропользователя. При этом строки 110.00.001 </w:t>
      </w:r>
      <w:r w:rsidRPr="00503667">
        <w:rPr>
          <w:szCs w:val="28"/>
        </w:rPr>
        <w:t>–</w:t>
      </w:r>
      <w:r w:rsidRPr="00503667">
        <w:rPr>
          <w:rFonts w:eastAsia="Batang"/>
          <w:szCs w:val="28"/>
          <w:lang w:eastAsia="ko-KR"/>
        </w:rPr>
        <w:t xml:space="preserve"> 110.00.058 доходов и расходов декларации 110.00 определяются как сумма аналогичных строк приложений формы 110.01 и 110.02. </w:t>
      </w:r>
    </w:p>
    <w:p w:rsidR="00503667" w:rsidRPr="00503667" w:rsidRDefault="00503667" w:rsidP="00503667">
      <w:pPr>
        <w:pStyle w:val="af"/>
        <w:tabs>
          <w:tab w:val="left" w:pos="1134"/>
        </w:tabs>
        <w:ind w:firstLine="70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503667">
        <w:rPr>
          <w:rFonts w:ascii="Times New Roman" w:eastAsia="Batang" w:hAnsi="Times New Roman"/>
          <w:color w:val="auto"/>
          <w:sz w:val="28"/>
          <w:szCs w:val="28"/>
          <w:lang w:eastAsia="ko-KR"/>
        </w:rPr>
        <w:t>Расчет налогового обязательства по КПН в целом по деятельности недропользователя определяется как сумма КПН, исчисленного по внеконтрактной деятельности и по каждому контракту на недропользование.</w:t>
      </w:r>
    </w:p>
    <w:p w:rsidR="00503667" w:rsidRPr="00503667" w:rsidRDefault="00503667" w:rsidP="00503667">
      <w:pPr>
        <w:pStyle w:val="af"/>
        <w:tabs>
          <w:tab w:val="left" w:pos="1134"/>
        </w:tabs>
        <w:ind w:firstLine="70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50366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Сумма КПН по каждому контракту на недропользование определяется в порядке, определенном в форме 110.01. </w:t>
      </w:r>
    </w:p>
    <w:p w:rsidR="00503667" w:rsidRPr="00503667" w:rsidRDefault="00503667" w:rsidP="00503667">
      <w:pPr>
        <w:pStyle w:val="af"/>
        <w:tabs>
          <w:tab w:val="left" w:pos="1134"/>
        </w:tabs>
        <w:ind w:firstLine="70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503667">
        <w:rPr>
          <w:rFonts w:ascii="Times New Roman" w:eastAsia="Batang" w:hAnsi="Times New Roman"/>
          <w:color w:val="auto"/>
          <w:sz w:val="28"/>
          <w:szCs w:val="28"/>
          <w:lang w:eastAsia="ko-KR"/>
        </w:rPr>
        <w:lastRenderedPageBreak/>
        <w:t xml:space="preserve">Сумма КПН по </w:t>
      </w:r>
      <w:proofErr w:type="spellStart"/>
      <w:r w:rsidRPr="00503667">
        <w:rPr>
          <w:rFonts w:ascii="Times New Roman" w:eastAsia="Batang" w:hAnsi="Times New Roman"/>
          <w:color w:val="auto"/>
          <w:sz w:val="28"/>
          <w:szCs w:val="28"/>
          <w:lang w:eastAsia="ko-KR"/>
        </w:rPr>
        <w:t>внеконтрактной</w:t>
      </w:r>
      <w:proofErr w:type="spellEnd"/>
      <w:r w:rsidRPr="0050366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деятельности определяется </w:t>
      </w:r>
      <w:proofErr w:type="spellStart"/>
      <w:r w:rsidRPr="00503667">
        <w:rPr>
          <w:rFonts w:ascii="Times New Roman" w:eastAsia="Batang" w:hAnsi="Times New Roman"/>
          <w:color w:val="auto"/>
          <w:sz w:val="28"/>
          <w:szCs w:val="28"/>
          <w:lang w:eastAsia="ko-KR"/>
        </w:rPr>
        <w:t>недропользователем</w:t>
      </w:r>
      <w:proofErr w:type="spellEnd"/>
      <w:r w:rsidRPr="0050366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в порядке, определенном в форме 110.02. 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Cs w:val="28"/>
          <w:lang w:eastAsia="ko-KR"/>
        </w:rPr>
      </w:pPr>
      <w:r w:rsidRPr="00503667">
        <w:rPr>
          <w:rFonts w:eastAsia="Batang"/>
          <w:szCs w:val="28"/>
          <w:lang w:eastAsia="ko-KR"/>
        </w:rPr>
        <w:t>Данная форма распространяется на правоотношения, возникшие с       1 января 2019 года.</w:t>
      </w:r>
    </w:p>
    <w:p w:rsidR="00503667" w:rsidRPr="00503667" w:rsidRDefault="00503667" w:rsidP="00503667">
      <w:pPr>
        <w:pStyle w:val="af"/>
        <w:tabs>
          <w:tab w:val="left" w:pos="1134"/>
        </w:tabs>
        <w:ind w:firstLine="720"/>
        <w:rPr>
          <w:rFonts w:ascii="Times New Roman" w:hAnsi="Times New Roman"/>
          <w:color w:val="auto"/>
          <w:sz w:val="28"/>
          <w:szCs w:val="28"/>
        </w:rPr>
      </w:pPr>
      <w:r w:rsidRPr="0050366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03667" w:rsidRPr="00503667" w:rsidRDefault="00503667" w:rsidP="00503667">
      <w:pPr>
        <w:pStyle w:val="af"/>
        <w:ind w:firstLine="70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</w:p>
    <w:p w:rsidR="00503667" w:rsidRPr="00503667" w:rsidRDefault="00503667" w:rsidP="00503667">
      <w:pPr>
        <w:pStyle w:val="af"/>
        <w:ind w:firstLine="0"/>
        <w:jc w:val="center"/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</w:pPr>
      <w:r w:rsidRPr="00503667">
        <w:rPr>
          <w:rFonts w:ascii="Times New Roman" w:eastAsia="Batang" w:hAnsi="Times New Roman"/>
          <w:b/>
          <w:color w:val="auto"/>
          <w:sz w:val="28"/>
          <w:szCs w:val="28"/>
          <w:lang w:eastAsia="ko-KR"/>
        </w:rPr>
        <w:t>Глава 2. Пояснение по заполнению декларации (форма 110.00)</w:t>
      </w:r>
    </w:p>
    <w:p w:rsidR="00503667" w:rsidRPr="00503667" w:rsidRDefault="00503667" w:rsidP="00503667">
      <w:pPr>
        <w:pStyle w:val="af"/>
        <w:ind w:firstLine="70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Cs w:val="28"/>
          <w:lang w:eastAsia="ko-KR"/>
        </w:rPr>
      </w:pPr>
      <w:r w:rsidRPr="00503667">
        <w:rPr>
          <w:rFonts w:eastAsia="Batang"/>
          <w:szCs w:val="28"/>
          <w:lang w:eastAsia="ko-KR"/>
        </w:rPr>
        <w:t>В разделе «Общая информация о налогоплательщике» налогоплательщик указывает следующие данные:</w:t>
      </w:r>
    </w:p>
    <w:p w:rsidR="00503667" w:rsidRPr="00503667" w:rsidRDefault="00503667" w:rsidP="00503667">
      <w:pPr>
        <w:tabs>
          <w:tab w:val="left" w:pos="993"/>
        </w:tabs>
        <w:ind w:firstLine="708"/>
        <w:jc w:val="both"/>
        <w:rPr>
          <w:rStyle w:val="s0"/>
        </w:rPr>
      </w:pPr>
      <w:r w:rsidRPr="00503667">
        <w:rPr>
          <w:rStyle w:val="s0"/>
        </w:rPr>
        <w:t xml:space="preserve">1) </w:t>
      </w:r>
      <w:proofErr w:type="gramStart"/>
      <w:r w:rsidRPr="00503667">
        <w:rPr>
          <w:rFonts w:eastAsia="Batang"/>
          <w:snapToGrid w:val="0"/>
          <w:sz w:val="28"/>
          <w:szCs w:val="28"/>
          <w:lang w:eastAsia="ko-KR"/>
        </w:rPr>
        <w:t>бизнес-идентификационный</w:t>
      </w:r>
      <w:proofErr w:type="gramEnd"/>
      <w:r w:rsidRPr="00503667">
        <w:rPr>
          <w:rFonts w:eastAsia="Batang"/>
          <w:snapToGrid w:val="0"/>
          <w:sz w:val="28"/>
          <w:szCs w:val="28"/>
          <w:lang w:eastAsia="ko-KR"/>
        </w:rPr>
        <w:t xml:space="preserve"> номер (далее </w:t>
      </w:r>
      <w:r w:rsidRPr="00503667">
        <w:rPr>
          <w:sz w:val="28"/>
          <w:szCs w:val="28"/>
        </w:rPr>
        <w:t>– БИН) налогоплательщик</w:t>
      </w:r>
      <w:r w:rsidRPr="00503667">
        <w:rPr>
          <w:rFonts w:eastAsia="Batang"/>
          <w:snapToGrid w:val="0"/>
          <w:sz w:val="28"/>
          <w:szCs w:val="28"/>
          <w:lang w:eastAsia="ko-KR"/>
        </w:rPr>
        <w:t>а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tabs>
          <w:tab w:val="left" w:pos="993"/>
        </w:tabs>
        <w:ind w:firstLine="708"/>
        <w:jc w:val="both"/>
        <w:rPr>
          <w:rFonts w:eastAsia="Batang"/>
          <w:sz w:val="28"/>
          <w:szCs w:val="28"/>
          <w:lang w:eastAsia="ko-KR"/>
        </w:rPr>
      </w:pPr>
      <w:r w:rsidRPr="00503667">
        <w:rPr>
          <w:rFonts w:eastAsia="Batang"/>
          <w:sz w:val="28"/>
          <w:szCs w:val="28"/>
          <w:lang w:eastAsia="ko-KR"/>
        </w:rPr>
        <w:t xml:space="preserve">2) налоговый </w:t>
      </w:r>
      <w:r w:rsidRPr="00503667">
        <w:rPr>
          <w:sz w:val="28"/>
          <w:szCs w:val="28"/>
        </w:rPr>
        <w:t>период, за который представляется налоговая</w:t>
      </w:r>
      <w:r w:rsidRPr="00503667">
        <w:rPr>
          <w:sz w:val="28"/>
          <w:szCs w:val="28"/>
        </w:rPr>
        <w:br/>
        <w:t>отчетность – отчетный налоговый период, за который представляется декларация (указывается арабскими цифрами)</w:t>
      </w:r>
      <w:r w:rsidRPr="00503667">
        <w:rPr>
          <w:rFonts w:eastAsia="Batang"/>
          <w:sz w:val="28"/>
          <w:szCs w:val="28"/>
          <w:lang w:eastAsia="ko-KR"/>
        </w:rPr>
        <w:t>;</w:t>
      </w:r>
    </w:p>
    <w:p w:rsidR="00503667" w:rsidRPr="00503667" w:rsidRDefault="00503667" w:rsidP="00503667">
      <w:pPr>
        <w:pStyle w:val="af"/>
        <w:tabs>
          <w:tab w:val="left" w:pos="993"/>
        </w:tabs>
        <w:ind w:firstLine="708"/>
        <w:contextualSpacing/>
        <w:rPr>
          <w:rFonts w:ascii="Times New Roman" w:hAnsi="Times New Roman"/>
          <w:sz w:val="28"/>
          <w:szCs w:val="28"/>
        </w:rPr>
      </w:pPr>
      <w:r w:rsidRPr="00503667">
        <w:rPr>
          <w:rFonts w:ascii="Times New Roman" w:eastAsia="Batang" w:hAnsi="Times New Roman"/>
          <w:sz w:val="28"/>
          <w:szCs w:val="28"/>
          <w:lang w:eastAsia="ko-KR"/>
        </w:rPr>
        <w:t xml:space="preserve">3) </w:t>
      </w:r>
      <w:r w:rsidRPr="00503667">
        <w:rPr>
          <w:rFonts w:ascii="Times New Roman" w:hAnsi="Times New Roman"/>
          <w:sz w:val="28"/>
          <w:szCs w:val="28"/>
        </w:rPr>
        <w:t xml:space="preserve">наименование налогоплательщика – </w:t>
      </w:r>
      <w:r w:rsidRPr="00503667">
        <w:rPr>
          <w:rStyle w:val="s0"/>
        </w:rPr>
        <w:t>наименование юридического лица в соответствии с учредительными документами.</w:t>
      </w:r>
    </w:p>
    <w:p w:rsidR="00503667" w:rsidRPr="00503667" w:rsidRDefault="00503667" w:rsidP="00503667">
      <w:pPr>
        <w:tabs>
          <w:tab w:val="left" w:pos="993"/>
        </w:tabs>
        <w:ind w:firstLine="708"/>
        <w:jc w:val="both"/>
        <w:rPr>
          <w:rFonts w:eastAsia="Batang"/>
          <w:sz w:val="28"/>
          <w:szCs w:val="28"/>
          <w:lang w:eastAsia="ko-KR"/>
        </w:rPr>
      </w:pPr>
      <w:r w:rsidRPr="00503667">
        <w:rPr>
          <w:rStyle w:val="s0"/>
        </w:rPr>
        <w:t xml:space="preserve">При исполнении налогового обязательства доверительным управляющим в строке указывается наименование юридического </w:t>
      </w:r>
      <w:proofErr w:type="gramStart"/>
      <w:r w:rsidRPr="00503667">
        <w:rPr>
          <w:rStyle w:val="s0"/>
        </w:rPr>
        <w:t>лица-доверительного</w:t>
      </w:r>
      <w:proofErr w:type="gramEnd"/>
      <w:r w:rsidRPr="00503667">
        <w:rPr>
          <w:rStyle w:val="s0"/>
        </w:rPr>
        <w:t xml:space="preserve"> управляющего в соответствии с учредительными документами</w:t>
      </w:r>
      <w:r w:rsidRPr="00503667">
        <w:rPr>
          <w:rFonts w:eastAsia="Batang"/>
          <w:sz w:val="28"/>
          <w:szCs w:val="28"/>
          <w:lang w:eastAsia="ko-KR"/>
        </w:rPr>
        <w:t xml:space="preserve">; </w:t>
      </w:r>
    </w:p>
    <w:p w:rsidR="00503667" w:rsidRPr="00503667" w:rsidRDefault="00503667" w:rsidP="00503667">
      <w:pPr>
        <w:tabs>
          <w:tab w:val="left" w:pos="993"/>
        </w:tabs>
        <w:ind w:firstLine="720"/>
        <w:jc w:val="both"/>
        <w:rPr>
          <w:rFonts w:eastAsia="Batang"/>
          <w:sz w:val="28"/>
          <w:szCs w:val="28"/>
          <w:lang w:eastAsia="ko-KR"/>
        </w:rPr>
      </w:pPr>
      <w:r w:rsidRPr="00503667">
        <w:rPr>
          <w:rFonts w:eastAsia="Batang"/>
          <w:sz w:val="28"/>
          <w:szCs w:val="28"/>
          <w:lang w:eastAsia="ko-KR"/>
        </w:rPr>
        <w:t>4) вид декларации.</w:t>
      </w:r>
    </w:p>
    <w:p w:rsidR="00503667" w:rsidRPr="00503667" w:rsidRDefault="00503667" w:rsidP="00503667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Соответствующие ячейки отмечаются с учетом отнесения декларации к видам налоговой отчетности, указанным в статье 206 Налогового кодекса;</w:t>
      </w:r>
    </w:p>
    <w:p w:rsidR="00503667" w:rsidRPr="00503667" w:rsidRDefault="00503667" w:rsidP="00503667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503667">
        <w:rPr>
          <w:rFonts w:eastAsia="Batang"/>
          <w:sz w:val="28"/>
          <w:szCs w:val="28"/>
          <w:lang w:eastAsia="ko-KR"/>
        </w:rPr>
        <w:t xml:space="preserve">5) </w:t>
      </w:r>
      <w:r w:rsidRPr="00503667">
        <w:rPr>
          <w:sz w:val="28"/>
          <w:szCs w:val="28"/>
        </w:rPr>
        <w:t>номер и дата уведомления.</w:t>
      </w:r>
    </w:p>
    <w:p w:rsidR="00503667" w:rsidRPr="00503667" w:rsidRDefault="00503667" w:rsidP="00503667">
      <w:pPr>
        <w:ind w:firstLine="709"/>
        <w:jc w:val="both"/>
        <w:rPr>
          <w:rStyle w:val="s0"/>
        </w:rPr>
      </w:pPr>
      <w:r w:rsidRPr="00503667">
        <w:rPr>
          <w:rStyle w:val="s0"/>
        </w:rPr>
        <w:t xml:space="preserve">Строки заполняются в случае представления вида декларации, предусмотренного </w:t>
      </w:r>
      <w:bookmarkStart w:id="0" w:name="sub1000945484"/>
      <w:r w:rsidRPr="00503667">
        <w:rPr>
          <w:rStyle w:val="s0"/>
        </w:rPr>
        <w:fldChar w:fldCharType="begin"/>
      </w:r>
      <w:r w:rsidRPr="00503667">
        <w:rPr>
          <w:rStyle w:val="s0"/>
        </w:rPr>
        <w:instrText xml:space="preserve"> HYPERLINK "jl:30366217.630300 " </w:instrText>
      </w:r>
      <w:r w:rsidRPr="00503667">
        <w:rPr>
          <w:rStyle w:val="s0"/>
        </w:rPr>
        <w:fldChar w:fldCharType="separate"/>
      </w:r>
      <w:r w:rsidRPr="00503667">
        <w:rPr>
          <w:rStyle w:val="s0"/>
          <w:bCs/>
        </w:rPr>
        <w:t xml:space="preserve">подпунктом 4) пункта 3 статьи </w:t>
      </w:r>
      <w:r w:rsidRPr="00503667">
        <w:rPr>
          <w:rStyle w:val="s0"/>
        </w:rPr>
        <w:fldChar w:fldCharType="end"/>
      </w:r>
      <w:bookmarkEnd w:id="0"/>
      <w:r w:rsidRPr="00503667">
        <w:rPr>
          <w:rStyle w:val="s0"/>
        </w:rPr>
        <w:t>206 Налогового кодекса;</w:t>
      </w:r>
    </w:p>
    <w:p w:rsidR="00503667" w:rsidRPr="00503667" w:rsidRDefault="00503667" w:rsidP="00503667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667">
        <w:rPr>
          <w:rFonts w:eastAsia="Batang"/>
          <w:sz w:val="28"/>
          <w:szCs w:val="28"/>
          <w:lang w:eastAsia="ko-KR"/>
        </w:rPr>
        <w:t xml:space="preserve">6) отдельные </w:t>
      </w:r>
      <w:r w:rsidRPr="00503667">
        <w:rPr>
          <w:sz w:val="28"/>
          <w:szCs w:val="28"/>
        </w:rPr>
        <w:t xml:space="preserve">категории налогоплательщика в соответствии со статьей 40 Налогового кодекса. </w:t>
      </w:r>
    </w:p>
    <w:p w:rsidR="00503667" w:rsidRPr="00503667" w:rsidRDefault="00503667" w:rsidP="00503667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Ячейки отмечаются в случае, если налогоплательщик относится к одной из категорий, указанных в строке </w:t>
      </w:r>
      <w:r w:rsidRPr="00503667">
        <w:rPr>
          <w:snapToGrid w:val="0"/>
          <w:sz w:val="28"/>
          <w:szCs w:val="28"/>
          <w:lang w:val="en-US"/>
        </w:rPr>
        <w:t>A</w:t>
      </w:r>
      <w:r w:rsidRPr="00503667">
        <w:rPr>
          <w:snapToGrid w:val="0"/>
          <w:sz w:val="28"/>
          <w:szCs w:val="28"/>
        </w:rPr>
        <w:t xml:space="preserve"> или </w:t>
      </w:r>
      <w:r w:rsidRPr="00503667">
        <w:rPr>
          <w:snapToGrid w:val="0"/>
          <w:sz w:val="28"/>
          <w:szCs w:val="28"/>
          <w:lang w:val="en-US"/>
        </w:rPr>
        <w:t>B</w:t>
      </w:r>
      <w:r w:rsidRPr="00503667">
        <w:rPr>
          <w:snapToGrid w:val="0"/>
          <w:sz w:val="28"/>
          <w:szCs w:val="28"/>
        </w:rPr>
        <w:t>:</w:t>
      </w:r>
    </w:p>
    <w:p w:rsidR="00503667" w:rsidRPr="00503667" w:rsidRDefault="00503667" w:rsidP="00503667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Batang"/>
          <w:sz w:val="28"/>
          <w:szCs w:val="28"/>
          <w:lang w:eastAsia="ko-KR"/>
        </w:rPr>
      </w:pPr>
      <w:r w:rsidRPr="00503667">
        <w:rPr>
          <w:rFonts w:eastAsia="Batang"/>
          <w:sz w:val="28"/>
          <w:szCs w:val="28"/>
          <w:lang w:eastAsia="ko-KR"/>
        </w:rPr>
        <w:t>А – доверительный управляющий;</w:t>
      </w:r>
    </w:p>
    <w:p w:rsidR="00503667" w:rsidRPr="00503667" w:rsidRDefault="00503667" w:rsidP="00503667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503667">
        <w:rPr>
          <w:rFonts w:eastAsia="Batang"/>
          <w:sz w:val="28"/>
          <w:szCs w:val="28"/>
          <w:lang w:eastAsia="ko-KR"/>
        </w:rPr>
        <w:t>В – учредитель доверительного управления;</w:t>
      </w:r>
      <w:proofErr w:type="gramEnd"/>
    </w:p>
    <w:p w:rsidR="00503667" w:rsidRPr="00503667" w:rsidRDefault="00503667" w:rsidP="00503667">
      <w:pPr>
        <w:pStyle w:val="af"/>
        <w:tabs>
          <w:tab w:val="left" w:pos="993"/>
          <w:tab w:val="left" w:pos="1080"/>
        </w:tabs>
        <w:ind w:firstLine="720"/>
        <w:rPr>
          <w:rFonts w:ascii="Times New Roman" w:eastAsia="Batang" w:hAnsi="Times New Roman"/>
          <w:sz w:val="28"/>
          <w:szCs w:val="28"/>
          <w:lang w:eastAsia="ko-KR"/>
        </w:rPr>
      </w:pPr>
      <w:r w:rsidRPr="00503667">
        <w:rPr>
          <w:rFonts w:ascii="Times New Roman" w:eastAsia="Batang" w:hAnsi="Times New Roman"/>
          <w:sz w:val="28"/>
          <w:szCs w:val="28"/>
          <w:lang w:eastAsia="ko-KR"/>
        </w:rPr>
        <w:t xml:space="preserve">7) </w:t>
      </w:r>
      <w:r w:rsidRPr="00503667">
        <w:rPr>
          <w:rFonts w:ascii="Times New Roman" w:hAnsi="Times New Roman"/>
          <w:sz w:val="28"/>
          <w:szCs w:val="28"/>
          <w:lang w:eastAsia="ko-KR"/>
        </w:rPr>
        <w:t>к</w:t>
      </w:r>
      <w:r w:rsidRPr="00503667">
        <w:rPr>
          <w:rFonts w:ascii="Times New Roman" w:eastAsia="Batang" w:hAnsi="Times New Roman"/>
          <w:sz w:val="28"/>
          <w:szCs w:val="28"/>
          <w:lang w:eastAsia="ko-KR"/>
        </w:rPr>
        <w:t>од валюты согласно пункту 72 настоящих Правил;</w:t>
      </w:r>
    </w:p>
    <w:p w:rsidR="00503667" w:rsidRPr="00503667" w:rsidRDefault="00503667" w:rsidP="00503667">
      <w:pPr>
        <w:pStyle w:val="af"/>
        <w:keepNext/>
        <w:tabs>
          <w:tab w:val="left" w:pos="993"/>
        </w:tabs>
        <w:ind w:firstLine="708"/>
        <w:rPr>
          <w:rFonts w:ascii="Times New Roman" w:hAnsi="Times New Roman"/>
          <w:bCs/>
          <w:sz w:val="28"/>
          <w:szCs w:val="28"/>
        </w:rPr>
      </w:pPr>
      <w:r w:rsidRPr="00503667">
        <w:rPr>
          <w:rFonts w:ascii="Times New Roman" w:hAnsi="Times New Roman"/>
          <w:bCs/>
          <w:sz w:val="28"/>
          <w:szCs w:val="28"/>
        </w:rPr>
        <w:t>8) представленные приложения.</w:t>
      </w:r>
    </w:p>
    <w:p w:rsidR="00503667" w:rsidRPr="00503667" w:rsidRDefault="00503667" w:rsidP="00503667">
      <w:pPr>
        <w:pStyle w:val="af"/>
        <w:keepNext/>
        <w:tabs>
          <w:tab w:val="left" w:pos="993"/>
        </w:tabs>
        <w:ind w:firstLine="708"/>
        <w:rPr>
          <w:rFonts w:ascii="Times New Roman" w:hAnsi="Times New Roman"/>
          <w:bCs/>
          <w:sz w:val="28"/>
          <w:szCs w:val="28"/>
        </w:rPr>
      </w:pPr>
      <w:r w:rsidRPr="00503667">
        <w:rPr>
          <w:rStyle w:val="s0"/>
        </w:rPr>
        <w:t>Отмечается номер представленного налогоплательщиком приложения к декларации</w:t>
      </w:r>
      <w:r w:rsidRPr="00503667">
        <w:rPr>
          <w:rFonts w:ascii="Times New Roman" w:hAnsi="Times New Roman"/>
          <w:bCs/>
          <w:sz w:val="28"/>
          <w:szCs w:val="28"/>
        </w:rPr>
        <w:t>;</w:t>
      </w:r>
    </w:p>
    <w:p w:rsidR="00503667" w:rsidRPr="00503667" w:rsidRDefault="00503667" w:rsidP="0050366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9) признак </w:t>
      </w:r>
      <w:proofErr w:type="spellStart"/>
      <w:r w:rsidRPr="00503667">
        <w:rPr>
          <w:sz w:val="28"/>
          <w:szCs w:val="28"/>
        </w:rPr>
        <w:t>резидентства</w:t>
      </w:r>
      <w:proofErr w:type="spellEnd"/>
      <w:r w:rsidRPr="00503667">
        <w:rPr>
          <w:sz w:val="28"/>
          <w:szCs w:val="28"/>
        </w:rPr>
        <w:t xml:space="preserve">: </w:t>
      </w:r>
    </w:p>
    <w:p w:rsidR="00503667" w:rsidRPr="00503667" w:rsidRDefault="00503667" w:rsidP="00503667">
      <w:pPr>
        <w:ind w:firstLine="709"/>
        <w:jc w:val="both"/>
        <w:rPr>
          <w:sz w:val="28"/>
          <w:szCs w:val="28"/>
        </w:rPr>
      </w:pPr>
      <w:r w:rsidRPr="00503667">
        <w:rPr>
          <w:rStyle w:val="s0"/>
        </w:rPr>
        <w:t>ячейка</w:t>
      </w:r>
      <w:proofErr w:type="gramStart"/>
      <w:r w:rsidRPr="00503667">
        <w:rPr>
          <w:rStyle w:val="s0"/>
        </w:rPr>
        <w:t xml:space="preserve"> А</w:t>
      </w:r>
      <w:proofErr w:type="gramEnd"/>
      <w:r w:rsidRPr="00503667">
        <w:rPr>
          <w:rStyle w:val="s0"/>
        </w:rPr>
        <w:t xml:space="preserve"> отмечается налогоплательщиком-резидентом Республики Казахстан;</w:t>
      </w:r>
    </w:p>
    <w:p w:rsidR="00503667" w:rsidRPr="00503667" w:rsidRDefault="00503667" w:rsidP="00503667">
      <w:pPr>
        <w:ind w:firstLine="709"/>
        <w:jc w:val="both"/>
        <w:rPr>
          <w:sz w:val="28"/>
          <w:szCs w:val="28"/>
        </w:rPr>
      </w:pPr>
      <w:r w:rsidRPr="00503667">
        <w:rPr>
          <w:rStyle w:val="s0"/>
        </w:rPr>
        <w:t>ячейка</w:t>
      </w:r>
      <w:proofErr w:type="gramStart"/>
      <w:r w:rsidRPr="00503667">
        <w:rPr>
          <w:rStyle w:val="s0"/>
        </w:rPr>
        <w:t xml:space="preserve"> В</w:t>
      </w:r>
      <w:proofErr w:type="gramEnd"/>
      <w:r w:rsidRPr="00503667">
        <w:rPr>
          <w:rStyle w:val="s0"/>
        </w:rPr>
        <w:t xml:space="preserve"> отмечается налогоплательщиком-нерезидентом Республики Казахстан; </w:t>
      </w:r>
    </w:p>
    <w:p w:rsidR="00503667" w:rsidRPr="00503667" w:rsidRDefault="00503667" w:rsidP="00503667">
      <w:pPr>
        <w:pStyle w:val="af"/>
        <w:tabs>
          <w:tab w:val="left" w:pos="993"/>
        </w:tabs>
        <w:ind w:firstLine="708"/>
        <w:rPr>
          <w:rFonts w:ascii="Times New Roman" w:hAnsi="Times New Roman"/>
          <w:color w:val="auto"/>
          <w:sz w:val="28"/>
          <w:szCs w:val="28"/>
        </w:rPr>
      </w:pPr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 xml:space="preserve">10) </w:t>
      </w:r>
      <w:r w:rsidRPr="00503667">
        <w:rPr>
          <w:rFonts w:ascii="Times New Roman" w:hAnsi="Times New Roman"/>
          <w:color w:val="auto"/>
          <w:sz w:val="28"/>
          <w:szCs w:val="28"/>
        </w:rPr>
        <w:t xml:space="preserve">код страны </w:t>
      </w:r>
      <w:proofErr w:type="spellStart"/>
      <w:r w:rsidRPr="00503667">
        <w:rPr>
          <w:rFonts w:ascii="Times New Roman" w:hAnsi="Times New Roman"/>
          <w:color w:val="auto"/>
          <w:sz w:val="28"/>
          <w:szCs w:val="28"/>
        </w:rPr>
        <w:t>резидентства</w:t>
      </w:r>
      <w:proofErr w:type="spellEnd"/>
      <w:r w:rsidRPr="00503667">
        <w:rPr>
          <w:rFonts w:ascii="Times New Roman" w:hAnsi="Times New Roman"/>
          <w:color w:val="auto"/>
          <w:sz w:val="28"/>
          <w:szCs w:val="28"/>
        </w:rPr>
        <w:t xml:space="preserve"> и номер налоговой регистрации. </w:t>
      </w:r>
    </w:p>
    <w:p w:rsidR="00503667" w:rsidRPr="00503667" w:rsidRDefault="00503667" w:rsidP="00503667">
      <w:pPr>
        <w:pStyle w:val="af"/>
        <w:tabs>
          <w:tab w:val="left" w:pos="142"/>
        </w:tabs>
        <w:ind w:firstLine="708"/>
        <w:rPr>
          <w:rFonts w:ascii="Times New Roman" w:hAnsi="Times New Roman"/>
          <w:color w:val="auto"/>
          <w:sz w:val="28"/>
          <w:szCs w:val="28"/>
        </w:rPr>
      </w:pPr>
      <w:r w:rsidRPr="00503667">
        <w:rPr>
          <w:rFonts w:ascii="Times New Roman" w:hAnsi="Times New Roman"/>
          <w:color w:val="auto"/>
          <w:sz w:val="28"/>
          <w:szCs w:val="28"/>
        </w:rPr>
        <w:t>Заполняется в случае, если декларация составляется налогоплательщиком-нерезидентом Республики Казахстан, при этом</w:t>
      </w:r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>:</w:t>
      </w:r>
      <w:r w:rsidRPr="0050366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03667" w:rsidRPr="00503667" w:rsidRDefault="00503667" w:rsidP="00503667">
      <w:pPr>
        <w:pStyle w:val="af"/>
        <w:tabs>
          <w:tab w:val="left" w:pos="993"/>
        </w:tabs>
        <w:ind w:firstLine="708"/>
        <w:rPr>
          <w:rFonts w:ascii="Times New Roman" w:hAnsi="Times New Roman"/>
          <w:color w:val="auto"/>
          <w:sz w:val="28"/>
          <w:szCs w:val="28"/>
        </w:rPr>
      </w:pPr>
      <w:r w:rsidRPr="00503667">
        <w:rPr>
          <w:rFonts w:ascii="Times New Roman" w:hAnsi="Times New Roman"/>
          <w:color w:val="auto"/>
          <w:sz w:val="28"/>
          <w:szCs w:val="28"/>
        </w:rPr>
        <w:lastRenderedPageBreak/>
        <w:t>в строке</w:t>
      </w:r>
      <w:proofErr w:type="gramStart"/>
      <w:r w:rsidRPr="00503667">
        <w:rPr>
          <w:rFonts w:ascii="Times New Roman" w:hAnsi="Times New Roman"/>
          <w:color w:val="auto"/>
          <w:sz w:val="28"/>
          <w:szCs w:val="28"/>
        </w:rPr>
        <w:t xml:space="preserve"> А</w:t>
      </w:r>
      <w:proofErr w:type="gramEnd"/>
      <w:r w:rsidRPr="00503667">
        <w:rPr>
          <w:rFonts w:ascii="Times New Roman" w:hAnsi="Times New Roman"/>
          <w:color w:val="auto"/>
          <w:sz w:val="28"/>
          <w:szCs w:val="28"/>
        </w:rPr>
        <w:t xml:space="preserve"> указывается код страны </w:t>
      </w:r>
      <w:proofErr w:type="spellStart"/>
      <w:r w:rsidRPr="00503667">
        <w:rPr>
          <w:rFonts w:ascii="Times New Roman" w:hAnsi="Times New Roman"/>
          <w:color w:val="auto"/>
          <w:sz w:val="28"/>
          <w:szCs w:val="28"/>
        </w:rPr>
        <w:t>резидентства</w:t>
      </w:r>
      <w:proofErr w:type="spellEnd"/>
      <w:r w:rsidRPr="00503667">
        <w:rPr>
          <w:rFonts w:ascii="Times New Roman" w:hAnsi="Times New Roman"/>
          <w:color w:val="auto"/>
          <w:sz w:val="28"/>
          <w:szCs w:val="28"/>
        </w:rPr>
        <w:t xml:space="preserve"> нерезидента </w:t>
      </w:r>
      <w:r w:rsidRPr="00503667">
        <w:rPr>
          <w:rFonts w:ascii="Times New Roman" w:hAnsi="Times New Roman"/>
          <w:sz w:val="28"/>
          <w:szCs w:val="28"/>
        </w:rPr>
        <w:t xml:space="preserve">согласно </w:t>
      </w:r>
      <w:hyperlink r:id="rId8" w:history="1">
        <w:r w:rsidRPr="00503667">
          <w:rPr>
            <w:rFonts w:ascii="Times New Roman" w:hAnsi="Times New Roman"/>
            <w:sz w:val="28"/>
            <w:szCs w:val="28"/>
          </w:rPr>
          <w:t>пункту</w:t>
        </w:r>
      </w:hyperlink>
      <w:r w:rsidRPr="00503667">
        <w:rPr>
          <w:rFonts w:ascii="Times New Roman" w:hAnsi="Times New Roman"/>
          <w:sz w:val="28"/>
          <w:szCs w:val="28"/>
        </w:rPr>
        <w:t xml:space="preserve"> 73 настоящих Правил</w:t>
      </w:r>
      <w:r w:rsidRPr="00503667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503667" w:rsidRPr="00503667" w:rsidRDefault="00503667" w:rsidP="00503667">
      <w:pPr>
        <w:pStyle w:val="af"/>
        <w:tabs>
          <w:tab w:val="left" w:pos="993"/>
        </w:tabs>
        <w:ind w:firstLine="708"/>
        <w:rPr>
          <w:rFonts w:ascii="Times New Roman" w:hAnsi="Times New Roman"/>
          <w:color w:val="auto"/>
          <w:sz w:val="28"/>
          <w:szCs w:val="28"/>
        </w:rPr>
      </w:pPr>
      <w:r w:rsidRPr="00503667">
        <w:rPr>
          <w:rFonts w:ascii="Times New Roman" w:hAnsi="Times New Roman"/>
          <w:color w:val="auto"/>
          <w:sz w:val="28"/>
          <w:szCs w:val="28"/>
        </w:rPr>
        <w:t>в строке</w:t>
      </w:r>
      <w:proofErr w:type="gramStart"/>
      <w:r w:rsidRPr="00503667">
        <w:rPr>
          <w:rFonts w:ascii="Times New Roman" w:hAnsi="Times New Roman"/>
          <w:color w:val="auto"/>
          <w:sz w:val="28"/>
          <w:szCs w:val="28"/>
        </w:rPr>
        <w:t xml:space="preserve"> В</w:t>
      </w:r>
      <w:proofErr w:type="gramEnd"/>
      <w:r w:rsidRPr="00503667">
        <w:rPr>
          <w:rFonts w:ascii="Times New Roman" w:hAnsi="Times New Roman"/>
          <w:color w:val="auto"/>
          <w:sz w:val="28"/>
          <w:szCs w:val="28"/>
        </w:rPr>
        <w:t xml:space="preserve"> указывается номер налоговой регистрации в стране </w:t>
      </w:r>
      <w:proofErr w:type="spellStart"/>
      <w:r w:rsidRPr="00503667">
        <w:rPr>
          <w:rFonts w:ascii="Times New Roman" w:hAnsi="Times New Roman"/>
          <w:color w:val="auto"/>
          <w:sz w:val="28"/>
          <w:szCs w:val="28"/>
        </w:rPr>
        <w:t>резидентства</w:t>
      </w:r>
      <w:proofErr w:type="spellEnd"/>
      <w:r w:rsidRPr="00503667">
        <w:rPr>
          <w:rFonts w:ascii="Times New Roman" w:hAnsi="Times New Roman"/>
          <w:color w:val="auto"/>
          <w:sz w:val="28"/>
          <w:szCs w:val="28"/>
        </w:rPr>
        <w:t xml:space="preserve"> нерезидента;</w:t>
      </w:r>
    </w:p>
    <w:p w:rsidR="00503667" w:rsidRPr="00503667" w:rsidRDefault="00503667" w:rsidP="00503667">
      <w:pPr>
        <w:pStyle w:val="af"/>
        <w:numPr>
          <w:ilvl w:val="0"/>
          <w:numId w:val="33"/>
        </w:numPr>
        <w:tabs>
          <w:tab w:val="clear" w:pos="1211"/>
          <w:tab w:val="left" w:pos="0"/>
          <w:tab w:val="left" w:pos="993"/>
        </w:tabs>
        <w:ind w:left="0" w:firstLine="720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 xml:space="preserve">наличие постоянного учреждения за пределами Республики Казахстан. </w:t>
      </w:r>
    </w:p>
    <w:p w:rsidR="00503667" w:rsidRPr="00503667" w:rsidRDefault="00503667" w:rsidP="00503667">
      <w:pPr>
        <w:pStyle w:val="af"/>
        <w:tabs>
          <w:tab w:val="left" w:pos="0"/>
          <w:tab w:val="left" w:pos="993"/>
        </w:tabs>
        <w:ind w:firstLine="709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>Ячейка отмечается резидентом Республики Казахстан, имеющим постоянное учреждение за пределами Республики Казахстан.</w:t>
      </w:r>
    </w:p>
    <w:p w:rsidR="00503667" w:rsidRPr="00503667" w:rsidRDefault="00503667" w:rsidP="00503667">
      <w:pPr>
        <w:tabs>
          <w:tab w:val="left" w:pos="800"/>
        </w:tabs>
        <w:spacing w:line="240" w:lineRule="atLeast"/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Ячейка «Участник МФЦА в соответствии с Конституционным законом» отмечается в случае, если налогоплательщик является участником Международного финансового центра «Астана» (далее – МФЦА) в соответствии с Конституционным законом Республики Казахстан</w:t>
      </w:r>
      <w:r w:rsidRPr="00503667">
        <w:rPr>
          <w:color w:val="666666"/>
          <w:spacing w:val="2"/>
          <w:sz w:val="28"/>
          <w:szCs w:val="28"/>
        </w:rPr>
        <w:t xml:space="preserve"> </w:t>
      </w:r>
      <w:r w:rsidRPr="00503667">
        <w:rPr>
          <w:spacing w:val="2"/>
          <w:sz w:val="28"/>
          <w:szCs w:val="28"/>
        </w:rPr>
        <w:t>от 7 декабря 2015 года</w:t>
      </w:r>
      <w:r w:rsidRPr="00503667">
        <w:rPr>
          <w:color w:val="666666"/>
          <w:spacing w:val="2"/>
          <w:sz w:val="28"/>
          <w:szCs w:val="28"/>
        </w:rPr>
        <w:t xml:space="preserve"> </w:t>
      </w:r>
      <w:r w:rsidRPr="00503667">
        <w:rPr>
          <w:sz w:val="28"/>
          <w:szCs w:val="28"/>
        </w:rPr>
        <w:t>«О Международном финансовом центре «Астана»                       (далее – Конституционный закон).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Fonts w:eastAsia="Batang"/>
          <w:szCs w:val="28"/>
          <w:lang w:eastAsia="ko-KR"/>
        </w:rPr>
      </w:pPr>
      <w:r w:rsidRPr="00503667">
        <w:rPr>
          <w:rFonts w:eastAsia="Batang"/>
          <w:szCs w:val="28"/>
          <w:lang w:eastAsia="ko-KR"/>
        </w:rPr>
        <w:t>В разделе «Совокупный годовой доход»: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080"/>
          <w:tab w:val="left" w:pos="1134"/>
        </w:tabs>
        <w:ind w:left="0" w:right="43" w:firstLine="720"/>
        <w:jc w:val="both"/>
        <w:rPr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110.00.001 указывается доход от реализации товаров (работ, услуг), определяемый как сумма строк</w:t>
      </w:r>
      <w:r w:rsidRPr="00503667">
        <w:rPr>
          <w:rStyle w:val="s0"/>
          <w:snapToGrid w:val="0"/>
        </w:rPr>
        <w:t xml:space="preserve"> 110.01.001 и 110.01.005 и 110.02.001 (110.01.001 + 110.01.005 + 110.02.001);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080"/>
          <w:tab w:val="left" w:pos="1134"/>
          <w:tab w:val="left" w:pos="3261"/>
        </w:tabs>
        <w:ind w:left="0" w:right="43"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110.00.002 указывается доход от прироста стоимости, определяемый как сумма строк</w:t>
      </w:r>
      <w:r w:rsidRPr="00503667">
        <w:rPr>
          <w:rStyle w:val="s0"/>
          <w:snapToGrid w:val="0"/>
        </w:rPr>
        <w:t xml:space="preserve"> 110.01.002 и 110.02.002 (110.01.002 + 110.02.002);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080"/>
          <w:tab w:val="left" w:pos="1134"/>
          <w:tab w:val="left" w:pos="3261"/>
        </w:tabs>
        <w:ind w:left="0" w:right="43"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110.00.003 указывается доход по производным финансовым инструментам, в том числе свопу, с учетом убытков, перенесенных из предыдущих налоговых периодов, переносится сумма, отраженная</w:t>
      </w:r>
      <w:r w:rsidRPr="00503667">
        <w:rPr>
          <w:snapToGrid w:val="0"/>
          <w:sz w:val="28"/>
          <w:szCs w:val="28"/>
        </w:rPr>
        <w:br/>
        <w:t>в строке 110.02.003;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080"/>
          <w:tab w:val="left" w:pos="1134"/>
          <w:tab w:val="left" w:pos="3261"/>
        </w:tabs>
        <w:ind w:left="0" w:right="43"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110.00.004 указывается доход от списания обязательств, определяемый как сумма строк</w:t>
      </w:r>
      <w:r w:rsidRPr="00503667">
        <w:rPr>
          <w:rStyle w:val="s0"/>
          <w:snapToGrid w:val="0"/>
        </w:rPr>
        <w:t xml:space="preserve"> 110.01.03 и 110.02.004 (110.01.003 + 110.02.004);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134"/>
          <w:tab w:val="left" w:pos="3261"/>
        </w:tabs>
        <w:ind w:left="0" w:right="43"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110.00.005 указывается доход по сомнительным обязательствам,</w:t>
      </w:r>
      <w:r w:rsidRPr="00503667">
        <w:rPr>
          <w:rStyle w:val="s0"/>
          <w:snapToGrid w:val="0"/>
        </w:rPr>
        <w:t xml:space="preserve"> определяемый как сумма строк 110.01.004 и 110.02.005 (110.01.004 + 110.02.005);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080"/>
          <w:tab w:val="left" w:pos="1134"/>
        </w:tabs>
        <w:ind w:left="0" w:right="43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110.00.006 у</w:t>
      </w:r>
      <w:r w:rsidRPr="00503667">
        <w:rPr>
          <w:snapToGrid w:val="0"/>
          <w:sz w:val="28"/>
          <w:szCs w:val="28"/>
        </w:rPr>
        <w:t>казывается доход от уступки права требования, определяемый как сумма строк</w:t>
      </w:r>
      <w:r w:rsidRPr="00503667">
        <w:rPr>
          <w:rStyle w:val="s0"/>
          <w:snapToGrid w:val="0"/>
        </w:rPr>
        <w:t xml:space="preserve"> 110.01.006 и 110.02.006 (110.01.006 + 110.02.006);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080"/>
          <w:tab w:val="left" w:pos="1134"/>
          <w:tab w:val="num" w:pos="2835"/>
          <w:tab w:val="left" w:pos="3261"/>
        </w:tabs>
        <w:ind w:left="0" w:right="43" w:firstLine="720"/>
        <w:jc w:val="both"/>
        <w:rPr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110.00.007 указывается доход, полученный за согласие ограничить или прекратить предпринимательскую деятельность, включаемый в совокупный годовой доход в соответствии с Налоговым кодексом, переносится сумма, отраженная в строке 110.01.007</w:t>
      </w:r>
      <w:r w:rsidRPr="00503667">
        <w:rPr>
          <w:rStyle w:val="s0"/>
          <w:snapToGrid w:val="0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080"/>
          <w:tab w:val="left" w:pos="1134"/>
        </w:tabs>
        <w:ind w:left="0" w:right="43" w:firstLine="720"/>
        <w:jc w:val="both"/>
        <w:rPr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110.00.008 </w:t>
      </w:r>
      <w:r w:rsidRPr="00503667">
        <w:rPr>
          <w:sz w:val="28"/>
          <w:szCs w:val="28"/>
        </w:rPr>
        <w:t>указывается доход от выбытия фиксированных активов, определяемый в соответствии со статьей 92 Налогового кодекса, определяемый как сумма строк</w:t>
      </w:r>
      <w:r w:rsidRPr="00503667">
        <w:rPr>
          <w:rStyle w:val="s0"/>
          <w:snapToGrid w:val="0"/>
        </w:rPr>
        <w:t xml:space="preserve"> 110.01.008 и 110.02.007 (110.01.008 + 110.02.007);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080"/>
          <w:tab w:val="left" w:pos="1134"/>
        </w:tabs>
        <w:ind w:left="0" w:right="43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 строке 110.00.009 указывается доходы, получаемые при </w:t>
      </w:r>
      <w:r w:rsidRPr="00503667">
        <w:rPr>
          <w:sz w:val="28"/>
          <w:szCs w:val="28"/>
        </w:rPr>
        <w:lastRenderedPageBreak/>
        <w:t xml:space="preserve">распределении дохода от общей долевой собственности, </w:t>
      </w:r>
      <w:r w:rsidRPr="00503667">
        <w:rPr>
          <w:snapToGrid w:val="0"/>
          <w:sz w:val="28"/>
          <w:szCs w:val="28"/>
        </w:rPr>
        <w:t>переносится сумма, отраженная в строке 110.01.010</w:t>
      </w:r>
      <w:r w:rsidRPr="00503667">
        <w:rPr>
          <w:rStyle w:val="s0"/>
          <w:snapToGrid w:val="0"/>
        </w:rPr>
        <w:t xml:space="preserve">; 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276"/>
        </w:tabs>
        <w:ind w:left="0" w:right="43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 строке 110.00.010 указывается доход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месторождений, </w:t>
      </w:r>
      <w:r w:rsidRPr="00503667">
        <w:rPr>
          <w:snapToGrid w:val="0"/>
          <w:sz w:val="28"/>
          <w:szCs w:val="28"/>
        </w:rPr>
        <w:t>переносится сумма, отраженная в строке 110.01.009</w:t>
      </w:r>
      <w:r w:rsidRPr="00503667">
        <w:rPr>
          <w:rStyle w:val="s0"/>
          <w:snapToGrid w:val="0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276"/>
        </w:tabs>
        <w:ind w:left="0" w:right="43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110.00.011 указываются присужденные или признанные должником штрафы, пени и другие виды санкций, кроме возвращенных из бюджета необоснованно удержанных штрафов, если эти суммы ранее не были отнесены на вычеты, включаемые в совокупный годовой доход, определяемый как сумма строк</w:t>
      </w:r>
      <w:r w:rsidRPr="00503667">
        <w:rPr>
          <w:rStyle w:val="s0"/>
          <w:snapToGrid w:val="0"/>
        </w:rPr>
        <w:t xml:space="preserve"> 110.01.011 и 110.02.008 (110.01.011 + 110.02.008);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080"/>
          <w:tab w:val="left" w:pos="1276"/>
        </w:tabs>
        <w:ind w:left="0" w:right="43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 строке 110.00.012 указываются полученные компенсации по ранее произведенным вычетам, </w:t>
      </w:r>
      <w:r w:rsidRPr="00503667">
        <w:rPr>
          <w:snapToGrid w:val="0"/>
          <w:sz w:val="28"/>
          <w:szCs w:val="28"/>
        </w:rPr>
        <w:t>переносится сумма, отраженная в строке 110.01.012</w:t>
      </w:r>
      <w:r w:rsidRPr="00503667">
        <w:rPr>
          <w:rStyle w:val="s0"/>
          <w:snapToGrid w:val="0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276"/>
        </w:tabs>
        <w:ind w:left="0" w:right="43" w:firstLine="720"/>
        <w:jc w:val="both"/>
        <w:rPr>
          <w:b/>
          <w:bCs/>
          <w:sz w:val="28"/>
          <w:szCs w:val="28"/>
        </w:rPr>
      </w:pPr>
      <w:r w:rsidRPr="00503667">
        <w:rPr>
          <w:sz w:val="28"/>
          <w:szCs w:val="28"/>
        </w:rPr>
        <w:t xml:space="preserve">в строке 110.00.013 указываются дивиденды, </w:t>
      </w:r>
      <w:r w:rsidRPr="00503667">
        <w:rPr>
          <w:snapToGrid w:val="0"/>
          <w:sz w:val="28"/>
          <w:szCs w:val="28"/>
        </w:rPr>
        <w:t xml:space="preserve">вознаграждение по депозиту, долговой ценной бумаге, векселю, исламскому арендному сертификату, выигрыши, </w:t>
      </w:r>
      <w:proofErr w:type="gramStart"/>
      <w:r w:rsidRPr="00503667">
        <w:rPr>
          <w:sz w:val="28"/>
          <w:szCs w:val="28"/>
        </w:rPr>
        <w:t>определяемый</w:t>
      </w:r>
      <w:proofErr w:type="gramEnd"/>
      <w:r w:rsidRPr="00503667">
        <w:rPr>
          <w:sz w:val="28"/>
          <w:szCs w:val="28"/>
        </w:rPr>
        <w:t xml:space="preserve"> как сумма строк </w:t>
      </w:r>
      <w:r w:rsidRPr="00503667">
        <w:rPr>
          <w:rStyle w:val="s0"/>
          <w:snapToGrid w:val="0"/>
        </w:rPr>
        <w:t>110.01.014, 110.01.016, 110.01.018 и 110.02.009 (110.01.014 + 110.01.016 + 110.01.018 + 110.02.009);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276"/>
        </w:tabs>
        <w:ind w:left="0" w:right="43" w:firstLine="720"/>
        <w:jc w:val="both"/>
        <w:rPr>
          <w:rStyle w:val="s0"/>
          <w:b/>
          <w:bCs/>
        </w:rPr>
      </w:pPr>
      <w:r w:rsidRPr="00503667">
        <w:rPr>
          <w:sz w:val="28"/>
          <w:szCs w:val="28"/>
        </w:rPr>
        <w:t xml:space="preserve">в строке 110.00.014 указывается доход в виде безвозмездно полученного имущества, выполненные работы, предоставленные услуги, </w:t>
      </w:r>
      <w:r w:rsidRPr="00503667">
        <w:rPr>
          <w:snapToGrid w:val="0"/>
          <w:sz w:val="28"/>
          <w:szCs w:val="28"/>
        </w:rPr>
        <w:t>переносится сумма, отраженная в строке 110.01.013</w:t>
      </w:r>
      <w:r w:rsidRPr="00503667">
        <w:rPr>
          <w:rStyle w:val="s0"/>
          <w:snapToGrid w:val="0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276"/>
        </w:tabs>
        <w:ind w:left="0" w:right="43" w:firstLine="720"/>
        <w:jc w:val="both"/>
        <w:rPr>
          <w:b/>
          <w:bCs/>
          <w:sz w:val="28"/>
          <w:szCs w:val="28"/>
        </w:rPr>
      </w:pPr>
      <w:proofErr w:type="gramStart"/>
      <w:r w:rsidRPr="00503667">
        <w:rPr>
          <w:snapToGrid w:val="0"/>
          <w:sz w:val="28"/>
          <w:szCs w:val="28"/>
        </w:rPr>
        <w:t xml:space="preserve">в строке 110.00.015 указывается </w:t>
      </w:r>
      <w:r w:rsidRPr="00503667">
        <w:rPr>
          <w:sz w:val="28"/>
          <w:szCs w:val="28"/>
        </w:rPr>
        <w:t xml:space="preserve">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Закона Республики Казахстан от 28 февраля 2007 года                «О бухгалтерском учете и финансовой отчетности» (далее </w:t>
      </w:r>
      <w:r w:rsidRPr="00503667">
        <w:rPr>
          <w:sz w:val="28"/>
          <w:szCs w:val="28"/>
          <w:lang w:val="kk-KZ"/>
        </w:rPr>
        <w:t xml:space="preserve">– Закон о бухгалтерском учете </w:t>
      </w:r>
      <w:r w:rsidRPr="00503667">
        <w:rPr>
          <w:sz w:val="28"/>
          <w:szCs w:val="28"/>
        </w:rPr>
        <w:t>и финансовой отчетности</w:t>
      </w:r>
      <w:r w:rsidRPr="00503667">
        <w:rPr>
          <w:sz w:val="28"/>
          <w:szCs w:val="28"/>
          <w:lang w:val="kk-KZ"/>
        </w:rPr>
        <w:t>)</w:t>
      </w:r>
      <w:r w:rsidRPr="00503667">
        <w:rPr>
          <w:sz w:val="28"/>
          <w:szCs w:val="28"/>
        </w:rPr>
        <w:t>, определяемый как сумма строк</w:t>
      </w:r>
      <w:r w:rsidRPr="00503667">
        <w:rPr>
          <w:rStyle w:val="s0"/>
          <w:snapToGrid w:val="0"/>
        </w:rPr>
        <w:t xml:space="preserve"> 110.01.017 и 110.02.010 (110.01.017 + 110.02.010);</w:t>
      </w:r>
      <w:proofErr w:type="gramEnd"/>
    </w:p>
    <w:p w:rsidR="00503667" w:rsidRPr="00503667" w:rsidRDefault="00503667" w:rsidP="00503667">
      <w:pPr>
        <w:numPr>
          <w:ilvl w:val="0"/>
          <w:numId w:val="17"/>
        </w:numPr>
        <w:tabs>
          <w:tab w:val="clear" w:pos="1247"/>
          <w:tab w:val="num" w:pos="0"/>
          <w:tab w:val="left" w:pos="1276"/>
        </w:tabs>
        <w:ind w:left="0" w:right="43" w:firstLine="720"/>
        <w:jc w:val="both"/>
        <w:rPr>
          <w:rStyle w:val="s0"/>
        </w:rPr>
      </w:pPr>
      <w:r w:rsidRPr="00503667">
        <w:rPr>
          <w:snapToGrid w:val="0"/>
          <w:sz w:val="28"/>
          <w:szCs w:val="28"/>
        </w:rPr>
        <w:t>в строке 110.00.016</w:t>
      </w:r>
      <w:r w:rsidRPr="00503667">
        <w:rPr>
          <w:rStyle w:val="s0"/>
          <w:snapToGrid w:val="0"/>
        </w:rPr>
        <w:t xml:space="preserve"> </w:t>
      </w:r>
      <w:r w:rsidRPr="00503667">
        <w:rPr>
          <w:sz w:val="28"/>
          <w:szCs w:val="28"/>
        </w:rPr>
        <w:t>указывается</w:t>
      </w:r>
      <w:r w:rsidRPr="00503667">
        <w:rPr>
          <w:rFonts w:eastAsia="Batang"/>
          <w:sz w:val="28"/>
          <w:szCs w:val="28"/>
          <w:lang w:eastAsia="ko-KR"/>
        </w:rPr>
        <w:t xml:space="preserve"> доход,</w:t>
      </w:r>
      <w:r w:rsidRPr="00503667">
        <w:rPr>
          <w:sz w:val="28"/>
          <w:szCs w:val="28"/>
        </w:rPr>
        <w:t xml:space="preserve"> полученный в течение налогового периода при распределении чистого дохода и направленного на увеличение уставного капитала юридического лица-резидента с сохранением доли участия каждого учредителя, участника, </w:t>
      </w:r>
      <w:r w:rsidRPr="00503667">
        <w:rPr>
          <w:snapToGrid w:val="0"/>
          <w:sz w:val="28"/>
          <w:szCs w:val="28"/>
        </w:rPr>
        <w:t>переносится сумма, отраженная в строке 110.01.015</w:t>
      </w:r>
      <w:r w:rsidRPr="00503667">
        <w:rPr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276"/>
        </w:tabs>
        <w:ind w:left="0" w:right="43" w:firstLine="720"/>
        <w:jc w:val="both"/>
        <w:rPr>
          <w:rStyle w:val="s0"/>
          <w:snapToGrid w:val="0"/>
        </w:rPr>
      </w:pPr>
      <w:r w:rsidRPr="00503667">
        <w:rPr>
          <w:rStyle w:val="s0"/>
        </w:rPr>
        <w:t>в строке 110.00.017 указываются доходы, полученные при эксплуатации объектов социальной сферы, используемых при осуществлении деятельности по организации общественного питания работников, дошкольного воспитания и обучения, социальной защиты и социального обеспечения детей, престарелых и инвалидов, включаемые в совокупный годовой доход</w:t>
      </w:r>
      <w:r w:rsidRPr="00503667">
        <w:rPr>
          <w:sz w:val="28"/>
          <w:szCs w:val="28"/>
        </w:rPr>
        <w:t xml:space="preserve">, </w:t>
      </w:r>
      <w:r w:rsidRPr="00503667">
        <w:rPr>
          <w:snapToGrid w:val="0"/>
          <w:sz w:val="28"/>
          <w:szCs w:val="28"/>
        </w:rPr>
        <w:t>переносится сумма, отраженная в строке 110.01.020</w:t>
      </w:r>
      <w:r w:rsidRPr="00503667">
        <w:rPr>
          <w:rStyle w:val="s0"/>
          <w:snapToGrid w:val="0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276"/>
        </w:tabs>
        <w:ind w:left="0" w:right="43" w:firstLine="720"/>
        <w:jc w:val="both"/>
        <w:rPr>
          <w:rStyle w:val="s0"/>
          <w:snapToGrid w:val="0"/>
        </w:rPr>
      </w:pPr>
      <w:r w:rsidRPr="00503667">
        <w:rPr>
          <w:rStyle w:val="s0"/>
        </w:rPr>
        <w:t>в строке 110.00.018 указывается доход по инвестиционному депозиту, размещенному в исламском банке</w:t>
      </w:r>
      <w:r w:rsidRPr="00503667">
        <w:rPr>
          <w:sz w:val="28"/>
          <w:szCs w:val="28"/>
        </w:rPr>
        <w:t xml:space="preserve">, </w:t>
      </w:r>
      <w:r w:rsidRPr="00503667">
        <w:rPr>
          <w:snapToGrid w:val="0"/>
          <w:sz w:val="28"/>
          <w:szCs w:val="28"/>
        </w:rPr>
        <w:t>переносится сумма, отраженная в строке 110.02.011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276"/>
        </w:tabs>
        <w:ind w:left="0" w:right="43" w:firstLine="720"/>
        <w:jc w:val="both"/>
        <w:rPr>
          <w:rStyle w:val="s0"/>
          <w:snapToGrid w:val="0"/>
        </w:rPr>
      </w:pPr>
      <w:r w:rsidRPr="00503667">
        <w:rPr>
          <w:rStyle w:val="s0"/>
        </w:rPr>
        <w:t xml:space="preserve">в строке 110.00.019 </w:t>
      </w:r>
      <w:r w:rsidRPr="00503667">
        <w:rPr>
          <w:sz w:val="28"/>
          <w:szCs w:val="28"/>
        </w:rPr>
        <w:t xml:space="preserve">указывается доход, </w:t>
      </w:r>
      <w:r w:rsidRPr="00503667">
        <w:rPr>
          <w:snapToGrid w:val="0"/>
          <w:sz w:val="28"/>
          <w:szCs w:val="28"/>
        </w:rPr>
        <w:t xml:space="preserve">подлежащий получению </w:t>
      </w:r>
      <w:r w:rsidRPr="00503667">
        <w:rPr>
          <w:snapToGrid w:val="0"/>
          <w:sz w:val="28"/>
          <w:szCs w:val="28"/>
        </w:rPr>
        <w:lastRenderedPageBreak/>
        <w:t>(</w:t>
      </w:r>
      <w:r w:rsidRPr="00503667">
        <w:rPr>
          <w:sz w:val="28"/>
          <w:szCs w:val="28"/>
        </w:rPr>
        <w:t xml:space="preserve">полученный) налогоплательщиком в виде роялти, </w:t>
      </w:r>
      <w:r w:rsidRPr="00503667">
        <w:rPr>
          <w:snapToGrid w:val="0"/>
          <w:sz w:val="28"/>
          <w:szCs w:val="28"/>
        </w:rPr>
        <w:t>переносится сумма, отраженная в строке 110.01.019</w:t>
      </w:r>
      <w:r w:rsidRPr="00503667">
        <w:rPr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276"/>
        </w:tabs>
        <w:ind w:left="0" w:right="43" w:firstLine="720"/>
        <w:jc w:val="both"/>
        <w:rPr>
          <w:rStyle w:val="s0"/>
          <w:snapToGrid w:val="0"/>
        </w:rPr>
      </w:pPr>
      <w:r w:rsidRPr="00503667">
        <w:rPr>
          <w:rStyle w:val="s0"/>
        </w:rPr>
        <w:t xml:space="preserve">в строке 110.00.020 </w:t>
      </w:r>
      <w:r w:rsidRPr="00503667">
        <w:rPr>
          <w:sz w:val="28"/>
          <w:szCs w:val="28"/>
        </w:rPr>
        <w:t xml:space="preserve">указывается доход от корректировки </w:t>
      </w:r>
      <w:r w:rsidRPr="00503667">
        <w:rPr>
          <w:bCs/>
          <w:sz w:val="28"/>
          <w:szCs w:val="28"/>
        </w:rPr>
        <w:t>расходов на геологическое изучение и подготовительные работы к добыче природных ресурсов, а также других расходов недропользователей</w:t>
      </w:r>
      <w:r w:rsidRPr="00503667">
        <w:rPr>
          <w:sz w:val="28"/>
          <w:szCs w:val="28"/>
        </w:rPr>
        <w:t xml:space="preserve">, </w:t>
      </w:r>
      <w:r w:rsidRPr="00503667">
        <w:rPr>
          <w:snapToGrid w:val="0"/>
          <w:sz w:val="28"/>
          <w:szCs w:val="28"/>
        </w:rPr>
        <w:t>переносится сумма, отраженная в строке 110.01.021;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851"/>
          <w:tab w:val="left" w:pos="1276"/>
        </w:tabs>
        <w:ind w:left="0" w:right="43" w:firstLine="720"/>
        <w:jc w:val="both"/>
        <w:rPr>
          <w:b/>
          <w:bCs/>
          <w:sz w:val="28"/>
          <w:szCs w:val="28"/>
        </w:rPr>
      </w:pPr>
      <w:r w:rsidRPr="00503667">
        <w:rPr>
          <w:sz w:val="28"/>
          <w:szCs w:val="28"/>
        </w:rPr>
        <w:t>в строке 110.00.021 указываются другие доходы налогоплательщика, включаемые в совокупный годовой доход в соответствии с Налоговым кодексом, определяемые как сумма строк</w:t>
      </w:r>
      <w:r w:rsidRPr="00503667">
        <w:rPr>
          <w:rStyle w:val="s0"/>
          <w:snapToGrid w:val="0"/>
        </w:rPr>
        <w:t xml:space="preserve"> 110.01.022 и 110.02.012 (110.01.022 + 110.02.012);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276"/>
        </w:tabs>
        <w:ind w:left="0" w:right="43" w:firstLine="720"/>
        <w:jc w:val="both"/>
        <w:rPr>
          <w:rStyle w:val="s0"/>
          <w:snapToGrid w:val="0"/>
        </w:rPr>
      </w:pPr>
      <w:r w:rsidRPr="00503667">
        <w:rPr>
          <w:sz w:val="28"/>
          <w:szCs w:val="28"/>
        </w:rPr>
        <w:t>в строке 110.00.022</w:t>
      </w:r>
      <w:r w:rsidRPr="00503667">
        <w:rPr>
          <w:rStyle w:val="s0"/>
        </w:rPr>
        <w:t xml:space="preserve"> указывается общая сумма совокупного годового дохода, определяемая сложением строк 110.01.023 и 110.02.013 (110.01.023 + 110.02.013)</w:t>
      </w:r>
      <w:r w:rsidRPr="00503667">
        <w:rPr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080"/>
          <w:tab w:val="left" w:pos="1276"/>
        </w:tabs>
        <w:ind w:left="0" w:right="43" w:firstLine="720"/>
        <w:jc w:val="both"/>
        <w:rPr>
          <w:rStyle w:val="s0"/>
          <w:b/>
          <w:bCs/>
        </w:rPr>
      </w:pPr>
      <w:r w:rsidRPr="00503667">
        <w:rPr>
          <w:rStyle w:val="s0"/>
        </w:rPr>
        <w:t>в строке 110.00.023 указывается общая сумма корректировки совокупного годового дохода, определяемая как сумма строк 110.01.024 и 110.02.014 (110.01.024 + 110.02.014);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276"/>
        </w:tabs>
        <w:ind w:left="0" w:right="43" w:firstLine="720"/>
        <w:jc w:val="both"/>
        <w:rPr>
          <w:rStyle w:val="s0"/>
          <w:b/>
          <w:bCs/>
        </w:rPr>
      </w:pPr>
      <w:r w:rsidRPr="00503667">
        <w:rPr>
          <w:rStyle w:val="s0"/>
        </w:rPr>
        <w:t xml:space="preserve">в строке 110.00.024 указывается положительная или отрицательная разница, образовавшаяся при переходе на иной метод оценки товарно-материальных запасов (далее </w:t>
      </w:r>
      <w:r w:rsidRPr="00503667">
        <w:rPr>
          <w:sz w:val="28"/>
          <w:szCs w:val="28"/>
        </w:rPr>
        <w:t xml:space="preserve">– ТМЗ), </w:t>
      </w:r>
      <w:r w:rsidRPr="00503667">
        <w:rPr>
          <w:snapToGrid w:val="0"/>
          <w:sz w:val="28"/>
          <w:szCs w:val="28"/>
        </w:rPr>
        <w:t>переносится сумма, отраженная</w:t>
      </w:r>
      <w:r w:rsidRPr="00503667">
        <w:rPr>
          <w:snapToGrid w:val="0"/>
          <w:sz w:val="28"/>
          <w:szCs w:val="28"/>
        </w:rPr>
        <w:br/>
        <w:t>в строке 110.02.015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17"/>
        </w:numPr>
        <w:tabs>
          <w:tab w:val="clear" w:pos="1247"/>
          <w:tab w:val="num" w:pos="0"/>
          <w:tab w:val="left" w:pos="1276"/>
        </w:tabs>
        <w:ind w:left="0" w:right="43" w:firstLine="720"/>
        <w:jc w:val="both"/>
        <w:rPr>
          <w:rStyle w:val="s0"/>
        </w:rPr>
      </w:pPr>
      <w:r w:rsidRPr="00503667">
        <w:rPr>
          <w:rStyle w:val="s0"/>
        </w:rPr>
        <w:t>в строке 110.00.025 указывается совокупный годовой доход с учетом корректировок, определяемый как сумма строк 110.01.025 и 110.02.016 (110.01.025 + 110.02.016).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>В разделе «Вычеты»: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1080"/>
          <w:tab w:val="left" w:pos="1134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110.00.026 указывается стоимость реализованных (использованных) товаров, приобретенных и безвозмездно полученных работ, услуг, относимая на вычеты, определяемая как сумма строк 110.01.026 и 110.02.017 (110.01.026 + 110.02.017);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1080"/>
          <w:tab w:val="left" w:pos="1134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110.00.027 указывается общая сумма штрафов, пени, неустоек, относимая на вычеты, определяемая как сумма строк 110.01.036 и 110.02.018 (110.01.036 + 110.02.018);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1080"/>
          <w:tab w:val="left" w:pos="1134"/>
          <w:tab w:val="left" w:pos="126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110.00.028 указывается сумма налога на добавленную стоимость, относимая на вычеты по основаниям, установленным пунктом 9 статьи 243 Налогового кодекса, </w:t>
      </w:r>
      <w:r w:rsidRPr="00503667">
        <w:rPr>
          <w:snapToGrid w:val="0"/>
          <w:sz w:val="28"/>
          <w:szCs w:val="28"/>
        </w:rPr>
        <w:t>в строке 110.02.019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1080"/>
          <w:tab w:val="left" w:pos="1134"/>
          <w:tab w:val="left" w:pos="126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110.00.029 указывается сумма расходов налогоплательщика по начисленным социальным отчислениям в Государственный фонд социального страхования, относимая на вычеты</w:t>
      </w:r>
      <w:r w:rsidRPr="00503667">
        <w:rPr>
          <w:sz w:val="28"/>
          <w:szCs w:val="28"/>
        </w:rPr>
        <w:t xml:space="preserve">, </w:t>
      </w:r>
      <w:r w:rsidRPr="00503667">
        <w:rPr>
          <w:snapToGrid w:val="0"/>
          <w:sz w:val="28"/>
          <w:szCs w:val="28"/>
        </w:rPr>
        <w:t>переносится сумма, отраженная в строке 110.02.020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1080"/>
          <w:tab w:val="left" w:pos="1134"/>
          <w:tab w:val="left" w:pos="126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110.00.030 указывается общая сумма вознаграждений, относимая на вычеты, определяемая как сумма строк 110.01.027 и 110.02.021 (110.01.027 + 110.02.021);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1080"/>
          <w:tab w:val="left" w:pos="1134"/>
          <w:tab w:val="left" w:pos="126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lastRenderedPageBreak/>
        <w:t>в строке 110.00.031 указываются суммы компенсаций при служебных командировках, относимые на вычет</w:t>
      </w:r>
      <w:r w:rsidRPr="00503667">
        <w:rPr>
          <w:sz w:val="28"/>
          <w:szCs w:val="28"/>
        </w:rPr>
        <w:t xml:space="preserve">, </w:t>
      </w:r>
      <w:r w:rsidRPr="00503667">
        <w:rPr>
          <w:snapToGrid w:val="0"/>
          <w:sz w:val="28"/>
          <w:szCs w:val="28"/>
        </w:rPr>
        <w:t>переносится сумма, отраженная в строке 110.02.022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1080"/>
          <w:tab w:val="left" w:pos="1134"/>
          <w:tab w:val="left" w:pos="126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110.00.032 указываются выплаченные сомнительные обязательства, относимые на вычет, определяемый как сумма</w:t>
      </w:r>
      <w:r w:rsidRPr="00503667">
        <w:rPr>
          <w:rStyle w:val="s0"/>
        </w:rPr>
        <w:br/>
        <w:t>строк 110.01.028 и 110.02.023 (110.01.028 + 110.02.023);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1080"/>
          <w:tab w:val="left" w:pos="1134"/>
          <w:tab w:val="left" w:pos="1260"/>
          <w:tab w:val="num" w:pos="144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110.00.033 указываются сомнительные требования, относимые на вычет, определяемые как сумма</w:t>
      </w:r>
      <w:r w:rsidRPr="00503667">
        <w:rPr>
          <w:rStyle w:val="s0"/>
        </w:rPr>
        <w:br/>
        <w:t>строк 110.01.029 и 110.02.024 (110.01.029 + 110.02.024);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993"/>
          <w:tab w:val="left" w:pos="1260"/>
          <w:tab w:val="num" w:pos="1440"/>
          <w:tab w:val="num" w:pos="2835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110.00.034</w:t>
      </w:r>
      <w:r w:rsidRPr="00503667">
        <w:rPr>
          <w:snapToGrid w:val="0"/>
          <w:sz w:val="28"/>
          <w:szCs w:val="28"/>
        </w:rPr>
        <w:t xml:space="preserve"> указывается сумма</w:t>
      </w:r>
      <w:r w:rsidRPr="00503667">
        <w:rPr>
          <w:sz w:val="28"/>
          <w:szCs w:val="28"/>
        </w:rPr>
        <w:t xml:space="preserve"> отчислений в фонд ликвидации последствий разработки месторождений, относимых на вычеты, </w:t>
      </w:r>
      <w:r w:rsidRPr="00503667">
        <w:rPr>
          <w:snapToGrid w:val="0"/>
          <w:sz w:val="28"/>
          <w:szCs w:val="28"/>
        </w:rPr>
        <w:t>переносится сумма, отраженная в строке 110.01.030;</w:t>
      </w:r>
      <w:r w:rsidRPr="00503667">
        <w:rPr>
          <w:i/>
          <w:snapToGrid w:val="0"/>
          <w:sz w:val="28"/>
          <w:szCs w:val="28"/>
        </w:rPr>
        <w:t xml:space="preserve"> 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993"/>
          <w:tab w:val="left" w:pos="1260"/>
          <w:tab w:val="num" w:pos="1440"/>
          <w:tab w:val="num" w:pos="2835"/>
        </w:tabs>
        <w:ind w:left="0" w:firstLine="720"/>
        <w:jc w:val="both"/>
        <w:rPr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110.00.035 </w:t>
      </w:r>
      <w:r w:rsidRPr="00503667">
        <w:rPr>
          <w:sz w:val="28"/>
          <w:szCs w:val="28"/>
        </w:rPr>
        <w:t xml:space="preserve">указывается общая сумма расходов на социальные выплаты, подлежащая отнесению на вычеты, </w:t>
      </w:r>
      <w:r w:rsidRPr="00503667">
        <w:rPr>
          <w:snapToGrid w:val="0"/>
          <w:sz w:val="28"/>
          <w:szCs w:val="28"/>
        </w:rPr>
        <w:t>переносится сумма, отраженная в строке 110.01.032;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993"/>
          <w:tab w:val="left" w:pos="1260"/>
          <w:tab w:val="num" w:pos="1440"/>
          <w:tab w:val="left" w:pos="1800"/>
        </w:tabs>
        <w:ind w:left="0" w:firstLine="720"/>
        <w:jc w:val="both"/>
        <w:rPr>
          <w:sz w:val="28"/>
          <w:szCs w:val="28"/>
        </w:rPr>
      </w:pPr>
      <w:r w:rsidRPr="00503667">
        <w:rPr>
          <w:rStyle w:val="s0"/>
        </w:rPr>
        <w:t xml:space="preserve">в строке 110.00.036 указываются суммы </w:t>
      </w:r>
      <w:r w:rsidRPr="00503667">
        <w:rPr>
          <w:sz w:val="28"/>
          <w:szCs w:val="28"/>
        </w:rPr>
        <w:t xml:space="preserve">расходов на геологическое изучение и подготовительные работы к добыче природных ресурсов и другие вычеты недропользователей, </w:t>
      </w:r>
      <w:r w:rsidRPr="00503667">
        <w:rPr>
          <w:snapToGrid w:val="0"/>
          <w:sz w:val="28"/>
          <w:szCs w:val="28"/>
        </w:rPr>
        <w:t>переносится сумма, отраженная</w:t>
      </w:r>
      <w:r w:rsidRPr="00503667">
        <w:rPr>
          <w:snapToGrid w:val="0"/>
          <w:sz w:val="28"/>
          <w:szCs w:val="28"/>
        </w:rPr>
        <w:br/>
        <w:t>в строке 110.01.031</w:t>
      </w:r>
      <w:r w:rsidRPr="00503667">
        <w:rPr>
          <w:sz w:val="28"/>
          <w:szCs w:val="28"/>
        </w:rPr>
        <w:t>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993"/>
          <w:tab w:val="left" w:pos="1260"/>
          <w:tab w:val="num" w:pos="144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110.00.037 указываются расходы на                              научно-исследовательские и научно-технические работы, относимые на вычет</w:t>
      </w:r>
      <w:r w:rsidRPr="00503667">
        <w:rPr>
          <w:sz w:val="28"/>
          <w:szCs w:val="28"/>
        </w:rPr>
        <w:t xml:space="preserve">, </w:t>
      </w:r>
      <w:r w:rsidRPr="00503667">
        <w:rPr>
          <w:snapToGrid w:val="0"/>
          <w:sz w:val="28"/>
          <w:szCs w:val="28"/>
        </w:rPr>
        <w:t>переносится сумма, отраженная в строке 110.01.031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993"/>
          <w:tab w:val="left" w:pos="1260"/>
          <w:tab w:val="num" w:pos="144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110.00.038 указываются страховые премии, подлежащие уплате или уплаченные страхователем по договорам страхования, за исключением страховых премий по договорам накопительного страхования</w:t>
      </w:r>
      <w:r w:rsidRPr="00503667">
        <w:rPr>
          <w:rStyle w:val="s0"/>
          <w:strike/>
        </w:rPr>
        <w:t xml:space="preserve">, </w:t>
      </w:r>
      <w:r w:rsidRPr="00503667">
        <w:rPr>
          <w:rStyle w:val="s0"/>
        </w:rPr>
        <w:t>относимые на вычет в соответствии с пунктом 1 статьи 256 Налогового кодекса</w:t>
      </w:r>
      <w:r w:rsidRPr="00503667">
        <w:rPr>
          <w:sz w:val="28"/>
          <w:szCs w:val="28"/>
        </w:rPr>
        <w:t xml:space="preserve">, </w:t>
      </w:r>
      <w:r w:rsidRPr="00503667">
        <w:rPr>
          <w:snapToGrid w:val="0"/>
          <w:sz w:val="28"/>
          <w:szCs w:val="28"/>
        </w:rPr>
        <w:t>переносится сумма, отраженная в строке 110.02.025;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993"/>
          <w:tab w:val="left" w:pos="1260"/>
          <w:tab w:val="num" w:pos="1440"/>
        </w:tabs>
        <w:ind w:left="0" w:firstLine="720"/>
        <w:jc w:val="both"/>
        <w:rPr>
          <w:sz w:val="28"/>
          <w:szCs w:val="28"/>
        </w:rPr>
      </w:pPr>
      <w:r w:rsidRPr="00503667">
        <w:rPr>
          <w:rStyle w:val="s0"/>
        </w:rPr>
        <w:t>в строке 110.00.039 указывается превышение суммы отрицательной курсовой разницы над суммой положительной курсовой разницы, относимое на вычет, определяемое как сумма строк 110.01.034 и 110.02.026 (110.01.034 + 110.02.026);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993"/>
          <w:tab w:val="left" w:pos="1260"/>
          <w:tab w:val="num" w:pos="144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110.00.040 указываются налоги и другие обязательные платежи в бюджет, относимые на вычет, определяемые как сумма</w:t>
      </w:r>
      <w:r w:rsidRPr="00503667">
        <w:rPr>
          <w:rStyle w:val="s0"/>
        </w:rPr>
        <w:br/>
        <w:t>строк 110.01.035 и 110.02.027 (110.01.035 + 110.02.027);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993"/>
          <w:tab w:val="left" w:pos="1260"/>
          <w:tab w:val="num" w:pos="144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110.00.041 указываются вычеты по фиксированным активам, </w:t>
      </w:r>
      <w:proofErr w:type="gramStart"/>
      <w:r w:rsidRPr="00503667">
        <w:rPr>
          <w:rStyle w:val="s0"/>
        </w:rPr>
        <w:t>определяемый</w:t>
      </w:r>
      <w:proofErr w:type="gramEnd"/>
      <w:r w:rsidRPr="00503667">
        <w:rPr>
          <w:rStyle w:val="s0"/>
        </w:rPr>
        <w:t xml:space="preserve"> как сумма строк 110.01.037 и 110.02.028 (110.01.037 + 110.02.028);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993"/>
          <w:tab w:val="left" w:pos="1260"/>
          <w:tab w:val="num" w:pos="144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110.00.042 указываются вычеты по инвестиционным налоговым преференциям в соответствии со статьями 274 и 276 Налогового кодекса, </w:t>
      </w:r>
      <w:r w:rsidRPr="00503667">
        <w:rPr>
          <w:snapToGrid w:val="0"/>
          <w:sz w:val="28"/>
          <w:szCs w:val="28"/>
        </w:rPr>
        <w:t>переносится сумма, отраженная в строке 110.02.029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993"/>
          <w:tab w:val="left" w:pos="1260"/>
          <w:tab w:val="num" w:pos="144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110.00.043 указываются прочие расходы, относимые на вычет в соответствии с Налоговым кодексом</w:t>
      </w:r>
      <w:r w:rsidRPr="00503667">
        <w:rPr>
          <w:sz w:val="28"/>
          <w:szCs w:val="28"/>
        </w:rPr>
        <w:t xml:space="preserve">, </w:t>
      </w:r>
      <w:r w:rsidRPr="00503667">
        <w:rPr>
          <w:snapToGrid w:val="0"/>
          <w:sz w:val="28"/>
          <w:szCs w:val="28"/>
        </w:rPr>
        <w:t>переносится сумма, отраженная в строке 110.02.030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numPr>
          <w:ilvl w:val="1"/>
          <w:numId w:val="19"/>
        </w:numPr>
        <w:tabs>
          <w:tab w:val="clear" w:pos="2355"/>
          <w:tab w:val="left" w:pos="993"/>
          <w:tab w:val="left" w:pos="126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lastRenderedPageBreak/>
        <w:t>в строке 110.00.044 указывается сумма, подлежащая отнесению на вычеты. Определяется как сумма строк 110.01.038 и 110.02.031 (110.01.038 + 110.02.031).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>В разделе «Корректировка доходов и вычетов в соответствии с Налоговым кодексом»:</w:t>
      </w:r>
    </w:p>
    <w:p w:rsidR="00503667" w:rsidRPr="00503667" w:rsidRDefault="00503667" w:rsidP="00503667">
      <w:pPr>
        <w:tabs>
          <w:tab w:val="left" w:pos="993"/>
        </w:tabs>
        <w:ind w:firstLine="720"/>
        <w:jc w:val="both"/>
        <w:rPr>
          <w:rStyle w:val="s0"/>
        </w:rPr>
      </w:pPr>
      <w:r w:rsidRPr="00503667">
        <w:rPr>
          <w:rStyle w:val="s0"/>
        </w:rPr>
        <w:t>1) в строке 110.00.045 указывается общая сумма корректировок доходов и вычетов, производимых в соответствии со статьями 286 и 287 Налогового кодекса. Определяется как разность строк 110.00.045 I и 110.00.045 II (110.00.045 I – 110.00.045 II);</w:t>
      </w:r>
    </w:p>
    <w:p w:rsidR="00503667" w:rsidRPr="00503667" w:rsidRDefault="00503667" w:rsidP="00503667">
      <w:pPr>
        <w:tabs>
          <w:tab w:val="left" w:pos="993"/>
        </w:tabs>
        <w:ind w:firstLine="720"/>
        <w:jc w:val="both"/>
        <w:rPr>
          <w:rStyle w:val="s0"/>
        </w:rPr>
      </w:pPr>
      <w:r w:rsidRPr="00503667">
        <w:rPr>
          <w:rStyle w:val="s0"/>
        </w:rPr>
        <w:t>2) в строке 110.00.045 указывается сумма корректировки доходов, производимой в соответствии со статьями 286 и 287 Налогового кодекса, переносится значение строки 110.02.032 I;</w:t>
      </w:r>
    </w:p>
    <w:p w:rsidR="00503667" w:rsidRPr="00503667" w:rsidRDefault="00503667" w:rsidP="00503667">
      <w:pPr>
        <w:tabs>
          <w:tab w:val="left" w:pos="993"/>
        </w:tabs>
        <w:ind w:firstLine="720"/>
        <w:jc w:val="both"/>
        <w:rPr>
          <w:rStyle w:val="s0"/>
        </w:rPr>
      </w:pPr>
      <w:r w:rsidRPr="00503667">
        <w:rPr>
          <w:rStyle w:val="s0"/>
        </w:rPr>
        <w:t>3) в строке 110.00.045 II указывается сумма корректировки вычетов, производимой в соответствии со статьями 286 и 287 Налогового кодекса, переносится значение строки 110.02.032 II.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 xml:space="preserve">В разделе «Корректировка доходов и вычетов в соответствии с </w:t>
      </w:r>
      <w:r w:rsidRPr="00503667">
        <w:rPr>
          <w:szCs w:val="28"/>
        </w:rPr>
        <w:t>Законом Республики Казахстан от 5 июля 2008 года</w:t>
      </w:r>
      <w:r w:rsidRPr="00503667">
        <w:rPr>
          <w:rStyle w:val="s0"/>
        </w:rPr>
        <w:t xml:space="preserve"> «О трансфертном ценообразовании» (далее </w:t>
      </w:r>
      <w:r w:rsidRPr="00503667">
        <w:rPr>
          <w:szCs w:val="28"/>
        </w:rPr>
        <w:t>–</w:t>
      </w:r>
      <w:r w:rsidRPr="00503667">
        <w:rPr>
          <w:rStyle w:val="s0"/>
        </w:rPr>
        <w:t xml:space="preserve"> Закон о трансфертном ценообразовании):</w:t>
      </w:r>
    </w:p>
    <w:p w:rsidR="00503667" w:rsidRPr="00503667" w:rsidRDefault="00503667" w:rsidP="00503667">
      <w:pPr>
        <w:pStyle w:val="af"/>
        <w:tabs>
          <w:tab w:val="left" w:pos="993"/>
          <w:tab w:val="left" w:pos="1080"/>
        </w:tabs>
        <w:ind w:firstLine="720"/>
        <w:rPr>
          <w:rStyle w:val="s0"/>
          <w:color w:val="auto"/>
        </w:rPr>
      </w:pPr>
      <w:r w:rsidRPr="00503667">
        <w:rPr>
          <w:rStyle w:val="s0"/>
          <w:color w:val="auto"/>
        </w:rPr>
        <w:t>1) в строке 110.00.046 указывается сумма корректировки доходов, производимой в соответствии Закон о трансфертном ценообразовании, определяется как сумма строк 110.01.039 и 110.02.033 (110.01.039 + 110.02.033);</w:t>
      </w:r>
    </w:p>
    <w:p w:rsidR="00503667" w:rsidRPr="00503667" w:rsidRDefault="00503667" w:rsidP="00503667">
      <w:pPr>
        <w:pStyle w:val="af"/>
        <w:tabs>
          <w:tab w:val="left" w:pos="993"/>
          <w:tab w:val="left" w:pos="1080"/>
        </w:tabs>
        <w:ind w:firstLine="720"/>
        <w:rPr>
          <w:rStyle w:val="s0"/>
          <w:color w:val="auto"/>
        </w:rPr>
      </w:pPr>
      <w:r w:rsidRPr="00503667">
        <w:rPr>
          <w:rStyle w:val="s0"/>
          <w:color w:val="auto"/>
        </w:rPr>
        <w:t>2) в строке 110.00.047 указывается сумма корректировки вычетов, производимой в соответствии с Законом о трансфертном ценообразовании, определяется как сумма строк 110.01.040 и 110.02.034 (110.01.040 + 110.02.034).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>В разделе «Расчет налогооблагаемого дохода»:</w:t>
      </w:r>
    </w:p>
    <w:p w:rsidR="00503667" w:rsidRPr="00503667" w:rsidRDefault="00503667" w:rsidP="00503667">
      <w:pPr>
        <w:numPr>
          <w:ilvl w:val="1"/>
          <w:numId w:val="18"/>
        </w:numPr>
        <w:tabs>
          <w:tab w:val="clear" w:pos="2160"/>
          <w:tab w:val="left" w:pos="1080"/>
          <w:tab w:val="left" w:pos="1134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110.00.048 указывается налогооблагаемый доход (убыток). Определяется как сумма строк (110.01.041 + 110.02.035); </w:t>
      </w:r>
    </w:p>
    <w:p w:rsidR="00503667" w:rsidRPr="00503667" w:rsidRDefault="00503667" w:rsidP="00503667">
      <w:pPr>
        <w:numPr>
          <w:ilvl w:val="1"/>
          <w:numId w:val="18"/>
        </w:numPr>
        <w:tabs>
          <w:tab w:val="clear" w:pos="2160"/>
          <w:tab w:val="left" w:pos="1080"/>
          <w:tab w:val="left" w:pos="1134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110.00.049 указывается </w:t>
      </w:r>
      <w:r w:rsidRPr="00503667">
        <w:rPr>
          <w:sz w:val="28"/>
          <w:szCs w:val="28"/>
        </w:rPr>
        <w:t>общая сумма суммарной прибыли контролируемых иностранных компаний (далее – КИК) и постоянных учреждений контролируемых иностранных компаний (далее – ПУ КИК) и общая сумма прибыли в государствах с льготным налогообложением</w:t>
      </w:r>
      <w:r w:rsidRPr="00503667">
        <w:rPr>
          <w:rStyle w:val="s0"/>
        </w:rPr>
        <w:t xml:space="preserve">, определяемая как сумма строк 110.01.042 и 110.02.036 (110.01.042 + 110.02.036); </w:t>
      </w:r>
    </w:p>
    <w:p w:rsidR="00503667" w:rsidRPr="00503667" w:rsidRDefault="00503667" w:rsidP="00503667">
      <w:pPr>
        <w:numPr>
          <w:ilvl w:val="1"/>
          <w:numId w:val="18"/>
        </w:numPr>
        <w:tabs>
          <w:tab w:val="clear" w:pos="2160"/>
          <w:tab w:val="left" w:pos="1080"/>
          <w:tab w:val="left" w:pos="1134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110.00.050 указывается сумма дохода, подлежащего освобождению от налогообложения в соответствии с международными договорами согласно Налоговому кодексу, определяемая как сумма</w:t>
      </w:r>
      <w:r w:rsidRPr="00503667">
        <w:rPr>
          <w:rStyle w:val="s0"/>
        </w:rPr>
        <w:br/>
        <w:t xml:space="preserve">строк 110.01.043 и 110.02.037 (110.01.043 + 110.02.037); </w:t>
      </w:r>
    </w:p>
    <w:p w:rsidR="00503667" w:rsidRPr="00503667" w:rsidRDefault="00503667" w:rsidP="00503667">
      <w:pPr>
        <w:numPr>
          <w:ilvl w:val="1"/>
          <w:numId w:val="18"/>
        </w:numPr>
        <w:tabs>
          <w:tab w:val="clear" w:pos="2160"/>
          <w:tab w:val="left" w:pos="1080"/>
          <w:tab w:val="left" w:pos="1134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110.00.051 указывается сумма налогооблагаемого дохода (убытка) с учетом особенностей международного налогообложения. Определяется как сумма строк 110.01.044 и 110.02.038 (110.01.044 + 110.02.038);</w:t>
      </w:r>
    </w:p>
    <w:p w:rsidR="00503667" w:rsidRPr="00503667" w:rsidRDefault="00503667" w:rsidP="00503667">
      <w:pPr>
        <w:numPr>
          <w:ilvl w:val="1"/>
          <w:numId w:val="18"/>
        </w:numPr>
        <w:tabs>
          <w:tab w:val="clear" w:pos="2160"/>
          <w:tab w:val="left" w:pos="1080"/>
          <w:tab w:val="left" w:pos="1134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110.00.052 указывается убыток от отнесения на вычеты амортизационных отчислений по фиксированным активам, впервые введенным </w:t>
      </w:r>
      <w:r w:rsidRPr="00503667">
        <w:rPr>
          <w:rStyle w:val="s0"/>
        </w:rPr>
        <w:lastRenderedPageBreak/>
        <w:t>в эксплуатацию, не подлежащий переносу,</w:t>
      </w:r>
      <w:r w:rsidRPr="00503667">
        <w:rPr>
          <w:snapToGrid w:val="0"/>
          <w:sz w:val="28"/>
          <w:szCs w:val="28"/>
        </w:rPr>
        <w:t xml:space="preserve"> переносится сумма, отраженная в строке 110.01.045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numPr>
          <w:ilvl w:val="1"/>
          <w:numId w:val="18"/>
        </w:numPr>
        <w:tabs>
          <w:tab w:val="clear" w:pos="2160"/>
          <w:tab w:val="left" w:pos="1080"/>
          <w:tab w:val="left" w:pos="1134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110.00.053 указывается убыток, подлежащий переносу. Определяется как сумма строк 110.01.046 и 110.02.042 (110.01.046 + 110.02.042);</w:t>
      </w:r>
    </w:p>
    <w:p w:rsidR="00503667" w:rsidRPr="00503667" w:rsidRDefault="00503667" w:rsidP="00503667">
      <w:pPr>
        <w:numPr>
          <w:ilvl w:val="1"/>
          <w:numId w:val="18"/>
        </w:numPr>
        <w:tabs>
          <w:tab w:val="clear" w:pos="2160"/>
          <w:tab w:val="left" w:pos="1080"/>
          <w:tab w:val="left" w:pos="1134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110.00.054 указывается сумма уменьшения налогооблагаемого дохода. Определяется как сумма строк 110.01.048 и 110.02.043 (110.01.048 + 110.02.043);</w:t>
      </w:r>
    </w:p>
    <w:p w:rsidR="00503667" w:rsidRPr="00503667" w:rsidRDefault="00503667" w:rsidP="00503667">
      <w:pPr>
        <w:numPr>
          <w:ilvl w:val="1"/>
          <w:numId w:val="18"/>
        </w:numPr>
        <w:tabs>
          <w:tab w:val="clear" w:pos="2160"/>
          <w:tab w:val="left" w:pos="1080"/>
          <w:tab w:val="left" w:pos="1134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110.00.055 указываются убытки, перенесенные из предыдущих налоговых периодов в соответствии с Налоговым кодексом, определяемая как сумма строк 110.01.049 и 110.02.045 (110.01.049 + 110.02.045); </w:t>
      </w:r>
    </w:p>
    <w:p w:rsidR="00503667" w:rsidRPr="00503667" w:rsidRDefault="00503667" w:rsidP="00503667">
      <w:pPr>
        <w:numPr>
          <w:ilvl w:val="1"/>
          <w:numId w:val="18"/>
        </w:numPr>
        <w:tabs>
          <w:tab w:val="clear" w:pos="2160"/>
          <w:tab w:val="left" w:pos="1080"/>
          <w:tab w:val="left" w:pos="1134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110.00.056 указывается налогооблагаемый доход с учетом корректировки и перенесенных убытков. Определяется как сумма</w:t>
      </w:r>
      <w:r w:rsidRPr="00503667">
        <w:rPr>
          <w:rStyle w:val="s0"/>
        </w:rPr>
        <w:br/>
        <w:t>строк 110.01.050 и 110.02.046 (110.01.050 + 110.02.046);</w:t>
      </w:r>
    </w:p>
    <w:p w:rsidR="00503667" w:rsidRPr="00503667" w:rsidRDefault="00503667" w:rsidP="00503667">
      <w:pPr>
        <w:numPr>
          <w:ilvl w:val="1"/>
          <w:numId w:val="18"/>
        </w:numPr>
        <w:tabs>
          <w:tab w:val="clear" w:pos="2160"/>
          <w:tab w:val="left" w:pos="1080"/>
          <w:tab w:val="left" w:pos="1134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 в строке 110.00.057 указывается итоговая сумма </w:t>
      </w:r>
      <w:proofErr w:type="gramStart"/>
      <w:r w:rsidRPr="00503667">
        <w:rPr>
          <w:rStyle w:val="s0"/>
        </w:rPr>
        <w:t>исчисленного</w:t>
      </w:r>
      <w:proofErr w:type="gramEnd"/>
      <w:r w:rsidRPr="00503667">
        <w:rPr>
          <w:rStyle w:val="s0"/>
        </w:rPr>
        <w:t xml:space="preserve"> КПН. Определяется как сумма строк 110.01.056 и 110.02.053 (110.01.056 + 110.02.053).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 xml:space="preserve">В разделе «Ответственность налогоплательщика»: </w:t>
      </w:r>
    </w:p>
    <w:p w:rsidR="00503667" w:rsidRPr="00503667" w:rsidRDefault="00503667" w:rsidP="00503667">
      <w:pPr>
        <w:ind w:firstLine="709"/>
        <w:jc w:val="both"/>
        <w:rPr>
          <w:rStyle w:val="s0"/>
        </w:rPr>
      </w:pPr>
      <w:proofErr w:type="gramStart"/>
      <w:r w:rsidRPr="00503667">
        <w:rPr>
          <w:rStyle w:val="s0"/>
        </w:rPr>
        <w:t>1) в поле «Фамилия, имя, отчество (при его наличии) Руководителя» указываются фамилия, имя, отчество (при его наличии) руководителя;</w:t>
      </w:r>
      <w:proofErr w:type="gramEnd"/>
    </w:p>
    <w:p w:rsidR="00503667" w:rsidRPr="00503667" w:rsidRDefault="00503667" w:rsidP="00503667">
      <w:pPr>
        <w:ind w:firstLine="709"/>
        <w:jc w:val="both"/>
        <w:rPr>
          <w:rStyle w:val="s0"/>
        </w:rPr>
      </w:pPr>
      <w:r w:rsidRPr="00503667">
        <w:rPr>
          <w:rStyle w:val="s0"/>
        </w:rPr>
        <w:t xml:space="preserve">2) дата подачи декларации </w:t>
      </w:r>
      <w:r w:rsidRPr="00503667">
        <w:rPr>
          <w:sz w:val="28"/>
          <w:szCs w:val="28"/>
        </w:rPr>
        <w:t xml:space="preserve">– </w:t>
      </w:r>
      <w:r w:rsidRPr="00503667">
        <w:rPr>
          <w:rStyle w:val="s0"/>
        </w:rPr>
        <w:t>дата представления декларации в орган государственных доходов;</w:t>
      </w:r>
    </w:p>
    <w:p w:rsidR="00503667" w:rsidRPr="00503667" w:rsidRDefault="00503667" w:rsidP="00503667">
      <w:pPr>
        <w:ind w:firstLine="709"/>
        <w:jc w:val="both"/>
        <w:rPr>
          <w:rStyle w:val="s0"/>
        </w:rPr>
      </w:pPr>
      <w:r w:rsidRPr="00503667">
        <w:rPr>
          <w:rStyle w:val="s0"/>
        </w:rPr>
        <w:t xml:space="preserve">3) код органа государственных доходов </w:t>
      </w:r>
      <w:r w:rsidRPr="00503667">
        <w:rPr>
          <w:sz w:val="28"/>
          <w:szCs w:val="28"/>
        </w:rPr>
        <w:t xml:space="preserve">– </w:t>
      </w:r>
      <w:r w:rsidRPr="00503667">
        <w:rPr>
          <w:rStyle w:val="s0"/>
        </w:rPr>
        <w:t>код органа государственных доходов по месту нахождения налогоплательщика;</w:t>
      </w:r>
    </w:p>
    <w:p w:rsidR="00503667" w:rsidRPr="00503667" w:rsidRDefault="00503667" w:rsidP="00503667">
      <w:pPr>
        <w:ind w:firstLine="709"/>
        <w:jc w:val="both"/>
        <w:rPr>
          <w:rStyle w:val="s0"/>
        </w:rPr>
      </w:pPr>
      <w:proofErr w:type="gramStart"/>
      <w:r w:rsidRPr="00503667">
        <w:rPr>
          <w:rStyle w:val="s0"/>
        </w:rPr>
        <w:t>4) в поле «Фамилия, имя, отчество (при его наличии) должностного лица, принявшего декларацию» указываются фамилия, имя, отчество (при его наличии) работника органа государственных доходов, принявшего декларацию;</w:t>
      </w:r>
      <w:proofErr w:type="gramEnd"/>
    </w:p>
    <w:p w:rsidR="00503667" w:rsidRPr="00503667" w:rsidRDefault="00503667" w:rsidP="00503667">
      <w:pPr>
        <w:ind w:firstLine="709"/>
        <w:jc w:val="both"/>
        <w:rPr>
          <w:rStyle w:val="s0"/>
        </w:rPr>
      </w:pPr>
      <w:r w:rsidRPr="00503667">
        <w:rPr>
          <w:rStyle w:val="s0"/>
        </w:rPr>
        <w:t xml:space="preserve">5) дата приема декларации </w:t>
      </w:r>
      <w:r w:rsidRPr="00503667">
        <w:rPr>
          <w:sz w:val="28"/>
          <w:szCs w:val="28"/>
        </w:rPr>
        <w:t xml:space="preserve">– </w:t>
      </w:r>
      <w:r w:rsidRPr="00503667">
        <w:rPr>
          <w:rStyle w:val="s0"/>
        </w:rPr>
        <w:t xml:space="preserve">дата представления декларации в соответствии с </w:t>
      </w:r>
      <w:bookmarkStart w:id="1" w:name="sub1000932221"/>
      <w:r w:rsidRPr="00503667">
        <w:rPr>
          <w:rStyle w:val="s0"/>
        </w:rPr>
        <w:fldChar w:fldCharType="begin"/>
      </w:r>
      <w:r w:rsidRPr="00503667">
        <w:rPr>
          <w:rStyle w:val="s0"/>
        </w:rPr>
        <w:instrText xml:space="preserve"> HYPERLINK "jl:30366217.5840200 " </w:instrText>
      </w:r>
      <w:r w:rsidRPr="00503667">
        <w:rPr>
          <w:rStyle w:val="s0"/>
        </w:rPr>
        <w:fldChar w:fldCharType="separate"/>
      </w:r>
      <w:r w:rsidRPr="00503667">
        <w:rPr>
          <w:rStyle w:val="s0"/>
          <w:bCs/>
        </w:rPr>
        <w:t xml:space="preserve">пунктом 2 статьи </w:t>
      </w:r>
      <w:r w:rsidRPr="00503667">
        <w:rPr>
          <w:rStyle w:val="s0"/>
        </w:rPr>
        <w:fldChar w:fldCharType="end"/>
      </w:r>
      <w:bookmarkEnd w:id="1"/>
      <w:r w:rsidRPr="00503667">
        <w:rPr>
          <w:rStyle w:val="s0"/>
        </w:rPr>
        <w:t xml:space="preserve">209 Налогового кодекса; </w:t>
      </w:r>
    </w:p>
    <w:p w:rsidR="00503667" w:rsidRPr="00503667" w:rsidRDefault="00503667" w:rsidP="00503667">
      <w:pPr>
        <w:ind w:firstLine="709"/>
        <w:jc w:val="both"/>
        <w:rPr>
          <w:rStyle w:val="s0"/>
        </w:rPr>
      </w:pPr>
      <w:r w:rsidRPr="00503667">
        <w:rPr>
          <w:rStyle w:val="s0"/>
        </w:rPr>
        <w:t xml:space="preserve">6) входящий номер документа </w:t>
      </w:r>
      <w:r w:rsidRPr="00503667">
        <w:rPr>
          <w:sz w:val="28"/>
          <w:szCs w:val="28"/>
        </w:rPr>
        <w:t xml:space="preserve">– </w:t>
      </w:r>
      <w:r w:rsidRPr="00503667">
        <w:rPr>
          <w:rStyle w:val="s0"/>
        </w:rPr>
        <w:t>регистрационный номер декларации, присваиваемый органом государственных доходов;</w:t>
      </w:r>
    </w:p>
    <w:p w:rsidR="00503667" w:rsidRPr="00503667" w:rsidRDefault="00503667" w:rsidP="00503667">
      <w:pPr>
        <w:ind w:firstLine="709"/>
        <w:jc w:val="both"/>
        <w:rPr>
          <w:rStyle w:val="s0"/>
        </w:rPr>
      </w:pPr>
      <w:r w:rsidRPr="00503667">
        <w:rPr>
          <w:rStyle w:val="s0"/>
        </w:rPr>
        <w:t xml:space="preserve">7) дата почтового штемпеля </w:t>
      </w:r>
      <w:r w:rsidRPr="00503667">
        <w:rPr>
          <w:sz w:val="28"/>
          <w:szCs w:val="28"/>
        </w:rPr>
        <w:t xml:space="preserve">– </w:t>
      </w:r>
      <w:r w:rsidRPr="00503667">
        <w:rPr>
          <w:rStyle w:val="s0"/>
        </w:rPr>
        <w:t>дата почтового штемпеля, проставленного почтовой или иной организацией связи.</w:t>
      </w:r>
    </w:p>
    <w:p w:rsidR="00503667" w:rsidRPr="00503667" w:rsidRDefault="00503667" w:rsidP="00503667">
      <w:pPr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503667" w:rsidRPr="00503667" w:rsidRDefault="00503667" w:rsidP="00503667">
      <w:pPr>
        <w:pStyle w:val="af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503667" w:rsidRPr="00503667" w:rsidRDefault="00503667" w:rsidP="00503667">
      <w:pPr>
        <w:pStyle w:val="af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503667" w:rsidRPr="00503667" w:rsidRDefault="00503667" w:rsidP="00503667">
      <w:pPr>
        <w:pStyle w:val="af"/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503667">
        <w:rPr>
          <w:rFonts w:ascii="Times New Roman" w:hAnsi="Times New Roman"/>
          <w:b/>
          <w:bCs/>
          <w:color w:val="auto"/>
          <w:sz w:val="28"/>
          <w:szCs w:val="28"/>
        </w:rPr>
        <w:t xml:space="preserve">Глава 3. Пояснение по заполнению формы 110.01 </w:t>
      </w:r>
      <w:r w:rsidRPr="00503667">
        <w:rPr>
          <w:rFonts w:ascii="Times New Roman" w:hAnsi="Times New Roman"/>
          <w:sz w:val="28"/>
          <w:szCs w:val="28"/>
        </w:rPr>
        <w:t>–</w:t>
      </w:r>
      <w:r w:rsidRPr="00503667">
        <w:rPr>
          <w:rFonts w:ascii="Times New Roman" w:hAnsi="Times New Roman"/>
          <w:b/>
          <w:bCs/>
          <w:color w:val="auto"/>
          <w:sz w:val="28"/>
          <w:szCs w:val="28"/>
        </w:rPr>
        <w:t xml:space="preserve"> Об объектах налогообложения и (или) объектах, связанных с налогообложением, по исчислению КПН по контракту на недропользование о разделе продукции</w:t>
      </w:r>
    </w:p>
    <w:p w:rsidR="00503667" w:rsidRPr="00503667" w:rsidRDefault="00503667" w:rsidP="00503667">
      <w:pPr>
        <w:pStyle w:val="af"/>
        <w:ind w:left="1080"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lastRenderedPageBreak/>
        <w:t>В разделе «Совокупный годовой доход»:</w:t>
      </w:r>
    </w:p>
    <w:p w:rsidR="00503667" w:rsidRPr="00503667" w:rsidRDefault="00503667" w:rsidP="00503667">
      <w:pPr>
        <w:numPr>
          <w:ilvl w:val="0"/>
          <w:numId w:val="1"/>
        </w:numPr>
        <w:tabs>
          <w:tab w:val="num" w:pos="1134"/>
          <w:tab w:val="left" w:pos="3261"/>
        </w:tabs>
        <w:ind w:left="0" w:right="43" w:firstLine="720"/>
        <w:jc w:val="both"/>
        <w:rPr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110.01.001 </w:t>
      </w:r>
      <w:r w:rsidRPr="00503667">
        <w:rPr>
          <w:sz w:val="28"/>
          <w:szCs w:val="28"/>
        </w:rPr>
        <w:t>указывается общая сумма стоимости реализованных полезных ископаемых</w:t>
      </w:r>
      <w:r w:rsidRPr="00503667">
        <w:rPr>
          <w:b/>
          <w:sz w:val="28"/>
          <w:szCs w:val="28"/>
        </w:rPr>
        <w:t xml:space="preserve"> </w:t>
      </w:r>
      <w:r w:rsidRPr="00503667">
        <w:rPr>
          <w:sz w:val="28"/>
          <w:szCs w:val="28"/>
        </w:rPr>
        <w:t xml:space="preserve">и товаров (работ, услуг) налогоплательщиком в течение отчетного налогового периода; </w:t>
      </w:r>
    </w:p>
    <w:p w:rsidR="00503667" w:rsidRPr="00503667" w:rsidRDefault="00503667" w:rsidP="00503667">
      <w:pPr>
        <w:numPr>
          <w:ilvl w:val="0"/>
          <w:numId w:val="1"/>
        </w:numPr>
        <w:tabs>
          <w:tab w:val="num" w:pos="1134"/>
          <w:tab w:val="num" w:pos="2835"/>
          <w:tab w:val="left" w:pos="3261"/>
        </w:tabs>
        <w:ind w:left="0" w:right="43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110.01.002 указывается общая сумма дохода от прироста стоимости при реализации зданий, сооружений, строений, а также активов, не подлежащих амортизации, включая ценные бумаги;</w:t>
      </w:r>
    </w:p>
    <w:p w:rsidR="00503667" w:rsidRPr="00503667" w:rsidRDefault="00503667" w:rsidP="00503667">
      <w:pPr>
        <w:numPr>
          <w:ilvl w:val="0"/>
          <w:numId w:val="1"/>
        </w:numPr>
        <w:tabs>
          <w:tab w:val="num" w:pos="1134"/>
          <w:tab w:val="num" w:pos="2835"/>
          <w:tab w:val="left" w:pos="3261"/>
        </w:tabs>
        <w:ind w:left="0" w:right="43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110.01.003 указывается сумма доходов, полученных в результате списания обязательств налогоплательщика кредиторами</w:t>
      </w:r>
      <w:r w:rsidRPr="00503667">
        <w:rPr>
          <w:sz w:val="28"/>
          <w:szCs w:val="28"/>
        </w:rPr>
        <w:t>. В данной строке также отражаются обязательства, не востребованные кредиторами на момент утверждения ликвидационного баланса при ликвидации налогоплательщика;</w:t>
      </w:r>
    </w:p>
    <w:p w:rsidR="00503667" w:rsidRPr="00503667" w:rsidRDefault="00503667" w:rsidP="00503667">
      <w:pPr>
        <w:numPr>
          <w:ilvl w:val="0"/>
          <w:numId w:val="1"/>
        </w:numPr>
        <w:tabs>
          <w:tab w:val="num" w:pos="1134"/>
          <w:tab w:val="num" w:pos="2835"/>
          <w:tab w:val="left" w:pos="3261"/>
        </w:tabs>
        <w:ind w:left="0" w:right="43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110.01.004 </w:t>
      </w:r>
      <w:r w:rsidRPr="00503667">
        <w:rPr>
          <w:sz w:val="28"/>
          <w:szCs w:val="28"/>
        </w:rPr>
        <w:t>указывается общая сумма кредиторской задолженности, признанной налогоплательщиком сомнительной</w:t>
      </w:r>
      <w:r w:rsidRPr="00503667">
        <w:rPr>
          <w:snapToGrid w:val="0"/>
          <w:sz w:val="28"/>
          <w:szCs w:val="28"/>
        </w:rPr>
        <w:t xml:space="preserve">; </w:t>
      </w:r>
    </w:p>
    <w:p w:rsidR="00503667" w:rsidRPr="00503667" w:rsidRDefault="00503667" w:rsidP="00503667">
      <w:pPr>
        <w:numPr>
          <w:ilvl w:val="0"/>
          <w:numId w:val="1"/>
        </w:numPr>
        <w:tabs>
          <w:tab w:val="num" w:pos="1134"/>
          <w:tab w:val="num" w:pos="2835"/>
          <w:tab w:val="left" w:pos="3261"/>
        </w:tabs>
        <w:ind w:left="0" w:right="43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110.01.005 указывается итоговая сумма доходов от сдачи в аренду имущества, ранее использованных для осуществления контрактной деятельности;</w:t>
      </w:r>
    </w:p>
    <w:p w:rsidR="00503667" w:rsidRPr="00503667" w:rsidRDefault="00503667" w:rsidP="00503667">
      <w:pPr>
        <w:numPr>
          <w:ilvl w:val="0"/>
          <w:numId w:val="1"/>
        </w:numPr>
        <w:tabs>
          <w:tab w:val="num" w:pos="1134"/>
          <w:tab w:val="num" w:pos="2835"/>
          <w:tab w:val="left" w:pos="3261"/>
        </w:tabs>
        <w:ind w:left="0" w:right="43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110.01.006 указывается сумма доходов, полученных и подлежащих получению </w:t>
      </w:r>
      <w:r w:rsidRPr="00503667">
        <w:rPr>
          <w:sz w:val="28"/>
          <w:szCs w:val="28"/>
        </w:rPr>
        <w:t>налогоплательщиком от уступки требования долга</w:t>
      </w:r>
      <w:r w:rsidRPr="00503667">
        <w:rPr>
          <w:snapToGrid w:val="0"/>
          <w:sz w:val="28"/>
          <w:szCs w:val="28"/>
        </w:rPr>
        <w:t xml:space="preserve">; </w:t>
      </w:r>
    </w:p>
    <w:p w:rsidR="00503667" w:rsidRPr="00503667" w:rsidRDefault="00503667" w:rsidP="00503667">
      <w:pPr>
        <w:numPr>
          <w:ilvl w:val="0"/>
          <w:numId w:val="1"/>
        </w:numPr>
        <w:tabs>
          <w:tab w:val="num" w:pos="1134"/>
          <w:tab w:val="num" w:pos="2835"/>
          <w:tab w:val="left" w:pos="3261"/>
        </w:tabs>
        <w:ind w:left="0" w:right="43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110.01.007 у</w:t>
      </w:r>
      <w:r w:rsidRPr="00503667">
        <w:rPr>
          <w:snapToGrid w:val="0"/>
          <w:sz w:val="28"/>
          <w:szCs w:val="28"/>
        </w:rPr>
        <w:t>казывается сумма доходов</w:t>
      </w:r>
      <w:r w:rsidRPr="00503667">
        <w:rPr>
          <w:sz w:val="28"/>
          <w:szCs w:val="28"/>
        </w:rPr>
        <w:t>, полученных и подлежащих получению налогоплательщиком за согласие ограничить или прекратить предпринимательскую деятельность;</w:t>
      </w:r>
    </w:p>
    <w:p w:rsidR="00503667" w:rsidRPr="00503667" w:rsidRDefault="00503667" w:rsidP="00503667">
      <w:pPr>
        <w:numPr>
          <w:ilvl w:val="0"/>
          <w:numId w:val="1"/>
        </w:numPr>
        <w:tabs>
          <w:tab w:val="num" w:pos="1134"/>
          <w:tab w:val="num" w:pos="2835"/>
          <w:tab w:val="left" w:pos="3261"/>
        </w:tabs>
        <w:ind w:left="0" w:right="43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110.01.008 указывается сумма дохода от превышения стоимости выбывших фиксированных активов над стоимостным балансом подгруппы</w:t>
      </w:r>
      <w:r w:rsidRPr="00503667">
        <w:rPr>
          <w:sz w:val="28"/>
          <w:szCs w:val="28"/>
        </w:rPr>
        <w:t xml:space="preserve">, </w:t>
      </w:r>
      <w:r w:rsidRPr="00503667">
        <w:rPr>
          <w:snapToGrid w:val="0"/>
          <w:sz w:val="28"/>
          <w:szCs w:val="28"/>
        </w:rPr>
        <w:t>переносится сумма, отраженная в строке 110.06.006;</w:t>
      </w:r>
    </w:p>
    <w:p w:rsidR="00503667" w:rsidRPr="00503667" w:rsidRDefault="00503667" w:rsidP="00503667">
      <w:pPr>
        <w:numPr>
          <w:ilvl w:val="0"/>
          <w:numId w:val="1"/>
        </w:numPr>
        <w:tabs>
          <w:tab w:val="num" w:pos="1134"/>
          <w:tab w:val="num" w:pos="2835"/>
          <w:tab w:val="left" w:pos="3261"/>
        </w:tabs>
        <w:ind w:left="0" w:right="43" w:firstLine="709"/>
        <w:jc w:val="both"/>
        <w:rPr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110.01.009 указывается сумма дохода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месторождений;</w:t>
      </w:r>
    </w:p>
    <w:p w:rsidR="00503667" w:rsidRPr="00503667" w:rsidRDefault="00503667" w:rsidP="00503667">
      <w:pPr>
        <w:numPr>
          <w:ilvl w:val="0"/>
          <w:numId w:val="1"/>
        </w:numPr>
        <w:tabs>
          <w:tab w:val="num" w:pos="1276"/>
          <w:tab w:val="num" w:pos="2835"/>
          <w:tab w:val="left" w:pos="3261"/>
        </w:tabs>
        <w:ind w:left="0" w:right="43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110.01.010 указывается сумма доходов, получаемых при распределении дохода от общей долевой собственности;</w:t>
      </w:r>
    </w:p>
    <w:p w:rsidR="00503667" w:rsidRPr="00503667" w:rsidRDefault="00503667" w:rsidP="00503667">
      <w:pPr>
        <w:numPr>
          <w:ilvl w:val="0"/>
          <w:numId w:val="1"/>
        </w:numPr>
        <w:tabs>
          <w:tab w:val="num" w:pos="1276"/>
          <w:tab w:val="num" w:pos="2835"/>
          <w:tab w:val="left" w:pos="3261"/>
        </w:tabs>
        <w:ind w:left="0" w:right="43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110.01.011 указывается сумма присужденных судом или признанных должником штрафов, пени и других видов санкций, кроме возвращенных из бюджета необоснованно удержанных ранее штрафов, если эта сумма ранее не была отнесена на вычеты;</w:t>
      </w:r>
    </w:p>
    <w:p w:rsidR="00503667" w:rsidRPr="00503667" w:rsidRDefault="00503667" w:rsidP="00503667">
      <w:pPr>
        <w:numPr>
          <w:ilvl w:val="0"/>
          <w:numId w:val="1"/>
        </w:numPr>
        <w:tabs>
          <w:tab w:val="num" w:pos="1276"/>
          <w:tab w:val="num" w:pos="2835"/>
          <w:tab w:val="left" w:pos="3261"/>
        </w:tabs>
        <w:ind w:left="0" w:right="43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110.01.012 указывается общая сумма доходов, полученных в виде компенсаций по ранее произведенным вычетам;</w:t>
      </w:r>
    </w:p>
    <w:p w:rsidR="00503667" w:rsidRPr="00503667" w:rsidRDefault="00503667" w:rsidP="00503667">
      <w:pPr>
        <w:numPr>
          <w:ilvl w:val="0"/>
          <w:numId w:val="1"/>
        </w:numPr>
        <w:tabs>
          <w:tab w:val="num" w:pos="1276"/>
          <w:tab w:val="num" w:pos="2835"/>
          <w:tab w:val="left" w:pos="3261"/>
        </w:tabs>
        <w:ind w:left="0" w:right="43" w:firstLine="709"/>
        <w:jc w:val="both"/>
        <w:rPr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110.01.013 указывается общая стоимость безвозмездно полученного имущества (работ, услуг) налогоплательщиком в течение отчетного налогового периода.</w:t>
      </w:r>
      <w:r w:rsidRPr="00503667">
        <w:rPr>
          <w:sz w:val="28"/>
          <w:szCs w:val="28"/>
        </w:rPr>
        <w:t xml:space="preserve"> </w:t>
      </w:r>
    </w:p>
    <w:p w:rsidR="00503667" w:rsidRPr="00503667" w:rsidRDefault="00503667" w:rsidP="00503667">
      <w:pPr>
        <w:tabs>
          <w:tab w:val="left" w:pos="3261"/>
        </w:tabs>
        <w:ind w:right="43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Стоимость имущества, полученного в виде гуманитарной помощи, в случае возникновения чрезвычайных ситуаций природного и техногенного характера и использованного по назначению, а также стоимость основных </w:t>
      </w:r>
      <w:r w:rsidRPr="00503667">
        <w:rPr>
          <w:sz w:val="28"/>
          <w:szCs w:val="28"/>
        </w:rPr>
        <w:lastRenderedPageBreak/>
        <w:t>средств, полученных на безвозмездной основе республиканским государственным предприятием от государственного органа или республиканского государственного предприятия на основании решения Правительства Республики Казахстан, подлежат исключению из совокупного годового дохода по строкам 110.01.024</w:t>
      </w:r>
      <w:proofErr w:type="gramStart"/>
      <w:r w:rsidRPr="00503667">
        <w:rPr>
          <w:sz w:val="28"/>
          <w:szCs w:val="28"/>
        </w:rPr>
        <w:t xml:space="preserve"> Е</w:t>
      </w:r>
      <w:proofErr w:type="gramEnd"/>
      <w:r w:rsidRPr="00503667">
        <w:rPr>
          <w:sz w:val="28"/>
          <w:szCs w:val="28"/>
        </w:rPr>
        <w:t xml:space="preserve"> и 110.01.024 </w:t>
      </w:r>
      <w:r w:rsidRPr="00503667">
        <w:rPr>
          <w:rFonts w:eastAsia="Batang"/>
          <w:sz w:val="28"/>
          <w:szCs w:val="28"/>
          <w:lang w:val="en-US" w:eastAsia="ko-KR"/>
        </w:rPr>
        <w:t>F</w:t>
      </w:r>
      <w:r w:rsidRPr="00503667">
        <w:rPr>
          <w:rFonts w:eastAsia="Batang"/>
          <w:sz w:val="28"/>
          <w:szCs w:val="28"/>
          <w:lang w:eastAsia="ko-KR"/>
        </w:rPr>
        <w:t xml:space="preserve">, в случае если </w:t>
      </w:r>
      <w:proofErr w:type="gramStart"/>
      <w:r w:rsidRPr="00503667">
        <w:rPr>
          <w:rFonts w:eastAsia="Batang"/>
          <w:sz w:val="28"/>
          <w:szCs w:val="28"/>
          <w:lang w:eastAsia="ko-KR"/>
        </w:rPr>
        <w:t>указанное</w:t>
      </w:r>
      <w:proofErr w:type="gramEnd"/>
      <w:r w:rsidRPr="00503667">
        <w:rPr>
          <w:rFonts w:eastAsia="Batang"/>
          <w:sz w:val="28"/>
          <w:szCs w:val="28"/>
          <w:lang w:eastAsia="ko-KR"/>
        </w:rPr>
        <w:t xml:space="preserve"> предусмотрено налоговым режимом                      налогоплательщика-недропользователя</w:t>
      </w:r>
      <w:r w:rsidRPr="00503667">
        <w:rPr>
          <w:sz w:val="28"/>
          <w:szCs w:val="28"/>
        </w:rPr>
        <w:t>;</w:t>
      </w:r>
    </w:p>
    <w:p w:rsidR="00503667" w:rsidRPr="00503667" w:rsidRDefault="00503667" w:rsidP="00503667">
      <w:pPr>
        <w:numPr>
          <w:ilvl w:val="0"/>
          <w:numId w:val="1"/>
        </w:numPr>
        <w:tabs>
          <w:tab w:val="left" w:pos="1260"/>
          <w:tab w:val="num" w:pos="2835"/>
          <w:tab w:val="left" w:pos="3261"/>
        </w:tabs>
        <w:ind w:left="0" w:right="43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110.01.014 указывается</w:t>
      </w:r>
      <w:r w:rsidRPr="00503667">
        <w:rPr>
          <w:snapToGrid w:val="0"/>
          <w:sz w:val="28"/>
          <w:szCs w:val="28"/>
        </w:rPr>
        <w:t xml:space="preserve"> итоговая сумма дивидендов, полученных налогоплательщиком</w:t>
      </w:r>
      <w:r w:rsidRPr="00503667">
        <w:rPr>
          <w:sz w:val="28"/>
          <w:szCs w:val="28"/>
        </w:rPr>
        <w:t>;</w:t>
      </w:r>
    </w:p>
    <w:p w:rsidR="00503667" w:rsidRPr="00503667" w:rsidRDefault="00503667" w:rsidP="00503667">
      <w:pPr>
        <w:numPr>
          <w:ilvl w:val="0"/>
          <w:numId w:val="1"/>
        </w:numPr>
        <w:tabs>
          <w:tab w:val="left" w:pos="1260"/>
          <w:tab w:val="num" w:pos="2835"/>
          <w:tab w:val="left" w:pos="3261"/>
        </w:tabs>
        <w:ind w:left="0" w:right="43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110.01.015 указывается</w:t>
      </w:r>
      <w:r w:rsidRPr="00503667">
        <w:rPr>
          <w:rFonts w:eastAsia="Batang"/>
          <w:sz w:val="28"/>
          <w:szCs w:val="28"/>
          <w:lang w:eastAsia="ko-KR"/>
        </w:rPr>
        <w:t xml:space="preserve"> доход,</w:t>
      </w:r>
      <w:r w:rsidRPr="00503667">
        <w:rPr>
          <w:sz w:val="28"/>
          <w:szCs w:val="28"/>
        </w:rPr>
        <w:t xml:space="preserve"> полученный в течение налогового периода при распределении чистого дохода и направленного на увеличение уставного капитала юридического лица-резидента с сохранением доли участия каждого учредителя, участника;</w:t>
      </w:r>
    </w:p>
    <w:p w:rsidR="00503667" w:rsidRPr="00503667" w:rsidRDefault="00503667" w:rsidP="00503667">
      <w:pPr>
        <w:numPr>
          <w:ilvl w:val="0"/>
          <w:numId w:val="1"/>
        </w:numPr>
        <w:tabs>
          <w:tab w:val="left" w:pos="1260"/>
          <w:tab w:val="num" w:pos="2835"/>
          <w:tab w:val="left" w:pos="3261"/>
        </w:tabs>
        <w:ind w:left="0" w:right="43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110.01.016 указывается</w:t>
      </w:r>
      <w:r w:rsidRPr="00503667">
        <w:rPr>
          <w:snapToGrid w:val="0"/>
          <w:sz w:val="28"/>
          <w:szCs w:val="28"/>
        </w:rPr>
        <w:t xml:space="preserve"> итоговая сумма доходов по вознаграждениям</w:t>
      </w:r>
      <w:r w:rsidRPr="00503667">
        <w:rPr>
          <w:sz w:val="28"/>
          <w:szCs w:val="28"/>
        </w:rPr>
        <w:t>;</w:t>
      </w:r>
    </w:p>
    <w:p w:rsidR="00503667" w:rsidRPr="00503667" w:rsidRDefault="00503667" w:rsidP="00503667">
      <w:pPr>
        <w:numPr>
          <w:ilvl w:val="0"/>
          <w:numId w:val="1"/>
        </w:numPr>
        <w:tabs>
          <w:tab w:val="left" w:pos="1260"/>
          <w:tab w:val="num" w:pos="2835"/>
          <w:tab w:val="left" w:pos="3261"/>
        </w:tabs>
        <w:ind w:left="0" w:right="43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110.01.017 указывается общая сумма положительной курсовой разницы или превышение положительной курсовой разницы над отрицательной курсовой разницей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numPr>
          <w:ilvl w:val="0"/>
          <w:numId w:val="1"/>
        </w:numPr>
        <w:tabs>
          <w:tab w:val="left" w:pos="1260"/>
          <w:tab w:val="num" w:pos="2835"/>
          <w:tab w:val="left" w:pos="3261"/>
        </w:tabs>
        <w:ind w:left="0" w:right="43" w:firstLine="709"/>
        <w:jc w:val="both"/>
        <w:rPr>
          <w:snapToGrid w:val="0"/>
          <w:sz w:val="28"/>
          <w:szCs w:val="28"/>
        </w:rPr>
      </w:pPr>
      <w:r w:rsidRPr="00503667">
        <w:rPr>
          <w:sz w:val="28"/>
          <w:szCs w:val="28"/>
        </w:rPr>
        <w:t xml:space="preserve">в строке 110.01.018 указывается </w:t>
      </w:r>
      <w:r w:rsidRPr="00503667">
        <w:rPr>
          <w:snapToGrid w:val="0"/>
          <w:sz w:val="28"/>
          <w:szCs w:val="28"/>
        </w:rPr>
        <w:t xml:space="preserve">общая сумма выигрышей подлежащих получению (полученных) налогоплательщиком; </w:t>
      </w:r>
    </w:p>
    <w:p w:rsidR="00503667" w:rsidRPr="00503667" w:rsidRDefault="00503667" w:rsidP="00503667">
      <w:pPr>
        <w:numPr>
          <w:ilvl w:val="0"/>
          <w:numId w:val="1"/>
        </w:numPr>
        <w:tabs>
          <w:tab w:val="left" w:pos="1260"/>
          <w:tab w:val="num" w:pos="2835"/>
          <w:tab w:val="left" w:pos="3261"/>
        </w:tabs>
        <w:ind w:left="0" w:right="43" w:firstLine="709"/>
        <w:jc w:val="both"/>
        <w:rPr>
          <w:snapToGrid w:val="0"/>
          <w:sz w:val="28"/>
          <w:szCs w:val="28"/>
        </w:rPr>
      </w:pPr>
      <w:r w:rsidRPr="00503667">
        <w:rPr>
          <w:sz w:val="28"/>
          <w:szCs w:val="28"/>
        </w:rPr>
        <w:t xml:space="preserve">в строке 110.01.019 указывается доход, </w:t>
      </w:r>
      <w:r w:rsidRPr="00503667">
        <w:rPr>
          <w:snapToGrid w:val="0"/>
          <w:sz w:val="28"/>
          <w:szCs w:val="28"/>
        </w:rPr>
        <w:t>подлежащий получению (</w:t>
      </w:r>
      <w:r w:rsidRPr="00503667">
        <w:rPr>
          <w:sz w:val="28"/>
          <w:szCs w:val="28"/>
        </w:rPr>
        <w:t>полученный) налогоплательщиком в виде роялти</w:t>
      </w:r>
      <w:r w:rsidRPr="00503667">
        <w:rPr>
          <w:snapToGrid w:val="0"/>
          <w:sz w:val="28"/>
          <w:szCs w:val="28"/>
        </w:rPr>
        <w:t xml:space="preserve">; </w:t>
      </w:r>
    </w:p>
    <w:p w:rsidR="00503667" w:rsidRPr="00503667" w:rsidRDefault="00503667" w:rsidP="00503667">
      <w:pPr>
        <w:numPr>
          <w:ilvl w:val="0"/>
          <w:numId w:val="1"/>
        </w:numPr>
        <w:tabs>
          <w:tab w:val="left" w:pos="1260"/>
          <w:tab w:val="num" w:pos="2835"/>
          <w:tab w:val="left" w:pos="3261"/>
        </w:tabs>
        <w:ind w:left="0" w:right="43" w:firstLine="709"/>
        <w:jc w:val="both"/>
        <w:rPr>
          <w:snapToGrid w:val="0"/>
          <w:sz w:val="28"/>
          <w:szCs w:val="28"/>
        </w:rPr>
      </w:pPr>
      <w:r w:rsidRPr="00503667">
        <w:rPr>
          <w:sz w:val="28"/>
          <w:szCs w:val="28"/>
        </w:rPr>
        <w:t>в строке 110.01.020 указывается сумма</w:t>
      </w:r>
      <w:r w:rsidRPr="00503667">
        <w:rPr>
          <w:snapToGrid w:val="0"/>
          <w:sz w:val="28"/>
          <w:szCs w:val="28"/>
        </w:rPr>
        <w:t xml:space="preserve"> превышения доходов над расходами, полученными при эксплуатации объектов социальной сферы;</w:t>
      </w:r>
    </w:p>
    <w:p w:rsidR="00503667" w:rsidRPr="00503667" w:rsidRDefault="00503667" w:rsidP="00503667">
      <w:pPr>
        <w:numPr>
          <w:ilvl w:val="0"/>
          <w:numId w:val="1"/>
        </w:numPr>
        <w:tabs>
          <w:tab w:val="left" w:pos="1260"/>
          <w:tab w:val="num" w:pos="2835"/>
          <w:tab w:val="left" w:pos="3261"/>
        </w:tabs>
        <w:ind w:left="0" w:right="43" w:firstLine="709"/>
        <w:jc w:val="both"/>
        <w:rPr>
          <w:snapToGrid w:val="0"/>
          <w:sz w:val="28"/>
          <w:szCs w:val="28"/>
        </w:rPr>
      </w:pPr>
      <w:r w:rsidRPr="00503667">
        <w:rPr>
          <w:sz w:val="28"/>
          <w:szCs w:val="28"/>
        </w:rPr>
        <w:t>в строке 110.01.021 указывается сумма доходов от корректировки расходов на геологическое изучение, разведку и подготовительные работы к добыче природных ресурсов, а также других расходов недропользователей, отраженная в строке 110.05.013, в случае если по данной строке отрицательное значение;</w:t>
      </w:r>
    </w:p>
    <w:p w:rsidR="00503667" w:rsidRPr="00503667" w:rsidRDefault="00503667" w:rsidP="00503667">
      <w:pPr>
        <w:numPr>
          <w:ilvl w:val="0"/>
          <w:numId w:val="1"/>
        </w:numPr>
        <w:tabs>
          <w:tab w:val="left" w:pos="1260"/>
        </w:tabs>
        <w:ind w:left="0" w:right="43" w:firstLine="709"/>
        <w:jc w:val="both"/>
        <w:rPr>
          <w:snapToGrid w:val="0"/>
          <w:sz w:val="28"/>
          <w:szCs w:val="28"/>
        </w:rPr>
      </w:pPr>
      <w:r w:rsidRPr="00503667">
        <w:rPr>
          <w:sz w:val="28"/>
          <w:szCs w:val="28"/>
        </w:rPr>
        <w:t>в строке 110.01.022 указывается общая сумма других доходов, подлежащих получению (полученных) налогоплательщиком и не отраженных в строках с 110.01.001 по 110.01.021 декларации</w:t>
      </w:r>
      <w:r w:rsidRPr="00503667">
        <w:rPr>
          <w:snapToGrid w:val="0"/>
          <w:sz w:val="28"/>
          <w:szCs w:val="28"/>
        </w:rPr>
        <w:t xml:space="preserve">; </w:t>
      </w:r>
    </w:p>
    <w:p w:rsidR="00503667" w:rsidRPr="00503667" w:rsidRDefault="00503667" w:rsidP="00503667">
      <w:pPr>
        <w:numPr>
          <w:ilvl w:val="0"/>
          <w:numId w:val="1"/>
        </w:numPr>
        <w:tabs>
          <w:tab w:val="left" w:pos="1260"/>
        </w:tabs>
        <w:ind w:left="0" w:right="43" w:firstLine="709"/>
        <w:jc w:val="both"/>
        <w:rPr>
          <w:snapToGrid w:val="0"/>
          <w:sz w:val="28"/>
          <w:szCs w:val="28"/>
        </w:rPr>
      </w:pPr>
      <w:r w:rsidRPr="00503667">
        <w:rPr>
          <w:sz w:val="28"/>
          <w:szCs w:val="28"/>
        </w:rPr>
        <w:t>в строке 110.01.023 указывается общая с</w:t>
      </w:r>
      <w:r w:rsidRPr="00503667">
        <w:rPr>
          <w:snapToGrid w:val="0"/>
          <w:sz w:val="28"/>
          <w:szCs w:val="28"/>
        </w:rPr>
        <w:t xml:space="preserve">умма совокупного годового дохода, определяемая сложением сумм строк с 110.01.001 по 110.01.022 </w:t>
      </w:r>
      <w:r w:rsidRPr="00503667">
        <w:rPr>
          <w:snapToGrid w:val="0"/>
          <w:sz w:val="28"/>
          <w:szCs w:val="28"/>
        </w:rPr>
        <w:br w:type="textWrapping" w:clear="all"/>
        <w:t>(сумма с 110.01.001 + по 110.01.022).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>В разделе «Корректировка совокупного годового дохода»:</w:t>
      </w:r>
    </w:p>
    <w:p w:rsidR="00503667" w:rsidRPr="00503667" w:rsidRDefault="00503667" w:rsidP="00503667">
      <w:pPr>
        <w:numPr>
          <w:ilvl w:val="0"/>
          <w:numId w:val="2"/>
        </w:numPr>
        <w:tabs>
          <w:tab w:val="num" w:pos="1134"/>
          <w:tab w:val="num" w:pos="2835"/>
          <w:tab w:val="left" w:pos="3261"/>
        </w:tabs>
        <w:ind w:left="0" w:right="43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110.01.024 указывается общая сумма корректировки совокупного годового дохода в соответствии с положениями применимого налогового законодательства, которая определяется суммой строк с 110.01.024</w:t>
      </w:r>
      <w:proofErr w:type="gramStart"/>
      <w:r w:rsidRPr="00503667">
        <w:rPr>
          <w:sz w:val="28"/>
          <w:szCs w:val="28"/>
        </w:rPr>
        <w:t xml:space="preserve"> А</w:t>
      </w:r>
      <w:proofErr w:type="gramEnd"/>
      <w:r w:rsidRPr="00503667">
        <w:rPr>
          <w:sz w:val="28"/>
          <w:szCs w:val="28"/>
        </w:rPr>
        <w:t xml:space="preserve"> по 110.01.024 </w:t>
      </w:r>
      <w:r w:rsidRPr="00503667">
        <w:rPr>
          <w:sz w:val="28"/>
          <w:szCs w:val="28"/>
          <w:lang w:val="en-US"/>
        </w:rPr>
        <w:t>L</w:t>
      </w:r>
      <w:r w:rsidRPr="00503667">
        <w:rPr>
          <w:sz w:val="28"/>
          <w:szCs w:val="28"/>
        </w:rPr>
        <w:t xml:space="preserve"> (сумма с 110.01.024 А по 110.01.024 </w:t>
      </w:r>
      <w:r w:rsidRPr="00503667">
        <w:rPr>
          <w:sz w:val="28"/>
          <w:szCs w:val="28"/>
          <w:lang w:val="en-US"/>
        </w:rPr>
        <w:t>L</w:t>
      </w:r>
      <w:r w:rsidRPr="00503667">
        <w:rPr>
          <w:sz w:val="28"/>
          <w:szCs w:val="28"/>
        </w:rPr>
        <w:t>)</w:t>
      </w:r>
      <w:r w:rsidRPr="00503667">
        <w:rPr>
          <w:rFonts w:eastAsia="Batang"/>
          <w:sz w:val="28"/>
          <w:szCs w:val="28"/>
          <w:lang w:eastAsia="ko-KR"/>
        </w:rPr>
        <w:t>;</w:t>
      </w:r>
    </w:p>
    <w:p w:rsidR="00503667" w:rsidRPr="00503667" w:rsidRDefault="00503667" w:rsidP="00503667">
      <w:pPr>
        <w:numPr>
          <w:ilvl w:val="0"/>
          <w:numId w:val="2"/>
        </w:numPr>
        <w:tabs>
          <w:tab w:val="num" w:pos="1134"/>
          <w:tab w:val="num" w:pos="2835"/>
          <w:tab w:val="left" w:pos="3261"/>
        </w:tabs>
        <w:ind w:left="0" w:right="43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110.01.025 указывается сумма совокупного годового дохода с учетом корректировки, определяемая как разница строк 110.01.023 и 110.01.024 (110.01.023 – 110.01.024).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lastRenderedPageBreak/>
        <w:t>В разделе «Вычеты»: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134"/>
          <w:tab w:val="num" w:pos="2835"/>
          <w:tab w:val="left" w:pos="3261"/>
        </w:tabs>
        <w:ind w:left="0"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строку 110.01.026 переносится сумма, отраженная в строке 110.04.012;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134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110.01.027 </w:t>
      </w:r>
      <w:r w:rsidRPr="00503667">
        <w:rPr>
          <w:sz w:val="28"/>
          <w:szCs w:val="28"/>
        </w:rPr>
        <w:t>указывается сумма вознаграждений, подлежащая отнесению на вычет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pStyle w:val="6"/>
        <w:keepNext w:val="0"/>
        <w:numPr>
          <w:ilvl w:val="0"/>
          <w:numId w:val="3"/>
        </w:numPr>
        <w:tabs>
          <w:tab w:val="num" w:pos="1134"/>
          <w:tab w:val="num" w:pos="2835"/>
          <w:tab w:val="left" w:pos="3261"/>
        </w:tabs>
        <w:ind w:left="0" w:firstLine="709"/>
        <w:jc w:val="both"/>
        <w:rPr>
          <w:rFonts w:ascii="Times New Roman" w:hAnsi="Times New Roman"/>
          <w:color w:val="auto"/>
          <w:szCs w:val="28"/>
        </w:rPr>
      </w:pPr>
      <w:r w:rsidRPr="00503667">
        <w:rPr>
          <w:rFonts w:ascii="Times New Roman" w:hAnsi="Times New Roman"/>
          <w:color w:val="auto"/>
          <w:szCs w:val="28"/>
        </w:rPr>
        <w:t xml:space="preserve">в строке 110.01.028 указывается общая сумма выплаченных обязательств, ранее признанных доходами, подлежащей отнесению на вычеты; 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134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110.01.029 указывается</w:t>
      </w:r>
      <w:r w:rsidRPr="00503667">
        <w:rPr>
          <w:sz w:val="28"/>
          <w:szCs w:val="28"/>
        </w:rPr>
        <w:t xml:space="preserve"> сумма сомнительных требований, подлежащей отнесению на вычеты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134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z w:val="28"/>
          <w:szCs w:val="28"/>
        </w:rPr>
        <w:t>в строке 110.01.030</w:t>
      </w:r>
      <w:r w:rsidRPr="00503667">
        <w:rPr>
          <w:snapToGrid w:val="0"/>
          <w:sz w:val="28"/>
          <w:szCs w:val="28"/>
        </w:rPr>
        <w:t xml:space="preserve"> указывается сумма</w:t>
      </w:r>
      <w:r w:rsidRPr="00503667">
        <w:rPr>
          <w:sz w:val="28"/>
          <w:szCs w:val="28"/>
        </w:rPr>
        <w:t xml:space="preserve"> отчислений в фонд ликвидации последствий разработки месторождений, относимых на вычеты</w:t>
      </w:r>
      <w:r w:rsidRPr="00503667">
        <w:rPr>
          <w:snapToGrid w:val="0"/>
          <w:sz w:val="28"/>
          <w:szCs w:val="28"/>
        </w:rPr>
        <w:t>;</w:t>
      </w:r>
      <w:r w:rsidRPr="00503667">
        <w:rPr>
          <w:i/>
          <w:snapToGrid w:val="0"/>
          <w:sz w:val="28"/>
          <w:szCs w:val="28"/>
        </w:rPr>
        <w:t xml:space="preserve"> 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134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110.01.031 указывается сумма расходов на                        научно-исследовательские</w:t>
      </w:r>
      <w:r w:rsidRPr="00503667">
        <w:rPr>
          <w:sz w:val="28"/>
          <w:szCs w:val="28"/>
        </w:rPr>
        <w:t xml:space="preserve"> и проектные, изыскательские и опытно-конструкторские или научно-технические работы в зависимости от налогового законодательства, действовавшего на дату подписания (заключения) контракта на недропользование</w:t>
      </w:r>
      <w:r w:rsidRPr="00503667">
        <w:rPr>
          <w:snapToGrid w:val="0"/>
          <w:sz w:val="28"/>
          <w:szCs w:val="28"/>
        </w:rPr>
        <w:t xml:space="preserve">, подлежащей отнесению на вычеты; 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134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110.01.032 </w:t>
      </w:r>
      <w:r w:rsidRPr="00503667">
        <w:rPr>
          <w:sz w:val="28"/>
          <w:szCs w:val="28"/>
        </w:rPr>
        <w:t>указывается общая сумма расходов на социальные выплаты, подлежащая отнесению на вычеты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pStyle w:val="3"/>
        <w:numPr>
          <w:ilvl w:val="0"/>
          <w:numId w:val="3"/>
        </w:numPr>
        <w:tabs>
          <w:tab w:val="num" w:pos="1134"/>
          <w:tab w:val="num" w:pos="2835"/>
          <w:tab w:val="left" w:pos="3261"/>
        </w:tabs>
        <w:ind w:left="0" w:firstLine="709"/>
        <w:rPr>
          <w:rFonts w:ascii="Times New Roman" w:hAnsi="Times New Roman"/>
          <w:szCs w:val="28"/>
        </w:rPr>
      </w:pPr>
      <w:r w:rsidRPr="00503667">
        <w:rPr>
          <w:rFonts w:ascii="Times New Roman" w:hAnsi="Times New Roman"/>
          <w:szCs w:val="28"/>
        </w:rPr>
        <w:t>в строке 110.01.033 переносится сумма, определяемая суммой строк 110.05.015</w:t>
      </w:r>
      <w:proofErr w:type="gramStart"/>
      <w:r w:rsidRPr="00503667">
        <w:rPr>
          <w:rFonts w:ascii="Times New Roman" w:hAnsi="Times New Roman"/>
          <w:szCs w:val="28"/>
        </w:rPr>
        <w:t xml:space="preserve"> С</w:t>
      </w:r>
      <w:proofErr w:type="gramEnd"/>
      <w:r w:rsidRPr="00503667">
        <w:rPr>
          <w:rFonts w:ascii="Times New Roman" w:hAnsi="Times New Roman"/>
          <w:szCs w:val="28"/>
        </w:rPr>
        <w:t>, 110.05.019 и 110.05.020 (110.05.015 С + 110.05.019 + 110.05.020);</w:t>
      </w:r>
      <w:r w:rsidRPr="00503667">
        <w:rPr>
          <w:rFonts w:ascii="Times New Roman" w:hAnsi="Times New Roman"/>
          <w:i/>
          <w:szCs w:val="28"/>
        </w:rPr>
        <w:t xml:space="preserve"> 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134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110.01.034 указывается</w:t>
      </w:r>
      <w:r w:rsidRPr="00503667">
        <w:rPr>
          <w:sz w:val="28"/>
          <w:szCs w:val="28"/>
        </w:rPr>
        <w:t xml:space="preserve"> сумма отрицательной курсовой разницы или превышение отрицательной курсовой разницы над положительной курсовой разницей, подлежащей отнесению на вычеты</w:t>
      </w:r>
      <w:r w:rsidRPr="00503667">
        <w:rPr>
          <w:snapToGrid w:val="0"/>
          <w:sz w:val="28"/>
          <w:szCs w:val="28"/>
        </w:rPr>
        <w:t>.</w:t>
      </w:r>
      <w:r w:rsidRPr="00503667">
        <w:rPr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</w:rPr>
        <w:t>Налогоплательщики, налоговый режим которых не предусматривает учет курсовой разницы в целях налогообложения, данную строку не заполняют;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276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 в строке 110.01.035 указывается сумма уплаченных в бюджет налогов в пределах, начисленных в соответствии с налоговым режимом, предусмотренным Контрактом на недропользование; 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276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z w:val="28"/>
          <w:szCs w:val="28"/>
        </w:rPr>
        <w:t xml:space="preserve">в строке 110.01.036 </w:t>
      </w:r>
      <w:r w:rsidRPr="00503667">
        <w:rPr>
          <w:snapToGrid w:val="0"/>
          <w:sz w:val="28"/>
          <w:szCs w:val="28"/>
        </w:rPr>
        <w:t>указывается</w:t>
      </w:r>
      <w:r w:rsidRPr="00503667">
        <w:rPr>
          <w:sz w:val="28"/>
          <w:szCs w:val="28"/>
        </w:rPr>
        <w:t xml:space="preserve"> суммы штрафов, пени, неустоек, подлежащей отнесению на вычеты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276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110.01.037 указывается общая сумма амортизационных отчислений, расходов на ремонт и других вычетов по фиксированным активам, определяемая сложением сумм строк с 110.01.037</w:t>
      </w:r>
      <w:proofErr w:type="gramStart"/>
      <w:r w:rsidRPr="00503667">
        <w:rPr>
          <w:snapToGrid w:val="0"/>
          <w:sz w:val="28"/>
          <w:szCs w:val="28"/>
        </w:rPr>
        <w:t xml:space="preserve"> А</w:t>
      </w:r>
      <w:proofErr w:type="gramEnd"/>
      <w:r w:rsidRPr="00503667">
        <w:rPr>
          <w:snapToGrid w:val="0"/>
          <w:sz w:val="28"/>
          <w:szCs w:val="28"/>
        </w:rPr>
        <w:t xml:space="preserve"> по 110.01.037 </w:t>
      </w:r>
      <w:r w:rsidRPr="00503667">
        <w:rPr>
          <w:rFonts w:eastAsia="Batang"/>
          <w:snapToGrid w:val="0"/>
          <w:sz w:val="28"/>
          <w:szCs w:val="28"/>
          <w:lang w:val="en-US" w:eastAsia="ko-KR"/>
        </w:rPr>
        <w:t>I</w:t>
      </w:r>
      <w:r w:rsidRPr="00503667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503667">
        <w:rPr>
          <w:rFonts w:eastAsia="Batang"/>
          <w:snapToGrid w:val="0"/>
          <w:sz w:val="28"/>
          <w:szCs w:val="28"/>
          <w:lang w:eastAsia="ko-KR"/>
        </w:rPr>
        <w:br w:type="textWrapping" w:clear="all"/>
        <w:t>(</w:t>
      </w:r>
      <w:r w:rsidRPr="00503667">
        <w:rPr>
          <w:snapToGrid w:val="0"/>
          <w:sz w:val="28"/>
          <w:szCs w:val="28"/>
        </w:rPr>
        <w:t xml:space="preserve">сумма с 110.01.037 А по 110.01.037 </w:t>
      </w:r>
      <w:r w:rsidRPr="00503667">
        <w:rPr>
          <w:rFonts w:eastAsia="Batang"/>
          <w:snapToGrid w:val="0"/>
          <w:sz w:val="28"/>
          <w:szCs w:val="28"/>
          <w:lang w:val="en-US" w:eastAsia="ko-KR"/>
        </w:rPr>
        <w:t>I</w:t>
      </w:r>
      <w:r w:rsidRPr="00503667">
        <w:rPr>
          <w:rFonts w:eastAsia="Batang"/>
          <w:snapToGrid w:val="0"/>
          <w:sz w:val="28"/>
          <w:szCs w:val="28"/>
          <w:lang w:eastAsia="ko-KR"/>
        </w:rPr>
        <w:t>)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276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строку 110.01.037</w:t>
      </w:r>
      <w:proofErr w:type="gramStart"/>
      <w:r w:rsidRPr="00503667">
        <w:rPr>
          <w:snapToGrid w:val="0"/>
          <w:sz w:val="28"/>
          <w:szCs w:val="28"/>
        </w:rPr>
        <w:t xml:space="preserve"> А</w:t>
      </w:r>
      <w:proofErr w:type="gramEnd"/>
      <w:r w:rsidRPr="00503667">
        <w:rPr>
          <w:snapToGrid w:val="0"/>
          <w:sz w:val="28"/>
          <w:szCs w:val="28"/>
        </w:rPr>
        <w:t xml:space="preserve"> переносится сумма, отраженная в</w:t>
      </w:r>
      <w:r w:rsidRPr="00503667">
        <w:rPr>
          <w:snapToGrid w:val="0"/>
          <w:sz w:val="28"/>
          <w:szCs w:val="28"/>
        </w:rPr>
        <w:br/>
        <w:t xml:space="preserve">строках 110.06.004 </w:t>
      </w:r>
      <w:r w:rsidRPr="00503667">
        <w:rPr>
          <w:snapToGrid w:val="0"/>
          <w:sz w:val="28"/>
          <w:szCs w:val="28"/>
          <w:lang w:val="en-US"/>
        </w:rPr>
        <w:t>F</w:t>
      </w:r>
      <w:r w:rsidRPr="00503667">
        <w:rPr>
          <w:snapToGrid w:val="0"/>
          <w:sz w:val="28"/>
          <w:szCs w:val="28"/>
        </w:rPr>
        <w:t xml:space="preserve"> и 110.06.008 С (110.06.004 </w:t>
      </w:r>
      <w:r w:rsidRPr="00503667">
        <w:rPr>
          <w:snapToGrid w:val="0"/>
          <w:sz w:val="28"/>
          <w:szCs w:val="28"/>
          <w:lang w:val="en-US"/>
        </w:rPr>
        <w:t>F</w:t>
      </w:r>
      <w:r w:rsidRPr="00503667">
        <w:rPr>
          <w:snapToGrid w:val="0"/>
          <w:sz w:val="28"/>
          <w:szCs w:val="28"/>
        </w:rPr>
        <w:t xml:space="preserve"> + 110.06.008 С);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276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строку 110.01.037</w:t>
      </w:r>
      <w:proofErr w:type="gramStart"/>
      <w:r w:rsidRPr="00503667">
        <w:rPr>
          <w:snapToGrid w:val="0"/>
          <w:sz w:val="28"/>
          <w:szCs w:val="28"/>
        </w:rPr>
        <w:t xml:space="preserve"> В</w:t>
      </w:r>
      <w:proofErr w:type="gramEnd"/>
      <w:r w:rsidRPr="00503667">
        <w:rPr>
          <w:snapToGrid w:val="0"/>
          <w:sz w:val="28"/>
          <w:szCs w:val="28"/>
        </w:rPr>
        <w:t xml:space="preserve"> переносится сумма, отраженная в</w:t>
      </w:r>
      <w:r w:rsidRPr="00503667">
        <w:rPr>
          <w:snapToGrid w:val="0"/>
          <w:sz w:val="28"/>
          <w:szCs w:val="28"/>
        </w:rPr>
        <w:br/>
        <w:t xml:space="preserve">строке 110.06.005 </w:t>
      </w:r>
      <w:r w:rsidRPr="00503667">
        <w:rPr>
          <w:snapToGrid w:val="0"/>
          <w:sz w:val="28"/>
          <w:szCs w:val="28"/>
          <w:lang w:val="en-US"/>
        </w:rPr>
        <w:t>F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276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строку 110.01.037</w:t>
      </w:r>
      <w:proofErr w:type="gramStart"/>
      <w:r w:rsidRPr="00503667">
        <w:rPr>
          <w:snapToGrid w:val="0"/>
          <w:sz w:val="28"/>
          <w:szCs w:val="28"/>
        </w:rPr>
        <w:t xml:space="preserve"> С</w:t>
      </w:r>
      <w:proofErr w:type="gramEnd"/>
      <w:r w:rsidRPr="00503667">
        <w:rPr>
          <w:snapToGrid w:val="0"/>
          <w:sz w:val="28"/>
          <w:szCs w:val="28"/>
        </w:rPr>
        <w:t xml:space="preserve"> переносится сумма, отраженная в</w:t>
      </w:r>
      <w:r w:rsidRPr="00503667">
        <w:rPr>
          <w:snapToGrid w:val="0"/>
          <w:sz w:val="28"/>
          <w:szCs w:val="28"/>
        </w:rPr>
        <w:br/>
        <w:t>строке 110.07.001 В;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276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строку 110.01.037 </w:t>
      </w:r>
      <w:r w:rsidRPr="00503667">
        <w:rPr>
          <w:snapToGrid w:val="0"/>
          <w:sz w:val="28"/>
          <w:szCs w:val="28"/>
          <w:lang w:val="en-US"/>
        </w:rPr>
        <w:t>D</w:t>
      </w:r>
      <w:r w:rsidRPr="00503667">
        <w:rPr>
          <w:snapToGrid w:val="0"/>
          <w:sz w:val="28"/>
          <w:szCs w:val="28"/>
        </w:rPr>
        <w:t xml:space="preserve"> переносится сумма, отраженная в</w:t>
      </w:r>
      <w:r w:rsidRPr="00503667">
        <w:rPr>
          <w:snapToGrid w:val="0"/>
          <w:sz w:val="28"/>
          <w:szCs w:val="28"/>
        </w:rPr>
        <w:br/>
        <w:t xml:space="preserve">строках 110.06.004 </w:t>
      </w:r>
      <w:r w:rsidRPr="00503667">
        <w:rPr>
          <w:snapToGrid w:val="0"/>
          <w:sz w:val="28"/>
          <w:szCs w:val="28"/>
          <w:lang w:val="en-US"/>
        </w:rPr>
        <w:t>J</w:t>
      </w:r>
      <w:r w:rsidRPr="00503667">
        <w:rPr>
          <w:snapToGrid w:val="0"/>
          <w:sz w:val="28"/>
          <w:szCs w:val="28"/>
        </w:rPr>
        <w:t xml:space="preserve"> и 110.06.005 </w:t>
      </w:r>
      <w:r w:rsidRPr="00503667">
        <w:rPr>
          <w:snapToGrid w:val="0"/>
          <w:sz w:val="28"/>
          <w:szCs w:val="28"/>
          <w:lang w:val="en-US"/>
        </w:rPr>
        <w:t>H</w:t>
      </w:r>
      <w:r w:rsidRPr="00503667">
        <w:rPr>
          <w:snapToGrid w:val="0"/>
          <w:sz w:val="28"/>
          <w:szCs w:val="28"/>
        </w:rPr>
        <w:t xml:space="preserve"> (110.06.004 </w:t>
      </w:r>
      <w:r w:rsidRPr="00503667">
        <w:rPr>
          <w:snapToGrid w:val="0"/>
          <w:sz w:val="28"/>
          <w:szCs w:val="28"/>
          <w:lang w:val="en-US"/>
        </w:rPr>
        <w:t>J</w:t>
      </w:r>
      <w:r w:rsidRPr="00503667">
        <w:rPr>
          <w:snapToGrid w:val="0"/>
          <w:sz w:val="28"/>
          <w:szCs w:val="28"/>
        </w:rPr>
        <w:t xml:space="preserve"> + 110.06.005 </w:t>
      </w:r>
      <w:r w:rsidRPr="00503667">
        <w:rPr>
          <w:snapToGrid w:val="0"/>
          <w:sz w:val="28"/>
          <w:szCs w:val="28"/>
          <w:lang w:val="en-US"/>
        </w:rPr>
        <w:t>H</w:t>
      </w:r>
      <w:r w:rsidRPr="00503667">
        <w:rPr>
          <w:snapToGrid w:val="0"/>
          <w:sz w:val="28"/>
          <w:szCs w:val="28"/>
        </w:rPr>
        <w:t>);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276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строку 110.01.037 </w:t>
      </w:r>
      <w:r w:rsidRPr="00503667">
        <w:rPr>
          <w:snapToGrid w:val="0"/>
          <w:sz w:val="28"/>
          <w:szCs w:val="28"/>
          <w:lang w:val="en-US"/>
        </w:rPr>
        <w:t>E</w:t>
      </w:r>
      <w:r w:rsidRPr="00503667">
        <w:rPr>
          <w:snapToGrid w:val="0"/>
          <w:sz w:val="28"/>
          <w:szCs w:val="28"/>
        </w:rPr>
        <w:t xml:space="preserve"> переносится сумма, отраженная в</w:t>
      </w:r>
      <w:r w:rsidRPr="00503667">
        <w:rPr>
          <w:snapToGrid w:val="0"/>
          <w:sz w:val="28"/>
          <w:szCs w:val="28"/>
        </w:rPr>
        <w:br/>
      </w:r>
      <w:r w:rsidRPr="00503667">
        <w:rPr>
          <w:snapToGrid w:val="0"/>
          <w:sz w:val="28"/>
          <w:szCs w:val="28"/>
        </w:rPr>
        <w:lastRenderedPageBreak/>
        <w:t xml:space="preserve">строках 110.06.004 </w:t>
      </w:r>
      <w:r w:rsidRPr="00503667">
        <w:rPr>
          <w:snapToGrid w:val="0"/>
          <w:sz w:val="28"/>
          <w:szCs w:val="28"/>
          <w:lang w:val="en-US"/>
        </w:rPr>
        <w:t>I</w:t>
      </w:r>
      <w:r w:rsidRPr="00503667">
        <w:rPr>
          <w:snapToGrid w:val="0"/>
          <w:sz w:val="28"/>
          <w:szCs w:val="28"/>
        </w:rPr>
        <w:t xml:space="preserve"> и 110.06.005 </w:t>
      </w:r>
      <w:r w:rsidRPr="00503667">
        <w:rPr>
          <w:snapToGrid w:val="0"/>
          <w:sz w:val="28"/>
          <w:szCs w:val="28"/>
          <w:lang w:val="en-US"/>
        </w:rPr>
        <w:t>G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276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110.01.037 </w:t>
      </w:r>
      <w:r w:rsidRPr="00503667">
        <w:rPr>
          <w:snapToGrid w:val="0"/>
          <w:sz w:val="28"/>
          <w:szCs w:val="28"/>
          <w:lang w:val="en-US"/>
        </w:rPr>
        <w:t>F</w:t>
      </w:r>
      <w:r w:rsidRPr="00503667">
        <w:rPr>
          <w:snapToGrid w:val="0"/>
          <w:sz w:val="28"/>
          <w:szCs w:val="28"/>
        </w:rPr>
        <w:t xml:space="preserve"> указыв</w:t>
      </w:r>
      <w:r w:rsidRPr="00503667">
        <w:rPr>
          <w:sz w:val="28"/>
          <w:szCs w:val="28"/>
        </w:rPr>
        <w:t>ается стоимость основных средств, относимая на вычеты по инвестиционным налоговым преференциям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276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строку 110.01.037 </w:t>
      </w:r>
      <w:r w:rsidRPr="00503667">
        <w:rPr>
          <w:snapToGrid w:val="0"/>
          <w:sz w:val="28"/>
          <w:szCs w:val="28"/>
          <w:lang w:val="en-US"/>
        </w:rPr>
        <w:t>G</w:t>
      </w:r>
      <w:r w:rsidRPr="00503667">
        <w:rPr>
          <w:snapToGrid w:val="0"/>
          <w:sz w:val="28"/>
          <w:szCs w:val="28"/>
        </w:rPr>
        <w:t xml:space="preserve"> переносятся суммы, отраженные в</w:t>
      </w:r>
      <w:r w:rsidRPr="00503667">
        <w:rPr>
          <w:snapToGrid w:val="0"/>
          <w:sz w:val="28"/>
          <w:szCs w:val="28"/>
        </w:rPr>
        <w:br/>
        <w:t xml:space="preserve">строках 110.06.004 </w:t>
      </w:r>
      <w:r w:rsidRPr="00503667">
        <w:rPr>
          <w:snapToGrid w:val="0"/>
          <w:sz w:val="28"/>
          <w:szCs w:val="28"/>
          <w:lang w:val="en-US"/>
        </w:rPr>
        <w:t>G</w:t>
      </w:r>
      <w:r w:rsidRPr="00503667">
        <w:rPr>
          <w:snapToGrid w:val="0"/>
          <w:sz w:val="28"/>
          <w:szCs w:val="28"/>
        </w:rPr>
        <w:t xml:space="preserve"> и</w:t>
      </w:r>
      <w:r w:rsidRPr="00503667">
        <w:rPr>
          <w:snapToGrid w:val="0"/>
          <w:sz w:val="28"/>
          <w:szCs w:val="28"/>
          <w:lang w:val="kk-KZ"/>
        </w:rPr>
        <w:t xml:space="preserve"> </w:t>
      </w:r>
      <w:r w:rsidRPr="00503667">
        <w:rPr>
          <w:snapToGrid w:val="0"/>
          <w:sz w:val="28"/>
          <w:szCs w:val="28"/>
        </w:rPr>
        <w:t xml:space="preserve">110.06.007 </w:t>
      </w:r>
      <w:r w:rsidRPr="00503667">
        <w:rPr>
          <w:snapToGrid w:val="0"/>
          <w:sz w:val="28"/>
          <w:szCs w:val="28"/>
          <w:lang w:val="en-US"/>
        </w:rPr>
        <w:t>I</w:t>
      </w:r>
      <w:r w:rsidRPr="00503667">
        <w:rPr>
          <w:snapToGrid w:val="0"/>
          <w:sz w:val="28"/>
          <w:szCs w:val="28"/>
        </w:rPr>
        <w:t xml:space="preserve"> (110.06.004 </w:t>
      </w:r>
      <w:r w:rsidRPr="00503667">
        <w:rPr>
          <w:snapToGrid w:val="0"/>
          <w:sz w:val="28"/>
          <w:szCs w:val="28"/>
          <w:lang w:val="en-US"/>
        </w:rPr>
        <w:t>G</w:t>
      </w:r>
      <w:r w:rsidRPr="00503667">
        <w:rPr>
          <w:snapToGrid w:val="0"/>
          <w:sz w:val="28"/>
          <w:szCs w:val="28"/>
        </w:rPr>
        <w:t xml:space="preserve"> +</w:t>
      </w:r>
      <w:r w:rsidRPr="00503667">
        <w:rPr>
          <w:snapToGrid w:val="0"/>
          <w:sz w:val="28"/>
          <w:szCs w:val="28"/>
          <w:lang w:val="kk-KZ"/>
        </w:rPr>
        <w:t xml:space="preserve"> </w:t>
      </w:r>
      <w:r w:rsidRPr="00503667">
        <w:rPr>
          <w:snapToGrid w:val="0"/>
          <w:sz w:val="28"/>
          <w:szCs w:val="28"/>
        </w:rPr>
        <w:t xml:space="preserve">110.06.007 </w:t>
      </w:r>
      <w:r w:rsidRPr="00503667">
        <w:rPr>
          <w:snapToGrid w:val="0"/>
          <w:sz w:val="28"/>
          <w:szCs w:val="28"/>
          <w:lang w:val="en-US"/>
        </w:rPr>
        <w:t>I</w:t>
      </w:r>
      <w:r w:rsidRPr="00503667">
        <w:rPr>
          <w:snapToGrid w:val="0"/>
          <w:sz w:val="28"/>
          <w:szCs w:val="28"/>
        </w:rPr>
        <w:t xml:space="preserve">); 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276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строку 110.01.037 Н переносится сумма, отраженная в</w:t>
      </w:r>
      <w:r w:rsidRPr="00503667">
        <w:rPr>
          <w:snapToGrid w:val="0"/>
          <w:sz w:val="28"/>
          <w:szCs w:val="28"/>
        </w:rPr>
        <w:br/>
        <w:t xml:space="preserve">строке 110.06.008 </w:t>
      </w:r>
      <w:r w:rsidRPr="00503667">
        <w:rPr>
          <w:snapToGrid w:val="0"/>
          <w:sz w:val="28"/>
          <w:szCs w:val="28"/>
          <w:lang w:val="en-US"/>
        </w:rPr>
        <w:t>D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3"/>
        </w:numPr>
        <w:tabs>
          <w:tab w:val="num" w:pos="1276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строку 110.01.037 </w:t>
      </w:r>
      <w:r w:rsidRPr="00503667">
        <w:rPr>
          <w:snapToGrid w:val="0"/>
          <w:sz w:val="28"/>
          <w:szCs w:val="28"/>
          <w:lang w:val="en-US"/>
        </w:rPr>
        <w:t>I</w:t>
      </w:r>
      <w:r w:rsidRPr="00503667">
        <w:rPr>
          <w:snapToGrid w:val="0"/>
          <w:sz w:val="28"/>
          <w:szCs w:val="28"/>
        </w:rPr>
        <w:t xml:space="preserve"> переносится сумма, отраженная в</w:t>
      </w:r>
      <w:r w:rsidRPr="00503667">
        <w:rPr>
          <w:snapToGrid w:val="0"/>
          <w:sz w:val="28"/>
          <w:szCs w:val="28"/>
        </w:rPr>
        <w:br/>
        <w:t xml:space="preserve">строке 110.06.009 </w:t>
      </w:r>
      <w:r w:rsidRPr="00503667">
        <w:rPr>
          <w:snapToGrid w:val="0"/>
          <w:sz w:val="28"/>
          <w:szCs w:val="28"/>
          <w:lang w:val="en-US"/>
        </w:rPr>
        <w:t>C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16"/>
        </w:numPr>
        <w:tabs>
          <w:tab w:val="num" w:pos="0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110.01.038 указывается сумма, подлежащая отнесению на вычеты. В данную строку переносится сумма, отраженная в</w:t>
      </w:r>
      <w:r w:rsidRPr="00503667">
        <w:rPr>
          <w:snapToGrid w:val="0"/>
          <w:sz w:val="28"/>
          <w:szCs w:val="28"/>
        </w:rPr>
        <w:br/>
        <w:t xml:space="preserve">строке 110.01.038 В. В случае если данная строка не заполняется налогоплательщиком, то переносится сумма, отраженная в строке 110.01.038 А; </w:t>
      </w:r>
    </w:p>
    <w:p w:rsidR="00503667" w:rsidRPr="00503667" w:rsidRDefault="00503667" w:rsidP="00503667">
      <w:pPr>
        <w:pStyle w:val="5"/>
        <w:keepNext w:val="0"/>
        <w:numPr>
          <w:ilvl w:val="0"/>
          <w:numId w:val="16"/>
        </w:numPr>
        <w:tabs>
          <w:tab w:val="num" w:pos="0"/>
          <w:tab w:val="left" w:pos="1260"/>
          <w:tab w:val="num" w:pos="2835"/>
        </w:tabs>
        <w:ind w:left="0" w:firstLine="720"/>
        <w:rPr>
          <w:sz w:val="28"/>
          <w:szCs w:val="28"/>
        </w:rPr>
      </w:pPr>
      <w:r w:rsidRPr="00503667">
        <w:rPr>
          <w:sz w:val="28"/>
          <w:szCs w:val="28"/>
        </w:rPr>
        <w:t>в строке 110.01.038</w:t>
      </w:r>
      <w:proofErr w:type="gramStart"/>
      <w:r w:rsidRPr="00503667">
        <w:rPr>
          <w:sz w:val="28"/>
          <w:szCs w:val="28"/>
        </w:rPr>
        <w:t xml:space="preserve"> А</w:t>
      </w:r>
      <w:proofErr w:type="gramEnd"/>
      <w:r w:rsidRPr="00503667">
        <w:rPr>
          <w:sz w:val="28"/>
          <w:szCs w:val="28"/>
        </w:rPr>
        <w:t xml:space="preserve"> указывается общая сумма вычетов, определяемая сложением сумм строк с 110.01.026 по 110.01.037</w:t>
      </w:r>
      <w:r w:rsidRPr="00503667">
        <w:rPr>
          <w:sz w:val="28"/>
          <w:szCs w:val="28"/>
        </w:rPr>
        <w:br/>
        <w:t>(сумма с 110.01.026 по 110.01.037);</w:t>
      </w:r>
    </w:p>
    <w:p w:rsidR="00503667" w:rsidRPr="00503667" w:rsidRDefault="00503667" w:rsidP="00503667">
      <w:pPr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24) строка 110.01.038</w:t>
      </w:r>
      <w:proofErr w:type="gramStart"/>
      <w:r w:rsidRPr="00503667">
        <w:rPr>
          <w:sz w:val="28"/>
          <w:szCs w:val="28"/>
        </w:rPr>
        <w:t xml:space="preserve"> В</w:t>
      </w:r>
      <w:proofErr w:type="gramEnd"/>
      <w:r w:rsidRPr="00503667">
        <w:rPr>
          <w:sz w:val="28"/>
          <w:szCs w:val="28"/>
        </w:rPr>
        <w:t xml:space="preserve"> заполняется резидентами, имеющими постоянные учреждения за пределами Республики Казахстан. Сумма по данной строке определяется как разница сумм строк 110.01.038</w:t>
      </w:r>
      <w:proofErr w:type="gramStart"/>
      <w:r w:rsidRPr="00503667">
        <w:rPr>
          <w:sz w:val="28"/>
          <w:szCs w:val="28"/>
        </w:rPr>
        <w:t xml:space="preserve"> А</w:t>
      </w:r>
      <w:proofErr w:type="gramEnd"/>
      <w:r w:rsidRPr="00503667">
        <w:rPr>
          <w:sz w:val="28"/>
          <w:szCs w:val="28"/>
        </w:rPr>
        <w:t xml:space="preserve"> и 110.03.002 (110.01.038 А + 110.03.002). 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>В разделе «Корректировка доходов и вычетов в соответствии с Законом о трансфертном ценообразовании:</w:t>
      </w:r>
    </w:p>
    <w:p w:rsidR="00503667" w:rsidRPr="00503667" w:rsidRDefault="00503667" w:rsidP="00503667">
      <w:pPr>
        <w:numPr>
          <w:ilvl w:val="0"/>
          <w:numId w:val="24"/>
        </w:numPr>
        <w:tabs>
          <w:tab w:val="clear" w:pos="1211"/>
          <w:tab w:val="num" w:pos="0"/>
          <w:tab w:val="num" w:pos="1080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>в строке 110.01.039 указывается сумма корректировки доходов, производимой в соответствии с Законом о трансфертном ценообразовании;</w:t>
      </w:r>
    </w:p>
    <w:p w:rsidR="00503667" w:rsidRPr="00503667" w:rsidRDefault="00503667" w:rsidP="00503667">
      <w:pPr>
        <w:numPr>
          <w:ilvl w:val="0"/>
          <w:numId w:val="24"/>
        </w:numPr>
        <w:tabs>
          <w:tab w:val="clear" w:pos="1211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110.01.040 указывается сумма корректировки вычетов, производимой в соответствии с Законом о трансфертном ценообразовании. 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>В разделе «Расчет налогооблагаемого дохода»:</w:t>
      </w:r>
    </w:p>
    <w:p w:rsidR="00503667" w:rsidRPr="00503667" w:rsidRDefault="00503667" w:rsidP="00503667">
      <w:pPr>
        <w:pStyle w:val="9"/>
        <w:keepNext w:val="0"/>
        <w:numPr>
          <w:ilvl w:val="0"/>
          <w:numId w:val="4"/>
        </w:numPr>
        <w:tabs>
          <w:tab w:val="num" w:pos="1134"/>
          <w:tab w:val="num" w:pos="2835"/>
          <w:tab w:val="left" w:pos="3261"/>
        </w:tabs>
        <w:ind w:left="0" w:firstLine="720"/>
        <w:rPr>
          <w:rFonts w:ascii="Times New Roman" w:hAnsi="Times New Roman"/>
          <w:color w:val="auto"/>
          <w:szCs w:val="28"/>
        </w:rPr>
      </w:pPr>
      <w:r w:rsidRPr="00503667">
        <w:rPr>
          <w:rFonts w:ascii="Times New Roman" w:hAnsi="Times New Roman"/>
          <w:color w:val="auto"/>
          <w:szCs w:val="28"/>
        </w:rPr>
        <w:t xml:space="preserve">в строке 110.01.041 указывается сумма налогооблагаемого дохода (убытка), определяемая как разница суммы строк 110.01.025, 110.01.038 и 110.01.040 + 110.01.039 (110.01.025 – 110.01.038 + 110.01.039 </w:t>
      </w:r>
      <w:r w:rsidRPr="00503667">
        <w:rPr>
          <w:rFonts w:ascii="Times New Roman" w:hAnsi="Times New Roman"/>
          <w:szCs w:val="28"/>
        </w:rPr>
        <w:t>–</w:t>
      </w:r>
      <w:r w:rsidRPr="00503667">
        <w:rPr>
          <w:rFonts w:ascii="Times New Roman" w:hAnsi="Times New Roman"/>
          <w:color w:val="auto"/>
          <w:szCs w:val="28"/>
        </w:rPr>
        <w:t xml:space="preserve"> 110.01.040);</w:t>
      </w:r>
    </w:p>
    <w:p w:rsidR="00503667" w:rsidRPr="00503667" w:rsidRDefault="00503667" w:rsidP="00503667">
      <w:pPr>
        <w:widowControl w:val="0"/>
        <w:numPr>
          <w:ilvl w:val="0"/>
          <w:numId w:val="4"/>
        </w:numPr>
        <w:tabs>
          <w:tab w:val="num" w:pos="1134"/>
          <w:tab w:val="num" w:pos="2835"/>
          <w:tab w:val="left" w:pos="3261"/>
        </w:tabs>
        <w:ind w:left="0"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строку 110.01.042 указывается общая сумма прибыли нерезидентов, зарегистрированных и (или) расположенных в государствах с льготным налогообложением, акции или доли участия в которых принадлежат налогоплательщику, только при условии, если такая прибыль связана с осуществлением контрактной деятельности налогоплательщика. В данную строку переносится итоговое значение графы I формы 110.08;</w:t>
      </w:r>
    </w:p>
    <w:p w:rsidR="00503667" w:rsidRPr="00503667" w:rsidRDefault="00503667" w:rsidP="00503667">
      <w:pPr>
        <w:widowControl w:val="0"/>
        <w:numPr>
          <w:ilvl w:val="0"/>
          <w:numId w:val="4"/>
        </w:numPr>
        <w:tabs>
          <w:tab w:val="num" w:pos="1134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110.01.043 указывается сумма налогооблагаемого дохода (убытка), подлежащего освобождению от налогообложения в соответствии с международными договорами, определяемая сложением строк 110.01.043</w:t>
      </w:r>
      <w:proofErr w:type="gramStart"/>
      <w:r w:rsidRPr="00503667">
        <w:rPr>
          <w:snapToGrid w:val="0"/>
          <w:sz w:val="28"/>
          <w:szCs w:val="28"/>
        </w:rPr>
        <w:t xml:space="preserve"> А</w:t>
      </w:r>
      <w:proofErr w:type="gramEnd"/>
      <w:r w:rsidRPr="00503667">
        <w:rPr>
          <w:snapToGrid w:val="0"/>
          <w:sz w:val="28"/>
          <w:szCs w:val="28"/>
        </w:rPr>
        <w:t xml:space="preserve"> и 110.01.043 В (110.01.043 А + 110.01.043 В);</w:t>
      </w:r>
    </w:p>
    <w:p w:rsidR="00503667" w:rsidRPr="00503667" w:rsidRDefault="00503667" w:rsidP="00503667">
      <w:pPr>
        <w:widowControl w:val="0"/>
        <w:numPr>
          <w:ilvl w:val="0"/>
          <w:numId w:val="4"/>
        </w:numPr>
        <w:tabs>
          <w:tab w:val="num" w:pos="1134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110.01.043</w:t>
      </w:r>
      <w:proofErr w:type="gramStart"/>
      <w:r w:rsidRPr="00503667">
        <w:rPr>
          <w:snapToGrid w:val="0"/>
          <w:sz w:val="28"/>
          <w:szCs w:val="28"/>
        </w:rPr>
        <w:t xml:space="preserve"> А</w:t>
      </w:r>
      <w:proofErr w:type="gramEnd"/>
      <w:r w:rsidRPr="00503667">
        <w:rPr>
          <w:snapToGrid w:val="0"/>
          <w:sz w:val="28"/>
          <w:szCs w:val="28"/>
        </w:rPr>
        <w:t xml:space="preserve"> указывается</w:t>
      </w:r>
      <w:r w:rsidRPr="00503667">
        <w:rPr>
          <w:sz w:val="28"/>
          <w:szCs w:val="28"/>
        </w:rPr>
        <w:t xml:space="preserve"> сумма налогооблагаемого дохода, подлежащего освобождению от налогообложения в соответствии с международным договором об </w:t>
      </w:r>
      <w:proofErr w:type="spellStart"/>
      <w:r w:rsidRPr="00503667">
        <w:rPr>
          <w:sz w:val="28"/>
          <w:szCs w:val="28"/>
        </w:rPr>
        <w:t>избежании</w:t>
      </w:r>
      <w:proofErr w:type="spellEnd"/>
      <w:r w:rsidRPr="00503667">
        <w:rPr>
          <w:sz w:val="28"/>
          <w:szCs w:val="28"/>
        </w:rPr>
        <w:t xml:space="preserve"> двойного налогообложения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4"/>
        </w:numPr>
        <w:tabs>
          <w:tab w:val="num" w:pos="1134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lastRenderedPageBreak/>
        <w:t>в строке 110.01.043</w:t>
      </w:r>
      <w:proofErr w:type="gramStart"/>
      <w:r w:rsidRPr="00503667">
        <w:rPr>
          <w:snapToGrid w:val="0"/>
          <w:sz w:val="28"/>
          <w:szCs w:val="28"/>
        </w:rPr>
        <w:t xml:space="preserve"> В</w:t>
      </w:r>
      <w:proofErr w:type="gramEnd"/>
      <w:r w:rsidRPr="00503667">
        <w:rPr>
          <w:snapToGrid w:val="0"/>
          <w:sz w:val="28"/>
          <w:szCs w:val="28"/>
        </w:rPr>
        <w:t xml:space="preserve"> указывается</w:t>
      </w:r>
      <w:r w:rsidRPr="00503667">
        <w:rPr>
          <w:sz w:val="28"/>
          <w:szCs w:val="28"/>
        </w:rPr>
        <w:t xml:space="preserve"> сумма налогооблагаемого дохода, подлежащего освобождению от налогообложения в соответствии с иными международными договорами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pStyle w:val="9"/>
        <w:keepNext w:val="0"/>
        <w:numPr>
          <w:ilvl w:val="0"/>
          <w:numId w:val="4"/>
        </w:numPr>
        <w:tabs>
          <w:tab w:val="num" w:pos="1134"/>
          <w:tab w:val="num" w:pos="2835"/>
          <w:tab w:val="left" w:pos="3261"/>
        </w:tabs>
        <w:ind w:left="0" w:firstLine="709"/>
        <w:rPr>
          <w:rFonts w:ascii="Times New Roman" w:hAnsi="Times New Roman"/>
          <w:color w:val="auto"/>
          <w:szCs w:val="28"/>
        </w:rPr>
      </w:pPr>
      <w:r w:rsidRPr="00503667">
        <w:rPr>
          <w:rFonts w:ascii="Times New Roman" w:hAnsi="Times New Roman"/>
          <w:color w:val="auto"/>
          <w:szCs w:val="28"/>
        </w:rPr>
        <w:t>в строке 110.01.044 указывается итоговая сумма налогооблагаемого дохода (убытка), определяемая как разница суммы строк 110.01.041, 110.01.042 и 110.01.043 (110.01.041 + 110.01.042 – 110.01.043);</w:t>
      </w:r>
    </w:p>
    <w:p w:rsidR="00503667" w:rsidRPr="00503667" w:rsidRDefault="00503667" w:rsidP="00503667">
      <w:pPr>
        <w:widowControl w:val="0"/>
        <w:numPr>
          <w:ilvl w:val="0"/>
          <w:numId w:val="4"/>
        </w:numPr>
        <w:tabs>
          <w:tab w:val="num" w:pos="1134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110.01.045 указывается сумма убытка, полученного налогоплательщиком </w:t>
      </w:r>
      <w:proofErr w:type="gramStart"/>
      <w:r w:rsidRPr="00503667">
        <w:rPr>
          <w:snapToGrid w:val="0"/>
          <w:sz w:val="28"/>
          <w:szCs w:val="28"/>
        </w:rPr>
        <w:t>согласно статьи</w:t>
      </w:r>
      <w:proofErr w:type="gramEnd"/>
      <w:r w:rsidRPr="00503667">
        <w:rPr>
          <w:snapToGrid w:val="0"/>
          <w:sz w:val="28"/>
          <w:szCs w:val="28"/>
        </w:rPr>
        <w:t xml:space="preserve"> 257 Налогового кодекса, не подлежащая переносу в соответствии со статьей 275 Налогового кодекса, при получении убытка в строке 110.01.044. При этом, если сумма по строке 110.01.037</w:t>
      </w:r>
      <w:proofErr w:type="gramStart"/>
      <w:r w:rsidRPr="00503667">
        <w:rPr>
          <w:snapToGrid w:val="0"/>
          <w:sz w:val="28"/>
          <w:szCs w:val="28"/>
        </w:rPr>
        <w:t xml:space="preserve"> С</w:t>
      </w:r>
      <w:proofErr w:type="gramEnd"/>
      <w:r w:rsidRPr="00503667">
        <w:rPr>
          <w:snapToGrid w:val="0"/>
          <w:sz w:val="28"/>
          <w:szCs w:val="28"/>
        </w:rPr>
        <w:t xml:space="preserve"> больше или равна сумме строки 110.01.041, то в строке 110.01.045 отражается сумма, указанная в строке 110.01.041. Если сумма по строке 110.01.037</w:t>
      </w:r>
      <w:proofErr w:type="gramStart"/>
      <w:r w:rsidRPr="00503667">
        <w:rPr>
          <w:snapToGrid w:val="0"/>
          <w:sz w:val="28"/>
          <w:szCs w:val="28"/>
        </w:rPr>
        <w:t xml:space="preserve"> С</w:t>
      </w:r>
      <w:proofErr w:type="gramEnd"/>
      <w:r w:rsidRPr="00503667">
        <w:rPr>
          <w:snapToGrid w:val="0"/>
          <w:sz w:val="28"/>
          <w:szCs w:val="28"/>
        </w:rPr>
        <w:t xml:space="preserve"> меньше суммы по строке 110.01.041, в строку 110.01.045 переносится сумма строки 110.01.037 С; </w:t>
      </w:r>
    </w:p>
    <w:p w:rsidR="00503667" w:rsidRPr="00503667" w:rsidRDefault="00503667" w:rsidP="00503667">
      <w:pPr>
        <w:widowControl w:val="0"/>
        <w:numPr>
          <w:ilvl w:val="0"/>
          <w:numId w:val="4"/>
        </w:numPr>
        <w:tabs>
          <w:tab w:val="num" w:pos="1134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z w:val="28"/>
          <w:szCs w:val="28"/>
        </w:rPr>
        <w:t>в строке 110.01.046 указывается сумма убытка, подлежащего переносу, определенного как сумма убытка, полученного по результатам отчетного налогового периода, уменьшенного на сумму убытка, не подлежащего переносу и сложенного с суммой убытка, полученного при реализации зданий, сооружений и строений, используемых в предпринимательской деятельности;</w:t>
      </w:r>
    </w:p>
    <w:p w:rsidR="00503667" w:rsidRPr="00503667" w:rsidRDefault="00503667" w:rsidP="00503667">
      <w:pPr>
        <w:widowControl w:val="0"/>
        <w:numPr>
          <w:ilvl w:val="0"/>
          <w:numId w:val="4"/>
        </w:numPr>
        <w:tabs>
          <w:tab w:val="num" w:pos="1134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110.01.047 указывается предельный процент от налогооблагаемого дохода при его корректировке на сумму расходов по строкам 110.01.048</w:t>
      </w:r>
      <w:proofErr w:type="gramStart"/>
      <w:r w:rsidRPr="00503667">
        <w:rPr>
          <w:snapToGrid w:val="0"/>
          <w:sz w:val="28"/>
          <w:szCs w:val="28"/>
        </w:rPr>
        <w:t xml:space="preserve"> А</w:t>
      </w:r>
      <w:proofErr w:type="gramEnd"/>
      <w:r w:rsidRPr="00503667">
        <w:rPr>
          <w:snapToGrid w:val="0"/>
          <w:sz w:val="28"/>
          <w:szCs w:val="28"/>
        </w:rPr>
        <w:t>, 110.01.048 В, 110.01.048 С и 110.01.048 D (%);</w:t>
      </w:r>
    </w:p>
    <w:p w:rsidR="00503667" w:rsidRPr="00503667" w:rsidRDefault="00503667" w:rsidP="00503667">
      <w:pPr>
        <w:widowControl w:val="0"/>
        <w:numPr>
          <w:ilvl w:val="0"/>
          <w:numId w:val="4"/>
        </w:numPr>
        <w:tabs>
          <w:tab w:val="left" w:pos="720"/>
          <w:tab w:val="num" w:pos="1276"/>
          <w:tab w:val="num" w:pos="2835"/>
          <w:tab w:val="left" w:pos="3261"/>
        </w:tabs>
        <w:ind w:left="0"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данной строке следует указывать 2 (два) % или 3 (три) % в зависимости от </w:t>
      </w:r>
      <w:r w:rsidRPr="00503667">
        <w:rPr>
          <w:sz w:val="28"/>
          <w:szCs w:val="28"/>
        </w:rPr>
        <w:t>применимого налогового законодательства;</w:t>
      </w:r>
    </w:p>
    <w:p w:rsidR="00503667" w:rsidRPr="00503667" w:rsidRDefault="00503667" w:rsidP="00503667">
      <w:pPr>
        <w:widowControl w:val="0"/>
        <w:numPr>
          <w:ilvl w:val="0"/>
          <w:numId w:val="4"/>
        </w:numPr>
        <w:tabs>
          <w:tab w:val="num" w:pos="1276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110.01.048 указывается общая сумма расходов (доходов), исключаемых (включаемых) из (в) налогооблагаемого (-</w:t>
      </w:r>
      <w:proofErr w:type="spellStart"/>
      <w:r w:rsidRPr="00503667">
        <w:rPr>
          <w:snapToGrid w:val="0"/>
          <w:sz w:val="28"/>
          <w:szCs w:val="28"/>
        </w:rPr>
        <w:t>ый</w:t>
      </w:r>
      <w:proofErr w:type="spellEnd"/>
      <w:r w:rsidRPr="00503667">
        <w:rPr>
          <w:snapToGrid w:val="0"/>
          <w:sz w:val="28"/>
          <w:szCs w:val="28"/>
        </w:rPr>
        <w:t xml:space="preserve">) дохода (–) в соответствии </w:t>
      </w:r>
      <w:r w:rsidRPr="00503667">
        <w:rPr>
          <w:sz w:val="28"/>
          <w:szCs w:val="28"/>
        </w:rPr>
        <w:t>с применимым налоговым законодательством</w:t>
      </w:r>
      <w:r w:rsidRPr="00503667" w:rsidDel="005A4F9A">
        <w:rPr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</w:rPr>
        <w:t>(сумма с 110.01.048</w:t>
      </w:r>
      <w:proofErr w:type="gramStart"/>
      <w:r w:rsidRPr="00503667">
        <w:rPr>
          <w:snapToGrid w:val="0"/>
          <w:sz w:val="28"/>
          <w:szCs w:val="28"/>
        </w:rPr>
        <w:t xml:space="preserve"> А</w:t>
      </w:r>
      <w:proofErr w:type="gramEnd"/>
      <w:r w:rsidRPr="00503667">
        <w:rPr>
          <w:snapToGrid w:val="0"/>
          <w:sz w:val="28"/>
          <w:szCs w:val="28"/>
        </w:rPr>
        <w:t xml:space="preserve"> по 110.01.048 </w:t>
      </w:r>
      <w:r w:rsidRPr="00503667">
        <w:rPr>
          <w:snapToGrid w:val="0"/>
          <w:sz w:val="28"/>
          <w:szCs w:val="28"/>
          <w:lang w:val="en-US"/>
        </w:rPr>
        <w:t>D</w:t>
      </w:r>
      <w:r w:rsidRPr="00503667">
        <w:rPr>
          <w:snapToGrid w:val="0"/>
          <w:sz w:val="28"/>
          <w:szCs w:val="28"/>
        </w:rPr>
        <w:t xml:space="preserve">) в пределах суммы 110.01.044 х 110.01.047 и (сумма </w:t>
      </w:r>
      <w:r w:rsidRPr="00503667">
        <w:rPr>
          <w:snapToGrid w:val="0"/>
          <w:sz w:val="28"/>
          <w:szCs w:val="28"/>
          <w:lang w:val="en-US"/>
        </w:rPr>
        <w:t>c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</w:rPr>
        <w:br/>
        <w:t xml:space="preserve">110.01.048 Е по 110.01.048 </w:t>
      </w:r>
      <w:r w:rsidRPr="00503667">
        <w:rPr>
          <w:snapToGrid w:val="0"/>
          <w:sz w:val="28"/>
          <w:szCs w:val="28"/>
          <w:lang w:val="en-US"/>
        </w:rPr>
        <w:t>F</w:t>
      </w:r>
      <w:r w:rsidRPr="00503667">
        <w:rPr>
          <w:snapToGrid w:val="0"/>
          <w:sz w:val="28"/>
          <w:szCs w:val="28"/>
        </w:rPr>
        <w:t xml:space="preserve">) – 110.01.048 </w:t>
      </w:r>
      <w:r w:rsidRPr="00503667">
        <w:rPr>
          <w:snapToGrid w:val="0"/>
          <w:sz w:val="28"/>
          <w:szCs w:val="28"/>
          <w:lang w:val="en-US"/>
        </w:rPr>
        <w:t>G</w:t>
      </w:r>
      <w:r w:rsidRPr="00503667">
        <w:rPr>
          <w:snapToGrid w:val="0"/>
          <w:sz w:val="28"/>
          <w:szCs w:val="28"/>
        </w:rPr>
        <w:t>);</w:t>
      </w:r>
    </w:p>
    <w:p w:rsidR="00503667" w:rsidRPr="00503667" w:rsidRDefault="00503667" w:rsidP="00503667">
      <w:pPr>
        <w:widowControl w:val="0"/>
        <w:numPr>
          <w:ilvl w:val="0"/>
          <w:numId w:val="4"/>
        </w:numPr>
        <w:tabs>
          <w:tab w:val="num" w:pos="1276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110.01.048 </w:t>
      </w:r>
      <w:r w:rsidRPr="00503667">
        <w:rPr>
          <w:snapToGrid w:val="0"/>
          <w:sz w:val="28"/>
          <w:szCs w:val="28"/>
          <w:lang w:val="en-US"/>
        </w:rPr>
        <w:t>A</w:t>
      </w:r>
      <w:r w:rsidRPr="00503667">
        <w:rPr>
          <w:snapToGrid w:val="0"/>
          <w:sz w:val="28"/>
          <w:szCs w:val="28"/>
        </w:rPr>
        <w:t xml:space="preserve"> указывается сумма расходов, фактически понесенных на содержание объектов социальной сферы, в соответствии с </w:t>
      </w:r>
      <w:r w:rsidRPr="00503667">
        <w:rPr>
          <w:sz w:val="28"/>
          <w:szCs w:val="28"/>
        </w:rPr>
        <w:t>применимым налоговым законодательством;</w:t>
      </w:r>
    </w:p>
    <w:p w:rsidR="00503667" w:rsidRPr="00503667" w:rsidRDefault="00503667" w:rsidP="00503667">
      <w:pPr>
        <w:widowControl w:val="0"/>
        <w:numPr>
          <w:ilvl w:val="0"/>
          <w:numId w:val="4"/>
        </w:numPr>
        <w:tabs>
          <w:tab w:val="num" w:pos="1276"/>
          <w:tab w:val="num" w:pos="2835"/>
          <w:tab w:val="left" w:pos="3261"/>
        </w:tabs>
        <w:ind w:left="0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 строке 110.01.048 </w:t>
      </w:r>
      <w:r w:rsidRPr="00503667">
        <w:rPr>
          <w:sz w:val="28"/>
          <w:szCs w:val="28"/>
          <w:lang w:val="en-US"/>
        </w:rPr>
        <w:t>B</w:t>
      </w:r>
      <w:r w:rsidRPr="00503667">
        <w:rPr>
          <w:sz w:val="28"/>
          <w:szCs w:val="28"/>
        </w:rPr>
        <w:t xml:space="preserve"> указывается</w:t>
      </w:r>
      <w:r w:rsidRPr="00503667">
        <w:rPr>
          <w:rFonts w:eastAsia="Batang"/>
          <w:sz w:val="28"/>
          <w:szCs w:val="28"/>
          <w:lang w:eastAsia="ko-KR"/>
        </w:rPr>
        <w:t xml:space="preserve"> сумма безвозмездно переданного имущества некоммерческим организациям, налогоплательщиком в течение налогового периода</w:t>
      </w:r>
      <w:r w:rsidRPr="00503667">
        <w:rPr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4"/>
        </w:numPr>
        <w:tabs>
          <w:tab w:val="num" w:pos="1276"/>
          <w:tab w:val="num" w:pos="2835"/>
          <w:tab w:val="left" w:pos="3261"/>
        </w:tabs>
        <w:ind w:left="0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строку 110.01.048</w:t>
      </w:r>
      <w:proofErr w:type="gramStart"/>
      <w:r w:rsidRPr="00503667">
        <w:rPr>
          <w:sz w:val="28"/>
          <w:szCs w:val="28"/>
        </w:rPr>
        <w:t xml:space="preserve"> С</w:t>
      </w:r>
      <w:proofErr w:type="gramEnd"/>
      <w:r w:rsidRPr="00503667">
        <w:rPr>
          <w:sz w:val="28"/>
          <w:szCs w:val="28"/>
        </w:rPr>
        <w:t xml:space="preserve"> указывается</w:t>
      </w:r>
      <w:r w:rsidRPr="00503667">
        <w:rPr>
          <w:rFonts w:eastAsia="Batang"/>
          <w:sz w:val="28"/>
          <w:szCs w:val="28"/>
          <w:lang w:eastAsia="ko-KR"/>
        </w:rPr>
        <w:t xml:space="preserve"> сумма оказанной спонсорской помощи налогоплательщиком в течение налогового периода</w:t>
      </w:r>
      <w:r w:rsidRPr="00503667">
        <w:rPr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4"/>
        </w:numPr>
        <w:tabs>
          <w:tab w:val="num" w:pos="1276"/>
          <w:tab w:val="num" w:pos="2835"/>
          <w:tab w:val="left" w:pos="3261"/>
        </w:tabs>
        <w:ind w:left="0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 строке 110.01.048 </w:t>
      </w:r>
      <w:r w:rsidRPr="00503667">
        <w:rPr>
          <w:sz w:val="28"/>
          <w:szCs w:val="28"/>
          <w:lang w:val="en-US"/>
        </w:rPr>
        <w:t>D</w:t>
      </w:r>
      <w:r w:rsidRPr="00503667">
        <w:rPr>
          <w:sz w:val="28"/>
          <w:szCs w:val="28"/>
        </w:rPr>
        <w:t xml:space="preserve"> указывается сумма адресной социальной помощи, предоставленной физическим лицам согласно Закону Республики Казахстан от 17 июля 2001 года «О государственной адресной социальной помощи», определённая в соответствии с применимым налоговым законодательством;</w:t>
      </w:r>
    </w:p>
    <w:p w:rsidR="00503667" w:rsidRPr="00503667" w:rsidRDefault="00503667" w:rsidP="00503667">
      <w:pPr>
        <w:widowControl w:val="0"/>
        <w:numPr>
          <w:ilvl w:val="0"/>
          <w:numId w:val="4"/>
        </w:numPr>
        <w:tabs>
          <w:tab w:val="num" w:pos="1276"/>
          <w:tab w:val="num" w:pos="2835"/>
          <w:tab w:val="left" w:pos="3261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lastRenderedPageBreak/>
        <w:t xml:space="preserve">строка 110.01.048 </w:t>
      </w:r>
      <w:r w:rsidRPr="00503667">
        <w:rPr>
          <w:snapToGrid w:val="0"/>
          <w:sz w:val="28"/>
          <w:szCs w:val="28"/>
          <w:lang w:val="en-US"/>
        </w:rPr>
        <w:t>E</w:t>
      </w:r>
      <w:r w:rsidRPr="00503667">
        <w:rPr>
          <w:snapToGrid w:val="0"/>
          <w:sz w:val="28"/>
          <w:szCs w:val="28"/>
        </w:rPr>
        <w:t xml:space="preserve"> заполняется налогоплательщиками, использующими труд инвалидов. В данной строке указывается сумма произведенных расходов;</w:t>
      </w:r>
    </w:p>
    <w:p w:rsidR="00503667" w:rsidRPr="00503667" w:rsidRDefault="00503667" w:rsidP="00503667">
      <w:pPr>
        <w:widowControl w:val="0"/>
        <w:numPr>
          <w:ilvl w:val="0"/>
          <w:numId w:val="4"/>
        </w:numPr>
        <w:tabs>
          <w:tab w:val="num" w:pos="1276"/>
          <w:tab w:val="num" w:pos="2835"/>
          <w:tab w:val="left" w:pos="3261"/>
        </w:tabs>
        <w:ind w:left="0" w:firstLine="709"/>
        <w:jc w:val="both"/>
        <w:rPr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110.01.048 </w:t>
      </w:r>
      <w:r w:rsidRPr="00503667">
        <w:rPr>
          <w:snapToGrid w:val="0"/>
          <w:sz w:val="28"/>
          <w:szCs w:val="28"/>
          <w:lang w:val="en-US"/>
        </w:rPr>
        <w:t>F</w:t>
      </w:r>
      <w:r w:rsidRPr="00503667">
        <w:rPr>
          <w:snapToGrid w:val="0"/>
          <w:sz w:val="28"/>
          <w:szCs w:val="28"/>
        </w:rPr>
        <w:t xml:space="preserve"> указывается сумма вознаграждения, полученная по финансовому лизингу основных средств, в соответствии </w:t>
      </w:r>
      <w:r w:rsidRPr="00503667">
        <w:rPr>
          <w:sz w:val="28"/>
          <w:szCs w:val="28"/>
        </w:rPr>
        <w:t>с применимым налоговым законодательством;</w:t>
      </w:r>
    </w:p>
    <w:p w:rsidR="00503667" w:rsidRPr="00503667" w:rsidRDefault="00503667" w:rsidP="00503667">
      <w:pPr>
        <w:widowControl w:val="0"/>
        <w:numPr>
          <w:ilvl w:val="0"/>
          <w:numId w:val="4"/>
        </w:numPr>
        <w:tabs>
          <w:tab w:val="num" w:pos="1276"/>
          <w:tab w:val="num" w:pos="2835"/>
          <w:tab w:val="left" w:pos="3261"/>
        </w:tabs>
        <w:ind w:left="0" w:firstLine="709"/>
        <w:jc w:val="both"/>
        <w:rPr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110.01.048 </w:t>
      </w:r>
      <w:r w:rsidRPr="00503667">
        <w:rPr>
          <w:snapToGrid w:val="0"/>
          <w:sz w:val="28"/>
          <w:szCs w:val="28"/>
          <w:lang w:val="en-US"/>
        </w:rPr>
        <w:t>G</w:t>
      </w:r>
      <w:r w:rsidRPr="00503667">
        <w:rPr>
          <w:snapToGrid w:val="0"/>
          <w:sz w:val="28"/>
          <w:szCs w:val="28"/>
        </w:rPr>
        <w:t xml:space="preserve"> сумма амортизационных отчислений, ранее отнесенных на вычеты согласно применимому налоговому законодательству, при реализации фиксированных активов до истечения трехлетнего периода эксплуатации в соответствии </w:t>
      </w:r>
      <w:r w:rsidRPr="00503667">
        <w:rPr>
          <w:sz w:val="28"/>
          <w:szCs w:val="28"/>
        </w:rPr>
        <w:t xml:space="preserve">с применимым налоговым законодательством. </w:t>
      </w:r>
      <w:r w:rsidRPr="00503667">
        <w:rPr>
          <w:snapToGrid w:val="0"/>
          <w:sz w:val="28"/>
          <w:szCs w:val="28"/>
        </w:rPr>
        <w:t>В данной строке также отражается стоимость технологического оборудования, отнесенная на вычеты при реализации указанного оборудования до истечения трехлетнего периода эксплуатации.</w:t>
      </w:r>
    </w:p>
    <w:p w:rsidR="00503667" w:rsidRPr="00503667" w:rsidRDefault="00503667" w:rsidP="00503667">
      <w:pPr>
        <w:widowControl w:val="0"/>
        <w:tabs>
          <w:tab w:val="num" w:pos="1276"/>
          <w:tab w:val="left" w:pos="3261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Если фактическая сумма расходов, отраженная в строках с 110.01.048 </w:t>
      </w:r>
      <w:r w:rsidRPr="00503667">
        <w:rPr>
          <w:snapToGrid w:val="0"/>
          <w:sz w:val="28"/>
          <w:szCs w:val="28"/>
          <w:lang w:val="en-US"/>
        </w:rPr>
        <w:t>A</w:t>
      </w:r>
      <w:r w:rsidRPr="00503667">
        <w:rPr>
          <w:snapToGrid w:val="0"/>
          <w:sz w:val="28"/>
          <w:szCs w:val="28"/>
        </w:rPr>
        <w:t xml:space="preserve"> по 110.01.048 </w:t>
      </w:r>
      <w:r w:rsidRPr="00503667">
        <w:rPr>
          <w:snapToGrid w:val="0"/>
          <w:sz w:val="28"/>
          <w:szCs w:val="28"/>
          <w:lang w:val="en-US"/>
        </w:rPr>
        <w:t>D</w:t>
      </w:r>
      <w:r w:rsidRPr="00503667">
        <w:rPr>
          <w:snapToGrid w:val="0"/>
          <w:sz w:val="28"/>
          <w:szCs w:val="28"/>
        </w:rPr>
        <w:t>, составляет сумму, меньшую чем три (два) процента от налогооблагаемого дохода (110.01.044), то исключению из налогооблагаемого дохода подлежит фактическая сумма произведенных расходов. В случае если сумма составляет сумму, большую чем три (два) процента от налогооблагаемого дохода, то исключению подлежит сумма, определенная в размере трех (двух) процентов налогооблагаемого дохода;</w:t>
      </w:r>
    </w:p>
    <w:p w:rsidR="00503667" w:rsidRPr="00503667" w:rsidRDefault="00503667" w:rsidP="00503667">
      <w:pPr>
        <w:widowControl w:val="0"/>
        <w:tabs>
          <w:tab w:val="num" w:pos="1276"/>
          <w:tab w:val="left" w:pos="3261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19) в строке 110.01.049 указывается сумма убытка, перенесенная с предыдущих налоговых периодов;</w:t>
      </w:r>
    </w:p>
    <w:p w:rsidR="00503667" w:rsidRPr="00503667" w:rsidRDefault="00503667" w:rsidP="00503667">
      <w:pPr>
        <w:widowControl w:val="0"/>
        <w:tabs>
          <w:tab w:val="num" w:pos="1276"/>
          <w:tab w:val="left" w:pos="3261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20) в строке 110.01.050 указывается налогооблагаемый доход с учетом корректировки и перенесенных убытков, определяемый как разница строк 110.01.044, 110.01.048 и 110.01.049. Если сумма, указанная в строке 110.01.046 больше разницы предыдущих двух строк, то величина данной строки будет отрицательной.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>В разделе «Расчет налогового обязательства»:</w:t>
      </w:r>
    </w:p>
    <w:p w:rsidR="00503667" w:rsidRPr="00503667" w:rsidRDefault="00503667" w:rsidP="00503667">
      <w:pPr>
        <w:pStyle w:val="af"/>
        <w:numPr>
          <w:ilvl w:val="0"/>
          <w:numId w:val="14"/>
        </w:numPr>
        <w:tabs>
          <w:tab w:val="clear" w:pos="1247"/>
          <w:tab w:val="num" w:pos="360"/>
          <w:tab w:val="left" w:pos="1080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503667">
        <w:rPr>
          <w:rFonts w:ascii="Times New Roman" w:hAnsi="Times New Roman"/>
          <w:color w:val="auto"/>
          <w:sz w:val="28"/>
          <w:szCs w:val="28"/>
        </w:rPr>
        <w:t>в строке 110.01.051 указывается ставка КПН;</w:t>
      </w:r>
    </w:p>
    <w:p w:rsidR="00503667" w:rsidRPr="00503667" w:rsidRDefault="00503667" w:rsidP="00503667">
      <w:pPr>
        <w:pStyle w:val="af"/>
        <w:numPr>
          <w:ilvl w:val="0"/>
          <w:numId w:val="14"/>
        </w:numPr>
        <w:tabs>
          <w:tab w:val="clear" w:pos="1247"/>
          <w:tab w:val="num" w:pos="36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503667">
        <w:rPr>
          <w:rFonts w:ascii="Times New Roman" w:hAnsi="Times New Roman"/>
          <w:sz w:val="28"/>
          <w:szCs w:val="28"/>
        </w:rPr>
        <w:t xml:space="preserve">в строке 110.01.052 </w:t>
      </w:r>
      <w:r w:rsidRPr="00503667">
        <w:rPr>
          <w:rStyle w:val="s0"/>
          <w:color w:val="auto"/>
        </w:rPr>
        <w:t xml:space="preserve">указывается сумма налога, уплаченная за пределами Республики Казахстан, исчисленного с дохода из источников за пределами Республики Казахстан, </w:t>
      </w:r>
      <w:r w:rsidRPr="00503667">
        <w:rPr>
          <w:rFonts w:ascii="Times New Roman" w:hAnsi="Times New Roman"/>
          <w:sz w:val="28"/>
          <w:szCs w:val="28"/>
        </w:rPr>
        <w:t>связанного с контрактной деятельностью налогоплательщика, которая зачитывается при уплате КПН в Республике Казахстан в соответствии с положениями применимого налогового законодательства;</w:t>
      </w:r>
    </w:p>
    <w:p w:rsidR="00503667" w:rsidRPr="00503667" w:rsidRDefault="00503667" w:rsidP="00503667">
      <w:pPr>
        <w:widowControl w:val="0"/>
        <w:tabs>
          <w:tab w:val="left" w:pos="3261"/>
        </w:tabs>
        <w:ind w:firstLine="720"/>
        <w:jc w:val="both"/>
        <w:rPr>
          <w:rStyle w:val="s0"/>
        </w:rPr>
      </w:pPr>
      <w:r w:rsidRPr="00503667">
        <w:rPr>
          <w:sz w:val="28"/>
          <w:szCs w:val="28"/>
        </w:rPr>
        <w:t xml:space="preserve">В данную строку переносятся итоговые значения строк графы </w:t>
      </w:r>
      <w:r w:rsidRPr="00503667">
        <w:rPr>
          <w:sz w:val="28"/>
          <w:szCs w:val="28"/>
          <w:lang w:val="en-US"/>
        </w:rPr>
        <w:t>J</w:t>
      </w:r>
      <w:r w:rsidRPr="00503667">
        <w:rPr>
          <w:sz w:val="28"/>
          <w:szCs w:val="28"/>
        </w:rPr>
        <w:t xml:space="preserve"> формы 110.12, соответствующих коду видов деятельности</w:t>
      </w:r>
      <w:r w:rsidRPr="00503667">
        <w:rPr>
          <w:color w:val="000000"/>
          <w:sz w:val="28"/>
          <w:szCs w:val="28"/>
        </w:rPr>
        <w:t xml:space="preserve"> «1»</w:t>
      </w:r>
      <w:r w:rsidRPr="00503667">
        <w:rPr>
          <w:sz w:val="28"/>
          <w:szCs w:val="28"/>
        </w:rPr>
        <w:t>;</w:t>
      </w:r>
    </w:p>
    <w:p w:rsidR="00503667" w:rsidRPr="00503667" w:rsidRDefault="00503667" w:rsidP="00503667">
      <w:pPr>
        <w:pStyle w:val="af"/>
        <w:numPr>
          <w:ilvl w:val="0"/>
          <w:numId w:val="14"/>
        </w:numPr>
        <w:tabs>
          <w:tab w:val="clear" w:pos="1247"/>
          <w:tab w:val="num" w:pos="36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503667">
        <w:rPr>
          <w:rFonts w:ascii="Times New Roman" w:hAnsi="Times New Roman"/>
          <w:sz w:val="28"/>
          <w:szCs w:val="28"/>
        </w:rPr>
        <w:t>в строке 110.01.053 указывается сумма КПН с учетом зачета иностранного налога за отчетный налоговый период.</w:t>
      </w:r>
    </w:p>
    <w:p w:rsidR="00503667" w:rsidRPr="00503667" w:rsidRDefault="00503667" w:rsidP="00503667">
      <w:pPr>
        <w:widowControl w:val="0"/>
        <w:tabs>
          <w:tab w:val="num" w:pos="720"/>
          <w:tab w:val="left" w:pos="3261"/>
        </w:tabs>
        <w:jc w:val="both"/>
        <w:rPr>
          <w:snapToGrid w:val="0"/>
          <w:sz w:val="28"/>
          <w:szCs w:val="28"/>
        </w:rPr>
      </w:pPr>
      <w:r w:rsidRPr="00503667">
        <w:rPr>
          <w:sz w:val="28"/>
          <w:szCs w:val="28"/>
        </w:rPr>
        <w:tab/>
        <w:t>Определяется как разница произведения строк 110.01.050 и 110.01.051 и строки 110.01.052 (110.01.050 х 110.01.051 – 110.01.052);</w:t>
      </w:r>
    </w:p>
    <w:p w:rsidR="00503667" w:rsidRPr="00503667" w:rsidRDefault="00503667" w:rsidP="00503667">
      <w:pPr>
        <w:pStyle w:val="af"/>
        <w:numPr>
          <w:ilvl w:val="0"/>
          <w:numId w:val="14"/>
        </w:numPr>
        <w:tabs>
          <w:tab w:val="clear" w:pos="1247"/>
          <w:tab w:val="num" w:pos="36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503667">
        <w:rPr>
          <w:rFonts w:ascii="Times New Roman" w:hAnsi="Times New Roman"/>
          <w:sz w:val="28"/>
          <w:szCs w:val="28"/>
        </w:rPr>
        <w:t xml:space="preserve">в строке 110.01.054 указывается чистый доход юридического лица-нерезидента от деятельности в Республике Казахстан через постоянное </w:t>
      </w:r>
      <w:r w:rsidRPr="00503667">
        <w:rPr>
          <w:rFonts w:ascii="Times New Roman" w:hAnsi="Times New Roman"/>
          <w:sz w:val="28"/>
          <w:szCs w:val="28"/>
        </w:rPr>
        <w:lastRenderedPageBreak/>
        <w:t>учреждение;</w:t>
      </w:r>
    </w:p>
    <w:p w:rsidR="00503667" w:rsidRPr="00503667" w:rsidRDefault="00503667" w:rsidP="00503667">
      <w:pPr>
        <w:pStyle w:val="af"/>
        <w:numPr>
          <w:ilvl w:val="0"/>
          <w:numId w:val="14"/>
        </w:numPr>
        <w:tabs>
          <w:tab w:val="clear" w:pos="1247"/>
          <w:tab w:val="num" w:pos="36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 w:rsidRPr="00503667">
        <w:rPr>
          <w:rFonts w:ascii="Times New Roman" w:hAnsi="Times New Roman"/>
          <w:sz w:val="28"/>
          <w:szCs w:val="28"/>
        </w:rPr>
        <w:t>в строке 110.01.055 указывается сумма КПН на чистый доход:</w:t>
      </w:r>
    </w:p>
    <w:p w:rsidR="00503667" w:rsidRPr="00503667" w:rsidRDefault="00503667" w:rsidP="00503667">
      <w:pPr>
        <w:widowControl w:val="0"/>
        <w:tabs>
          <w:tab w:val="num" w:pos="720"/>
          <w:tab w:val="left" w:pos="3261"/>
        </w:tabs>
        <w:jc w:val="both"/>
        <w:rPr>
          <w:sz w:val="28"/>
          <w:szCs w:val="28"/>
        </w:rPr>
      </w:pPr>
      <w:r w:rsidRPr="00503667">
        <w:rPr>
          <w:sz w:val="28"/>
          <w:szCs w:val="28"/>
        </w:rPr>
        <w:tab/>
        <w:t xml:space="preserve">в строке 110.01.055 </w:t>
      </w:r>
      <w:r w:rsidRPr="00503667">
        <w:rPr>
          <w:sz w:val="28"/>
          <w:szCs w:val="28"/>
          <w:lang w:val="en-US"/>
        </w:rPr>
        <w:t>I</w:t>
      </w:r>
      <w:r w:rsidRPr="00503667">
        <w:rPr>
          <w:sz w:val="28"/>
          <w:szCs w:val="28"/>
        </w:rPr>
        <w:t xml:space="preserve"> указывается сумма КПН на чистый доход, исчисленная по ставке 15% от строки 110.01.054;</w:t>
      </w:r>
    </w:p>
    <w:p w:rsidR="00503667" w:rsidRPr="00503667" w:rsidRDefault="00503667" w:rsidP="00503667">
      <w:pPr>
        <w:ind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110.01.055 II указывается сумма КПН на чистый доход, исчисленная по ставке, предусмотренной международным договором, от строки 110.01.054. Если налогоплательщиком применяются положения международного договора в отношении КПН на чистый доход, указывается ставка КПН на чистый доход;</w:t>
      </w:r>
    </w:p>
    <w:p w:rsidR="00503667" w:rsidRPr="00503667" w:rsidRDefault="00503667" w:rsidP="00503667">
      <w:pPr>
        <w:ind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строка 110.01.055 III заполняется в случае, если заполнена строка 110.01.055 II. В данной строке указывается код страны согласно пункту 73 настоящих Правил, с которой Республикой Казахстан заключен указанный международный договор;</w:t>
      </w:r>
    </w:p>
    <w:p w:rsidR="00503667" w:rsidRPr="00503667" w:rsidRDefault="00503667" w:rsidP="00503667">
      <w:pPr>
        <w:ind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строка 110.01.055 IV заполняется в случае, если заполнена строка 110.01.055 II. В данной строке указывается наименование указанного международного договора;</w:t>
      </w:r>
    </w:p>
    <w:p w:rsidR="00503667" w:rsidRPr="00503667" w:rsidRDefault="00503667" w:rsidP="00503667">
      <w:pPr>
        <w:ind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6) в строке 110.01.056 указывается итоговая сумма </w:t>
      </w:r>
      <w:proofErr w:type="gramStart"/>
      <w:r w:rsidRPr="00503667">
        <w:rPr>
          <w:sz w:val="28"/>
          <w:szCs w:val="28"/>
        </w:rPr>
        <w:t>исчисленного</w:t>
      </w:r>
      <w:proofErr w:type="gramEnd"/>
      <w:r w:rsidRPr="00503667">
        <w:rPr>
          <w:sz w:val="28"/>
          <w:szCs w:val="28"/>
        </w:rPr>
        <w:t xml:space="preserve"> КПН. Определяется как (110.01.053 + 110.01.055 I или 110.01.055 II).</w:t>
      </w:r>
    </w:p>
    <w:p w:rsidR="00503667" w:rsidRPr="00503667" w:rsidRDefault="00503667" w:rsidP="00503667">
      <w:pPr>
        <w:widowControl w:val="0"/>
        <w:tabs>
          <w:tab w:val="num" w:pos="2835"/>
          <w:tab w:val="left" w:pos="3261"/>
        </w:tabs>
        <w:jc w:val="both"/>
        <w:rPr>
          <w:sz w:val="28"/>
          <w:szCs w:val="28"/>
        </w:rPr>
      </w:pPr>
      <w:bookmarkStart w:id="2" w:name="_GoBack"/>
      <w:bookmarkEnd w:id="2"/>
    </w:p>
    <w:p w:rsidR="00503667" w:rsidRPr="00503667" w:rsidRDefault="00503667" w:rsidP="00503667">
      <w:pPr>
        <w:widowControl w:val="0"/>
        <w:tabs>
          <w:tab w:val="num" w:pos="2835"/>
          <w:tab w:val="left" w:pos="3261"/>
        </w:tabs>
        <w:jc w:val="both"/>
        <w:rPr>
          <w:sz w:val="28"/>
          <w:szCs w:val="28"/>
        </w:rPr>
      </w:pPr>
    </w:p>
    <w:p w:rsidR="00503667" w:rsidRPr="00503667" w:rsidRDefault="00503667" w:rsidP="00503667">
      <w:pPr>
        <w:jc w:val="center"/>
        <w:rPr>
          <w:rStyle w:val="s0"/>
          <w:b/>
        </w:rPr>
      </w:pPr>
      <w:r w:rsidRPr="00503667">
        <w:rPr>
          <w:rStyle w:val="s0"/>
          <w:b/>
        </w:rPr>
        <w:t xml:space="preserve">Глава 4. Пояснение по заполнению формы 110.02 </w:t>
      </w:r>
      <w:r w:rsidRPr="00503667">
        <w:rPr>
          <w:sz w:val="28"/>
          <w:szCs w:val="28"/>
        </w:rPr>
        <w:t>–</w:t>
      </w:r>
      <w:r w:rsidRPr="00503667">
        <w:rPr>
          <w:rStyle w:val="s0"/>
          <w:b/>
        </w:rPr>
        <w:t xml:space="preserve"> Об объектах налогообложения и (или) объектах, связанных с налогообложением, по исчислению КПН по внеконтрактной деятельности</w:t>
      </w:r>
    </w:p>
    <w:p w:rsidR="00503667" w:rsidRPr="00503667" w:rsidRDefault="00503667" w:rsidP="00503667">
      <w:pPr>
        <w:ind w:firstLine="708"/>
        <w:jc w:val="both"/>
        <w:rPr>
          <w:rStyle w:val="s0"/>
        </w:rPr>
      </w:pP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 xml:space="preserve">Данная форма предназначена для отражения </w:t>
      </w:r>
      <w:proofErr w:type="spellStart"/>
      <w:r w:rsidRPr="00503667">
        <w:rPr>
          <w:rStyle w:val="s0"/>
        </w:rPr>
        <w:t>недропользователем</w:t>
      </w:r>
      <w:proofErr w:type="spellEnd"/>
      <w:r w:rsidRPr="00503667">
        <w:rPr>
          <w:rStyle w:val="s0"/>
        </w:rPr>
        <w:t xml:space="preserve"> информации об объектах налогообложения и (или) объектах, связанных с налогообложением, по исчислению КПН по внеконтрактной деятельности, с учетом положений статьи 723 Налогового кодекса.</w:t>
      </w:r>
    </w:p>
    <w:p w:rsidR="00503667" w:rsidRPr="00503667" w:rsidRDefault="00503667" w:rsidP="00503667">
      <w:pPr>
        <w:pStyle w:val="af"/>
        <w:tabs>
          <w:tab w:val="left" w:pos="709"/>
        </w:tabs>
        <w:ind w:firstLine="709"/>
        <w:rPr>
          <w:rStyle w:val="s0"/>
          <w:snapToGrid/>
          <w:color w:val="auto"/>
        </w:rPr>
      </w:pPr>
      <w:r w:rsidRPr="00503667">
        <w:rPr>
          <w:rFonts w:ascii="Times New Roman" w:hAnsi="Times New Roman"/>
          <w:snapToGrid/>
          <w:color w:val="auto"/>
          <w:sz w:val="28"/>
          <w:szCs w:val="28"/>
        </w:rPr>
        <w:t>При наличии сведений по деятельности, осуществляемой в рамках инвестиционного стратегического проекта и/или инвестиционного приоритетного проекта, данная форма заполняется по каждой такой деятельности отдельно.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>В разделе «Совокупный годовой доход»:</w:t>
      </w:r>
    </w:p>
    <w:p w:rsidR="00503667" w:rsidRPr="00503667" w:rsidRDefault="00503667" w:rsidP="00503667">
      <w:pPr>
        <w:numPr>
          <w:ilvl w:val="0"/>
          <w:numId w:val="22"/>
        </w:numPr>
        <w:tabs>
          <w:tab w:val="clear" w:pos="3600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110.02.001 указывается доход от реализации в соответствии со статьей 227 Налогового кодекса;</w:t>
      </w:r>
    </w:p>
    <w:p w:rsidR="00503667" w:rsidRPr="00503667" w:rsidRDefault="00503667" w:rsidP="00503667">
      <w:pPr>
        <w:numPr>
          <w:ilvl w:val="0"/>
          <w:numId w:val="22"/>
        </w:numPr>
        <w:tabs>
          <w:tab w:val="clear" w:pos="3600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 в строке 110.02.002 указывается доход от прироста стоимости в соответствии со статьей 228 Налогового кодекса;</w:t>
      </w:r>
    </w:p>
    <w:p w:rsidR="00503667" w:rsidRPr="00503667" w:rsidRDefault="00503667" w:rsidP="00503667">
      <w:pPr>
        <w:numPr>
          <w:ilvl w:val="0"/>
          <w:numId w:val="22"/>
        </w:numPr>
        <w:tabs>
          <w:tab w:val="clear" w:pos="3600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110.02.003 указывается доход по производным финансовым инструментам, в том числе свопу, с учетом убытков, перенесенных из предыдущих налоговых периодов;</w:t>
      </w:r>
    </w:p>
    <w:p w:rsidR="00503667" w:rsidRPr="00503667" w:rsidRDefault="00503667" w:rsidP="00503667">
      <w:pPr>
        <w:numPr>
          <w:ilvl w:val="0"/>
          <w:numId w:val="22"/>
        </w:numPr>
        <w:tabs>
          <w:tab w:val="clear" w:pos="3600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110.02.004 указывается доход от списания обязательств в соответствии со статьей 229 Налогового кодекса; </w:t>
      </w:r>
    </w:p>
    <w:p w:rsidR="00503667" w:rsidRPr="00503667" w:rsidRDefault="00503667" w:rsidP="00503667">
      <w:pPr>
        <w:numPr>
          <w:ilvl w:val="0"/>
          <w:numId w:val="22"/>
        </w:numPr>
        <w:tabs>
          <w:tab w:val="clear" w:pos="3600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lastRenderedPageBreak/>
        <w:t>в строке 110.02.005 указывается доход по сомнительным обязательствам в соответствии со статьей 230 Налогового кодекса;</w:t>
      </w:r>
    </w:p>
    <w:p w:rsidR="00503667" w:rsidRPr="00503667" w:rsidRDefault="00503667" w:rsidP="00503667">
      <w:pPr>
        <w:numPr>
          <w:ilvl w:val="0"/>
          <w:numId w:val="22"/>
        </w:numPr>
        <w:tabs>
          <w:tab w:val="clear" w:pos="3600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110.02.006 указывается доход от уступки права требования в соответствии со статьей 233 Налогового кодекса;</w:t>
      </w:r>
    </w:p>
    <w:p w:rsidR="00503667" w:rsidRPr="00503667" w:rsidRDefault="00503667" w:rsidP="00503667">
      <w:pPr>
        <w:numPr>
          <w:ilvl w:val="0"/>
          <w:numId w:val="22"/>
        </w:numPr>
        <w:tabs>
          <w:tab w:val="clear" w:pos="3600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110.02.007 указывается доход от выбытия фиксированных активов, определяемый в соответствии со статьей 234 Налогового кодекса;</w:t>
      </w:r>
    </w:p>
    <w:p w:rsidR="00503667" w:rsidRPr="00503667" w:rsidRDefault="00503667" w:rsidP="00503667">
      <w:pPr>
        <w:numPr>
          <w:ilvl w:val="0"/>
          <w:numId w:val="22"/>
        </w:numPr>
        <w:tabs>
          <w:tab w:val="clear" w:pos="3600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110.02.008 указываются присужденные или признанные должником штрафы, пени и другие виды санкций, кроме возвращенных из бюджета необоснованно удержанных штрафов, если эти суммы ранее не были отнесены на вычеты, включаемые в совокупный годовой доход в соответствии с подпунктом 13) пункта 1 статьи 226 Налогового кодекса;</w:t>
      </w:r>
    </w:p>
    <w:p w:rsidR="00503667" w:rsidRPr="00503667" w:rsidRDefault="00503667" w:rsidP="00503667">
      <w:pPr>
        <w:numPr>
          <w:ilvl w:val="0"/>
          <w:numId w:val="22"/>
        </w:numPr>
        <w:tabs>
          <w:tab w:val="clear" w:pos="3600"/>
          <w:tab w:val="num" w:pos="1080"/>
        </w:tabs>
        <w:ind w:left="0" w:firstLine="720"/>
        <w:jc w:val="both"/>
        <w:rPr>
          <w:rStyle w:val="s0"/>
        </w:rPr>
      </w:pPr>
      <w:proofErr w:type="gramStart"/>
      <w:r w:rsidRPr="00503667">
        <w:rPr>
          <w:rStyle w:val="s0"/>
        </w:rPr>
        <w:t>в строке 110.02.009 указываются дивиденды, включаемые в совокупный годовой доход в соответствии с подпунктом 16) пункта 1 статьи 226 Налогового кодекса, общая сумма вознаграждений по депозиту, долговой ценной бумаге, векселю, исламскому арендному сертификату, выигрышей включаемая в совокупный годовой доход в соответствии с подпунктами 17) и 19) пункта 1 статьи 226 Налогового кодекса;</w:t>
      </w:r>
      <w:proofErr w:type="gramEnd"/>
    </w:p>
    <w:p w:rsidR="00503667" w:rsidRPr="00503667" w:rsidRDefault="00503667" w:rsidP="00503667">
      <w:pPr>
        <w:numPr>
          <w:ilvl w:val="0"/>
          <w:numId w:val="22"/>
        </w:numPr>
        <w:tabs>
          <w:tab w:val="clear" w:pos="3600"/>
          <w:tab w:val="num" w:pos="1276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110.02.010 указывается 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</w:t>
      </w:r>
      <w:r w:rsidRPr="00503667">
        <w:rPr>
          <w:sz w:val="28"/>
          <w:szCs w:val="28"/>
        </w:rPr>
        <w:t xml:space="preserve">требованиями </w:t>
      </w:r>
      <w:r w:rsidRPr="00503667">
        <w:rPr>
          <w:sz w:val="28"/>
          <w:szCs w:val="28"/>
          <w:lang w:val="kk-KZ"/>
        </w:rPr>
        <w:t xml:space="preserve">Закона о бухгалтерском учете </w:t>
      </w:r>
      <w:r w:rsidRPr="00503667">
        <w:rPr>
          <w:sz w:val="28"/>
          <w:szCs w:val="28"/>
        </w:rPr>
        <w:t>и финансовой отчетности</w:t>
      </w:r>
      <w:r w:rsidRPr="00503667">
        <w:rPr>
          <w:rStyle w:val="s0"/>
        </w:rPr>
        <w:t>, включаемое в совокупный годовой доход в соответствии с подпунктом 18) пункта 1 статьи 226 Налогового кодекса;</w:t>
      </w:r>
    </w:p>
    <w:p w:rsidR="00503667" w:rsidRPr="00503667" w:rsidRDefault="00503667" w:rsidP="00503667">
      <w:pPr>
        <w:numPr>
          <w:ilvl w:val="0"/>
          <w:numId w:val="22"/>
        </w:numPr>
        <w:tabs>
          <w:tab w:val="clear" w:pos="3600"/>
          <w:tab w:val="left" w:pos="1276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110.02.011 указывается доход по инвестиционному депозиту, размещенному в исламском банке, определяемый в соответствии с подпунктом 22) пункта 1 статьи 226 Налогового кодекса;</w:t>
      </w:r>
    </w:p>
    <w:p w:rsidR="00503667" w:rsidRPr="00503667" w:rsidRDefault="00503667" w:rsidP="00503667">
      <w:pPr>
        <w:numPr>
          <w:ilvl w:val="0"/>
          <w:numId w:val="22"/>
        </w:numPr>
        <w:tabs>
          <w:tab w:val="clear" w:pos="3600"/>
          <w:tab w:val="num" w:pos="1276"/>
        </w:tabs>
        <w:ind w:left="0" w:firstLine="720"/>
        <w:jc w:val="both"/>
        <w:rPr>
          <w:snapToGrid w:val="0"/>
          <w:sz w:val="28"/>
          <w:szCs w:val="28"/>
        </w:rPr>
      </w:pPr>
      <w:r w:rsidRPr="00503667">
        <w:rPr>
          <w:rStyle w:val="s0"/>
        </w:rPr>
        <w:t xml:space="preserve">в строке 110.02.012 </w:t>
      </w:r>
      <w:r w:rsidRPr="00503667">
        <w:rPr>
          <w:sz w:val="28"/>
          <w:szCs w:val="28"/>
        </w:rPr>
        <w:t>указываются другие доходы налогоплательщика, включаемые в совокупный годовой доход в соответствии с Налоговым кодексом;</w:t>
      </w:r>
    </w:p>
    <w:p w:rsidR="00503667" w:rsidRPr="00503667" w:rsidRDefault="00503667" w:rsidP="00503667">
      <w:pPr>
        <w:numPr>
          <w:ilvl w:val="0"/>
          <w:numId w:val="22"/>
        </w:numPr>
        <w:tabs>
          <w:tab w:val="clear" w:pos="3600"/>
          <w:tab w:val="num" w:pos="1276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110.02.013 указывается общая сумма совокупного годового дохода, определяемая, как сумма строк с 110.02.001 по 110.02.012;</w:t>
      </w:r>
    </w:p>
    <w:p w:rsidR="00503667" w:rsidRPr="00503667" w:rsidRDefault="00503667" w:rsidP="00503667">
      <w:pPr>
        <w:numPr>
          <w:ilvl w:val="0"/>
          <w:numId w:val="22"/>
        </w:numPr>
        <w:tabs>
          <w:tab w:val="clear" w:pos="3600"/>
          <w:tab w:val="num" w:pos="1276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110.02.014 указывается общая сумма корректировки совокупного годового дохода в соответствии со статьей 241 Налогового кодекса;</w:t>
      </w:r>
    </w:p>
    <w:p w:rsidR="00503667" w:rsidRPr="00503667" w:rsidRDefault="00503667" w:rsidP="00503667">
      <w:pPr>
        <w:numPr>
          <w:ilvl w:val="0"/>
          <w:numId w:val="22"/>
        </w:numPr>
        <w:tabs>
          <w:tab w:val="clear" w:pos="3600"/>
          <w:tab w:val="num" w:pos="1276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110.02.015 указывается положительная или отрицательная разница, образовавшаяся при переходе на иной метод оценки ТМЗ;</w:t>
      </w:r>
    </w:p>
    <w:p w:rsidR="00503667" w:rsidRPr="00503667" w:rsidRDefault="00503667" w:rsidP="00503667">
      <w:pPr>
        <w:numPr>
          <w:ilvl w:val="0"/>
          <w:numId w:val="22"/>
        </w:numPr>
        <w:tabs>
          <w:tab w:val="clear" w:pos="3600"/>
          <w:tab w:val="num" w:pos="1276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110.02.016 указывается совокупный годовой доход с учетом корректировок, определяемый как разница строк 110.02.013 и 110.02.014, увеличенная на строку 110.02.015 (в случае если значение данной строки положительное) или уменьшенная на строку 110.02.015 (в случае если значение данной строки отрицательное) (110.02.013 – 110.02.014 + или – 110.02.015).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>В разделе «Вычеты»:</w:t>
      </w:r>
    </w:p>
    <w:p w:rsidR="00503667" w:rsidRPr="00503667" w:rsidRDefault="00503667" w:rsidP="00503667">
      <w:pPr>
        <w:numPr>
          <w:ilvl w:val="0"/>
          <w:numId w:val="23"/>
        </w:numPr>
        <w:tabs>
          <w:tab w:val="clear" w:pos="1211"/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rStyle w:val="s0"/>
        </w:rPr>
        <w:lastRenderedPageBreak/>
        <w:t xml:space="preserve">в строке 110.02.017 указывается стоимость реализованных (использованных) товаров, приобретенных и безвозмездно полученных работ, услуг, относимая на вычеты в соответствии с пунктом 1 статьи 242 Налогового кодекса и </w:t>
      </w:r>
      <w:r w:rsidRPr="00503667">
        <w:rPr>
          <w:snapToGrid w:val="0"/>
          <w:sz w:val="28"/>
          <w:szCs w:val="28"/>
        </w:rPr>
        <w:t xml:space="preserve">определяемая как 110.02.017 </w:t>
      </w:r>
      <w:r w:rsidRPr="00503667">
        <w:rPr>
          <w:snapToGrid w:val="0"/>
          <w:sz w:val="28"/>
          <w:szCs w:val="28"/>
          <w:lang w:val="en-US"/>
        </w:rPr>
        <w:t>I</w:t>
      </w:r>
      <w:r w:rsidRPr="00503667">
        <w:rPr>
          <w:snapToGrid w:val="0"/>
          <w:sz w:val="28"/>
          <w:szCs w:val="28"/>
          <w:lang w:val="kk-KZ"/>
        </w:rPr>
        <w:t xml:space="preserve"> </w:t>
      </w:r>
      <w:r w:rsidRPr="00503667">
        <w:rPr>
          <w:sz w:val="28"/>
          <w:szCs w:val="28"/>
        </w:rPr>
        <w:t>–</w:t>
      </w:r>
      <w:r w:rsidRPr="00503667">
        <w:rPr>
          <w:snapToGrid w:val="0"/>
          <w:sz w:val="28"/>
          <w:szCs w:val="28"/>
          <w:lang w:val="kk-KZ"/>
        </w:rPr>
        <w:t xml:space="preserve"> </w:t>
      </w:r>
      <w:r w:rsidRPr="00503667">
        <w:rPr>
          <w:snapToGrid w:val="0"/>
          <w:sz w:val="28"/>
          <w:szCs w:val="28"/>
        </w:rPr>
        <w:t xml:space="preserve">110.02.017 </w:t>
      </w:r>
      <w:r w:rsidRPr="00503667">
        <w:rPr>
          <w:snapToGrid w:val="0"/>
          <w:sz w:val="28"/>
          <w:szCs w:val="28"/>
          <w:lang w:val="en-US"/>
        </w:rPr>
        <w:t>II</w:t>
      </w:r>
      <w:r w:rsidRPr="00503667">
        <w:rPr>
          <w:snapToGrid w:val="0"/>
          <w:sz w:val="28"/>
          <w:szCs w:val="28"/>
        </w:rPr>
        <w:t xml:space="preserve"> + 110.02.017 </w:t>
      </w:r>
      <w:r w:rsidRPr="00503667">
        <w:rPr>
          <w:snapToGrid w:val="0"/>
          <w:sz w:val="28"/>
          <w:szCs w:val="28"/>
          <w:lang w:val="en-US"/>
        </w:rPr>
        <w:t>III</w:t>
      </w:r>
      <w:r w:rsidRPr="00503667">
        <w:rPr>
          <w:snapToGrid w:val="0"/>
          <w:sz w:val="28"/>
          <w:szCs w:val="28"/>
        </w:rPr>
        <w:t xml:space="preserve"> + 110.02.017 </w:t>
      </w:r>
      <w:r w:rsidRPr="00503667">
        <w:rPr>
          <w:snapToGrid w:val="0"/>
          <w:sz w:val="28"/>
          <w:szCs w:val="28"/>
          <w:lang w:val="en-US"/>
        </w:rPr>
        <w:t>IV</w:t>
      </w:r>
      <w:r w:rsidRPr="00503667">
        <w:rPr>
          <w:snapToGrid w:val="0"/>
          <w:sz w:val="28"/>
          <w:szCs w:val="28"/>
        </w:rPr>
        <w:t xml:space="preserve"> + 110.02.017 </w:t>
      </w:r>
      <w:r w:rsidRPr="00503667">
        <w:rPr>
          <w:snapToGrid w:val="0"/>
          <w:sz w:val="28"/>
          <w:szCs w:val="28"/>
          <w:lang w:val="en-US"/>
        </w:rPr>
        <w:t>V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z w:val="28"/>
          <w:szCs w:val="28"/>
        </w:rPr>
        <w:t>–</w:t>
      </w:r>
      <w:r w:rsidRPr="00503667">
        <w:rPr>
          <w:snapToGrid w:val="0"/>
          <w:sz w:val="28"/>
          <w:szCs w:val="28"/>
        </w:rPr>
        <w:t xml:space="preserve"> 110.02.017 </w:t>
      </w:r>
      <w:r w:rsidRPr="00503667">
        <w:rPr>
          <w:snapToGrid w:val="0"/>
          <w:sz w:val="28"/>
          <w:szCs w:val="28"/>
          <w:lang w:val="en-US"/>
        </w:rPr>
        <w:t>VI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z w:val="28"/>
          <w:szCs w:val="28"/>
        </w:rPr>
        <w:t>–</w:t>
      </w:r>
      <w:r w:rsidRPr="00503667">
        <w:rPr>
          <w:snapToGrid w:val="0"/>
          <w:sz w:val="28"/>
          <w:szCs w:val="28"/>
        </w:rPr>
        <w:t xml:space="preserve"> 110.02.017 </w:t>
      </w:r>
      <w:r w:rsidRPr="00503667">
        <w:rPr>
          <w:snapToGrid w:val="0"/>
          <w:sz w:val="28"/>
          <w:szCs w:val="28"/>
          <w:lang w:val="en-US"/>
        </w:rPr>
        <w:t>VII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z w:val="28"/>
          <w:szCs w:val="28"/>
        </w:rPr>
        <w:t>–</w:t>
      </w:r>
      <w:r w:rsidRPr="00503667">
        <w:rPr>
          <w:snapToGrid w:val="0"/>
          <w:sz w:val="28"/>
          <w:szCs w:val="28"/>
        </w:rPr>
        <w:t xml:space="preserve"> 110.02.017 </w:t>
      </w:r>
      <w:r w:rsidRPr="00503667">
        <w:rPr>
          <w:snapToGrid w:val="0"/>
          <w:sz w:val="28"/>
          <w:szCs w:val="28"/>
          <w:lang w:val="en-US"/>
        </w:rPr>
        <w:t>VIII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z w:val="28"/>
          <w:szCs w:val="28"/>
        </w:rPr>
        <w:t>–</w:t>
      </w:r>
      <w:r w:rsidRPr="00503667">
        <w:rPr>
          <w:snapToGrid w:val="0"/>
          <w:sz w:val="28"/>
          <w:szCs w:val="28"/>
        </w:rPr>
        <w:t xml:space="preserve"> 110.02.017 </w:t>
      </w:r>
      <w:r w:rsidRPr="00503667">
        <w:rPr>
          <w:snapToGrid w:val="0"/>
          <w:sz w:val="28"/>
          <w:szCs w:val="28"/>
          <w:lang w:val="en-US"/>
        </w:rPr>
        <w:t>IX</w:t>
      </w:r>
      <w:r w:rsidRPr="00503667">
        <w:rPr>
          <w:snapToGrid w:val="0"/>
          <w:sz w:val="28"/>
          <w:szCs w:val="28"/>
        </w:rPr>
        <w:t xml:space="preserve"> (110.02.017 </w:t>
      </w:r>
      <w:r w:rsidRPr="00503667">
        <w:rPr>
          <w:snapToGrid w:val="0"/>
          <w:sz w:val="28"/>
          <w:szCs w:val="28"/>
          <w:lang w:val="en-US"/>
        </w:rPr>
        <w:t>I</w:t>
      </w:r>
      <w:r w:rsidRPr="00503667">
        <w:rPr>
          <w:snapToGrid w:val="0"/>
          <w:sz w:val="28"/>
          <w:szCs w:val="28"/>
          <w:lang w:val="kk-KZ"/>
        </w:rPr>
        <w:t xml:space="preserve"> – </w:t>
      </w:r>
      <w:r w:rsidRPr="00503667">
        <w:rPr>
          <w:snapToGrid w:val="0"/>
          <w:sz w:val="28"/>
          <w:szCs w:val="28"/>
        </w:rPr>
        <w:t xml:space="preserve">110.02.017 </w:t>
      </w:r>
      <w:r w:rsidRPr="00503667">
        <w:rPr>
          <w:snapToGrid w:val="0"/>
          <w:sz w:val="28"/>
          <w:szCs w:val="28"/>
          <w:lang w:val="en-US"/>
        </w:rPr>
        <w:t>II</w:t>
      </w:r>
      <w:r w:rsidRPr="00503667">
        <w:rPr>
          <w:snapToGrid w:val="0"/>
          <w:sz w:val="28"/>
          <w:szCs w:val="28"/>
        </w:rPr>
        <w:t xml:space="preserve"> + 110.02.017 </w:t>
      </w:r>
      <w:r w:rsidRPr="00503667">
        <w:rPr>
          <w:snapToGrid w:val="0"/>
          <w:sz w:val="28"/>
          <w:szCs w:val="28"/>
          <w:lang w:val="en-US"/>
        </w:rPr>
        <w:t>III</w:t>
      </w:r>
      <w:r w:rsidRPr="00503667">
        <w:rPr>
          <w:snapToGrid w:val="0"/>
          <w:sz w:val="28"/>
          <w:szCs w:val="28"/>
        </w:rPr>
        <w:t xml:space="preserve"> + 110.02.017 </w:t>
      </w:r>
      <w:r w:rsidRPr="00503667">
        <w:rPr>
          <w:snapToGrid w:val="0"/>
          <w:sz w:val="28"/>
          <w:szCs w:val="28"/>
          <w:lang w:val="en-US"/>
        </w:rPr>
        <w:t>IV</w:t>
      </w:r>
      <w:r w:rsidRPr="00503667">
        <w:rPr>
          <w:snapToGrid w:val="0"/>
          <w:sz w:val="28"/>
          <w:szCs w:val="28"/>
        </w:rPr>
        <w:t xml:space="preserve"> + 110.02.017 </w:t>
      </w:r>
      <w:r w:rsidRPr="00503667">
        <w:rPr>
          <w:snapToGrid w:val="0"/>
          <w:sz w:val="28"/>
          <w:szCs w:val="28"/>
          <w:lang w:val="en-US"/>
        </w:rPr>
        <w:t>V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  <w:lang w:val="kk-KZ"/>
        </w:rPr>
        <w:t>–</w:t>
      </w:r>
      <w:r w:rsidRPr="00503667">
        <w:rPr>
          <w:snapToGrid w:val="0"/>
          <w:sz w:val="28"/>
          <w:szCs w:val="28"/>
        </w:rPr>
        <w:t xml:space="preserve"> 110.02.017 </w:t>
      </w:r>
      <w:r w:rsidRPr="00503667">
        <w:rPr>
          <w:snapToGrid w:val="0"/>
          <w:sz w:val="28"/>
          <w:szCs w:val="28"/>
          <w:lang w:val="en-US"/>
        </w:rPr>
        <w:t>VI</w:t>
      </w:r>
      <w:r w:rsidRPr="00503667">
        <w:rPr>
          <w:snapToGrid w:val="0"/>
          <w:sz w:val="28"/>
          <w:szCs w:val="28"/>
        </w:rPr>
        <w:t xml:space="preserve"> – 110.02.017 </w:t>
      </w:r>
      <w:r w:rsidRPr="00503667">
        <w:rPr>
          <w:snapToGrid w:val="0"/>
          <w:sz w:val="28"/>
          <w:szCs w:val="28"/>
          <w:lang w:val="en-US"/>
        </w:rPr>
        <w:t>VII</w:t>
      </w:r>
      <w:r w:rsidRPr="00503667">
        <w:rPr>
          <w:snapToGrid w:val="0"/>
          <w:sz w:val="28"/>
          <w:szCs w:val="28"/>
        </w:rPr>
        <w:t xml:space="preserve"> – 110.02.017 </w:t>
      </w:r>
      <w:r w:rsidRPr="00503667">
        <w:rPr>
          <w:snapToGrid w:val="0"/>
          <w:sz w:val="28"/>
          <w:szCs w:val="28"/>
          <w:lang w:val="en-US"/>
        </w:rPr>
        <w:t>VIII</w:t>
      </w:r>
      <w:r w:rsidRPr="00503667">
        <w:rPr>
          <w:snapToGrid w:val="0"/>
          <w:sz w:val="28"/>
          <w:szCs w:val="28"/>
        </w:rPr>
        <w:t xml:space="preserve"> – 110.02.017 </w:t>
      </w:r>
      <w:r w:rsidRPr="00503667">
        <w:rPr>
          <w:snapToGrid w:val="0"/>
          <w:sz w:val="28"/>
          <w:szCs w:val="28"/>
          <w:lang w:val="en-US"/>
        </w:rPr>
        <w:t>IX</w:t>
      </w:r>
      <w:r w:rsidRPr="00503667">
        <w:rPr>
          <w:snapToGrid w:val="0"/>
          <w:sz w:val="28"/>
          <w:szCs w:val="28"/>
        </w:rPr>
        <w:t>);</w:t>
      </w:r>
    </w:p>
    <w:p w:rsidR="00503667" w:rsidRPr="00503667" w:rsidRDefault="00503667" w:rsidP="00503667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110.02.017 </w:t>
      </w:r>
      <w:r w:rsidRPr="00503667">
        <w:rPr>
          <w:snapToGrid w:val="0"/>
          <w:sz w:val="28"/>
          <w:szCs w:val="28"/>
          <w:lang w:val="en-US"/>
        </w:rPr>
        <w:t>I</w:t>
      </w:r>
      <w:r w:rsidRPr="00503667">
        <w:rPr>
          <w:snapToGrid w:val="0"/>
          <w:sz w:val="28"/>
          <w:szCs w:val="28"/>
        </w:rPr>
        <w:t xml:space="preserve"> указывается себестоимость ТМЗ на начало налогового периода. В первоначальной декларации указанная строка заполняется согласно данным, определенным по бухгалтерскому балансу на начало налогового периода. У налогоплательщика, подающего свою первоначальную декларацию, ТМЗ на начало налогового периода могут отсутствовать;</w:t>
      </w:r>
    </w:p>
    <w:p w:rsidR="00503667" w:rsidRPr="00503667" w:rsidRDefault="00503667" w:rsidP="00503667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строка 110.02.017 </w:t>
      </w:r>
      <w:r w:rsidRPr="00503667">
        <w:rPr>
          <w:snapToGrid w:val="0"/>
          <w:sz w:val="28"/>
          <w:szCs w:val="28"/>
          <w:lang w:val="en-US"/>
        </w:rPr>
        <w:t>II</w:t>
      </w:r>
      <w:r w:rsidRPr="00503667">
        <w:rPr>
          <w:snapToGrid w:val="0"/>
          <w:sz w:val="28"/>
          <w:szCs w:val="28"/>
        </w:rPr>
        <w:t xml:space="preserve"> заполняется согласно данным бухгалтерского баланса на конец налогового периода. При этом в данной строке не отражается стоимость товара, учитываемого </w:t>
      </w:r>
      <w:r w:rsidRPr="00503667">
        <w:rPr>
          <w:sz w:val="28"/>
          <w:szCs w:val="28"/>
        </w:rPr>
        <w:t>в остатках ТМЗ на конец года и</w:t>
      </w:r>
      <w:r w:rsidRPr="00503667">
        <w:rPr>
          <w:snapToGrid w:val="0"/>
          <w:sz w:val="28"/>
          <w:szCs w:val="28"/>
        </w:rPr>
        <w:t xml:space="preserve"> находящегося в пути (например, </w:t>
      </w:r>
      <w:r w:rsidRPr="00503667">
        <w:rPr>
          <w:sz w:val="28"/>
          <w:szCs w:val="28"/>
        </w:rPr>
        <w:t xml:space="preserve">реализация товаров на условии </w:t>
      </w:r>
      <w:r w:rsidRPr="00503667">
        <w:rPr>
          <w:sz w:val="28"/>
          <w:szCs w:val="28"/>
          <w:lang w:val="en-US"/>
        </w:rPr>
        <w:t>FAS</w:t>
      </w:r>
      <w:r w:rsidRPr="00503667">
        <w:rPr>
          <w:sz w:val="28"/>
          <w:szCs w:val="28"/>
        </w:rPr>
        <w:t xml:space="preserve">-порт), </w:t>
      </w:r>
      <w:proofErr w:type="gramStart"/>
      <w:r w:rsidRPr="00503667">
        <w:rPr>
          <w:snapToGrid w:val="0"/>
          <w:sz w:val="28"/>
          <w:szCs w:val="28"/>
        </w:rPr>
        <w:t>доход</w:t>
      </w:r>
      <w:proofErr w:type="gramEnd"/>
      <w:r w:rsidRPr="00503667">
        <w:rPr>
          <w:snapToGrid w:val="0"/>
          <w:sz w:val="28"/>
          <w:szCs w:val="28"/>
        </w:rPr>
        <w:t xml:space="preserve"> от реализации которого признан в целях налогообложения в налоговом периоде. В ликвидационной декларации, представляемой налогоплательщиком в течение налогового периода, строка 110.02.017 </w:t>
      </w:r>
      <w:r w:rsidRPr="00503667">
        <w:rPr>
          <w:snapToGrid w:val="0"/>
          <w:sz w:val="28"/>
          <w:szCs w:val="28"/>
          <w:lang w:val="en-US"/>
        </w:rPr>
        <w:t>II</w:t>
      </w:r>
      <w:r w:rsidRPr="00503667">
        <w:rPr>
          <w:snapToGrid w:val="0"/>
          <w:sz w:val="28"/>
          <w:szCs w:val="28"/>
        </w:rPr>
        <w:t xml:space="preserve"> заполняется на основании данных бухгалтерского учета на конец соответствующего налогового периода;</w:t>
      </w:r>
    </w:p>
    <w:p w:rsidR="00503667" w:rsidRPr="00503667" w:rsidRDefault="00503667" w:rsidP="00503667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110.02.017 </w:t>
      </w:r>
      <w:r w:rsidRPr="00503667">
        <w:rPr>
          <w:snapToGrid w:val="0"/>
          <w:sz w:val="28"/>
          <w:szCs w:val="28"/>
          <w:lang w:val="en-US"/>
        </w:rPr>
        <w:t>III</w:t>
      </w:r>
      <w:r w:rsidRPr="00503667">
        <w:rPr>
          <w:snapToGrid w:val="0"/>
          <w:sz w:val="28"/>
          <w:szCs w:val="28"/>
        </w:rPr>
        <w:t xml:space="preserve"> указывается стоимость приобретенных, в том числе безвозмездно полученных налогоплательщиком в течение налогового периода ТМЗ, выполненных работ и оказанных услуг сторонними организациями, индивидуальными предпринимателями, частными нотариусами, адвокатами. Данные, приведенные в указанной строке, не должны включать расходы, относимые на вычеты </w:t>
      </w:r>
      <w:r w:rsidRPr="00503667">
        <w:rPr>
          <w:sz w:val="28"/>
          <w:szCs w:val="28"/>
        </w:rPr>
        <w:t xml:space="preserve">по строкам </w:t>
      </w:r>
      <w:r w:rsidRPr="00503667">
        <w:rPr>
          <w:snapToGrid w:val="0"/>
          <w:sz w:val="28"/>
          <w:szCs w:val="28"/>
        </w:rPr>
        <w:t xml:space="preserve">с 110.02.018 по 110.02.031 декларации. Определяется как сумма строк с 110.02.017 </w:t>
      </w:r>
      <w:r w:rsidRPr="00503667">
        <w:rPr>
          <w:snapToGrid w:val="0"/>
          <w:sz w:val="28"/>
          <w:szCs w:val="28"/>
          <w:lang w:val="en-US"/>
        </w:rPr>
        <w:t>III</w:t>
      </w:r>
      <w:proofErr w:type="gramStart"/>
      <w:r w:rsidRPr="00503667">
        <w:rPr>
          <w:snapToGrid w:val="0"/>
          <w:sz w:val="28"/>
          <w:szCs w:val="28"/>
        </w:rPr>
        <w:t xml:space="preserve"> А</w:t>
      </w:r>
      <w:proofErr w:type="gramEnd"/>
      <w:r w:rsidRPr="00503667">
        <w:rPr>
          <w:snapToGrid w:val="0"/>
          <w:sz w:val="28"/>
          <w:szCs w:val="28"/>
        </w:rPr>
        <w:t xml:space="preserve"> по 110.02.017 </w:t>
      </w:r>
      <w:r w:rsidRPr="00503667">
        <w:rPr>
          <w:snapToGrid w:val="0"/>
          <w:sz w:val="28"/>
          <w:szCs w:val="28"/>
          <w:lang w:val="en-US"/>
        </w:rPr>
        <w:t>III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  <w:lang w:val="en-US"/>
        </w:rPr>
        <w:t>H</w:t>
      </w:r>
      <w:r w:rsidRPr="00503667">
        <w:rPr>
          <w:snapToGrid w:val="0"/>
          <w:sz w:val="28"/>
          <w:szCs w:val="28"/>
        </w:rPr>
        <w:t xml:space="preserve"> (сумма с 110.02.017 </w:t>
      </w:r>
      <w:r w:rsidRPr="00503667">
        <w:rPr>
          <w:snapToGrid w:val="0"/>
          <w:sz w:val="28"/>
          <w:szCs w:val="28"/>
          <w:lang w:val="en-US"/>
        </w:rPr>
        <w:t>III</w:t>
      </w:r>
      <w:r w:rsidRPr="00503667">
        <w:rPr>
          <w:snapToGrid w:val="0"/>
          <w:sz w:val="28"/>
          <w:szCs w:val="28"/>
        </w:rPr>
        <w:t xml:space="preserve"> А + по 110.02.017 </w:t>
      </w:r>
      <w:r w:rsidRPr="00503667">
        <w:rPr>
          <w:snapToGrid w:val="0"/>
          <w:sz w:val="28"/>
          <w:szCs w:val="28"/>
          <w:lang w:val="en-US"/>
        </w:rPr>
        <w:t>III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  <w:lang w:val="en-US"/>
        </w:rPr>
        <w:t>H</w:t>
      </w:r>
      <w:r w:rsidRPr="00503667">
        <w:rPr>
          <w:snapToGrid w:val="0"/>
          <w:sz w:val="28"/>
          <w:szCs w:val="28"/>
        </w:rPr>
        <w:t>):</w:t>
      </w:r>
    </w:p>
    <w:p w:rsidR="00503667" w:rsidRPr="00503667" w:rsidRDefault="00503667" w:rsidP="00503667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110.02.017 </w:t>
      </w:r>
      <w:r w:rsidRPr="00503667">
        <w:rPr>
          <w:snapToGrid w:val="0"/>
          <w:sz w:val="28"/>
          <w:szCs w:val="28"/>
          <w:lang w:val="en-US"/>
        </w:rPr>
        <w:t>III</w:t>
      </w:r>
      <w:proofErr w:type="gramStart"/>
      <w:r w:rsidRPr="00503667">
        <w:rPr>
          <w:snapToGrid w:val="0"/>
          <w:sz w:val="28"/>
          <w:szCs w:val="28"/>
        </w:rPr>
        <w:t xml:space="preserve"> А</w:t>
      </w:r>
      <w:proofErr w:type="gramEnd"/>
      <w:r w:rsidRPr="00503667">
        <w:rPr>
          <w:snapToGrid w:val="0"/>
          <w:sz w:val="28"/>
          <w:szCs w:val="28"/>
        </w:rPr>
        <w:t xml:space="preserve"> указывается себестоимость приобретенных, безвозмездно полученных в течение отчетного налогового периода налогоплательщиком ТМЗ;</w:t>
      </w:r>
    </w:p>
    <w:p w:rsidR="00503667" w:rsidRPr="00503667" w:rsidRDefault="00503667" w:rsidP="00503667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110.02.017 </w:t>
      </w:r>
      <w:r w:rsidRPr="00503667">
        <w:rPr>
          <w:snapToGrid w:val="0"/>
          <w:sz w:val="28"/>
          <w:szCs w:val="28"/>
          <w:lang w:val="en-US"/>
        </w:rPr>
        <w:t>III</w:t>
      </w:r>
      <w:r w:rsidRPr="00503667" w:rsidDel="00AA69FE">
        <w:rPr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  <w:lang w:val="en-US"/>
        </w:rPr>
        <w:t>B</w:t>
      </w:r>
      <w:r w:rsidRPr="00503667">
        <w:rPr>
          <w:snapToGrid w:val="0"/>
          <w:sz w:val="28"/>
          <w:szCs w:val="28"/>
        </w:rPr>
        <w:t xml:space="preserve"> указывается стоимость финансовых услуг; </w:t>
      </w:r>
    </w:p>
    <w:p w:rsidR="00503667" w:rsidRPr="00503667" w:rsidRDefault="00503667" w:rsidP="00503667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110.02.017 </w:t>
      </w:r>
      <w:r w:rsidRPr="00503667">
        <w:rPr>
          <w:snapToGrid w:val="0"/>
          <w:sz w:val="28"/>
          <w:szCs w:val="28"/>
          <w:lang w:val="en-US"/>
        </w:rPr>
        <w:t>III</w:t>
      </w:r>
      <w:proofErr w:type="gramStart"/>
      <w:r w:rsidRPr="00503667" w:rsidDel="00AA69FE">
        <w:rPr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</w:rPr>
        <w:t>С</w:t>
      </w:r>
      <w:proofErr w:type="gramEnd"/>
      <w:r w:rsidRPr="00503667">
        <w:rPr>
          <w:snapToGrid w:val="0"/>
          <w:sz w:val="28"/>
          <w:szCs w:val="28"/>
        </w:rPr>
        <w:t xml:space="preserve"> указывается стоимость рекламных услуг; </w:t>
      </w:r>
    </w:p>
    <w:p w:rsidR="00503667" w:rsidRPr="00503667" w:rsidRDefault="00503667" w:rsidP="00503667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110.02.017 </w:t>
      </w:r>
      <w:r w:rsidRPr="00503667">
        <w:rPr>
          <w:snapToGrid w:val="0"/>
          <w:sz w:val="28"/>
          <w:szCs w:val="28"/>
          <w:lang w:val="en-US"/>
        </w:rPr>
        <w:t>III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  <w:lang w:val="en-US"/>
        </w:rPr>
        <w:t>D</w:t>
      </w:r>
      <w:r w:rsidRPr="00503667">
        <w:rPr>
          <w:snapToGrid w:val="0"/>
          <w:sz w:val="28"/>
          <w:szCs w:val="28"/>
        </w:rPr>
        <w:t xml:space="preserve"> указывается стоимость консультационных услуг; </w:t>
      </w:r>
      <w:r w:rsidRPr="00503667">
        <w:rPr>
          <w:snapToGrid w:val="0"/>
          <w:sz w:val="28"/>
          <w:szCs w:val="28"/>
        </w:rPr>
        <w:tab/>
        <w:t xml:space="preserve">в строке 110.02.017 </w:t>
      </w:r>
      <w:r w:rsidRPr="00503667">
        <w:rPr>
          <w:snapToGrid w:val="0"/>
          <w:sz w:val="28"/>
          <w:szCs w:val="28"/>
          <w:lang w:val="en-US"/>
        </w:rPr>
        <w:t>III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  <w:lang w:val="en-US"/>
        </w:rPr>
        <w:t>E</w:t>
      </w:r>
      <w:r w:rsidRPr="00503667">
        <w:rPr>
          <w:snapToGrid w:val="0"/>
          <w:sz w:val="28"/>
          <w:szCs w:val="28"/>
        </w:rPr>
        <w:t xml:space="preserve"> указывается стоимость маркетинговых услуг; </w:t>
      </w:r>
    </w:p>
    <w:p w:rsidR="00503667" w:rsidRPr="00503667" w:rsidRDefault="00503667" w:rsidP="00503667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110.02.017 </w:t>
      </w:r>
      <w:r w:rsidRPr="00503667">
        <w:rPr>
          <w:snapToGrid w:val="0"/>
          <w:sz w:val="28"/>
          <w:szCs w:val="28"/>
          <w:lang w:val="en-US"/>
        </w:rPr>
        <w:t>III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  <w:lang w:val="en-US"/>
        </w:rPr>
        <w:t>F</w:t>
      </w:r>
      <w:r w:rsidRPr="00503667">
        <w:rPr>
          <w:snapToGrid w:val="0"/>
          <w:sz w:val="28"/>
          <w:szCs w:val="28"/>
        </w:rPr>
        <w:t xml:space="preserve"> указывается стоимость дизайнерских услуг;</w:t>
      </w:r>
    </w:p>
    <w:p w:rsidR="00503667" w:rsidRPr="00503667" w:rsidRDefault="00503667" w:rsidP="00503667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110.02.017 </w:t>
      </w:r>
      <w:r w:rsidRPr="00503667">
        <w:rPr>
          <w:snapToGrid w:val="0"/>
          <w:sz w:val="28"/>
          <w:szCs w:val="28"/>
          <w:lang w:val="en-US"/>
        </w:rPr>
        <w:t>III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  <w:lang w:val="en-US"/>
        </w:rPr>
        <w:t>G</w:t>
      </w:r>
      <w:r w:rsidRPr="00503667">
        <w:rPr>
          <w:snapToGrid w:val="0"/>
          <w:sz w:val="28"/>
          <w:szCs w:val="28"/>
        </w:rPr>
        <w:t xml:space="preserve"> указывается стоимость инжиниринговых услуг; </w:t>
      </w:r>
    </w:p>
    <w:p w:rsidR="00503667" w:rsidRPr="00503667" w:rsidRDefault="00503667" w:rsidP="00503667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110.02.017 </w:t>
      </w:r>
      <w:r w:rsidRPr="00503667">
        <w:rPr>
          <w:snapToGrid w:val="0"/>
          <w:sz w:val="28"/>
          <w:szCs w:val="28"/>
          <w:lang w:val="en-US"/>
        </w:rPr>
        <w:t>III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  <w:lang w:val="en-US"/>
        </w:rPr>
        <w:t>H</w:t>
      </w:r>
      <w:r w:rsidRPr="00503667">
        <w:rPr>
          <w:snapToGrid w:val="0"/>
          <w:sz w:val="28"/>
          <w:szCs w:val="28"/>
        </w:rPr>
        <w:t xml:space="preserve"> указываются расходы на приобретение прочих работ и услуг;</w:t>
      </w:r>
    </w:p>
    <w:p w:rsidR="00503667" w:rsidRPr="00503667" w:rsidRDefault="00503667" w:rsidP="00503667">
      <w:pPr>
        <w:widowControl w:val="0"/>
        <w:ind w:firstLine="720"/>
        <w:jc w:val="both"/>
        <w:rPr>
          <w:bCs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110.02.017 </w:t>
      </w:r>
      <w:r w:rsidRPr="00503667">
        <w:rPr>
          <w:snapToGrid w:val="0"/>
          <w:sz w:val="28"/>
          <w:szCs w:val="28"/>
          <w:lang w:val="en-US"/>
        </w:rPr>
        <w:t>IV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z w:val="28"/>
          <w:szCs w:val="28"/>
        </w:rPr>
        <w:t xml:space="preserve">указываются </w:t>
      </w:r>
      <w:r w:rsidRPr="00503667">
        <w:rPr>
          <w:bCs/>
          <w:sz w:val="28"/>
          <w:szCs w:val="28"/>
        </w:rPr>
        <w:t xml:space="preserve">расходы по начисленным доходам работников и иным </w:t>
      </w:r>
      <w:proofErr w:type="gramStart"/>
      <w:r w:rsidRPr="00503667">
        <w:rPr>
          <w:bCs/>
          <w:sz w:val="28"/>
          <w:szCs w:val="28"/>
        </w:rPr>
        <w:t>выплатам</w:t>
      </w:r>
      <w:proofErr w:type="gramEnd"/>
      <w:r w:rsidRPr="00503667">
        <w:rPr>
          <w:bCs/>
          <w:sz w:val="28"/>
          <w:szCs w:val="28"/>
        </w:rPr>
        <w:t xml:space="preserve"> физическим лицам, относимые на вычет в соответствии со статьей 110 Налогового кодекса, за исключением расходов по </w:t>
      </w:r>
      <w:r w:rsidRPr="00503667">
        <w:rPr>
          <w:bCs/>
          <w:sz w:val="28"/>
          <w:szCs w:val="28"/>
        </w:rPr>
        <w:lastRenderedPageBreak/>
        <w:t>начисленным доходам работников:</w:t>
      </w:r>
    </w:p>
    <w:p w:rsidR="00503667" w:rsidRPr="00503667" w:rsidRDefault="00503667" w:rsidP="00503667">
      <w:pPr>
        <w:widowControl w:val="0"/>
        <w:ind w:firstLine="720"/>
        <w:jc w:val="both"/>
        <w:rPr>
          <w:bCs/>
          <w:sz w:val="28"/>
          <w:szCs w:val="28"/>
        </w:rPr>
      </w:pPr>
      <w:r w:rsidRPr="00503667">
        <w:rPr>
          <w:bCs/>
          <w:sz w:val="28"/>
          <w:szCs w:val="28"/>
        </w:rPr>
        <w:t>отражаемых по строке 110.02.023 и представляющих собой превышение размеров суточных, установленных подпунктом 4) пункта 2 статьи 319 Налогового кодекса;</w:t>
      </w:r>
    </w:p>
    <w:p w:rsidR="00503667" w:rsidRPr="00503667" w:rsidRDefault="00503667" w:rsidP="00503667">
      <w:pPr>
        <w:widowControl w:val="0"/>
        <w:ind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включаемых в первоначальную стоимость фиксированных активов, объектов преференций; </w:t>
      </w:r>
    </w:p>
    <w:p w:rsidR="00503667" w:rsidRPr="00503667" w:rsidRDefault="00503667" w:rsidP="00503667">
      <w:pPr>
        <w:ind w:firstLine="720"/>
        <w:jc w:val="both"/>
        <w:rPr>
          <w:sz w:val="28"/>
          <w:szCs w:val="28"/>
        </w:rPr>
      </w:pPr>
      <w:proofErr w:type="gramStart"/>
      <w:r w:rsidRPr="00503667">
        <w:rPr>
          <w:sz w:val="28"/>
          <w:szCs w:val="28"/>
        </w:rPr>
        <w:t>признаваемых</w:t>
      </w:r>
      <w:proofErr w:type="gramEnd"/>
      <w:r w:rsidRPr="00503667">
        <w:rPr>
          <w:sz w:val="28"/>
          <w:szCs w:val="28"/>
        </w:rPr>
        <w:t xml:space="preserve"> последующими расходами в соответствии с </w:t>
      </w:r>
      <w:hyperlink r:id="rId9" w:history="1">
        <w:r w:rsidRPr="00503667">
          <w:rPr>
            <w:bCs/>
            <w:sz w:val="28"/>
            <w:szCs w:val="28"/>
          </w:rPr>
          <w:t xml:space="preserve">пунктом 3 статьи </w:t>
        </w:r>
      </w:hyperlink>
      <w:r w:rsidRPr="00503667">
        <w:rPr>
          <w:bCs/>
          <w:sz w:val="28"/>
          <w:szCs w:val="28"/>
        </w:rPr>
        <w:t>273</w:t>
      </w:r>
      <w:r w:rsidRPr="00503667">
        <w:rPr>
          <w:sz w:val="28"/>
          <w:szCs w:val="28"/>
        </w:rPr>
        <w:t xml:space="preserve"> Налогового кодекса;</w:t>
      </w:r>
    </w:p>
    <w:p w:rsidR="00503667" w:rsidRPr="00503667" w:rsidRDefault="00503667" w:rsidP="00503667">
      <w:pPr>
        <w:widowControl w:val="0"/>
        <w:ind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включаемых в первоначальную стоимость активов, не подлежащих амортизации, в соответствии со </w:t>
      </w:r>
      <w:hyperlink r:id="rId10" w:history="1">
        <w:r w:rsidRPr="00503667">
          <w:rPr>
            <w:bCs/>
            <w:sz w:val="28"/>
            <w:szCs w:val="28"/>
          </w:rPr>
          <w:t>статьей 87</w:t>
        </w:r>
      </w:hyperlink>
      <w:r w:rsidRPr="00503667">
        <w:rPr>
          <w:sz w:val="28"/>
          <w:szCs w:val="28"/>
        </w:rPr>
        <w:t xml:space="preserve"> Налогового кодекса;</w:t>
      </w:r>
    </w:p>
    <w:p w:rsidR="00503667" w:rsidRPr="00503667" w:rsidRDefault="00503667" w:rsidP="00503667">
      <w:pPr>
        <w:ind w:firstLine="720"/>
        <w:jc w:val="both"/>
        <w:rPr>
          <w:snapToGrid w:val="0"/>
          <w:sz w:val="28"/>
          <w:szCs w:val="28"/>
        </w:rPr>
      </w:pPr>
      <w:proofErr w:type="gramStart"/>
      <w:r w:rsidRPr="00503667">
        <w:rPr>
          <w:snapToGrid w:val="0"/>
          <w:sz w:val="28"/>
          <w:szCs w:val="28"/>
        </w:rPr>
        <w:t xml:space="preserve">в строке 110.02.017 </w:t>
      </w:r>
      <w:r w:rsidRPr="00503667">
        <w:rPr>
          <w:snapToGrid w:val="0"/>
          <w:sz w:val="28"/>
          <w:szCs w:val="28"/>
          <w:lang w:val="en-US"/>
        </w:rPr>
        <w:t>V</w:t>
      </w:r>
      <w:r w:rsidRPr="00503667">
        <w:rPr>
          <w:snapToGrid w:val="0"/>
          <w:sz w:val="28"/>
          <w:szCs w:val="28"/>
        </w:rPr>
        <w:t xml:space="preserve"> указывается стоимость работ и услуг, себестоимость ТМЗ, признаваемые расходами будущих периодов в предыдущих налоговых периодах и относимые на вычеты в отчетном налоговом периоде;</w:t>
      </w:r>
      <w:proofErr w:type="gramEnd"/>
    </w:p>
    <w:p w:rsidR="00503667" w:rsidRPr="00503667" w:rsidRDefault="00503667" w:rsidP="00503667">
      <w:pPr>
        <w:ind w:firstLine="720"/>
        <w:jc w:val="both"/>
        <w:rPr>
          <w:snapToGrid w:val="0"/>
          <w:sz w:val="28"/>
          <w:szCs w:val="28"/>
        </w:rPr>
      </w:pPr>
      <w:r w:rsidRPr="00503667">
        <w:rPr>
          <w:bCs/>
          <w:sz w:val="28"/>
          <w:szCs w:val="28"/>
        </w:rPr>
        <w:t>в</w:t>
      </w:r>
      <w:r w:rsidRPr="00503667">
        <w:rPr>
          <w:snapToGrid w:val="0"/>
          <w:sz w:val="28"/>
          <w:szCs w:val="28"/>
        </w:rPr>
        <w:t xml:space="preserve"> строке 110.02.017 </w:t>
      </w:r>
      <w:r w:rsidRPr="00503667">
        <w:rPr>
          <w:snapToGrid w:val="0"/>
          <w:sz w:val="28"/>
          <w:szCs w:val="28"/>
          <w:lang w:val="en-US"/>
        </w:rPr>
        <w:t>VI</w:t>
      </w:r>
      <w:r w:rsidRPr="00503667">
        <w:rPr>
          <w:snapToGrid w:val="0"/>
          <w:sz w:val="28"/>
          <w:szCs w:val="28"/>
        </w:rPr>
        <w:t xml:space="preserve"> указывается фактическая стоимость работ и услуг, себестоимость ТМЗ, </w:t>
      </w:r>
      <w:proofErr w:type="gramStart"/>
      <w:r w:rsidRPr="00503667">
        <w:rPr>
          <w:snapToGrid w:val="0"/>
          <w:sz w:val="28"/>
          <w:szCs w:val="28"/>
        </w:rPr>
        <w:t>признаваемые</w:t>
      </w:r>
      <w:proofErr w:type="gramEnd"/>
      <w:r w:rsidRPr="00503667">
        <w:rPr>
          <w:snapToGrid w:val="0"/>
          <w:sz w:val="28"/>
          <w:szCs w:val="28"/>
        </w:rPr>
        <w:t xml:space="preserve"> последующими расходами, налоговый учет которых производится в соответствии со статьей 273 Налогового кодекса;</w:t>
      </w:r>
    </w:p>
    <w:p w:rsidR="00503667" w:rsidRPr="00503667" w:rsidRDefault="00503667" w:rsidP="00503667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110.02.017 </w:t>
      </w:r>
      <w:r w:rsidRPr="00503667">
        <w:rPr>
          <w:snapToGrid w:val="0"/>
          <w:sz w:val="28"/>
          <w:szCs w:val="28"/>
          <w:lang w:val="en-US"/>
        </w:rPr>
        <w:t>VII</w:t>
      </w:r>
      <w:r w:rsidRPr="00503667">
        <w:rPr>
          <w:snapToGrid w:val="0"/>
          <w:sz w:val="28"/>
          <w:szCs w:val="28"/>
        </w:rPr>
        <w:t xml:space="preserve"> указывается фактическая стоимость работ и услуг, себестоимость ТМЗ, включаемые в первоначальную стоимость фиксированных активов, объектов преференций и активов, не подлежащих амортизации;</w:t>
      </w:r>
    </w:p>
    <w:p w:rsidR="00503667" w:rsidRPr="00503667" w:rsidRDefault="00503667" w:rsidP="00503667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110.02.017 </w:t>
      </w:r>
      <w:r w:rsidRPr="00503667">
        <w:rPr>
          <w:snapToGrid w:val="0"/>
          <w:sz w:val="28"/>
          <w:szCs w:val="28"/>
          <w:lang w:val="en-US"/>
        </w:rPr>
        <w:t>VI</w:t>
      </w:r>
      <w:r w:rsidRPr="00503667">
        <w:rPr>
          <w:snapToGrid w:val="0"/>
          <w:sz w:val="28"/>
          <w:szCs w:val="28"/>
        </w:rPr>
        <w:t>I</w:t>
      </w:r>
      <w:r w:rsidRPr="00503667">
        <w:rPr>
          <w:snapToGrid w:val="0"/>
          <w:sz w:val="28"/>
          <w:szCs w:val="28"/>
          <w:lang w:val="en-US"/>
        </w:rPr>
        <w:t>I</w:t>
      </w:r>
      <w:r w:rsidRPr="00503667">
        <w:rPr>
          <w:snapToGrid w:val="0"/>
          <w:sz w:val="28"/>
          <w:szCs w:val="28"/>
        </w:rPr>
        <w:t xml:space="preserve"> указывается стоимость работ и услуг, себестоимость ТМЗ, не относимые на вычеты на основании статьи 264 Налогового кодекса, за исключением стоимости, отражаемой по строке 110.02.017 </w:t>
      </w:r>
      <w:r w:rsidRPr="00503667">
        <w:rPr>
          <w:snapToGrid w:val="0"/>
          <w:sz w:val="28"/>
          <w:szCs w:val="28"/>
          <w:lang w:val="en-US"/>
        </w:rPr>
        <w:t>VI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строке 110.02.017 </w:t>
      </w:r>
      <w:r w:rsidRPr="00503667">
        <w:rPr>
          <w:snapToGrid w:val="0"/>
          <w:sz w:val="28"/>
          <w:szCs w:val="28"/>
          <w:lang w:val="en-US"/>
        </w:rPr>
        <w:t>IX</w:t>
      </w:r>
      <w:r w:rsidRPr="00503667">
        <w:rPr>
          <w:snapToGrid w:val="0"/>
          <w:sz w:val="28"/>
          <w:szCs w:val="28"/>
        </w:rPr>
        <w:t xml:space="preserve"> указывается стоимость работ и услуг, себестоимость ТМЗ, признаваемые </w:t>
      </w:r>
      <w:r w:rsidRPr="00503667">
        <w:rPr>
          <w:bCs/>
          <w:sz w:val="28"/>
          <w:szCs w:val="28"/>
        </w:rPr>
        <w:t>расходами будущих периодов и подлежащие отнесению на вычеты в последующие налоговые периоды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numPr>
          <w:ilvl w:val="0"/>
          <w:numId w:val="23"/>
        </w:numPr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110.02.018 указывается общая сумма штрафов, пени, неустоек, относимая на вычеты в соответствии с пунктом 7 статьи 243 Налогового кодекса;</w:t>
      </w:r>
    </w:p>
    <w:p w:rsidR="00503667" w:rsidRPr="00503667" w:rsidRDefault="00503667" w:rsidP="00503667">
      <w:pPr>
        <w:numPr>
          <w:ilvl w:val="0"/>
          <w:numId w:val="23"/>
        </w:numPr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110.02.019 указывается сумма </w:t>
      </w:r>
      <w:proofErr w:type="gramStart"/>
      <w:r w:rsidRPr="00503667">
        <w:rPr>
          <w:rStyle w:val="s0"/>
        </w:rPr>
        <w:t>налога</w:t>
      </w:r>
      <w:proofErr w:type="gramEnd"/>
      <w:r w:rsidRPr="00503667">
        <w:rPr>
          <w:rStyle w:val="s0"/>
        </w:rPr>
        <w:t xml:space="preserve"> на добавленную стоимость относимая на вычеты в соответствии с пунктом 9 статьи 243 Налогового кодекса;</w:t>
      </w:r>
    </w:p>
    <w:p w:rsidR="00503667" w:rsidRPr="00503667" w:rsidRDefault="00503667" w:rsidP="00503667">
      <w:pPr>
        <w:numPr>
          <w:ilvl w:val="0"/>
          <w:numId w:val="23"/>
        </w:numPr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110.02.020 указывается сумма расходов налогоплательщика по начисленным социальным отчислениям в Государственный фонд социального страхования, относимая на вычеты в соответствии с пунктом 14</w:t>
      </w:r>
      <w:r w:rsidRPr="00503667">
        <w:rPr>
          <w:sz w:val="28"/>
          <w:szCs w:val="28"/>
        </w:rPr>
        <w:t>-1</w:t>
      </w:r>
      <w:r w:rsidRPr="00503667">
        <w:rPr>
          <w:rStyle w:val="s0"/>
        </w:rPr>
        <w:t xml:space="preserve"> статьи 100 Налогового кодекса;</w:t>
      </w:r>
    </w:p>
    <w:p w:rsidR="00503667" w:rsidRPr="00503667" w:rsidRDefault="00503667" w:rsidP="00503667">
      <w:pPr>
        <w:numPr>
          <w:ilvl w:val="0"/>
          <w:numId w:val="23"/>
        </w:numPr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110.02.021 указывается общая сумма вознаграждений, относимая на вычеты в соответствии со статьей 246 Налогового кодекса;</w:t>
      </w:r>
    </w:p>
    <w:p w:rsidR="00503667" w:rsidRPr="00503667" w:rsidRDefault="00503667" w:rsidP="00503667">
      <w:pPr>
        <w:numPr>
          <w:ilvl w:val="0"/>
          <w:numId w:val="23"/>
        </w:numPr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110.02.022 указываются суммы компенсаций при служебных командировках, относимые на вычет в соответствии со статьей 244 Налогового кодекса;</w:t>
      </w:r>
    </w:p>
    <w:p w:rsidR="00503667" w:rsidRPr="00503667" w:rsidRDefault="00503667" w:rsidP="00503667">
      <w:pPr>
        <w:numPr>
          <w:ilvl w:val="0"/>
          <w:numId w:val="23"/>
        </w:numPr>
        <w:ind w:left="0" w:firstLine="720"/>
        <w:jc w:val="both"/>
        <w:rPr>
          <w:rStyle w:val="s0"/>
        </w:rPr>
      </w:pPr>
      <w:r w:rsidRPr="00503667">
        <w:rPr>
          <w:rStyle w:val="s0"/>
        </w:rPr>
        <w:lastRenderedPageBreak/>
        <w:t>в строке 110.02.023 указываются выплаченные сомнительные обязательства, относимые на вычет в соответствии со статьей 247 Налогового кодекса, в том числе сумма выплаченных обязательств, ранее признанных доходом в соответствии со статьей 229 Налогового кодекса, относимая на вычет в соответствии с пунктом 2 статьи 247 Налогового кодекса;</w:t>
      </w:r>
    </w:p>
    <w:p w:rsidR="00503667" w:rsidRPr="00503667" w:rsidRDefault="00503667" w:rsidP="00503667">
      <w:pPr>
        <w:numPr>
          <w:ilvl w:val="0"/>
          <w:numId w:val="23"/>
        </w:numPr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110.02.024 указываются сомнительные требования, относимые на вычет в соответствии со статьей 248 Налогового кодекса;</w:t>
      </w:r>
    </w:p>
    <w:p w:rsidR="00503667" w:rsidRPr="00503667" w:rsidRDefault="00503667" w:rsidP="00503667">
      <w:pPr>
        <w:numPr>
          <w:ilvl w:val="0"/>
          <w:numId w:val="23"/>
        </w:numPr>
        <w:tabs>
          <w:tab w:val="clear" w:pos="1211"/>
          <w:tab w:val="num" w:pos="1134"/>
        </w:tabs>
        <w:ind w:left="0" w:firstLine="720"/>
        <w:jc w:val="both"/>
        <w:rPr>
          <w:rStyle w:val="s0"/>
        </w:rPr>
      </w:pPr>
      <w:r w:rsidRPr="00503667" w:rsidDel="00BF7F10">
        <w:rPr>
          <w:rStyle w:val="s0"/>
        </w:rPr>
        <w:t xml:space="preserve"> </w:t>
      </w:r>
      <w:r w:rsidRPr="00503667">
        <w:rPr>
          <w:rStyle w:val="s0"/>
        </w:rPr>
        <w:t>в строке 110.02.025 указываются страховые премии, подлежащие уплате или уплаченные страхователем по договорам страхования, за исключением страховых премий по договорам накопительного страхования</w:t>
      </w:r>
      <w:r w:rsidRPr="00503667">
        <w:rPr>
          <w:rStyle w:val="s0"/>
          <w:strike/>
        </w:rPr>
        <w:t xml:space="preserve">, </w:t>
      </w:r>
      <w:r w:rsidRPr="00503667">
        <w:rPr>
          <w:rStyle w:val="s0"/>
        </w:rPr>
        <w:t>относимые на вычет в соответствии с пунктом 1 статьи 256 Налогового кодекса;</w:t>
      </w:r>
    </w:p>
    <w:p w:rsidR="00503667" w:rsidRPr="00503667" w:rsidRDefault="00503667" w:rsidP="00503667">
      <w:pPr>
        <w:numPr>
          <w:ilvl w:val="0"/>
          <w:numId w:val="23"/>
        </w:numPr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110.02.026 указываются превышение суммы отрицательной курсовой разницы над суммой положительной курсовой разницы, относимое на вычет в соответствии со статьей 262 Налогового кодекса;</w:t>
      </w:r>
    </w:p>
    <w:p w:rsidR="00503667" w:rsidRPr="00503667" w:rsidRDefault="00503667" w:rsidP="00503667">
      <w:pPr>
        <w:numPr>
          <w:ilvl w:val="0"/>
          <w:numId w:val="23"/>
        </w:numPr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110.02.027 указываются налоги и другие обязательные платежи в бюджет, относимые на вычет в соответствии со статьей 114 Налогового кодекса;</w:t>
      </w:r>
    </w:p>
    <w:p w:rsidR="00503667" w:rsidRPr="00503667" w:rsidRDefault="00503667" w:rsidP="00503667">
      <w:pPr>
        <w:numPr>
          <w:ilvl w:val="0"/>
          <w:numId w:val="23"/>
        </w:numPr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110.02.028 указываются вычеты по фиксированным активам, производимые в соответствии со статьями 116-122 Налогового кодекса; </w:t>
      </w:r>
    </w:p>
    <w:p w:rsidR="00503667" w:rsidRPr="00503667" w:rsidRDefault="00503667" w:rsidP="00503667">
      <w:pPr>
        <w:numPr>
          <w:ilvl w:val="0"/>
          <w:numId w:val="23"/>
        </w:numPr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110.02.029 указываются вычеты по инвестиционным налоговым преференциям </w:t>
      </w:r>
      <w:r w:rsidRPr="00503667">
        <w:rPr>
          <w:rStyle w:val="s0"/>
          <w:snapToGrid w:val="0"/>
        </w:rPr>
        <w:t>в соответствии со статьями 274-276 Налогового кодекса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numPr>
          <w:ilvl w:val="0"/>
          <w:numId w:val="23"/>
        </w:numPr>
        <w:ind w:left="0" w:firstLine="720"/>
        <w:jc w:val="both"/>
        <w:rPr>
          <w:rStyle w:val="s0"/>
        </w:rPr>
      </w:pPr>
      <w:r w:rsidRPr="00503667">
        <w:rPr>
          <w:rStyle w:val="s0"/>
        </w:rPr>
        <w:t>в строке 110.02.030 указываются прочие расходы, относимые на вычет в соответствии с Налоговым кодексом;</w:t>
      </w:r>
    </w:p>
    <w:p w:rsidR="00503667" w:rsidRPr="00503667" w:rsidRDefault="00503667" w:rsidP="00503667">
      <w:pPr>
        <w:ind w:firstLine="709"/>
        <w:jc w:val="both"/>
        <w:rPr>
          <w:rStyle w:val="s0"/>
        </w:rPr>
      </w:pPr>
      <w:r w:rsidRPr="00503667">
        <w:rPr>
          <w:rStyle w:val="s0"/>
        </w:rPr>
        <w:t xml:space="preserve">15) в строке 110.02.031 указывается сумма, подлежащая отнесению на вычеты: </w:t>
      </w:r>
    </w:p>
    <w:p w:rsidR="00503667" w:rsidRPr="00503667" w:rsidRDefault="00503667" w:rsidP="00503667">
      <w:pPr>
        <w:pStyle w:val="af"/>
        <w:ind w:firstLine="709"/>
        <w:rPr>
          <w:rStyle w:val="s0"/>
          <w:color w:val="auto"/>
        </w:rPr>
      </w:pPr>
      <w:r w:rsidRPr="00503667">
        <w:rPr>
          <w:rStyle w:val="s0"/>
          <w:color w:val="auto"/>
        </w:rPr>
        <w:t xml:space="preserve">в строке 110.02.031 </w:t>
      </w:r>
      <w:r w:rsidRPr="00503667">
        <w:rPr>
          <w:rStyle w:val="s0"/>
          <w:color w:val="auto"/>
          <w:lang w:val="en-US"/>
        </w:rPr>
        <w:t>I</w:t>
      </w:r>
      <w:r w:rsidRPr="00503667">
        <w:rPr>
          <w:rStyle w:val="s0"/>
          <w:color w:val="auto"/>
        </w:rPr>
        <w:t xml:space="preserve"> указывается общая сумма расходов, относимая на вычет.</w:t>
      </w:r>
      <w:r w:rsidRPr="00503667">
        <w:rPr>
          <w:rStyle w:val="s0"/>
          <w:color w:val="auto"/>
          <w:lang w:val="kk-KZ"/>
        </w:rPr>
        <w:t xml:space="preserve"> Определяется как </w:t>
      </w:r>
      <w:r w:rsidRPr="00503667">
        <w:rPr>
          <w:rStyle w:val="s0"/>
          <w:color w:val="auto"/>
        </w:rPr>
        <w:t xml:space="preserve">сумма строк с 110.02.017 по 110.02.030 </w:t>
      </w:r>
      <w:r w:rsidRPr="00503667">
        <w:rPr>
          <w:rStyle w:val="s0"/>
          <w:color w:val="auto"/>
        </w:rPr>
        <w:br w:type="textWrapping" w:clear="all"/>
        <w:t>(сумма с 110.02.017 по 110.02.030);</w:t>
      </w:r>
    </w:p>
    <w:p w:rsidR="00503667" w:rsidRPr="00503667" w:rsidRDefault="00503667" w:rsidP="00503667">
      <w:pPr>
        <w:pStyle w:val="af"/>
        <w:spacing w:line="240" w:lineRule="atLeast"/>
        <w:ind w:firstLine="709"/>
        <w:rPr>
          <w:rStyle w:val="s0"/>
          <w:color w:val="auto"/>
        </w:rPr>
      </w:pPr>
      <w:r w:rsidRPr="00503667">
        <w:rPr>
          <w:rStyle w:val="s0"/>
          <w:color w:val="auto"/>
        </w:rPr>
        <w:t xml:space="preserve">в строке 110.02.031 II указывается </w:t>
      </w:r>
      <w:proofErr w:type="gramStart"/>
      <w:r w:rsidRPr="00503667">
        <w:rPr>
          <w:rStyle w:val="s0"/>
          <w:color w:val="auto"/>
        </w:rPr>
        <w:t>сумма</w:t>
      </w:r>
      <w:proofErr w:type="gramEnd"/>
      <w:r w:rsidRPr="00503667">
        <w:rPr>
          <w:rStyle w:val="s0"/>
          <w:color w:val="auto"/>
        </w:rPr>
        <w:t xml:space="preserve"> относимая на вычет в соответствии со статьей 289 Налогового кодекса сумма расходов некоммерческой организации, а также указываются расходы, подлежащие вычету, определенные в соответствии с Правилами ведения участниками МФЦА раздельного учета доходов, подлежащих освобождению от КПН и подлежащих налогообложению, а также расходов, подлежащих отнесению на вычеты, утвержденными совместным приказом МФЦА от 8 декабря 2017 года № 33, Министерства финансов Республики Казахстан от 11 декабря 2017 года № 711, Министерства национальной экономики Республики Казахстан от 12 декабря 2017 года № 405;</w:t>
      </w:r>
    </w:p>
    <w:p w:rsidR="00503667" w:rsidRPr="00503667" w:rsidRDefault="00503667" w:rsidP="00503667">
      <w:pPr>
        <w:pStyle w:val="af"/>
        <w:ind w:firstLine="709"/>
        <w:rPr>
          <w:rStyle w:val="s0"/>
          <w:color w:val="auto"/>
        </w:rPr>
      </w:pPr>
      <w:r w:rsidRPr="00503667">
        <w:rPr>
          <w:rStyle w:val="s0"/>
          <w:snapToGrid/>
          <w:color w:val="auto"/>
        </w:rPr>
        <w:t>в строке 110.02.031 III указывается сумма расходов, подлежащая</w:t>
      </w:r>
      <w:r w:rsidRPr="00503667">
        <w:rPr>
          <w:rStyle w:val="s0"/>
          <w:color w:val="auto"/>
        </w:rPr>
        <w:t xml:space="preserve"> отнесению на вычеты резидентами, имеющими постоянное</w:t>
      </w:r>
      <w:proofErr w:type="gramStart"/>
      <w:r w:rsidRPr="00503667">
        <w:rPr>
          <w:rStyle w:val="s0"/>
          <w:color w:val="auto"/>
        </w:rPr>
        <w:t xml:space="preserve"> (</w:t>
      </w:r>
      <w:r w:rsidRPr="00503667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proofErr w:type="gramEnd"/>
      <w:r w:rsidRPr="00503667">
        <w:rPr>
          <w:rStyle w:val="s0"/>
          <w:color w:val="auto"/>
        </w:rPr>
        <w:t>ые</w:t>
      </w:r>
      <w:proofErr w:type="spellEnd"/>
      <w:r w:rsidRPr="00503667">
        <w:rPr>
          <w:rStyle w:val="s0"/>
          <w:color w:val="auto"/>
        </w:rPr>
        <w:t>)</w:t>
      </w:r>
      <w:r w:rsidRPr="00503667">
        <w:rPr>
          <w:rStyle w:val="s0"/>
          <w:color w:val="auto"/>
        </w:rPr>
        <w:br/>
        <w:t>учреждение (</w:t>
      </w:r>
      <w:r w:rsidRPr="00503667">
        <w:rPr>
          <w:rFonts w:ascii="Times New Roman" w:hAnsi="Times New Roman"/>
          <w:color w:val="auto"/>
          <w:sz w:val="28"/>
          <w:szCs w:val="28"/>
        </w:rPr>
        <w:t>-</w:t>
      </w:r>
      <w:r w:rsidRPr="00503667">
        <w:rPr>
          <w:rStyle w:val="s0"/>
          <w:color w:val="auto"/>
        </w:rPr>
        <w:t xml:space="preserve">я) за пределами Республики Казахстан. 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lastRenderedPageBreak/>
        <w:t>В разделе «Корректировка доходов и вычетов»:</w:t>
      </w:r>
    </w:p>
    <w:p w:rsidR="00503667" w:rsidRPr="00503667" w:rsidRDefault="00503667" w:rsidP="00503667">
      <w:pPr>
        <w:tabs>
          <w:tab w:val="num" w:pos="720"/>
        </w:tabs>
        <w:ind w:firstLine="720"/>
        <w:jc w:val="both"/>
        <w:rPr>
          <w:rStyle w:val="s0"/>
        </w:rPr>
      </w:pPr>
      <w:r w:rsidRPr="00503667">
        <w:rPr>
          <w:rStyle w:val="s0"/>
        </w:rPr>
        <w:t>1) в строке 110.02.032 указывается общая сумма корректировок доходов и вычетов, производимых в соответствии со статьями 286 и 287 Налогового кодекса. Определяется как разница строк 110.02.033 I и 110.02.033 II (110.02.033 I – 110.02.033 II);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в строке 110.02.032 I указывается сумма корректировки доходов, производимой в соответствии со статьями 286 и 287 Налогового кодекса;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в строке 110.02.032 II указывается сумма корректировки вычетов, производимой в соответствии со статьями 286 и 287 Налогового кодекса.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>В разделе «Корректировка доходов и вычетов в соответствии с Законом о трансфертном ценообразовании:</w:t>
      </w:r>
    </w:p>
    <w:p w:rsidR="00503667" w:rsidRPr="00503667" w:rsidRDefault="00503667" w:rsidP="00503667">
      <w:pPr>
        <w:tabs>
          <w:tab w:val="num" w:pos="0"/>
        </w:tabs>
        <w:ind w:firstLine="720"/>
        <w:jc w:val="both"/>
        <w:rPr>
          <w:rStyle w:val="s0"/>
        </w:rPr>
      </w:pPr>
      <w:r w:rsidRPr="00503667">
        <w:rPr>
          <w:rStyle w:val="s0"/>
        </w:rPr>
        <w:t>1) в строке 110.02.033 указывается сумма корректировки доходов, производимой в соответствии с Законом о трансфертном ценообразовании;</w:t>
      </w:r>
    </w:p>
    <w:p w:rsidR="00503667" w:rsidRPr="00503667" w:rsidRDefault="00503667" w:rsidP="00503667">
      <w:pPr>
        <w:tabs>
          <w:tab w:val="num" w:pos="0"/>
        </w:tabs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2) в строке 110.02.034 указывается сумма корректировки вычетов, производимой в соответствии с Законом о трансфертном ценообразовании. 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>В разделе «Расчет налогооблагаемого дохода»:</w:t>
      </w:r>
    </w:p>
    <w:p w:rsidR="00503667" w:rsidRPr="00503667" w:rsidRDefault="00503667" w:rsidP="00503667">
      <w:pPr>
        <w:numPr>
          <w:ilvl w:val="0"/>
          <w:numId w:val="25"/>
        </w:numPr>
        <w:tabs>
          <w:tab w:val="clear" w:pos="1211"/>
          <w:tab w:val="num" w:pos="0"/>
          <w:tab w:val="left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110.02.035 указывается налогооблагаемый доход (убыток). Определяется как разница строк 110.02.016, 110.02.031 и 110.02.034 увеличенная на строки 110.02.032 и 110.02.033 (110.02.016 – 110.02.031 + 110.02.032 + 110.02.033 </w:t>
      </w:r>
      <w:r w:rsidRPr="00503667">
        <w:rPr>
          <w:sz w:val="28"/>
          <w:szCs w:val="28"/>
        </w:rPr>
        <w:t>–</w:t>
      </w:r>
      <w:r w:rsidRPr="00503667">
        <w:rPr>
          <w:rStyle w:val="s0"/>
        </w:rPr>
        <w:t xml:space="preserve"> 110.02.034);</w:t>
      </w:r>
    </w:p>
    <w:p w:rsidR="00503667" w:rsidRPr="00503667" w:rsidRDefault="00503667" w:rsidP="00503667">
      <w:pPr>
        <w:numPr>
          <w:ilvl w:val="0"/>
          <w:numId w:val="25"/>
        </w:numPr>
        <w:tabs>
          <w:tab w:val="clear" w:pos="1211"/>
          <w:tab w:val="left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110.02.036 указывается сумма доходов, полученных налогоплательщиком-резидентом из источников за пределами Республики Казахстан. </w:t>
      </w:r>
      <w:r w:rsidRPr="00503667">
        <w:rPr>
          <w:sz w:val="28"/>
          <w:szCs w:val="28"/>
        </w:rPr>
        <w:t xml:space="preserve">В данную строку переносятся итоговые значения строк графы </w:t>
      </w:r>
      <w:r w:rsidRPr="00503667">
        <w:rPr>
          <w:sz w:val="28"/>
          <w:szCs w:val="28"/>
          <w:lang w:val="x-none"/>
        </w:rPr>
        <w:t>F</w:t>
      </w:r>
      <w:r w:rsidRPr="00503667">
        <w:rPr>
          <w:sz w:val="28"/>
          <w:szCs w:val="28"/>
        </w:rPr>
        <w:t xml:space="preserve"> формы 110.12, соответствующих коду видов деятельности</w:t>
      </w:r>
      <w:r w:rsidRPr="00503667">
        <w:rPr>
          <w:color w:val="000000"/>
          <w:sz w:val="28"/>
          <w:szCs w:val="28"/>
        </w:rPr>
        <w:t xml:space="preserve"> «2». </w:t>
      </w:r>
      <w:r w:rsidRPr="00503667">
        <w:rPr>
          <w:rStyle w:val="s0"/>
        </w:rPr>
        <w:t>Строка 110.02.036 носит справочный характер;</w:t>
      </w:r>
    </w:p>
    <w:p w:rsidR="00503667" w:rsidRPr="00503667" w:rsidRDefault="00503667" w:rsidP="00503667">
      <w:pPr>
        <w:numPr>
          <w:ilvl w:val="0"/>
          <w:numId w:val="25"/>
        </w:numPr>
        <w:tabs>
          <w:tab w:val="clear" w:pos="1211"/>
          <w:tab w:val="left" w:pos="1080"/>
        </w:tabs>
        <w:ind w:left="0" w:firstLine="720"/>
        <w:jc w:val="both"/>
        <w:rPr>
          <w:rStyle w:val="s0"/>
          <w:snapToGrid w:val="0"/>
        </w:rPr>
      </w:pPr>
      <w:r w:rsidRPr="00503667">
        <w:rPr>
          <w:rStyle w:val="s0"/>
        </w:rPr>
        <w:t>в строке 110.02.037 указывается сумма дохода, подлежащего освобождению от налогообложения, в том числе:</w:t>
      </w:r>
    </w:p>
    <w:p w:rsidR="00503667" w:rsidRPr="00503667" w:rsidRDefault="00503667" w:rsidP="00503667">
      <w:pPr>
        <w:widowControl w:val="0"/>
        <w:tabs>
          <w:tab w:val="left" w:pos="851"/>
          <w:tab w:val="left" w:pos="1080"/>
        </w:tabs>
        <w:spacing w:line="240" w:lineRule="atLeast"/>
        <w:ind w:right="43"/>
        <w:jc w:val="both"/>
        <w:rPr>
          <w:rStyle w:val="s0"/>
          <w:snapToGrid w:val="0"/>
        </w:rPr>
      </w:pPr>
      <w:r w:rsidRPr="00503667">
        <w:rPr>
          <w:rStyle w:val="s0"/>
        </w:rPr>
        <w:tab/>
        <w:t>в строке 110.02.037 I указываются доходы, освобожденные от налогообложения в соответствии с международными договорами согласно пункту 5 статьи 2 Налогового кодекса;</w:t>
      </w:r>
    </w:p>
    <w:p w:rsidR="00503667" w:rsidRPr="00503667" w:rsidRDefault="00503667" w:rsidP="00503667">
      <w:pPr>
        <w:ind w:firstLine="720"/>
        <w:jc w:val="both"/>
        <w:rPr>
          <w:rStyle w:val="s0"/>
          <w:snapToGrid w:val="0"/>
        </w:rPr>
      </w:pPr>
      <w:r w:rsidRPr="00503667">
        <w:rPr>
          <w:rStyle w:val="s0"/>
        </w:rPr>
        <w:t>в строке 110.02.037 II указываются доходы, освобожденные от налогообложения в соответствии с Конституционным законом;</w:t>
      </w:r>
    </w:p>
    <w:p w:rsidR="00503667" w:rsidRPr="00503667" w:rsidRDefault="00503667" w:rsidP="00503667">
      <w:pPr>
        <w:numPr>
          <w:ilvl w:val="0"/>
          <w:numId w:val="25"/>
        </w:numPr>
        <w:tabs>
          <w:tab w:val="clear" w:pos="1211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 сумма дохода, подлежащего освобождению от налогообложения в соответствии с международными договорами согласно пункту 5 статьи 2, статьям 212 и 213 Налогового кодекса; </w:t>
      </w:r>
    </w:p>
    <w:p w:rsidR="00503667" w:rsidRPr="00503667" w:rsidRDefault="00503667" w:rsidP="00503667">
      <w:pPr>
        <w:numPr>
          <w:ilvl w:val="0"/>
          <w:numId w:val="25"/>
        </w:numPr>
        <w:tabs>
          <w:tab w:val="clear" w:pos="1211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110.02.038 указывается сумма налогооблагаемого дохода (убытка) с учетом особенностей международного налогообложения. Определяется как сумма строк 110.02.035 и 110.02.036 </w:t>
      </w:r>
      <w:r w:rsidRPr="00503667">
        <w:rPr>
          <w:rStyle w:val="s0"/>
          <w:lang w:val="en-US"/>
        </w:rPr>
        <w:t>I</w:t>
      </w:r>
      <w:r w:rsidRPr="00503667">
        <w:rPr>
          <w:rStyle w:val="s0"/>
        </w:rPr>
        <w:t xml:space="preserve"> за минусом</w:t>
      </w:r>
      <w:r w:rsidRPr="00503667">
        <w:rPr>
          <w:rStyle w:val="s0"/>
        </w:rPr>
        <w:br/>
        <w:t xml:space="preserve">строки 110.02.037 (110.02.035 + 110.02.036 </w:t>
      </w:r>
      <w:r w:rsidRPr="00503667">
        <w:rPr>
          <w:rStyle w:val="s0"/>
          <w:lang w:val="en-US"/>
        </w:rPr>
        <w:t>I</w:t>
      </w:r>
      <w:r w:rsidRPr="00503667">
        <w:rPr>
          <w:rStyle w:val="s0"/>
        </w:rPr>
        <w:t xml:space="preserve"> – 110.02.037);</w:t>
      </w:r>
    </w:p>
    <w:p w:rsidR="00503667" w:rsidRPr="00503667" w:rsidRDefault="00503667" w:rsidP="00503667">
      <w:pPr>
        <w:numPr>
          <w:ilvl w:val="0"/>
          <w:numId w:val="25"/>
        </w:numPr>
        <w:tabs>
          <w:tab w:val="clear" w:pos="1211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sz w:val="28"/>
          <w:szCs w:val="28"/>
        </w:rPr>
        <w:t xml:space="preserve">в строке 110.02.039 указывается общая сумма </w:t>
      </w:r>
      <w:r w:rsidRPr="00503667">
        <w:rPr>
          <w:color w:val="000000"/>
          <w:sz w:val="28"/>
          <w:szCs w:val="28"/>
        </w:rPr>
        <w:t xml:space="preserve">суммарной прибыли </w:t>
      </w:r>
      <w:r w:rsidRPr="00503667">
        <w:rPr>
          <w:sz w:val="28"/>
          <w:szCs w:val="28"/>
        </w:rPr>
        <w:t>КИК и ПУ КИК, определенной в соответствии со статьей 297 Налогового кодекса,</w:t>
      </w:r>
      <w:r w:rsidRPr="00503667">
        <w:rPr>
          <w:snapToGrid w:val="0"/>
          <w:sz w:val="28"/>
          <w:szCs w:val="28"/>
        </w:rPr>
        <w:t xml:space="preserve"> в данную строку переносится сумма, отраженная в итоговой</w:t>
      </w:r>
      <w:r w:rsidRPr="00503667">
        <w:rPr>
          <w:snapToGrid w:val="0"/>
          <w:sz w:val="28"/>
          <w:szCs w:val="28"/>
        </w:rPr>
        <w:br/>
        <w:t xml:space="preserve">строке графы </w:t>
      </w:r>
      <w:r w:rsidRPr="00503667">
        <w:rPr>
          <w:snapToGrid w:val="0"/>
          <w:sz w:val="28"/>
          <w:szCs w:val="28"/>
          <w:lang w:val="en-US"/>
        </w:rPr>
        <w:t>L</w:t>
      </w:r>
      <w:r w:rsidRPr="00503667">
        <w:rPr>
          <w:snapToGrid w:val="0"/>
          <w:sz w:val="28"/>
          <w:szCs w:val="28"/>
        </w:rPr>
        <w:t xml:space="preserve"> формы 110.10;</w:t>
      </w:r>
    </w:p>
    <w:p w:rsidR="00503667" w:rsidRPr="00503667" w:rsidRDefault="00503667" w:rsidP="00503667">
      <w:pPr>
        <w:numPr>
          <w:ilvl w:val="0"/>
          <w:numId w:val="25"/>
        </w:numPr>
        <w:tabs>
          <w:tab w:val="clear" w:pos="1211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lastRenderedPageBreak/>
        <w:t xml:space="preserve">в строке 110.02.040 указывается </w:t>
      </w:r>
      <w:r w:rsidRPr="00503667">
        <w:rPr>
          <w:sz w:val="28"/>
          <w:szCs w:val="28"/>
        </w:rPr>
        <w:t xml:space="preserve">сумма </w:t>
      </w:r>
      <w:r w:rsidRPr="00503667">
        <w:rPr>
          <w:color w:val="000000"/>
          <w:sz w:val="28"/>
          <w:szCs w:val="28"/>
        </w:rPr>
        <w:t>налогооблагаемого дохода (убытка) с учетом суммарной прибыли КИК и ПУ КИК. Строка 110.02.040 определяется как сумма строк 110.02.038 и 110.02.039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numPr>
          <w:ilvl w:val="0"/>
          <w:numId w:val="25"/>
        </w:numPr>
        <w:tabs>
          <w:tab w:val="clear" w:pos="1211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110.02.041 указываются </w:t>
      </w:r>
      <w:r w:rsidRPr="00503667">
        <w:rPr>
          <w:sz w:val="28"/>
          <w:szCs w:val="28"/>
        </w:rPr>
        <w:t xml:space="preserve">убытки от реализации </w:t>
      </w:r>
      <w:r w:rsidRPr="00503667">
        <w:rPr>
          <w:bCs/>
          <w:sz w:val="28"/>
          <w:szCs w:val="28"/>
        </w:rPr>
        <w:t>объектов незавершенного строительства, неустановленного оборудования,</w:t>
      </w:r>
      <w:r w:rsidRPr="00503667">
        <w:rPr>
          <w:sz w:val="28"/>
          <w:szCs w:val="28"/>
        </w:rPr>
        <w:t xml:space="preserve"> за исключением активов, выкупленных для государственных нужд в соответствии с законами Республики Казахстан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numPr>
          <w:ilvl w:val="0"/>
          <w:numId w:val="25"/>
        </w:numPr>
        <w:tabs>
          <w:tab w:val="clear" w:pos="1211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110.02.042 указывается </w:t>
      </w:r>
      <w:r w:rsidRPr="00503667">
        <w:rPr>
          <w:color w:val="000000"/>
          <w:sz w:val="28"/>
          <w:szCs w:val="28"/>
        </w:rPr>
        <w:t xml:space="preserve">убыток, подлежащий переносу в соответствии с </w:t>
      </w:r>
      <w:hyperlink r:id="rId11" w:history="1">
        <w:r w:rsidRPr="00503667">
          <w:rPr>
            <w:bCs/>
            <w:color w:val="000000"/>
            <w:sz w:val="28"/>
            <w:szCs w:val="28"/>
          </w:rPr>
          <w:t>пунктом 1 статьи 300</w:t>
        </w:r>
      </w:hyperlink>
      <w:r w:rsidRPr="00503667">
        <w:rPr>
          <w:color w:val="000000"/>
          <w:sz w:val="28"/>
          <w:szCs w:val="28"/>
        </w:rPr>
        <w:t xml:space="preserve"> Налогового кодекса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numPr>
          <w:ilvl w:val="0"/>
          <w:numId w:val="25"/>
        </w:numPr>
        <w:tabs>
          <w:tab w:val="clear" w:pos="1211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110.02.043 указывается </w:t>
      </w:r>
      <w:r w:rsidRPr="00503667">
        <w:rPr>
          <w:color w:val="000000"/>
          <w:sz w:val="28"/>
          <w:szCs w:val="28"/>
        </w:rPr>
        <w:t xml:space="preserve">сумма уменьшения налогооблагаемого дохода в соответствии со </w:t>
      </w:r>
      <w:hyperlink r:id="rId12" w:history="1">
        <w:r w:rsidRPr="00503667">
          <w:rPr>
            <w:bCs/>
            <w:color w:val="000000"/>
            <w:sz w:val="28"/>
            <w:szCs w:val="28"/>
          </w:rPr>
          <w:t>статьей 288</w:t>
        </w:r>
      </w:hyperlink>
      <w:r w:rsidRPr="00503667">
        <w:rPr>
          <w:color w:val="000000"/>
          <w:sz w:val="28"/>
          <w:szCs w:val="28"/>
        </w:rPr>
        <w:t xml:space="preserve"> Налогового кодекса. Строка 110.02.043 включает в себя строки 110.02.043 </w:t>
      </w:r>
      <w:r w:rsidRPr="00503667">
        <w:rPr>
          <w:color w:val="000000"/>
          <w:sz w:val="28"/>
          <w:szCs w:val="28"/>
          <w:lang w:val="en-US"/>
        </w:rPr>
        <w:t>I</w:t>
      </w:r>
      <w:r w:rsidRPr="00503667">
        <w:rPr>
          <w:color w:val="000000"/>
          <w:sz w:val="28"/>
          <w:szCs w:val="28"/>
        </w:rPr>
        <w:t xml:space="preserve"> и 110.02.043 </w:t>
      </w:r>
      <w:r w:rsidRPr="00503667">
        <w:rPr>
          <w:color w:val="000000"/>
          <w:sz w:val="28"/>
          <w:szCs w:val="28"/>
          <w:lang w:val="en-US"/>
        </w:rPr>
        <w:t>II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numPr>
          <w:ilvl w:val="0"/>
          <w:numId w:val="25"/>
        </w:numPr>
        <w:tabs>
          <w:tab w:val="clear" w:pos="1211"/>
          <w:tab w:val="num" w:pos="1080"/>
        </w:tabs>
        <w:ind w:left="0" w:firstLine="720"/>
        <w:jc w:val="both"/>
        <w:rPr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в строке 110.02.043 </w:t>
      </w:r>
      <w:r w:rsidRPr="00503667">
        <w:rPr>
          <w:color w:val="000000"/>
          <w:sz w:val="28"/>
          <w:szCs w:val="28"/>
          <w:lang w:val="en-US"/>
        </w:rPr>
        <w:t>I</w:t>
      </w:r>
      <w:r w:rsidRPr="00503667">
        <w:rPr>
          <w:color w:val="000000"/>
          <w:sz w:val="28"/>
          <w:szCs w:val="28"/>
        </w:rPr>
        <w:t xml:space="preserve"> указываются расходы, на которые налогоплательщик вправе уменьшить налогооблагаемый доход в соответствии с подпунктами 1) и 2) пункта 1 статьи 288 Налогового кодекса;</w:t>
      </w:r>
    </w:p>
    <w:p w:rsidR="00503667" w:rsidRPr="00503667" w:rsidRDefault="00503667" w:rsidP="00503667">
      <w:pPr>
        <w:numPr>
          <w:ilvl w:val="0"/>
          <w:numId w:val="25"/>
        </w:numPr>
        <w:tabs>
          <w:tab w:val="clear" w:pos="1211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color w:val="000000"/>
          <w:sz w:val="28"/>
          <w:szCs w:val="28"/>
        </w:rPr>
        <w:t xml:space="preserve">в строке 110.02.043 </w:t>
      </w:r>
      <w:r w:rsidRPr="00503667">
        <w:rPr>
          <w:color w:val="000000"/>
          <w:sz w:val="28"/>
          <w:szCs w:val="28"/>
          <w:lang w:val="en-US"/>
        </w:rPr>
        <w:t>II</w:t>
      </w:r>
      <w:r w:rsidRPr="00503667">
        <w:rPr>
          <w:color w:val="000000"/>
          <w:sz w:val="28"/>
          <w:szCs w:val="28"/>
        </w:rPr>
        <w:t xml:space="preserve"> указываются расходы, на которые налогоплательщик вправе уменьшить налогооблагаемый доход в соответствии с подпунктом 4) пункта 1 статьи 288 Налогового кодекса;</w:t>
      </w:r>
    </w:p>
    <w:p w:rsidR="00503667" w:rsidRPr="00503667" w:rsidRDefault="00503667" w:rsidP="00503667">
      <w:pPr>
        <w:numPr>
          <w:ilvl w:val="0"/>
          <w:numId w:val="25"/>
        </w:numPr>
        <w:tabs>
          <w:tab w:val="clear" w:pos="1211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110.02.044 указывается налогооблагаемый доход с учетом </w:t>
      </w:r>
      <w:r w:rsidRPr="00503667">
        <w:rPr>
          <w:sz w:val="28"/>
          <w:szCs w:val="28"/>
        </w:rPr>
        <w:t>уменьшения, производимого в соответствии со статьей 288 Налогового кодекса</w:t>
      </w:r>
      <w:r w:rsidRPr="00503667">
        <w:rPr>
          <w:rStyle w:val="s0"/>
        </w:rPr>
        <w:t xml:space="preserve">. Определяется как разница строк 110.02.040 и 110.02.043. </w:t>
      </w:r>
      <w:r w:rsidRPr="00503667">
        <w:rPr>
          <w:sz w:val="28"/>
          <w:szCs w:val="28"/>
        </w:rPr>
        <w:t>В случае если строка 110.02.043 больше строки 110.02.040, в строке 110.02.044 указывается ноль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numPr>
          <w:ilvl w:val="0"/>
          <w:numId w:val="25"/>
        </w:numPr>
        <w:tabs>
          <w:tab w:val="clear" w:pos="1211"/>
          <w:tab w:val="num" w:pos="1080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110.02.045 указываются убытки, перенесенные из предыдущих налоговых периодов;</w:t>
      </w:r>
    </w:p>
    <w:p w:rsidR="00503667" w:rsidRPr="00503667" w:rsidRDefault="00503667" w:rsidP="00503667">
      <w:pPr>
        <w:numPr>
          <w:ilvl w:val="0"/>
          <w:numId w:val="25"/>
        </w:numPr>
        <w:tabs>
          <w:tab w:val="clear" w:pos="1211"/>
          <w:tab w:val="num" w:pos="1080"/>
        </w:tabs>
        <w:ind w:left="0" w:firstLine="720"/>
        <w:jc w:val="both"/>
        <w:rPr>
          <w:rStyle w:val="s0"/>
        </w:rPr>
      </w:pPr>
      <w:r w:rsidRPr="00503667">
        <w:rPr>
          <w:sz w:val="28"/>
          <w:szCs w:val="28"/>
        </w:rPr>
        <w:t>в строке 110.02.046 указывается налогооблагаемый доход с учетом перенесенных убытков. Заполняется в случае, если в строке 110.02.044 отражено положительное значение. Определяется как разница строк 110.02.044 и 110.02.045. Если строка 110.02.045 больше строки 110.02.044,</w:t>
      </w:r>
      <w:r w:rsidRPr="00503667">
        <w:rPr>
          <w:sz w:val="28"/>
          <w:szCs w:val="28"/>
        </w:rPr>
        <w:br/>
        <w:t>в строке 110.02.046 указывается ноль.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>В разделе «Расчет налогового обязательства»: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num" w:pos="0"/>
          <w:tab w:val="left" w:pos="1080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>в строке 110.02.047 указывается ставка КПН в соответствии со статьей 313 Налогового кодекса, в процентах;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num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110.02.048 указывается сумма КПН с налогооблагаемого дохода. Определяется как произведение строк 110.02.046 и 110.02.047;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num" w:pos="0"/>
          <w:tab w:val="left" w:pos="1080"/>
        </w:tabs>
        <w:ind w:left="0" w:firstLine="709"/>
        <w:jc w:val="both"/>
        <w:rPr>
          <w:rStyle w:val="s0"/>
        </w:rPr>
      </w:pPr>
      <w:r w:rsidRPr="00503667">
        <w:rPr>
          <w:sz w:val="28"/>
          <w:szCs w:val="28"/>
        </w:rPr>
        <w:t xml:space="preserve">в строке 110.02.049 указывается </w:t>
      </w:r>
      <w:r w:rsidRPr="00503667">
        <w:rPr>
          <w:color w:val="000000"/>
          <w:sz w:val="28"/>
          <w:szCs w:val="28"/>
        </w:rPr>
        <w:t>сумма исчисленного КПН за налоговый период в соответствии с пунктом 1</w:t>
      </w:r>
      <w:r w:rsidRPr="00503667">
        <w:rPr>
          <w:color w:val="000000"/>
          <w:sz w:val="28"/>
          <w:szCs w:val="28"/>
        </w:rPr>
        <w:br/>
        <w:t xml:space="preserve">статьи 302 Налогового кодекса. Определяется как разница строк 110.02.048, 110.02.049 </w:t>
      </w:r>
      <w:r w:rsidRPr="00503667">
        <w:rPr>
          <w:color w:val="000000"/>
          <w:sz w:val="28"/>
          <w:szCs w:val="28"/>
          <w:lang w:val="en-US"/>
        </w:rPr>
        <w:t>I</w:t>
      </w:r>
      <w:r w:rsidRPr="00503667">
        <w:rPr>
          <w:color w:val="000000"/>
          <w:sz w:val="28"/>
          <w:szCs w:val="28"/>
        </w:rPr>
        <w:t xml:space="preserve">, 110.02.049 </w:t>
      </w:r>
      <w:r w:rsidRPr="00503667">
        <w:rPr>
          <w:color w:val="000000"/>
          <w:sz w:val="28"/>
          <w:szCs w:val="28"/>
          <w:lang w:val="en-US"/>
        </w:rPr>
        <w:t>II</w:t>
      </w:r>
      <w:r w:rsidRPr="00503667">
        <w:rPr>
          <w:color w:val="000000"/>
          <w:sz w:val="28"/>
          <w:szCs w:val="28"/>
        </w:rPr>
        <w:t xml:space="preserve">, 110.02.049 </w:t>
      </w:r>
      <w:r w:rsidRPr="00503667">
        <w:rPr>
          <w:color w:val="000000"/>
          <w:sz w:val="28"/>
          <w:szCs w:val="28"/>
          <w:lang w:val="en-US"/>
        </w:rPr>
        <w:t>III</w:t>
      </w:r>
      <w:r w:rsidRPr="00503667">
        <w:rPr>
          <w:color w:val="000000"/>
          <w:sz w:val="28"/>
          <w:szCs w:val="28"/>
        </w:rPr>
        <w:t xml:space="preserve">, 110.02.049 </w:t>
      </w:r>
      <w:r w:rsidRPr="00503667">
        <w:rPr>
          <w:color w:val="000000"/>
          <w:sz w:val="28"/>
          <w:szCs w:val="28"/>
          <w:lang w:val="en-US"/>
        </w:rPr>
        <w:t>IV</w:t>
      </w:r>
      <w:r w:rsidRPr="00503667">
        <w:rPr>
          <w:color w:val="000000"/>
          <w:sz w:val="28"/>
          <w:szCs w:val="28"/>
        </w:rPr>
        <w:t xml:space="preserve">, 110.02.049 </w:t>
      </w:r>
      <w:r w:rsidRPr="00503667">
        <w:rPr>
          <w:color w:val="000000"/>
          <w:sz w:val="28"/>
          <w:szCs w:val="28"/>
          <w:lang w:val="en-US"/>
        </w:rPr>
        <w:t>V</w:t>
      </w:r>
      <w:r w:rsidRPr="00503667">
        <w:rPr>
          <w:color w:val="000000"/>
          <w:sz w:val="28"/>
          <w:szCs w:val="28"/>
        </w:rPr>
        <w:t xml:space="preserve">, 110.02.049 </w:t>
      </w:r>
      <w:r w:rsidRPr="00503667">
        <w:rPr>
          <w:color w:val="000000"/>
          <w:sz w:val="28"/>
          <w:szCs w:val="28"/>
          <w:lang w:val="en-US"/>
        </w:rPr>
        <w:t>VI</w:t>
      </w:r>
      <w:r w:rsidRPr="00503667">
        <w:rPr>
          <w:color w:val="000000"/>
          <w:sz w:val="28"/>
          <w:szCs w:val="28"/>
        </w:rPr>
        <w:t xml:space="preserve">, 110.02.049 </w:t>
      </w:r>
      <w:r w:rsidRPr="00503667">
        <w:rPr>
          <w:color w:val="000000"/>
          <w:sz w:val="28"/>
          <w:szCs w:val="28"/>
          <w:lang w:val="en-US"/>
        </w:rPr>
        <w:t>VII</w:t>
      </w:r>
      <w:r w:rsidRPr="00503667">
        <w:rPr>
          <w:color w:val="000000"/>
          <w:sz w:val="28"/>
          <w:szCs w:val="28"/>
        </w:rPr>
        <w:t>. Если полученная разница меньше ноля, то в</w:t>
      </w:r>
      <w:r w:rsidRPr="00503667">
        <w:rPr>
          <w:color w:val="000000"/>
          <w:sz w:val="28"/>
          <w:szCs w:val="28"/>
        </w:rPr>
        <w:br/>
        <w:t>строке 110.02.049 указывается ноль;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rStyle w:val="s0"/>
        </w:rPr>
      </w:pPr>
      <w:r w:rsidRPr="00503667">
        <w:rPr>
          <w:rStyle w:val="s0"/>
        </w:rPr>
        <w:t xml:space="preserve">в строке 110.02.049 </w:t>
      </w:r>
      <w:r w:rsidRPr="00503667">
        <w:rPr>
          <w:rStyle w:val="s0"/>
          <w:lang w:val="en-US"/>
        </w:rPr>
        <w:t>I</w:t>
      </w:r>
      <w:r w:rsidRPr="00503667">
        <w:rPr>
          <w:rStyle w:val="s0"/>
        </w:rPr>
        <w:t xml:space="preserve"> указывается сумма 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</w:t>
      </w:r>
      <w:r w:rsidRPr="00503667">
        <w:rPr>
          <w:rStyle w:val="s0"/>
        </w:rPr>
        <w:lastRenderedPageBreak/>
        <w:t>за пределами Республики Казахстан, которая зачитывается при уплате КПН в Республике Казахстан в соответствии со статьей 303 Налогового кодекса.</w:t>
      </w:r>
      <w:r w:rsidRPr="00503667">
        <w:rPr>
          <w:rStyle w:val="s0"/>
        </w:rPr>
        <w:br/>
      </w:r>
      <w:r w:rsidRPr="00503667">
        <w:rPr>
          <w:sz w:val="28"/>
          <w:szCs w:val="28"/>
        </w:rPr>
        <w:t xml:space="preserve">В данную строку переносятся итоговые значения строк графы </w:t>
      </w:r>
      <w:r w:rsidRPr="00503667">
        <w:rPr>
          <w:sz w:val="28"/>
          <w:szCs w:val="28"/>
          <w:lang w:val="en-US"/>
        </w:rPr>
        <w:t>J</w:t>
      </w:r>
      <w:r w:rsidRPr="00503667">
        <w:rPr>
          <w:sz w:val="28"/>
          <w:szCs w:val="28"/>
        </w:rPr>
        <w:t xml:space="preserve"> формы 110.12, соответствующих коду видов деятельности</w:t>
      </w:r>
      <w:r w:rsidRPr="00503667">
        <w:rPr>
          <w:color w:val="000000"/>
          <w:sz w:val="28"/>
          <w:szCs w:val="28"/>
        </w:rPr>
        <w:t xml:space="preserve"> «2»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 строке </w:t>
      </w:r>
      <w:r w:rsidRPr="00503667">
        <w:rPr>
          <w:color w:val="000000"/>
          <w:sz w:val="28"/>
          <w:szCs w:val="28"/>
        </w:rPr>
        <w:t>110.02.04</w:t>
      </w:r>
      <w:r w:rsidRPr="00503667">
        <w:rPr>
          <w:sz w:val="28"/>
          <w:szCs w:val="28"/>
        </w:rPr>
        <w:t xml:space="preserve">9 </w:t>
      </w:r>
      <w:r w:rsidRPr="00503667">
        <w:rPr>
          <w:sz w:val="28"/>
          <w:szCs w:val="28"/>
          <w:lang w:val="en-US"/>
        </w:rPr>
        <w:t>II</w:t>
      </w:r>
      <w:r w:rsidRPr="00503667">
        <w:rPr>
          <w:sz w:val="28"/>
          <w:szCs w:val="28"/>
        </w:rPr>
        <w:t xml:space="preserve"> указывается сумма иностранного подоходного налога с финансовой прибыли КИК или ПУ КИК, исчисленная в соответствии с пунктом 4 статьи 303 Налогового кодекса.</w:t>
      </w:r>
      <w:r w:rsidRPr="00503667">
        <w:rPr>
          <w:color w:val="000000"/>
          <w:sz w:val="28"/>
          <w:szCs w:val="28"/>
        </w:rPr>
        <w:t xml:space="preserve"> В данную строку переносится итоговое значение графы </w:t>
      </w:r>
      <w:r w:rsidRPr="00503667">
        <w:rPr>
          <w:color w:val="000000"/>
          <w:sz w:val="28"/>
          <w:szCs w:val="28"/>
          <w:lang w:val="en-US"/>
        </w:rPr>
        <w:t>O</w:t>
      </w:r>
      <w:r w:rsidRPr="00503667">
        <w:rPr>
          <w:color w:val="000000"/>
          <w:sz w:val="28"/>
          <w:szCs w:val="28"/>
        </w:rPr>
        <w:t xml:space="preserve"> формы 110.10;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в строке 110.02.049 </w:t>
      </w:r>
      <w:r w:rsidRPr="00503667">
        <w:rPr>
          <w:color w:val="000000"/>
          <w:sz w:val="28"/>
          <w:szCs w:val="28"/>
          <w:lang w:val="en-US"/>
        </w:rPr>
        <w:t>III</w:t>
      </w:r>
      <w:r w:rsidRPr="00503667">
        <w:rPr>
          <w:color w:val="000000"/>
          <w:sz w:val="28"/>
          <w:szCs w:val="28"/>
        </w:rPr>
        <w:t xml:space="preserve"> указывается сумма КПН, удержанного в налоговом периоде у источника выплаты с дохода в виде выигрыша, которая в соответствии с </w:t>
      </w:r>
      <w:hyperlink r:id="rId13" w:history="1">
        <w:r w:rsidRPr="00503667">
          <w:rPr>
            <w:bCs/>
            <w:color w:val="000000"/>
            <w:sz w:val="28"/>
            <w:szCs w:val="28"/>
          </w:rPr>
          <w:t>пунктом 2 статьи 302</w:t>
        </w:r>
      </w:hyperlink>
      <w:r w:rsidRPr="00503667">
        <w:rPr>
          <w:color w:val="000000"/>
          <w:sz w:val="28"/>
          <w:szCs w:val="28"/>
        </w:rPr>
        <w:t xml:space="preserve"> Налогового кодекса уменьшает сумму КПН, подлежащего уплате в бюджет;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в строке 110.02.049 </w:t>
      </w:r>
      <w:r w:rsidRPr="00503667">
        <w:rPr>
          <w:color w:val="000000"/>
          <w:sz w:val="28"/>
          <w:szCs w:val="28"/>
          <w:lang w:val="en-US"/>
        </w:rPr>
        <w:t>IV</w:t>
      </w:r>
      <w:r w:rsidRPr="00503667">
        <w:rPr>
          <w:color w:val="000000"/>
          <w:sz w:val="28"/>
          <w:szCs w:val="28"/>
        </w:rPr>
        <w:t xml:space="preserve"> указывается сумма КПН, удержанного у источника выплаты с дохода в виде вознаграждения, и перенесенная из предыдущих налоговых периодов в соответствии с пунктом 3 статьи 302 Налогового кодекса;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в строке 110.02.049 </w:t>
      </w:r>
      <w:r w:rsidRPr="00503667">
        <w:rPr>
          <w:color w:val="000000"/>
          <w:sz w:val="28"/>
          <w:szCs w:val="28"/>
          <w:lang w:val="en-US"/>
        </w:rPr>
        <w:t>V</w:t>
      </w:r>
      <w:r w:rsidRPr="00503667">
        <w:rPr>
          <w:color w:val="000000"/>
          <w:sz w:val="28"/>
          <w:szCs w:val="28"/>
        </w:rPr>
        <w:t xml:space="preserve"> указывается сумма КПН, удержанного в налоговом периоде у источника выплаты с дохода в виде вознаграждения, которая в соответствии с пунктом 2 статьи 302 Налогового кодекса уменьшает сумму КПН, подлежащего уплате в бюджет;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в строке 110.02.049 </w:t>
      </w:r>
      <w:r w:rsidRPr="00503667">
        <w:rPr>
          <w:color w:val="000000"/>
          <w:sz w:val="28"/>
          <w:szCs w:val="28"/>
          <w:lang w:val="en-US"/>
        </w:rPr>
        <w:t>VI</w:t>
      </w:r>
      <w:r w:rsidRPr="00503667">
        <w:rPr>
          <w:color w:val="000000"/>
          <w:sz w:val="28"/>
          <w:szCs w:val="28"/>
        </w:rPr>
        <w:t xml:space="preserve"> указывается сумма КПН, удержанного у источника выплаты дохода в соответствии со </w:t>
      </w:r>
      <w:hyperlink r:id="rId14" w:history="1">
        <w:r w:rsidRPr="00503667">
          <w:rPr>
            <w:color w:val="000000"/>
            <w:sz w:val="28"/>
            <w:szCs w:val="28"/>
          </w:rPr>
          <w:t xml:space="preserve">статьей </w:t>
        </w:r>
      </w:hyperlink>
      <w:r w:rsidRPr="00503667">
        <w:rPr>
          <w:color w:val="000000"/>
          <w:sz w:val="28"/>
          <w:szCs w:val="28"/>
        </w:rPr>
        <w:t>653 Налогового кодекса;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clear" w:pos="2340"/>
          <w:tab w:val="left" w:pos="1276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 строке </w:t>
      </w:r>
      <w:r w:rsidRPr="00503667">
        <w:rPr>
          <w:color w:val="000000"/>
          <w:sz w:val="28"/>
          <w:szCs w:val="28"/>
        </w:rPr>
        <w:t>110.02.04</w:t>
      </w:r>
      <w:r w:rsidRPr="00503667">
        <w:rPr>
          <w:sz w:val="28"/>
          <w:szCs w:val="28"/>
        </w:rPr>
        <w:t xml:space="preserve">9 </w:t>
      </w:r>
      <w:r w:rsidRPr="00503667">
        <w:rPr>
          <w:sz w:val="28"/>
          <w:szCs w:val="28"/>
          <w:lang w:val="en-US"/>
        </w:rPr>
        <w:t>VII</w:t>
      </w:r>
      <w:r w:rsidRPr="00503667">
        <w:rPr>
          <w:sz w:val="28"/>
          <w:szCs w:val="28"/>
        </w:rPr>
        <w:t xml:space="preserve"> указывается сумма КПН, удержанного у источника выплаты в Республике Казахстан в налоговом периоде с дохода или налогооблагаемого дохода КИК из источников в Республике Казахстан в соответствии с подпунктом 1) или 2) пункта 1 статьи 302 Налогового кодекса. </w:t>
      </w:r>
      <w:r w:rsidRPr="00503667">
        <w:rPr>
          <w:color w:val="000000"/>
          <w:sz w:val="28"/>
          <w:szCs w:val="28"/>
        </w:rPr>
        <w:t xml:space="preserve">В данную строку переносится итоговое значение графы </w:t>
      </w:r>
      <w:r w:rsidRPr="00503667">
        <w:rPr>
          <w:color w:val="000000"/>
          <w:sz w:val="28"/>
          <w:szCs w:val="28"/>
          <w:lang w:val="en-US"/>
        </w:rPr>
        <w:t>Q</w:t>
      </w:r>
      <w:r w:rsidRPr="00503667">
        <w:rPr>
          <w:color w:val="000000"/>
          <w:sz w:val="28"/>
          <w:szCs w:val="28"/>
        </w:rPr>
        <w:t xml:space="preserve"> формы 110.10;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clear" w:pos="2340"/>
          <w:tab w:val="left" w:pos="1276"/>
        </w:tabs>
        <w:ind w:left="0" w:firstLine="720"/>
        <w:jc w:val="both"/>
        <w:rPr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в строке 110.02.050 указывается сумма исчисленного КПН за налоговый период с учетом уменьшения. Определяется как 110.02.049 </w:t>
      </w:r>
      <w:r w:rsidRPr="00503667">
        <w:rPr>
          <w:sz w:val="28"/>
          <w:szCs w:val="28"/>
        </w:rPr>
        <w:t>–</w:t>
      </w:r>
      <w:r w:rsidRPr="00503667">
        <w:rPr>
          <w:color w:val="000000"/>
          <w:sz w:val="28"/>
          <w:szCs w:val="28"/>
        </w:rPr>
        <w:t xml:space="preserve"> 110.02.050 </w:t>
      </w:r>
      <w:r w:rsidRPr="00503667">
        <w:rPr>
          <w:color w:val="000000"/>
          <w:sz w:val="28"/>
          <w:szCs w:val="28"/>
          <w:lang w:val="en-US"/>
        </w:rPr>
        <w:t>I</w:t>
      </w:r>
      <w:r w:rsidRPr="00503667">
        <w:rPr>
          <w:color w:val="000000"/>
          <w:sz w:val="28"/>
          <w:szCs w:val="28"/>
        </w:rPr>
        <w:t>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clear" w:pos="2340"/>
          <w:tab w:val="left" w:pos="1276"/>
        </w:tabs>
        <w:ind w:left="0" w:firstLine="720"/>
        <w:jc w:val="both"/>
        <w:rPr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в строке 110.02.050 </w:t>
      </w:r>
      <w:r w:rsidRPr="00503667">
        <w:rPr>
          <w:color w:val="000000"/>
          <w:sz w:val="28"/>
          <w:szCs w:val="28"/>
          <w:lang w:val="en-US"/>
        </w:rPr>
        <w:t>I</w:t>
      </w:r>
      <w:r w:rsidRPr="00503667">
        <w:rPr>
          <w:color w:val="000000"/>
          <w:sz w:val="28"/>
          <w:szCs w:val="28"/>
        </w:rPr>
        <w:t xml:space="preserve"> указывается сумма уменьшения КПН за налоговый период в соответствии с налоговым законодательством Республики Казахстан;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clear" w:pos="2340"/>
          <w:tab w:val="left" w:pos="1276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110.02.051 указывается чистый доход юридического лица</w:t>
      </w:r>
      <w:r w:rsidRPr="00503667">
        <w:rPr>
          <w:sz w:val="28"/>
          <w:szCs w:val="28"/>
          <w:lang w:val="kk-KZ"/>
        </w:rPr>
        <w:t>-</w:t>
      </w:r>
      <w:r w:rsidRPr="00503667">
        <w:rPr>
          <w:sz w:val="28"/>
          <w:szCs w:val="28"/>
        </w:rPr>
        <w:t xml:space="preserve">нерезидента </w:t>
      </w:r>
      <w:proofErr w:type="gramStart"/>
      <w:r w:rsidRPr="00503667">
        <w:rPr>
          <w:sz w:val="28"/>
          <w:szCs w:val="28"/>
        </w:rPr>
        <w:t>от деятельности в Республике Казахстан через постоянное учреждение в соответствии с пунктом</w:t>
      </w:r>
      <w:proofErr w:type="gramEnd"/>
      <w:r w:rsidRPr="00503667">
        <w:rPr>
          <w:sz w:val="28"/>
          <w:szCs w:val="28"/>
        </w:rPr>
        <w:t xml:space="preserve"> 1 статьи 652 Налогового кодекса. Определяется как разница строк 110.02.046 и 110.02.048;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clear" w:pos="2340"/>
          <w:tab w:val="left" w:pos="1276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110.02.052 указывается сумма КПН на чистый доход;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clear" w:pos="2340"/>
          <w:tab w:val="left" w:pos="1276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110.02.052 I указывается сумма КПН на чистый доход, исчисленного в соответствии с пунктом 1 статьи 652 Налогового кодекса по ставке 15 процентов, определяемая как 15% от строки 110.02.051;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clear" w:pos="2340"/>
          <w:tab w:val="left" w:pos="1276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 строке 110.02.052 II указывается сумма КПН на чистый доход, исчисленный в соответствии со статьей 666 Налогового кодекса по ставке, </w:t>
      </w:r>
      <w:r w:rsidRPr="00503667">
        <w:rPr>
          <w:sz w:val="28"/>
          <w:szCs w:val="28"/>
        </w:rPr>
        <w:lastRenderedPageBreak/>
        <w:t>предусмотренной международным договором. Если налогоплательщиком применяются положения международного договора в отношении КПН на чистый доход, указывается ставка КПН на чистый доход;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clear" w:pos="2340"/>
          <w:tab w:val="left" w:pos="1276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строка 110.02.052 III заполняется в случае, если заполнена строка 110.02.053 II. В данной строке указывается код страны согласно пункту 73 настоящих Правил, с которой Республикой Казахстан заключен указанный международный договор;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clear" w:pos="2340"/>
          <w:tab w:val="left" w:pos="1276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строка 110.02.052 IV заполняется в случае, если заполнена</w:t>
      </w:r>
      <w:r w:rsidRPr="00503667">
        <w:rPr>
          <w:sz w:val="28"/>
          <w:szCs w:val="28"/>
        </w:rPr>
        <w:br/>
        <w:t>строка 110.02.053 II. В данной строке указывается наименование указанного международного договора;</w:t>
      </w:r>
    </w:p>
    <w:p w:rsidR="00503667" w:rsidRPr="00503667" w:rsidRDefault="00503667" w:rsidP="00503667">
      <w:pPr>
        <w:numPr>
          <w:ilvl w:val="0"/>
          <w:numId w:val="26"/>
        </w:numPr>
        <w:tabs>
          <w:tab w:val="clear" w:pos="2340"/>
          <w:tab w:val="left" w:pos="1276"/>
        </w:tabs>
        <w:ind w:left="0" w:firstLine="720"/>
        <w:jc w:val="both"/>
        <w:rPr>
          <w:rStyle w:val="s0"/>
        </w:rPr>
      </w:pPr>
      <w:r w:rsidRPr="00503667">
        <w:rPr>
          <w:sz w:val="28"/>
          <w:szCs w:val="28"/>
        </w:rPr>
        <w:t xml:space="preserve">в строке 110.02.053 указывается итоговая сумма </w:t>
      </w:r>
      <w:proofErr w:type="gramStart"/>
      <w:r w:rsidRPr="00503667">
        <w:rPr>
          <w:sz w:val="28"/>
          <w:szCs w:val="28"/>
        </w:rPr>
        <w:t>исчисленного</w:t>
      </w:r>
      <w:proofErr w:type="gramEnd"/>
      <w:r w:rsidRPr="00503667">
        <w:rPr>
          <w:sz w:val="28"/>
          <w:szCs w:val="28"/>
        </w:rPr>
        <w:t xml:space="preserve"> КПН. Определяется как (110.02.050 + 110.02.052</w:t>
      </w:r>
      <w:r w:rsidRPr="00503667">
        <w:rPr>
          <w:sz w:val="28"/>
          <w:szCs w:val="28"/>
          <w:lang w:val="en-US"/>
        </w:rPr>
        <w:t>I</w:t>
      </w:r>
      <w:r w:rsidRPr="00503667">
        <w:rPr>
          <w:sz w:val="28"/>
          <w:szCs w:val="28"/>
        </w:rPr>
        <w:t xml:space="preserve"> или 110.02.052</w:t>
      </w:r>
      <w:r w:rsidRPr="00503667">
        <w:rPr>
          <w:sz w:val="28"/>
          <w:szCs w:val="28"/>
          <w:lang w:val="en-US"/>
        </w:rPr>
        <w:t>II</w:t>
      </w:r>
      <w:r w:rsidRPr="00503667">
        <w:rPr>
          <w:sz w:val="28"/>
          <w:szCs w:val="28"/>
        </w:rPr>
        <w:t>). Значение данной строки переносится в строку 110.00.057.</w:t>
      </w:r>
    </w:p>
    <w:p w:rsidR="00503667" w:rsidRPr="00503667" w:rsidRDefault="00503667" w:rsidP="00503667">
      <w:pPr>
        <w:pStyle w:val="af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503667" w:rsidRPr="00503667" w:rsidRDefault="00503667" w:rsidP="00503667">
      <w:pPr>
        <w:pStyle w:val="af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503667" w:rsidRPr="00503667" w:rsidRDefault="00503667" w:rsidP="00503667">
      <w:pPr>
        <w:pStyle w:val="af"/>
        <w:tabs>
          <w:tab w:val="left" w:pos="0"/>
          <w:tab w:val="left" w:pos="284"/>
        </w:tabs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03667">
        <w:rPr>
          <w:rFonts w:ascii="Times New Roman" w:hAnsi="Times New Roman"/>
          <w:b/>
          <w:bCs/>
          <w:color w:val="auto"/>
          <w:sz w:val="28"/>
          <w:szCs w:val="28"/>
        </w:rPr>
        <w:t>Глава 5. Пояснение по заполнению формы 110.03 - Управленческие и общеадминистративные расходы</w:t>
      </w:r>
    </w:p>
    <w:p w:rsidR="00503667" w:rsidRPr="00503667" w:rsidRDefault="00503667" w:rsidP="00503667">
      <w:pPr>
        <w:ind w:firstLine="709"/>
        <w:jc w:val="both"/>
        <w:rPr>
          <w:sz w:val="28"/>
          <w:szCs w:val="28"/>
        </w:rPr>
      </w:pP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>Данная</w:t>
      </w:r>
      <w:r w:rsidRPr="00503667">
        <w:rPr>
          <w:szCs w:val="28"/>
          <w:lang w:eastAsia="ko-KR"/>
        </w:rPr>
        <w:t xml:space="preserve"> форма </w:t>
      </w:r>
      <w:r w:rsidRPr="00503667">
        <w:rPr>
          <w:szCs w:val="28"/>
        </w:rPr>
        <w:t>предназначена для определения суммы управленческих и общеадминистративных расходов, относимых на вычеты, в соответствии с применяемым налоговым режимом и</w:t>
      </w:r>
      <w:r w:rsidRPr="00503667">
        <w:rPr>
          <w:rFonts w:eastAsia="Batang"/>
          <w:szCs w:val="28"/>
          <w:lang w:eastAsia="ko-KR"/>
        </w:rPr>
        <w:t xml:space="preserve"> положениями</w:t>
      </w:r>
      <w:r w:rsidRPr="00503667">
        <w:rPr>
          <w:szCs w:val="28"/>
        </w:rPr>
        <w:t xml:space="preserve"> контракта на недропользование, и заполняется нерезидентом, осуществляющим деятельность в Республике Казахстан через постоянное учреждение, имеющим право на применение положений международного договора об </w:t>
      </w:r>
      <w:proofErr w:type="spellStart"/>
      <w:r w:rsidRPr="00503667">
        <w:rPr>
          <w:szCs w:val="28"/>
        </w:rPr>
        <w:t>избежании</w:t>
      </w:r>
      <w:proofErr w:type="spellEnd"/>
      <w:r w:rsidRPr="00503667">
        <w:rPr>
          <w:szCs w:val="28"/>
        </w:rPr>
        <w:t xml:space="preserve"> двойного налогообложения и предотвращении уклонения от налогообложения доходов или имущества (капитала), заключенного Республикой Казахстан (далее – международный договор). 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ko-KR"/>
        </w:rPr>
      </w:pPr>
      <w:r w:rsidRPr="00503667">
        <w:rPr>
          <w:szCs w:val="28"/>
          <w:lang w:eastAsia="ko-KR"/>
        </w:rPr>
        <w:t xml:space="preserve">В разделе «Общая информация о налогоплательщике» налогоплательщик указывает следующие данные: </w:t>
      </w:r>
    </w:p>
    <w:p w:rsidR="00503667" w:rsidRPr="00503667" w:rsidRDefault="00503667" w:rsidP="00503667">
      <w:pPr>
        <w:widowControl w:val="0"/>
        <w:ind w:firstLine="720"/>
        <w:jc w:val="both"/>
        <w:rPr>
          <w:snapToGrid w:val="0"/>
          <w:sz w:val="28"/>
          <w:szCs w:val="28"/>
          <w:lang w:eastAsia="ko-KR"/>
        </w:rPr>
      </w:pPr>
      <w:r w:rsidRPr="00503667">
        <w:rPr>
          <w:snapToGrid w:val="0"/>
          <w:sz w:val="28"/>
          <w:szCs w:val="28"/>
          <w:lang w:eastAsia="ko-KR"/>
        </w:rPr>
        <w:t xml:space="preserve">1) применяемый метод отнесения указанных расходов на вычеты; </w:t>
      </w:r>
    </w:p>
    <w:p w:rsidR="00503667" w:rsidRPr="00503667" w:rsidRDefault="00503667" w:rsidP="00503667">
      <w:pPr>
        <w:pStyle w:val="3"/>
        <w:ind w:firstLine="720"/>
        <w:rPr>
          <w:rFonts w:ascii="Times New Roman" w:hAnsi="Times New Roman"/>
          <w:strike/>
          <w:snapToGrid/>
          <w:szCs w:val="28"/>
          <w:lang w:eastAsia="ko-KR"/>
        </w:rPr>
      </w:pPr>
      <w:r w:rsidRPr="00503667">
        <w:rPr>
          <w:rFonts w:ascii="Times New Roman" w:hAnsi="Times New Roman"/>
          <w:snapToGrid/>
          <w:szCs w:val="28"/>
        </w:rPr>
        <w:t xml:space="preserve">2) применяемый способ исчисления расчетного показателя при применении метода пропорционального распределения; </w:t>
      </w:r>
    </w:p>
    <w:p w:rsidR="00503667" w:rsidRPr="00503667" w:rsidRDefault="00503667" w:rsidP="00503667">
      <w:pPr>
        <w:pStyle w:val="af"/>
        <w:ind w:firstLine="720"/>
        <w:rPr>
          <w:rStyle w:val="s0"/>
          <w:snapToGrid/>
          <w:color w:val="auto"/>
        </w:rPr>
      </w:pPr>
      <w:r w:rsidRPr="00503667">
        <w:rPr>
          <w:rStyle w:val="s0"/>
          <w:snapToGrid/>
          <w:color w:val="auto"/>
        </w:rPr>
        <w:t>3) код страны, с которой заключен международный договор-код страны согласно пункту 71 настоящих Правил, с которой Республикой Казахстан заключен применяемый международный договор;</w:t>
      </w:r>
    </w:p>
    <w:p w:rsidR="00503667" w:rsidRPr="00503667" w:rsidRDefault="00503667" w:rsidP="00503667">
      <w:pPr>
        <w:pStyle w:val="af"/>
        <w:ind w:firstLine="720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 xml:space="preserve">4) налоговый период налогоплательщика-нерезидента в </w:t>
      </w:r>
      <w:r w:rsidRPr="00503667">
        <w:rPr>
          <w:rFonts w:ascii="Times New Roman" w:hAnsi="Times New Roman"/>
          <w:color w:val="auto"/>
          <w:sz w:val="28"/>
          <w:szCs w:val="28"/>
        </w:rPr>
        <w:t>стран</w:t>
      </w:r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 xml:space="preserve">е </w:t>
      </w:r>
      <w:proofErr w:type="spellStart"/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>резидентства</w:t>
      </w:r>
      <w:proofErr w:type="spellEnd"/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 xml:space="preserve"> (отмечается дата начала и конца указанного налогового периода);</w:t>
      </w:r>
    </w:p>
    <w:p w:rsidR="00503667" w:rsidRPr="00503667" w:rsidRDefault="00503667" w:rsidP="00503667">
      <w:pPr>
        <w:pStyle w:val="af"/>
        <w:tabs>
          <w:tab w:val="left" w:pos="851"/>
          <w:tab w:val="left" w:pos="1134"/>
        </w:tabs>
        <w:ind w:firstLine="720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 xml:space="preserve">5) поправочный коэффициент налогового периода налогоплательщика (далее </w:t>
      </w:r>
      <w:r w:rsidRPr="00503667">
        <w:rPr>
          <w:rFonts w:ascii="Times New Roman" w:hAnsi="Times New Roman"/>
          <w:sz w:val="28"/>
          <w:szCs w:val="28"/>
        </w:rPr>
        <w:t>– ПКНПН</w:t>
      </w:r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 xml:space="preserve">) в </w:t>
      </w:r>
      <w:r w:rsidRPr="00503667">
        <w:rPr>
          <w:rFonts w:ascii="Times New Roman" w:hAnsi="Times New Roman"/>
          <w:color w:val="auto"/>
          <w:sz w:val="28"/>
          <w:szCs w:val="28"/>
        </w:rPr>
        <w:t>стран</w:t>
      </w:r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 xml:space="preserve">е </w:t>
      </w:r>
      <w:proofErr w:type="spellStart"/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>резидентства</w:t>
      </w:r>
      <w:proofErr w:type="spellEnd"/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 xml:space="preserve"> (отмечается размер поправочного коэффициента в случае его применения); </w:t>
      </w:r>
    </w:p>
    <w:p w:rsidR="00503667" w:rsidRPr="00503667" w:rsidRDefault="00503667" w:rsidP="00503667">
      <w:pPr>
        <w:pStyle w:val="af"/>
        <w:ind w:firstLine="720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 xml:space="preserve">6) поправочный коэффициент налогового периода в Республике Казахстан от деятельности через постоянное учреждение (далее </w:t>
      </w:r>
      <w:r w:rsidRPr="00503667">
        <w:rPr>
          <w:rFonts w:ascii="Times New Roman" w:hAnsi="Times New Roman"/>
          <w:sz w:val="28"/>
          <w:szCs w:val="28"/>
        </w:rPr>
        <w:t>–</w:t>
      </w:r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 xml:space="preserve"> ПКНППУ) (отмечается размер поправочного коэффициента в случае его применения).</w:t>
      </w:r>
    </w:p>
    <w:p w:rsidR="00503667" w:rsidRPr="00503667" w:rsidRDefault="00503667" w:rsidP="00503667">
      <w:pPr>
        <w:widowControl w:val="0"/>
        <w:tabs>
          <w:tab w:val="num" w:pos="1080"/>
          <w:tab w:val="num" w:pos="1134"/>
        </w:tabs>
        <w:ind w:firstLine="720"/>
        <w:jc w:val="both"/>
        <w:rPr>
          <w:snapToGrid w:val="0"/>
          <w:sz w:val="28"/>
          <w:szCs w:val="28"/>
          <w:lang w:eastAsia="ko-KR"/>
        </w:rPr>
      </w:pPr>
      <w:proofErr w:type="gramStart"/>
      <w:r w:rsidRPr="00503667">
        <w:rPr>
          <w:snapToGrid w:val="0"/>
          <w:sz w:val="28"/>
          <w:szCs w:val="28"/>
          <w:lang w:eastAsia="ko-KR"/>
        </w:rPr>
        <w:lastRenderedPageBreak/>
        <w:t xml:space="preserve">В случае не применения поправочного коэффициента (коэффициентов), соответствующая (соответствующие) ячейка (ячейки) не заполняется (заполняются). </w:t>
      </w:r>
      <w:proofErr w:type="gramEnd"/>
    </w:p>
    <w:p w:rsidR="00503667" w:rsidRPr="00503667" w:rsidRDefault="00503667" w:rsidP="00503667">
      <w:pPr>
        <w:widowControl w:val="0"/>
        <w:tabs>
          <w:tab w:val="num" w:pos="1080"/>
        </w:tabs>
        <w:ind w:firstLine="720"/>
        <w:jc w:val="both"/>
        <w:rPr>
          <w:sz w:val="28"/>
          <w:szCs w:val="28"/>
          <w:lang w:eastAsia="ko-KR"/>
        </w:rPr>
      </w:pPr>
      <w:r w:rsidRPr="00503667">
        <w:rPr>
          <w:snapToGrid w:val="0"/>
          <w:sz w:val="28"/>
          <w:szCs w:val="28"/>
          <w:lang w:eastAsia="ko-KR"/>
        </w:rPr>
        <w:t xml:space="preserve">Поправочный коэффициент применяется при использовании метода пропорционального распределения с целью сопоставления показателей налогоплательщика от деятельности в Республике Казахстан и от его деятельности в целом в случае несоответствия налоговых периодов </w:t>
      </w:r>
      <w:r w:rsidRPr="00503667">
        <w:rPr>
          <w:sz w:val="28"/>
          <w:szCs w:val="28"/>
        </w:rPr>
        <w:t xml:space="preserve">в Республике Казахстан и стране </w:t>
      </w:r>
      <w:proofErr w:type="spellStart"/>
      <w:r w:rsidRPr="00503667">
        <w:rPr>
          <w:sz w:val="28"/>
          <w:szCs w:val="28"/>
        </w:rPr>
        <w:t>резидентства</w:t>
      </w:r>
      <w:proofErr w:type="spellEnd"/>
      <w:r w:rsidRPr="00503667">
        <w:rPr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  <w:lang w:eastAsia="ko-KR"/>
        </w:rPr>
        <w:t>налогоплательщика</w:t>
      </w:r>
      <w:r w:rsidRPr="00503667">
        <w:rPr>
          <w:sz w:val="28"/>
          <w:szCs w:val="28"/>
          <w:lang w:eastAsia="ko-KR"/>
        </w:rPr>
        <w:t>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  <w:lang w:eastAsia="ko-KR"/>
        </w:rPr>
        <w:t>ПКНПН</w:t>
      </w:r>
      <w:r w:rsidRPr="00503667">
        <w:rPr>
          <w:szCs w:val="28"/>
        </w:rPr>
        <w:t xml:space="preserve"> вводится с целью приведения в соответствие продолжительности налоговых периодов налогоплательщика в стране </w:t>
      </w:r>
      <w:proofErr w:type="spellStart"/>
      <w:r w:rsidRPr="00503667">
        <w:rPr>
          <w:szCs w:val="28"/>
        </w:rPr>
        <w:t>резидентства</w:t>
      </w:r>
      <w:proofErr w:type="spellEnd"/>
      <w:r w:rsidRPr="00503667">
        <w:rPr>
          <w:szCs w:val="28"/>
        </w:rPr>
        <w:t xml:space="preserve"> и в Республике Казахстан для исчисления суммы управленческих и общеадминистративных расходов нерезидента, относимых на вычеты в Республике Казахстан. </w:t>
      </w:r>
      <w:r w:rsidRPr="00503667">
        <w:rPr>
          <w:szCs w:val="28"/>
          <w:lang w:eastAsia="ko-KR"/>
        </w:rPr>
        <w:t>ПКНПН</w:t>
      </w:r>
      <w:r w:rsidRPr="00503667">
        <w:rPr>
          <w:szCs w:val="28"/>
        </w:rPr>
        <w:t xml:space="preserve"> определяется как соотношение количества месяцев соответствующего налогового периода налогоплательщика в стране </w:t>
      </w:r>
      <w:proofErr w:type="spellStart"/>
      <w:r w:rsidRPr="00503667">
        <w:rPr>
          <w:szCs w:val="28"/>
        </w:rPr>
        <w:t>резидентства</w:t>
      </w:r>
      <w:proofErr w:type="spellEnd"/>
      <w:r w:rsidRPr="00503667">
        <w:rPr>
          <w:szCs w:val="28"/>
        </w:rPr>
        <w:t xml:space="preserve">, входящих в рамки базового налогового периода, к общему количеству месяцев налогового периода налогоплательщика в стране </w:t>
      </w:r>
      <w:proofErr w:type="spellStart"/>
      <w:r w:rsidRPr="00503667">
        <w:rPr>
          <w:szCs w:val="28"/>
        </w:rPr>
        <w:t>резидентства</w:t>
      </w:r>
      <w:proofErr w:type="spellEnd"/>
      <w:r w:rsidRPr="00503667">
        <w:rPr>
          <w:szCs w:val="28"/>
        </w:rPr>
        <w:t xml:space="preserve">. За базовый налоговый период принимается отчетный налоговый период в Республике Казахстан. </w:t>
      </w:r>
    </w:p>
    <w:p w:rsidR="00503667" w:rsidRPr="00503667" w:rsidRDefault="00503667" w:rsidP="00503667">
      <w:pPr>
        <w:pStyle w:val="31"/>
        <w:tabs>
          <w:tab w:val="num" w:pos="1080"/>
        </w:tabs>
        <w:ind w:firstLine="720"/>
        <w:rPr>
          <w:rFonts w:ascii="Times New Roman" w:hAnsi="Times New Roman"/>
          <w:b w:val="0"/>
          <w:color w:val="auto"/>
          <w:sz w:val="28"/>
          <w:szCs w:val="28"/>
        </w:rPr>
      </w:pPr>
      <w:r w:rsidRPr="00503667">
        <w:rPr>
          <w:rFonts w:ascii="Times New Roman" w:hAnsi="Times New Roman"/>
          <w:b w:val="0"/>
          <w:color w:val="auto"/>
          <w:sz w:val="28"/>
          <w:szCs w:val="28"/>
        </w:rPr>
        <w:t xml:space="preserve">Пример 1. </w:t>
      </w:r>
    </w:p>
    <w:p w:rsidR="00503667" w:rsidRPr="00503667" w:rsidRDefault="00503667" w:rsidP="00503667">
      <w:pPr>
        <w:pStyle w:val="31"/>
        <w:tabs>
          <w:tab w:val="num" w:pos="1080"/>
        </w:tabs>
        <w:ind w:firstLine="720"/>
        <w:rPr>
          <w:rFonts w:ascii="Times New Roman" w:hAnsi="Times New Roman"/>
          <w:b w:val="0"/>
          <w:color w:val="auto"/>
          <w:sz w:val="28"/>
          <w:szCs w:val="28"/>
        </w:rPr>
      </w:pPr>
      <w:r w:rsidRPr="00503667">
        <w:rPr>
          <w:rFonts w:ascii="Times New Roman" w:hAnsi="Times New Roman"/>
          <w:b w:val="0"/>
          <w:color w:val="auto"/>
          <w:sz w:val="28"/>
          <w:szCs w:val="28"/>
        </w:rPr>
        <w:t xml:space="preserve">Налогоплательщик применяет метод пропорционального распределения при исчислении суммы управленческих и общеадминистративных расходов, относимых на вычеты в Республике Казахстан. Расчетный показатель исчисляется по первому способу. </w:t>
      </w:r>
    </w:p>
    <w:p w:rsidR="00503667" w:rsidRPr="00503667" w:rsidRDefault="00503667" w:rsidP="00503667">
      <w:pPr>
        <w:pStyle w:val="31"/>
        <w:tabs>
          <w:tab w:val="num" w:pos="1080"/>
        </w:tabs>
        <w:ind w:firstLine="720"/>
        <w:rPr>
          <w:rFonts w:ascii="Times New Roman" w:hAnsi="Times New Roman"/>
          <w:b w:val="0"/>
          <w:color w:val="auto"/>
          <w:sz w:val="28"/>
          <w:szCs w:val="28"/>
        </w:rPr>
      </w:pPr>
      <w:r w:rsidRPr="00503667">
        <w:rPr>
          <w:rFonts w:ascii="Times New Roman" w:hAnsi="Times New Roman"/>
          <w:b w:val="0"/>
          <w:color w:val="auto"/>
          <w:sz w:val="28"/>
          <w:szCs w:val="28"/>
        </w:rPr>
        <w:t xml:space="preserve">Налоговый период налогоплательщика в стране </w:t>
      </w:r>
      <w:proofErr w:type="spellStart"/>
      <w:r w:rsidRPr="00503667">
        <w:rPr>
          <w:rFonts w:ascii="Times New Roman" w:hAnsi="Times New Roman"/>
          <w:b w:val="0"/>
          <w:color w:val="auto"/>
          <w:sz w:val="28"/>
          <w:szCs w:val="28"/>
        </w:rPr>
        <w:t>резидентства</w:t>
      </w:r>
      <w:proofErr w:type="spellEnd"/>
      <w:r w:rsidRPr="00503667">
        <w:rPr>
          <w:rFonts w:ascii="Times New Roman" w:hAnsi="Times New Roman"/>
          <w:b w:val="0"/>
          <w:color w:val="auto"/>
          <w:sz w:val="28"/>
          <w:szCs w:val="28"/>
        </w:rPr>
        <w:t xml:space="preserve"> состоит из 15 месяцев с 1 сентября 2000 года по 31 декабря 2001 года. За базовый налоговый период принимается налоговый период налогоплательщика в Республике Казахстан, состоящий из 12 месяцев с 1 января по </w:t>
      </w:r>
      <w:r w:rsidRPr="00503667">
        <w:rPr>
          <w:rFonts w:ascii="Times New Roman" w:hAnsi="Times New Roman"/>
          <w:b w:val="0"/>
          <w:color w:val="auto"/>
          <w:sz w:val="28"/>
          <w:szCs w:val="28"/>
        </w:rPr>
        <w:br w:type="textWrapping" w:clear="all"/>
        <w:t xml:space="preserve">31 декабря 2001 года. В рамки базового налогового периода (январь 2001 года – декабрь 2001 года) включается налоговый период налогоплательщика в стране </w:t>
      </w:r>
      <w:proofErr w:type="spellStart"/>
      <w:r w:rsidRPr="00503667">
        <w:rPr>
          <w:rFonts w:ascii="Times New Roman" w:hAnsi="Times New Roman"/>
          <w:b w:val="0"/>
          <w:color w:val="auto"/>
          <w:sz w:val="28"/>
          <w:szCs w:val="28"/>
        </w:rPr>
        <w:t>резидентства</w:t>
      </w:r>
      <w:proofErr w:type="spellEnd"/>
      <w:r w:rsidRPr="00503667">
        <w:rPr>
          <w:rFonts w:ascii="Times New Roman" w:hAnsi="Times New Roman"/>
          <w:b w:val="0"/>
          <w:color w:val="auto"/>
          <w:sz w:val="28"/>
          <w:szCs w:val="28"/>
        </w:rPr>
        <w:t xml:space="preserve"> с января по декабрь 2001 года, в данном случае </w:t>
      </w:r>
      <w:r w:rsidRPr="00503667">
        <w:rPr>
          <w:rFonts w:ascii="Times New Roman" w:hAnsi="Times New Roman"/>
          <w:b w:val="0"/>
          <w:color w:val="auto"/>
          <w:sz w:val="28"/>
          <w:szCs w:val="28"/>
          <w:lang w:eastAsia="ko-KR"/>
        </w:rPr>
        <w:t>ПКНПН</w:t>
      </w:r>
      <w:r w:rsidRPr="00503667">
        <w:rPr>
          <w:rFonts w:ascii="Times New Roman" w:hAnsi="Times New Roman"/>
          <w:b w:val="0"/>
          <w:color w:val="auto"/>
          <w:sz w:val="28"/>
          <w:szCs w:val="28"/>
        </w:rPr>
        <w:t xml:space="preserve"> составляет 12/15.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ko-KR"/>
        </w:rPr>
      </w:pPr>
      <w:r w:rsidRPr="00503667">
        <w:rPr>
          <w:szCs w:val="28"/>
          <w:lang w:eastAsia="ko-KR"/>
        </w:rPr>
        <w:t xml:space="preserve">ПКНППУ </w:t>
      </w:r>
      <w:r w:rsidRPr="00503667">
        <w:rPr>
          <w:szCs w:val="28"/>
        </w:rPr>
        <w:t xml:space="preserve">вводится с целью приведения в соответствие сроков начала-конца налоговых периодов налогоплательщика в Республике Казахстан и стране </w:t>
      </w:r>
      <w:proofErr w:type="spellStart"/>
      <w:r w:rsidRPr="00503667">
        <w:rPr>
          <w:szCs w:val="28"/>
        </w:rPr>
        <w:t>резидентства</w:t>
      </w:r>
      <w:proofErr w:type="spellEnd"/>
      <w:r w:rsidRPr="00503667">
        <w:rPr>
          <w:szCs w:val="28"/>
        </w:rPr>
        <w:t xml:space="preserve"> </w:t>
      </w:r>
      <w:r w:rsidRPr="00503667">
        <w:rPr>
          <w:szCs w:val="28"/>
          <w:lang w:eastAsia="ko-KR"/>
        </w:rPr>
        <w:t xml:space="preserve">при равной продолжительности указанных налоговых периодов </w:t>
      </w:r>
      <w:r w:rsidRPr="00503667">
        <w:rPr>
          <w:szCs w:val="28"/>
        </w:rPr>
        <w:t xml:space="preserve">для исчисления расчетного показателя в соответствии с положениями статьи 196 Налогового кодекса. </w:t>
      </w:r>
      <w:r w:rsidRPr="00503667">
        <w:rPr>
          <w:szCs w:val="28"/>
          <w:lang w:eastAsia="ko-KR"/>
        </w:rPr>
        <w:t>ПКНППУ</w:t>
      </w:r>
      <w:r w:rsidRPr="00503667">
        <w:rPr>
          <w:szCs w:val="28"/>
        </w:rPr>
        <w:t xml:space="preserve"> определяется как соотношение количества месяцев соответствующего налогового периода в Республике Казахстан, входящих в рамки базового налогового периода, к общему количеству месяцев налогового периода налогоплательщика в Республике Казахстан.</w:t>
      </w:r>
    </w:p>
    <w:p w:rsidR="00503667" w:rsidRPr="00503667" w:rsidRDefault="00503667" w:rsidP="00503667">
      <w:pPr>
        <w:pStyle w:val="31"/>
        <w:tabs>
          <w:tab w:val="num" w:pos="1080"/>
        </w:tabs>
        <w:ind w:firstLine="720"/>
        <w:rPr>
          <w:rFonts w:ascii="Times New Roman" w:hAnsi="Times New Roman"/>
          <w:b w:val="0"/>
          <w:color w:val="auto"/>
          <w:sz w:val="28"/>
          <w:szCs w:val="28"/>
        </w:rPr>
      </w:pPr>
      <w:r w:rsidRPr="00503667">
        <w:rPr>
          <w:rFonts w:ascii="Times New Roman" w:hAnsi="Times New Roman"/>
          <w:b w:val="0"/>
          <w:color w:val="auto"/>
          <w:sz w:val="28"/>
          <w:szCs w:val="28"/>
        </w:rPr>
        <w:t xml:space="preserve">За базовый налоговый период принимается налоговый период налогоплательщика в стране </w:t>
      </w:r>
      <w:proofErr w:type="spellStart"/>
      <w:r w:rsidRPr="00503667">
        <w:rPr>
          <w:rFonts w:ascii="Times New Roman" w:hAnsi="Times New Roman"/>
          <w:b w:val="0"/>
          <w:color w:val="auto"/>
          <w:sz w:val="28"/>
          <w:szCs w:val="28"/>
        </w:rPr>
        <w:t>резидентства</w:t>
      </w:r>
      <w:proofErr w:type="spellEnd"/>
      <w:r w:rsidRPr="00503667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503667" w:rsidRPr="00503667" w:rsidRDefault="00503667" w:rsidP="00503667">
      <w:pPr>
        <w:pStyle w:val="31"/>
        <w:tabs>
          <w:tab w:val="num" w:pos="1080"/>
        </w:tabs>
        <w:ind w:firstLine="720"/>
        <w:rPr>
          <w:rFonts w:ascii="Times New Roman" w:hAnsi="Times New Roman"/>
          <w:b w:val="0"/>
          <w:color w:val="auto"/>
          <w:sz w:val="28"/>
          <w:szCs w:val="28"/>
        </w:rPr>
      </w:pPr>
      <w:r w:rsidRPr="00503667">
        <w:rPr>
          <w:rFonts w:ascii="Times New Roman" w:hAnsi="Times New Roman"/>
          <w:b w:val="0"/>
          <w:color w:val="auto"/>
          <w:sz w:val="28"/>
          <w:szCs w:val="28"/>
        </w:rPr>
        <w:t xml:space="preserve">Пример 2. </w:t>
      </w:r>
    </w:p>
    <w:p w:rsidR="00503667" w:rsidRPr="00503667" w:rsidRDefault="00503667" w:rsidP="00503667">
      <w:pPr>
        <w:pStyle w:val="31"/>
        <w:tabs>
          <w:tab w:val="num" w:pos="1080"/>
        </w:tabs>
        <w:ind w:firstLine="720"/>
        <w:rPr>
          <w:rFonts w:ascii="Times New Roman" w:hAnsi="Times New Roman"/>
          <w:b w:val="0"/>
          <w:color w:val="auto"/>
          <w:sz w:val="28"/>
          <w:szCs w:val="28"/>
        </w:rPr>
      </w:pPr>
      <w:r w:rsidRPr="00503667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Налогоплательщик применяет метод пропорционального распределения при исчислении суммы управленческих и общеадминистративных расходов, относимых на вычеты в Республике Казахстан. Расчетный показатель исчисляется по первому способу. </w:t>
      </w:r>
    </w:p>
    <w:p w:rsidR="00503667" w:rsidRPr="00503667" w:rsidRDefault="00503667" w:rsidP="00503667">
      <w:pPr>
        <w:pStyle w:val="31"/>
        <w:tabs>
          <w:tab w:val="num" w:pos="1080"/>
        </w:tabs>
        <w:ind w:firstLine="720"/>
        <w:rPr>
          <w:rFonts w:ascii="Times New Roman" w:hAnsi="Times New Roman"/>
          <w:b w:val="0"/>
          <w:color w:val="auto"/>
          <w:sz w:val="28"/>
          <w:szCs w:val="28"/>
        </w:rPr>
      </w:pPr>
      <w:r w:rsidRPr="00503667">
        <w:rPr>
          <w:rFonts w:ascii="Times New Roman" w:hAnsi="Times New Roman"/>
          <w:b w:val="0"/>
          <w:color w:val="auto"/>
          <w:sz w:val="28"/>
          <w:szCs w:val="28"/>
        </w:rPr>
        <w:t xml:space="preserve">Налоговый период в стране </w:t>
      </w:r>
      <w:proofErr w:type="spellStart"/>
      <w:r w:rsidRPr="00503667">
        <w:rPr>
          <w:rFonts w:ascii="Times New Roman" w:hAnsi="Times New Roman"/>
          <w:b w:val="0"/>
          <w:color w:val="auto"/>
          <w:sz w:val="28"/>
          <w:szCs w:val="28"/>
        </w:rPr>
        <w:t>резидентства</w:t>
      </w:r>
      <w:proofErr w:type="spellEnd"/>
      <w:r w:rsidRPr="00503667">
        <w:rPr>
          <w:rFonts w:ascii="Times New Roman" w:hAnsi="Times New Roman"/>
          <w:b w:val="0"/>
          <w:color w:val="auto"/>
          <w:sz w:val="28"/>
          <w:szCs w:val="28"/>
        </w:rPr>
        <w:t xml:space="preserve"> налогоплательщика состоит из 12 месяцев с 1 сентября 2000 года по 31 августа 2001 года. Налоговый период в Республике Казахстан состоит из 12 месяцев с 1 января по </w:t>
      </w:r>
      <w:r w:rsidRPr="00503667">
        <w:rPr>
          <w:rFonts w:ascii="Times New Roman" w:hAnsi="Times New Roman"/>
          <w:b w:val="0"/>
          <w:color w:val="auto"/>
          <w:sz w:val="28"/>
          <w:szCs w:val="28"/>
        </w:rPr>
        <w:br w:type="textWrapping" w:clear="all"/>
        <w:t>31 декабря 2001 года.</w:t>
      </w:r>
    </w:p>
    <w:p w:rsidR="00503667" w:rsidRPr="00503667" w:rsidRDefault="00503667" w:rsidP="00503667">
      <w:pPr>
        <w:pStyle w:val="31"/>
        <w:tabs>
          <w:tab w:val="num" w:pos="1080"/>
        </w:tabs>
        <w:ind w:firstLine="720"/>
        <w:rPr>
          <w:rFonts w:ascii="Times New Roman" w:hAnsi="Times New Roman"/>
          <w:b w:val="0"/>
          <w:color w:val="auto"/>
          <w:sz w:val="28"/>
          <w:szCs w:val="28"/>
        </w:rPr>
      </w:pPr>
      <w:r w:rsidRPr="00503667">
        <w:rPr>
          <w:rFonts w:ascii="Times New Roman" w:hAnsi="Times New Roman"/>
          <w:b w:val="0"/>
          <w:color w:val="auto"/>
          <w:sz w:val="28"/>
          <w:szCs w:val="28"/>
        </w:rPr>
        <w:t xml:space="preserve">За базовый налоговый период принимается налоговый период налогоплательщика в стране </w:t>
      </w:r>
      <w:proofErr w:type="spellStart"/>
      <w:r w:rsidRPr="00503667">
        <w:rPr>
          <w:rFonts w:ascii="Times New Roman" w:hAnsi="Times New Roman"/>
          <w:b w:val="0"/>
          <w:color w:val="auto"/>
          <w:sz w:val="28"/>
          <w:szCs w:val="28"/>
        </w:rPr>
        <w:t>резидентства</w:t>
      </w:r>
      <w:proofErr w:type="spellEnd"/>
      <w:r w:rsidRPr="00503667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503667" w:rsidRPr="00503667" w:rsidRDefault="00503667" w:rsidP="00503667">
      <w:pPr>
        <w:pStyle w:val="31"/>
        <w:tabs>
          <w:tab w:val="num" w:pos="1080"/>
        </w:tabs>
        <w:ind w:firstLine="720"/>
        <w:rPr>
          <w:rFonts w:ascii="Times New Roman" w:hAnsi="Times New Roman"/>
          <w:b w:val="0"/>
          <w:color w:val="auto"/>
          <w:sz w:val="28"/>
          <w:szCs w:val="28"/>
        </w:rPr>
      </w:pPr>
      <w:r w:rsidRPr="00503667">
        <w:rPr>
          <w:rFonts w:ascii="Times New Roman" w:hAnsi="Times New Roman"/>
          <w:b w:val="0"/>
          <w:color w:val="auto"/>
          <w:sz w:val="28"/>
          <w:szCs w:val="28"/>
        </w:rPr>
        <w:t xml:space="preserve">В рамки базового налогового периода (сентябрь 2000 года-август </w:t>
      </w:r>
      <w:r w:rsidRPr="00503667">
        <w:rPr>
          <w:rFonts w:ascii="Times New Roman" w:hAnsi="Times New Roman"/>
          <w:b w:val="0"/>
          <w:color w:val="auto"/>
          <w:sz w:val="28"/>
          <w:szCs w:val="28"/>
        </w:rPr>
        <w:br w:type="textWrapping" w:clear="all"/>
        <w:t>2001 года) включаются два налоговых периода в Республике Казахстан: сентябрь-декабрь 2000 года и январь-август 2001 года, соответственно, ПКНППУ</w:t>
      </w:r>
      <w:proofErr w:type="gramStart"/>
      <w:r w:rsidRPr="00503667">
        <w:rPr>
          <w:rFonts w:ascii="Times New Roman" w:hAnsi="Times New Roman"/>
          <w:b w:val="0"/>
          <w:color w:val="auto"/>
          <w:sz w:val="28"/>
          <w:szCs w:val="28"/>
        </w:rPr>
        <w:t>1</w:t>
      </w:r>
      <w:proofErr w:type="gramEnd"/>
      <w:r w:rsidRPr="00503667">
        <w:rPr>
          <w:rFonts w:ascii="Times New Roman" w:hAnsi="Times New Roman"/>
          <w:b w:val="0"/>
          <w:color w:val="auto"/>
          <w:sz w:val="28"/>
          <w:szCs w:val="28"/>
        </w:rPr>
        <w:t xml:space="preserve"> – 4/12; ПКНППУ2 – 8/12.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ko-KR"/>
        </w:rPr>
      </w:pPr>
      <w:r w:rsidRPr="00503667">
        <w:rPr>
          <w:szCs w:val="28"/>
          <w:lang w:eastAsia="ko-KR"/>
        </w:rPr>
        <w:t>В разделе «Расходы»:</w:t>
      </w:r>
    </w:p>
    <w:p w:rsidR="00503667" w:rsidRPr="00503667" w:rsidRDefault="00503667" w:rsidP="00503667">
      <w:pPr>
        <w:pStyle w:val="af"/>
        <w:numPr>
          <w:ilvl w:val="1"/>
          <w:numId w:val="6"/>
        </w:numPr>
        <w:tabs>
          <w:tab w:val="clear" w:pos="2415"/>
          <w:tab w:val="num" w:pos="1134"/>
        </w:tabs>
        <w:ind w:left="0" w:firstLine="709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>строка 110.03.001 предназначена для отражения суммы управленческих и общеадминистративных расходов нерезидента;</w:t>
      </w:r>
    </w:p>
    <w:p w:rsidR="00503667" w:rsidRPr="00503667" w:rsidRDefault="00503667" w:rsidP="00503667">
      <w:pPr>
        <w:pStyle w:val="af"/>
        <w:numPr>
          <w:ilvl w:val="1"/>
          <w:numId w:val="6"/>
        </w:numPr>
        <w:tabs>
          <w:tab w:val="clear" w:pos="2415"/>
          <w:tab w:val="num" w:pos="1134"/>
        </w:tabs>
        <w:ind w:left="0" w:firstLine="709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>строка 110.03.002 предназначена для отражения расчетного показателя, используемого при применении метода пропорционального распределения;</w:t>
      </w:r>
    </w:p>
    <w:p w:rsidR="00503667" w:rsidRPr="00503667" w:rsidRDefault="00503667" w:rsidP="00503667">
      <w:pPr>
        <w:widowControl w:val="0"/>
        <w:numPr>
          <w:ilvl w:val="1"/>
          <w:numId w:val="6"/>
        </w:numPr>
        <w:tabs>
          <w:tab w:val="clear" w:pos="2415"/>
          <w:tab w:val="num" w:pos="1134"/>
        </w:tabs>
        <w:ind w:left="0" w:firstLine="709"/>
        <w:jc w:val="both"/>
        <w:rPr>
          <w:snapToGrid w:val="0"/>
          <w:sz w:val="28"/>
          <w:szCs w:val="28"/>
          <w:lang w:eastAsia="ko-KR"/>
        </w:rPr>
      </w:pPr>
      <w:r w:rsidRPr="00503667">
        <w:rPr>
          <w:snapToGrid w:val="0"/>
          <w:sz w:val="28"/>
          <w:szCs w:val="28"/>
          <w:lang w:eastAsia="ko-KR"/>
        </w:rPr>
        <w:t>строка 110.03.003 предназначена для отражения суммы управленческих и общеадминистративных расходов нерезидента, понесенных в целях получения доходов из источников в Республике Казахстан, относимых на вычеты в Республике Казахстан.</w:t>
      </w:r>
    </w:p>
    <w:p w:rsidR="00503667" w:rsidRPr="00503667" w:rsidRDefault="00503667" w:rsidP="00503667">
      <w:pPr>
        <w:widowControl w:val="0"/>
        <w:tabs>
          <w:tab w:val="num" w:pos="1080"/>
        </w:tabs>
        <w:ind w:firstLine="720"/>
        <w:jc w:val="both"/>
        <w:rPr>
          <w:snapToGrid w:val="0"/>
          <w:sz w:val="28"/>
          <w:szCs w:val="28"/>
          <w:lang w:eastAsia="ko-KR"/>
        </w:rPr>
      </w:pPr>
      <w:r w:rsidRPr="00503667">
        <w:rPr>
          <w:snapToGrid w:val="0"/>
          <w:sz w:val="28"/>
          <w:szCs w:val="28"/>
          <w:lang w:eastAsia="ko-KR"/>
        </w:rPr>
        <w:t>При применении метода пропорционального распределения величина строки 110.03.003</w:t>
      </w:r>
      <w:proofErr w:type="gramStart"/>
      <w:r w:rsidRPr="00503667">
        <w:rPr>
          <w:snapToGrid w:val="0"/>
          <w:sz w:val="28"/>
          <w:szCs w:val="28"/>
          <w:lang w:eastAsia="ko-KR"/>
        </w:rPr>
        <w:t>А</w:t>
      </w:r>
      <w:proofErr w:type="gramEnd"/>
      <w:r w:rsidRPr="00503667">
        <w:rPr>
          <w:snapToGrid w:val="0"/>
          <w:sz w:val="28"/>
          <w:szCs w:val="28"/>
          <w:lang w:eastAsia="ko-KR"/>
        </w:rPr>
        <w:t xml:space="preserve"> определяется как произведение показателей строк 110.03.001 А и 110.03.002 А.</w:t>
      </w:r>
    </w:p>
    <w:p w:rsidR="00503667" w:rsidRPr="00503667" w:rsidRDefault="00503667" w:rsidP="00503667">
      <w:pPr>
        <w:pStyle w:val="af1"/>
        <w:tabs>
          <w:tab w:val="num" w:pos="1080"/>
        </w:tabs>
        <w:ind w:firstLine="720"/>
        <w:jc w:val="both"/>
        <w:rPr>
          <w:strike/>
          <w:sz w:val="28"/>
          <w:szCs w:val="28"/>
          <w:lang w:val="ru-RU"/>
        </w:rPr>
      </w:pPr>
      <w:r w:rsidRPr="00503667">
        <w:rPr>
          <w:sz w:val="28"/>
          <w:szCs w:val="28"/>
          <w:lang w:val="ru-RU" w:eastAsia="ko-KR"/>
        </w:rPr>
        <w:t>При применении метода непосредственного (прямого) отнесения расходов на вычеты в строке 110.03.003</w:t>
      </w:r>
      <w:proofErr w:type="gramStart"/>
      <w:r w:rsidRPr="00503667">
        <w:rPr>
          <w:sz w:val="28"/>
          <w:szCs w:val="28"/>
          <w:lang w:val="ru-RU" w:eastAsia="ko-KR"/>
        </w:rPr>
        <w:t xml:space="preserve"> В</w:t>
      </w:r>
      <w:proofErr w:type="gramEnd"/>
      <w:r w:rsidRPr="00503667">
        <w:rPr>
          <w:sz w:val="28"/>
          <w:szCs w:val="28"/>
          <w:lang w:val="ru-RU" w:eastAsia="ko-KR"/>
        </w:rPr>
        <w:t xml:space="preserve"> указывается </w:t>
      </w:r>
      <w:r w:rsidRPr="00503667">
        <w:rPr>
          <w:sz w:val="28"/>
          <w:szCs w:val="28"/>
          <w:lang w:val="ru-RU"/>
        </w:rPr>
        <w:t>сумма управленческих и общеадминистративных расходов нерезидента, непосредственно понесенных в целях получения доходов из источников в Республике Казахстан и подтвержденных документально. Сумма расходов, указанная в строке 110.03.003</w:t>
      </w:r>
      <w:proofErr w:type="gramStart"/>
      <w:r w:rsidRPr="00503667">
        <w:rPr>
          <w:sz w:val="28"/>
          <w:szCs w:val="28"/>
          <w:lang w:val="ru-RU"/>
        </w:rPr>
        <w:t xml:space="preserve"> В</w:t>
      </w:r>
      <w:proofErr w:type="gramEnd"/>
      <w:r w:rsidRPr="00503667">
        <w:rPr>
          <w:sz w:val="28"/>
          <w:szCs w:val="28"/>
          <w:lang w:val="ru-RU"/>
        </w:rPr>
        <w:t xml:space="preserve">, определяется на основании ведения раздельного учета таких расходов в бухгалтерском учете. При этом прилагается учетная политика нерезидента. </w:t>
      </w:r>
    </w:p>
    <w:p w:rsidR="00503667" w:rsidRPr="00503667" w:rsidRDefault="00503667" w:rsidP="00503667">
      <w:pPr>
        <w:pStyle w:val="af"/>
        <w:tabs>
          <w:tab w:val="left" w:pos="720"/>
        </w:tabs>
        <w:ind w:firstLine="0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503667">
        <w:rPr>
          <w:rFonts w:ascii="Times New Roman" w:hAnsi="Times New Roman"/>
          <w:color w:val="auto"/>
          <w:sz w:val="28"/>
          <w:szCs w:val="28"/>
          <w:lang w:eastAsia="ko-KR"/>
        </w:rPr>
        <w:tab/>
        <w:t>Величина строки 110.03.003 переносится в строку 110.04.006.</w:t>
      </w:r>
    </w:p>
    <w:p w:rsidR="00503667" w:rsidRPr="00503667" w:rsidRDefault="00503667" w:rsidP="00503667">
      <w:pPr>
        <w:widowControl w:val="0"/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503667" w:rsidRPr="00503667" w:rsidRDefault="00503667" w:rsidP="00503667">
      <w:pPr>
        <w:widowControl w:val="0"/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503667" w:rsidRPr="00503667" w:rsidRDefault="00503667" w:rsidP="00503667">
      <w:pPr>
        <w:pStyle w:val="af"/>
        <w:tabs>
          <w:tab w:val="left" w:pos="426"/>
        </w:tabs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03667">
        <w:rPr>
          <w:rFonts w:ascii="Times New Roman" w:hAnsi="Times New Roman"/>
          <w:b/>
          <w:bCs/>
          <w:color w:val="auto"/>
          <w:sz w:val="28"/>
          <w:szCs w:val="28"/>
        </w:rPr>
        <w:t>Глава 6. Пояснение по заполнению формы 110.04 - Расходы по реализованным товарам (работам, услугам)</w:t>
      </w:r>
    </w:p>
    <w:p w:rsidR="00503667" w:rsidRPr="00503667" w:rsidRDefault="00503667" w:rsidP="00503667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503667">
        <w:rPr>
          <w:szCs w:val="28"/>
        </w:rPr>
        <w:t xml:space="preserve">Данная форма предназначена для определения суммы расходов по реализованным товарам, выполненным работам, оказанным услугам, </w:t>
      </w:r>
      <w:r w:rsidRPr="00503667">
        <w:rPr>
          <w:szCs w:val="28"/>
        </w:rPr>
        <w:lastRenderedPageBreak/>
        <w:t>подлежащей отнесению на вычеты, и суммы дохода (убытка) от изменения метода оценки активов, подлежащей включению (исключению) в (из) совокупный (-го) годовой (-го) доход (-а) в соответствии с применяемым налоговым режимом и</w:t>
      </w:r>
      <w:r w:rsidRPr="00503667">
        <w:rPr>
          <w:rFonts w:eastAsia="Batang"/>
          <w:szCs w:val="28"/>
          <w:lang w:eastAsia="ko-KR"/>
        </w:rPr>
        <w:t xml:space="preserve"> положениями</w:t>
      </w:r>
      <w:r w:rsidRPr="00503667">
        <w:rPr>
          <w:szCs w:val="28"/>
        </w:rPr>
        <w:t xml:space="preserve"> контракта на недропользование.</w:t>
      </w:r>
      <w:proofErr w:type="gramEnd"/>
    </w:p>
    <w:p w:rsidR="00503667" w:rsidRPr="00503667" w:rsidRDefault="00503667" w:rsidP="00503667">
      <w:pPr>
        <w:pStyle w:val="af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03667">
        <w:rPr>
          <w:rFonts w:ascii="Times New Roman" w:hAnsi="Times New Roman"/>
          <w:color w:val="auto"/>
          <w:sz w:val="28"/>
          <w:szCs w:val="28"/>
        </w:rPr>
        <w:t xml:space="preserve">Налогоплательщик, для которого покупка, производство и реализация товаров (работ, услуг) является средством получения дохода, обязан указать стоимость ТМЗ на начало и конец отчетного налогового периода. 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>В разделе «Расходы»:</w:t>
      </w:r>
    </w:p>
    <w:p w:rsidR="00503667" w:rsidRPr="00503667" w:rsidRDefault="00503667" w:rsidP="00503667">
      <w:pPr>
        <w:widowControl w:val="0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110.04.001 стоимостью ТМЗ на начало отчетного налогового периода является стоимость ТМЗ на конец предыдущего налогового периода. Данные переносятся из соответствующей строки 110.04.002 за предыдущий налоговый период. В первоначальной Декларации указанная строка заполняется согласно данным, определенным по бухгалтерскому балансу на начало отчетного налогового периода. У налогоплательщика, подающего свою первоначальную Декларацию, ТМЗ на начало отчетного налогового периода могут отсутствовать;</w:t>
      </w:r>
    </w:p>
    <w:p w:rsidR="00503667" w:rsidRPr="00503667" w:rsidRDefault="00503667" w:rsidP="00503667">
      <w:pPr>
        <w:widowControl w:val="0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строка 110.04.002 заполняется согласно данным бухгалтерского баланса на конец отчетного налогового периода. При этом в данной строке не отражается стоимость товара, учитываемого </w:t>
      </w:r>
      <w:r w:rsidRPr="00503667">
        <w:rPr>
          <w:sz w:val="28"/>
          <w:szCs w:val="28"/>
        </w:rPr>
        <w:t>в остатках ТМЗ на конец года и</w:t>
      </w:r>
      <w:r w:rsidRPr="00503667">
        <w:rPr>
          <w:snapToGrid w:val="0"/>
          <w:sz w:val="28"/>
          <w:szCs w:val="28"/>
        </w:rPr>
        <w:t xml:space="preserve"> находящегося в пути (например, </w:t>
      </w:r>
      <w:r w:rsidRPr="00503667">
        <w:rPr>
          <w:sz w:val="28"/>
          <w:szCs w:val="28"/>
        </w:rPr>
        <w:t xml:space="preserve">реализация товаров на условии </w:t>
      </w:r>
      <w:r w:rsidRPr="00503667">
        <w:rPr>
          <w:sz w:val="28"/>
          <w:szCs w:val="28"/>
          <w:lang w:val="en-US"/>
        </w:rPr>
        <w:t>FAS</w:t>
      </w:r>
      <w:r w:rsidRPr="00503667">
        <w:rPr>
          <w:sz w:val="28"/>
          <w:szCs w:val="28"/>
        </w:rPr>
        <w:t xml:space="preserve">-порт), </w:t>
      </w:r>
      <w:proofErr w:type="gramStart"/>
      <w:r w:rsidRPr="00503667">
        <w:rPr>
          <w:snapToGrid w:val="0"/>
          <w:sz w:val="28"/>
          <w:szCs w:val="28"/>
        </w:rPr>
        <w:t>доход</w:t>
      </w:r>
      <w:proofErr w:type="gramEnd"/>
      <w:r w:rsidRPr="00503667">
        <w:rPr>
          <w:snapToGrid w:val="0"/>
          <w:sz w:val="28"/>
          <w:szCs w:val="28"/>
        </w:rPr>
        <w:t xml:space="preserve"> от реализации которого признан в целях налогообложения в отчетном налоговом периоде. В ликвидационной Декларации, представляемой налогоплательщиком в течение отчетного налогового периода, строка 110.04.002 заполняется на основании данных бухгалтерского учета на конец соответствующего налогового периода;</w:t>
      </w:r>
    </w:p>
    <w:p w:rsidR="00503667" w:rsidRPr="00503667" w:rsidRDefault="00503667" w:rsidP="00503667">
      <w:pPr>
        <w:widowControl w:val="0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110.04.003 указывается стоимость приобретенных, безвозмездно полученных в течение отчетного налогового периода налогоплательщиком материалов (сырья и материалов, покупных полуфабрикатов и комплектующих изделий, конструкций и деталей, топлива, запасных частей и др.), товаров, выполненных работ и оказанных услуг сторонними организациями и (или) индивидуальными предпринимателями для предпринимательской деятельности налогоплательщика. Определяется сложением сумм строк 110.04.003</w:t>
      </w:r>
      <w:proofErr w:type="gramStart"/>
      <w:r w:rsidRPr="00503667">
        <w:rPr>
          <w:snapToGrid w:val="0"/>
          <w:sz w:val="28"/>
          <w:szCs w:val="28"/>
        </w:rPr>
        <w:t xml:space="preserve"> А</w:t>
      </w:r>
      <w:proofErr w:type="gramEnd"/>
      <w:r w:rsidRPr="00503667">
        <w:rPr>
          <w:snapToGrid w:val="0"/>
          <w:sz w:val="28"/>
          <w:szCs w:val="28"/>
        </w:rPr>
        <w:t xml:space="preserve">, 110.04.003 </w:t>
      </w:r>
      <w:r w:rsidRPr="00503667">
        <w:rPr>
          <w:snapToGrid w:val="0"/>
          <w:sz w:val="28"/>
          <w:szCs w:val="28"/>
          <w:lang w:val="en-US"/>
        </w:rPr>
        <w:t>B</w:t>
      </w:r>
      <w:r w:rsidRPr="00503667">
        <w:rPr>
          <w:snapToGrid w:val="0"/>
          <w:sz w:val="28"/>
          <w:szCs w:val="28"/>
        </w:rPr>
        <w:t xml:space="preserve">, 110.04.003 </w:t>
      </w:r>
      <w:r w:rsidRPr="00503667">
        <w:rPr>
          <w:snapToGrid w:val="0"/>
          <w:sz w:val="28"/>
          <w:szCs w:val="28"/>
          <w:lang w:val="en-US"/>
        </w:rPr>
        <w:t>C</w:t>
      </w:r>
      <w:r w:rsidRPr="00503667">
        <w:rPr>
          <w:snapToGrid w:val="0"/>
          <w:sz w:val="28"/>
          <w:szCs w:val="28"/>
        </w:rPr>
        <w:t xml:space="preserve">, 110.04.003 </w:t>
      </w:r>
      <w:r w:rsidRPr="00503667">
        <w:rPr>
          <w:snapToGrid w:val="0"/>
          <w:sz w:val="28"/>
          <w:szCs w:val="28"/>
          <w:lang w:val="en-US"/>
        </w:rPr>
        <w:t>D</w:t>
      </w:r>
      <w:r w:rsidRPr="00503667">
        <w:rPr>
          <w:snapToGrid w:val="0"/>
          <w:sz w:val="28"/>
          <w:szCs w:val="28"/>
        </w:rPr>
        <w:t xml:space="preserve">, 110.04.003 </w:t>
      </w:r>
      <w:r w:rsidRPr="00503667">
        <w:rPr>
          <w:snapToGrid w:val="0"/>
          <w:sz w:val="28"/>
          <w:szCs w:val="28"/>
          <w:lang w:val="en-US"/>
        </w:rPr>
        <w:t>E</w:t>
      </w:r>
      <w:r w:rsidRPr="00503667">
        <w:rPr>
          <w:snapToGrid w:val="0"/>
          <w:sz w:val="28"/>
          <w:szCs w:val="28"/>
        </w:rPr>
        <w:t xml:space="preserve">, 110.04.003 </w:t>
      </w:r>
      <w:r w:rsidRPr="00503667">
        <w:rPr>
          <w:snapToGrid w:val="0"/>
          <w:sz w:val="28"/>
          <w:szCs w:val="28"/>
          <w:lang w:val="en-US"/>
        </w:rPr>
        <w:t>F</w:t>
      </w:r>
      <w:r w:rsidRPr="00503667">
        <w:rPr>
          <w:snapToGrid w:val="0"/>
          <w:sz w:val="28"/>
          <w:szCs w:val="28"/>
        </w:rPr>
        <w:t xml:space="preserve">, 110.04.003 </w:t>
      </w:r>
      <w:r w:rsidRPr="00503667">
        <w:rPr>
          <w:snapToGrid w:val="0"/>
          <w:sz w:val="28"/>
          <w:szCs w:val="28"/>
          <w:lang w:val="en-US"/>
        </w:rPr>
        <w:t>H</w:t>
      </w:r>
      <w:r w:rsidRPr="00503667">
        <w:rPr>
          <w:snapToGrid w:val="0"/>
          <w:sz w:val="28"/>
          <w:szCs w:val="28"/>
        </w:rPr>
        <w:t xml:space="preserve">, 110.04.003 </w:t>
      </w:r>
      <w:r w:rsidRPr="00503667">
        <w:rPr>
          <w:snapToGrid w:val="0"/>
          <w:sz w:val="28"/>
          <w:szCs w:val="28"/>
          <w:lang w:val="en-US"/>
        </w:rPr>
        <w:t>I</w:t>
      </w:r>
      <w:r w:rsidRPr="00503667">
        <w:rPr>
          <w:snapToGrid w:val="0"/>
          <w:sz w:val="28"/>
          <w:szCs w:val="28"/>
        </w:rPr>
        <w:t xml:space="preserve">, 110.04.003 </w:t>
      </w:r>
      <w:r w:rsidRPr="00503667">
        <w:rPr>
          <w:snapToGrid w:val="0"/>
          <w:sz w:val="28"/>
          <w:szCs w:val="28"/>
          <w:lang w:val="en-US"/>
        </w:rPr>
        <w:t>K</w:t>
      </w:r>
      <w:r w:rsidRPr="00503667">
        <w:rPr>
          <w:snapToGrid w:val="0"/>
          <w:sz w:val="28"/>
          <w:szCs w:val="28"/>
        </w:rPr>
        <w:t xml:space="preserve">, </w:t>
      </w:r>
      <w:r w:rsidRPr="00503667">
        <w:rPr>
          <w:snapToGrid w:val="0"/>
          <w:sz w:val="28"/>
          <w:szCs w:val="28"/>
        </w:rPr>
        <w:br/>
        <w:t xml:space="preserve">110.04.003 </w:t>
      </w:r>
      <w:r w:rsidRPr="00503667">
        <w:rPr>
          <w:snapToGrid w:val="0"/>
          <w:sz w:val="28"/>
          <w:szCs w:val="28"/>
          <w:lang w:val="en-US"/>
        </w:rPr>
        <w:t>L</w:t>
      </w:r>
      <w:r w:rsidRPr="00503667">
        <w:rPr>
          <w:snapToGrid w:val="0"/>
          <w:sz w:val="28"/>
          <w:szCs w:val="28"/>
        </w:rPr>
        <w:t xml:space="preserve">, 110.04.003 </w:t>
      </w:r>
      <w:r w:rsidRPr="00503667">
        <w:rPr>
          <w:snapToGrid w:val="0"/>
          <w:sz w:val="28"/>
          <w:szCs w:val="28"/>
          <w:lang w:val="en-US"/>
        </w:rPr>
        <w:t>M</w:t>
      </w:r>
      <w:r w:rsidRPr="00503667">
        <w:rPr>
          <w:snapToGrid w:val="0"/>
          <w:sz w:val="28"/>
          <w:szCs w:val="28"/>
        </w:rPr>
        <w:t xml:space="preserve">, 110.04.003 </w:t>
      </w:r>
      <w:r w:rsidRPr="00503667">
        <w:rPr>
          <w:snapToGrid w:val="0"/>
          <w:sz w:val="28"/>
          <w:szCs w:val="28"/>
          <w:lang w:val="en-US"/>
        </w:rPr>
        <w:t>N</w:t>
      </w:r>
      <w:r w:rsidRPr="00503667">
        <w:rPr>
          <w:snapToGrid w:val="0"/>
          <w:sz w:val="28"/>
          <w:szCs w:val="28"/>
        </w:rPr>
        <w:t xml:space="preserve">, 110.04.003 </w:t>
      </w:r>
      <w:r w:rsidRPr="00503667">
        <w:rPr>
          <w:snapToGrid w:val="0"/>
          <w:sz w:val="28"/>
          <w:szCs w:val="28"/>
          <w:lang w:val="en-US"/>
        </w:rPr>
        <w:t>O</w:t>
      </w:r>
      <w:r w:rsidRPr="00503667">
        <w:rPr>
          <w:snapToGrid w:val="0"/>
          <w:sz w:val="28"/>
          <w:szCs w:val="28"/>
        </w:rPr>
        <w:t>,</w:t>
      </w:r>
      <w:r w:rsidRPr="00503667">
        <w:rPr>
          <w:b/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</w:rPr>
        <w:t>110.04</w:t>
      </w:r>
      <w:r w:rsidRPr="00503667">
        <w:rPr>
          <w:rFonts w:eastAsia="Batang"/>
          <w:snapToGrid w:val="0"/>
          <w:sz w:val="28"/>
          <w:szCs w:val="28"/>
          <w:lang w:eastAsia="ko-KR"/>
        </w:rPr>
        <w:t>.00</w:t>
      </w:r>
      <w:r w:rsidRPr="00503667">
        <w:rPr>
          <w:snapToGrid w:val="0"/>
          <w:sz w:val="28"/>
          <w:szCs w:val="28"/>
        </w:rPr>
        <w:t xml:space="preserve">3 </w:t>
      </w:r>
      <w:r w:rsidRPr="00503667">
        <w:rPr>
          <w:snapToGrid w:val="0"/>
          <w:sz w:val="28"/>
          <w:szCs w:val="28"/>
          <w:lang w:val="en-US"/>
        </w:rPr>
        <w:t>P</w:t>
      </w:r>
      <w:r w:rsidRPr="00503667">
        <w:rPr>
          <w:snapToGrid w:val="0"/>
          <w:sz w:val="28"/>
          <w:szCs w:val="28"/>
        </w:rPr>
        <w:t xml:space="preserve">, </w:t>
      </w:r>
      <w:r w:rsidRPr="00503667">
        <w:rPr>
          <w:snapToGrid w:val="0"/>
          <w:sz w:val="28"/>
          <w:szCs w:val="28"/>
        </w:rPr>
        <w:br/>
        <w:t xml:space="preserve">110.04.003 </w:t>
      </w:r>
      <w:r w:rsidRPr="00503667">
        <w:rPr>
          <w:snapToGrid w:val="0"/>
          <w:sz w:val="28"/>
          <w:szCs w:val="28"/>
          <w:lang w:val="en-US"/>
        </w:rPr>
        <w:t>Q</w:t>
      </w:r>
      <w:r w:rsidRPr="00503667">
        <w:rPr>
          <w:snapToGrid w:val="0"/>
          <w:sz w:val="28"/>
          <w:szCs w:val="28"/>
        </w:rPr>
        <w:t xml:space="preserve">, 110.04.003 </w:t>
      </w:r>
      <w:r w:rsidRPr="00503667">
        <w:rPr>
          <w:snapToGrid w:val="0"/>
          <w:sz w:val="28"/>
          <w:szCs w:val="28"/>
          <w:lang w:val="en-US"/>
        </w:rPr>
        <w:t>R</w:t>
      </w:r>
      <w:r w:rsidRPr="00503667">
        <w:rPr>
          <w:snapToGrid w:val="0"/>
          <w:sz w:val="28"/>
          <w:szCs w:val="28"/>
        </w:rPr>
        <w:t xml:space="preserve">; </w:t>
      </w:r>
    </w:p>
    <w:p w:rsidR="00503667" w:rsidRPr="00503667" w:rsidRDefault="00503667" w:rsidP="00503667">
      <w:pPr>
        <w:widowControl w:val="0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строка 110.04.004 </w:t>
      </w:r>
      <w:r w:rsidRPr="00503667">
        <w:rPr>
          <w:sz w:val="28"/>
          <w:szCs w:val="28"/>
        </w:rPr>
        <w:t>предназначена для определения суммы расходов по оплате труда, подлежащей отнесению на вычеты, в соответствии с применяемым налоговым режимом и</w:t>
      </w:r>
      <w:r w:rsidRPr="00503667">
        <w:rPr>
          <w:rFonts w:eastAsia="Batang"/>
          <w:sz w:val="28"/>
          <w:szCs w:val="28"/>
          <w:lang w:eastAsia="ko-KR"/>
        </w:rPr>
        <w:t xml:space="preserve"> положениями</w:t>
      </w:r>
      <w:r w:rsidRPr="00503667">
        <w:rPr>
          <w:sz w:val="28"/>
          <w:szCs w:val="28"/>
        </w:rPr>
        <w:t xml:space="preserve"> контракта на недропользование. При этом к расходам по оплате труда относятся любые доходы работников, выплачиваемые работодателями в денежной или натуральной форме, включая доходы, предоставленные работодателем в виде материальных, социальных благ или иной материальной выгоды. Определяется </w:t>
      </w:r>
      <w:r w:rsidRPr="00503667">
        <w:rPr>
          <w:sz w:val="28"/>
          <w:szCs w:val="28"/>
        </w:rPr>
        <w:lastRenderedPageBreak/>
        <w:t>как разница сумм строк 110.04.004</w:t>
      </w:r>
      <w:proofErr w:type="gramStart"/>
      <w:r w:rsidRPr="00503667">
        <w:rPr>
          <w:sz w:val="28"/>
          <w:szCs w:val="28"/>
        </w:rPr>
        <w:t xml:space="preserve"> А</w:t>
      </w:r>
      <w:proofErr w:type="gramEnd"/>
      <w:r w:rsidRPr="00503667">
        <w:rPr>
          <w:sz w:val="28"/>
          <w:szCs w:val="28"/>
        </w:rPr>
        <w:t xml:space="preserve">, 110.04.004 В, 110.04.004 С и </w:t>
      </w:r>
      <w:r w:rsidRPr="00503667">
        <w:rPr>
          <w:snapToGrid w:val="0"/>
          <w:sz w:val="28"/>
          <w:szCs w:val="28"/>
        </w:rPr>
        <w:t xml:space="preserve">110.04.004 </w:t>
      </w:r>
      <w:r w:rsidRPr="00503667">
        <w:rPr>
          <w:snapToGrid w:val="0"/>
          <w:sz w:val="28"/>
          <w:szCs w:val="28"/>
          <w:lang w:val="en-US"/>
        </w:rPr>
        <w:t>D</w:t>
      </w:r>
      <w:r w:rsidRPr="00503667">
        <w:rPr>
          <w:snapToGrid w:val="0"/>
          <w:sz w:val="28"/>
          <w:szCs w:val="28"/>
        </w:rPr>
        <w:t xml:space="preserve"> (</w:t>
      </w:r>
      <w:r w:rsidRPr="00503667">
        <w:rPr>
          <w:sz w:val="28"/>
          <w:szCs w:val="28"/>
        </w:rPr>
        <w:t>110.04.004 А и 110.04.004 В и 110.04.004 С-1</w:t>
      </w:r>
      <w:r w:rsidRPr="00503667">
        <w:rPr>
          <w:snapToGrid w:val="0"/>
          <w:sz w:val="28"/>
          <w:szCs w:val="28"/>
        </w:rPr>
        <w:t xml:space="preserve">10.04.004 </w:t>
      </w:r>
      <w:r w:rsidRPr="00503667">
        <w:rPr>
          <w:snapToGrid w:val="0"/>
          <w:sz w:val="28"/>
          <w:szCs w:val="28"/>
          <w:lang w:val="en-US"/>
        </w:rPr>
        <w:t>D</w:t>
      </w:r>
      <w:r w:rsidRPr="00503667">
        <w:rPr>
          <w:snapToGrid w:val="0"/>
          <w:sz w:val="28"/>
          <w:szCs w:val="28"/>
        </w:rPr>
        <w:t>);</w:t>
      </w:r>
    </w:p>
    <w:p w:rsidR="00503667" w:rsidRPr="00503667" w:rsidRDefault="00503667" w:rsidP="00503667">
      <w:pPr>
        <w:widowControl w:val="0"/>
        <w:tabs>
          <w:tab w:val="left" w:pos="709"/>
          <w:tab w:val="left" w:pos="851"/>
          <w:tab w:val="left" w:pos="1134"/>
          <w:tab w:val="left" w:pos="1418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5) в строке 110.04.004</w:t>
      </w:r>
      <w:proofErr w:type="gramStart"/>
      <w:r w:rsidRPr="00503667">
        <w:rPr>
          <w:snapToGrid w:val="0"/>
          <w:sz w:val="28"/>
          <w:szCs w:val="28"/>
        </w:rPr>
        <w:t xml:space="preserve"> А</w:t>
      </w:r>
      <w:proofErr w:type="gramEnd"/>
      <w:r w:rsidRPr="00503667">
        <w:rPr>
          <w:snapToGrid w:val="0"/>
          <w:sz w:val="28"/>
          <w:szCs w:val="28"/>
        </w:rPr>
        <w:t xml:space="preserve"> указывается общая сумма начисленной заработной платы работникам; 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6) в строке 110.04.004</w:t>
      </w:r>
      <w:proofErr w:type="gramStart"/>
      <w:r w:rsidRPr="00503667">
        <w:rPr>
          <w:snapToGrid w:val="0"/>
          <w:sz w:val="28"/>
          <w:szCs w:val="28"/>
        </w:rPr>
        <w:t xml:space="preserve"> В</w:t>
      </w:r>
      <w:proofErr w:type="gramEnd"/>
      <w:r w:rsidRPr="00503667">
        <w:rPr>
          <w:snapToGrid w:val="0"/>
          <w:sz w:val="28"/>
          <w:szCs w:val="28"/>
        </w:rPr>
        <w:t xml:space="preserve"> указываются доходы работников, определяемые в соответствии со статьей 149 Налогового кодекса, за исключением заработной платы, отраженной в строке 110.04.004 А; </w:t>
      </w:r>
    </w:p>
    <w:p w:rsidR="00503667" w:rsidRPr="00503667" w:rsidRDefault="00503667" w:rsidP="0050366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7) в строке 110.04.004</w:t>
      </w:r>
      <w:proofErr w:type="gramStart"/>
      <w:r w:rsidRPr="00503667">
        <w:rPr>
          <w:snapToGrid w:val="0"/>
          <w:sz w:val="28"/>
          <w:szCs w:val="28"/>
        </w:rPr>
        <w:t xml:space="preserve"> С</w:t>
      </w:r>
      <w:proofErr w:type="gramEnd"/>
      <w:r w:rsidRPr="00503667">
        <w:rPr>
          <w:snapToGrid w:val="0"/>
          <w:sz w:val="28"/>
          <w:szCs w:val="28"/>
        </w:rPr>
        <w:t xml:space="preserve"> указываются расходы по оплате труда работников, не отраженные в строках 110.04.004 А и 110.04.004 В. Например, выплаты работникам в связи с реорганизацией юридического лица-работодателя, сокращением штата работников;</w:t>
      </w:r>
    </w:p>
    <w:p w:rsidR="00503667" w:rsidRPr="00503667" w:rsidRDefault="00503667" w:rsidP="0050366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8) в строке 110.04.004 </w:t>
      </w:r>
      <w:r w:rsidRPr="00503667">
        <w:rPr>
          <w:snapToGrid w:val="0"/>
          <w:sz w:val="28"/>
          <w:szCs w:val="28"/>
          <w:lang w:val="en-US"/>
        </w:rPr>
        <w:t>D</w:t>
      </w:r>
      <w:r w:rsidRPr="00503667">
        <w:rPr>
          <w:snapToGrid w:val="0"/>
          <w:sz w:val="28"/>
          <w:szCs w:val="28"/>
        </w:rPr>
        <w:t xml:space="preserve"> указывается сумма начисленного дохода работникам, занятым на ремонте основных средств, и сумма материальных и социальных благ, предоставленных им;</w:t>
      </w:r>
    </w:p>
    <w:p w:rsidR="00503667" w:rsidRPr="00503667" w:rsidRDefault="00503667" w:rsidP="00503667">
      <w:pPr>
        <w:widowControl w:val="0"/>
        <w:tabs>
          <w:tab w:val="left" w:pos="1080"/>
        </w:tabs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9) в строке 110.04.005 указывается сумма всех других расходов по производству и реализации товаров (работ, услуг), не учтенных в строке 110.04.003, определяемая как сумма строк 110.04.005</w:t>
      </w:r>
      <w:proofErr w:type="gramStart"/>
      <w:r w:rsidRPr="00503667">
        <w:rPr>
          <w:snapToGrid w:val="0"/>
          <w:sz w:val="28"/>
          <w:szCs w:val="28"/>
        </w:rPr>
        <w:t xml:space="preserve"> А</w:t>
      </w:r>
      <w:proofErr w:type="gramEnd"/>
      <w:r w:rsidRPr="00503667">
        <w:rPr>
          <w:snapToGrid w:val="0"/>
          <w:sz w:val="28"/>
          <w:szCs w:val="28"/>
        </w:rPr>
        <w:t xml:space="preserve">, 110.04.005 </w:t>
      </w:r>
      <w:r w:rsidRPr="00503667">
        <w:rPr>
          <w:snapToGrid w:val="0"/>
          <w:sz w:val="28"/>
          <w:szCs w:val="28"/>
          <w:lang w:val="en-US"/>
        </w:rPr>
        <w:t>F</w:t>
      </w:r>
      <w:r w:rsidRPr="00503667">
        <w:rPr>
          <w:snapToGrid w:val="0"/>
          <w:sz w:val="28"/>
          <w:szCs w:val="28"/>
        </w:rPr>
        <w:t xml:space="preserve"> и 110.04.005 </w:t>
      </w:r>
      <w:r w:rsidRPr="00503667">
        <w:rPr>
          <w:snapToGrid w:val="0"/>
          <w:sz w:val="28"/>
          <w:szCs w:val="28"/>
          <w:lang w:val="en-US"/>
        </w:rPr>
        <w:t>G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tabs>
          <w:tab w:val="num" w:pos="709"/>
          <w:tab w:val="left" w:pos="3261"/>
          <w:tab w:val="num" w:pos="9480"/>
        </w:tabs>
        <w:ind w:firstLine="709"/>
        <w:jc w:val="both"/>
        <w:rPr>
          <w:sz w:val="28"/>
          <w:szCs w:val="28"/>
          <w:lang w:val="kk-KZ"/>
        </w:rPr>
      </w:pPr>
      <w:r w:rsidRPr="00503667">
        <w:rPr>
          <w:snapToGrid w:val="0"/>
          <w:sz w:val="28"/>
          <w:szCs w:val="28"/>
        </w:rPr>
        <w:t xml:space="preserve">10) в строке 110.04.005 </w:t>
      </w:r>
      <w:r w:rsidRPr="00503667">
        <w:rPr>
          <w:snapToGrid w:val="0"/>
          <w:sz w:val="28"/>
          <w:szCs w:val="28"/>
          <w:lang w:val="en-US"/>
        </w:rPr>
        <w:t>A</w:t>
      </w:r>
      <w:r w:rsidRPr="00503667">
        <w:rPr>
          <w:snapToGrid w:val="0"/>
          <w:sz w:val="28"/>
          <w:szCs w:val="28"/>
        </w:rPr>
        <w:t xml:space="preserve"> указывается общая сумма командировочных расходов, определяемая как сумма строк с 110.04.005</w:t>
      </w:r>
      <w:proofErr w:type="gramStart"/>
      <w:r w:rsidRPr="00503667">
        <w:rPr>
          <w:snapToGrid w:val="0"/>
          <w:sz w:val="28"/>
          <w:szCs w:val="28"/>
        </w:rPr>
        <w:t xml:space="preserve"> В</w:t>
      </w:r>
      <w:proofErr w:type="gramEnd"/>
      <w:r w:rsidRPr="00503667">
        <w:rPr>
          <w:rFonts w:eastAsia="Batang"/>
          <w:snapToGrid w:val="0"/>
          <w:sz w:val="28"/>
          <w:szCs w:val="28"/>
          <w:lang w:eastAsia="ko-KR"/>
        </w:rPr>
        <w:t xml:space="preserve"> по 110.04.005 Е. В</w:t>
      </w:r>
      <w:r w:rsidRPr="00503667">
        <w:rPr>
          <w:snapToGrid w:val="0"/>
          <w:sz w:val="28"/>
          <w:szCs w:val="28"/>
        </w:rPr>
        <w:t xml:space="preserve"> строке 110.04.005 В</w:t>
      </w:r>
      <w:r w:rsidRPr="00503667">
        <w:rPr>
          <w:rFonts w:eastAsia="Batang"/>
          <w:snapToGrid w:val="0"/>
          <w:sz w:val="28"/>
          <w:szCs w:val="28"/>
          <w:lang w:eastAsia="ko-KR"/>
        </w:rPr>
        <w:t xml:space="preserve"> отражается сумма фактически произведенных расходов на проезд к месту командировки и обратно, включая оплату расходов за бронь. В строке </w:t>
      </w:r>
      <w:r w:rsidRPr="00503667">
        <w:rPr>
          <w:snapToGrid w:val="0"/>
          <w:sz w:val="28"/>
          <w:szCs w:val="28"/>
        </w:rPr>
        <w:t>110.04.005</w:t>
      </w:r>
      <w:proofErr w:type="gramStart"/>
      <w:r w:rsidRPr="00503667">
        <w:rPr>
          <w:snapToGrid w:val="0"/>
          <w:sz w:val="28"/>
          <w:szCs w:val="28"/>
        </w:rPr>
        <w:t xml:space="preserve"> С</w:t>
      </w:r>
      <w:proofErr w:type="gramEnd"/>
      <w:r w:rsidRPr="00503667">
        <w:rPr>
          <w:rFonts w:eastAsia="Batang"/>
          <w:snapToGrid w:val="0"/>
          <w:sz w:val="28"/>
          <w:szCs w:val="28"/>
          <w:lang w:eastAsia="ko-KR"/>
        </w:rPr>
        <w:t xml:space="preserve"> отражается сумма фактически произведенных расходов на наем жилого помещения, включая оплату расходов за бронь. В </w:t>
      </w:r>
      <w:r w:rsidRPr="00503667">
        <w:rPr>
          <w:snapToGrid w:val="0"/>
          <w:sz w:val="28"/>
          <w:szCs w:val="28"/>
        </w:rPr>
        <w:t xml:space="preserve">строках 110.04.005 </w:t>
      </w:r>
      <w:r w:rsidRPr="00503667">
        <w:rPr>
          <w:snapToGrid w:val="0"/>
          <w:sz w:val="28"/>
          <w:szCs w:val="28"/>
          <w:lang w:val="en-US"/>
        </w:rPr>
        <w:t>D</w:t>
      </w:r>
      <w:r w:rsidRPr="00503667">
        <w:rPr>
          <w:snapToGrid w:val="0"/>
          <w:sz w:val="28"/>
          <w:szCs w:val="28"/>
        </w:rPr>
        <w:t xml:space="preserve"> и 110.04.005</w:t>
      </w:r>
      <w:proofErr w:type="gramStart"/>
      <w:r w:rsidRPr="00503667">
        <w:rPr>
          <w:snapToGrid w:val="0"/>
          <w:sz w:val="28"/>
          <w:szCs w:val="28"/>
        </w:rPr>
        <w:t xml:space="preserve"> Е</w:t>
      </w:r>
      <w:proofErr w:type="gramEnd"/>
      <w:r w:rsidRPr="00503667">
        <w:rPr>
          <w:rFonts w:eastAsia="Batang"/>
          <w:snapToGrid w:val="0"/>
          <w:sz w:val="28"/>
          <w:szCs w:val="28"/>
          <w:lang w:eastAsia="ko-KR"/>
        </w:rPr>
        <w:t xml:space="preserve"> отражаются соответствующие суммы выплачиваемых </w:t>
      </w:r>
      <w:r w:rsidRPr="00503667">
        <w:rPr>
          <w:snapToGrid w:val="0"/>
          <w:sz w:val="28"/>
          <w:szCs w:val="28"/>
        </w:rPr>
        <w:t>суточных по командировкам в пределах и за пределами Республики Казахстан в пределах</w:t>
      </w:r>
      <w:r w:rsidRPr="00503667">
        <w:rPr>
          <w:rFonts w:eastAsia="Batang"/>
          <w:snapToGrid w:val="0"/>
          <w:sz w:val="28"/>
          <w:szCs w:val="28"/>
          <w:lang w:eastAsia="ko-KR"/>
        </w:rPr>
        <w:t xml:space="preserve"> норм, установленных Правительством Республики Казахстан, в соответствии </w:t>
      </w:r>
      <w:r w:rsidRPr="00503667">
        <w:rPr>
          <w:sz w:val="28"/>
          <w:szCs w:val="28"/>
        </w:rPr>
        <w:t>с применимым налоговым законодательством;</w:t>
      </w:r>
    </w:p>
    <w:p w:rsidR="00503667" w:rsidRPr="00503667" w:rsidRDefault="00503667" w:rsidP="00503667">
      <w:pPr>
        <w:widowControl w:val="0"/>
        <w:tabs>
          <w:tab w:val="num" w:pos="709"/>
          <w:tab w:val="left" w:pos="3261"/>
          <w:tab w:val="num" w:pos="9480"/>
        </w:tabs>
        <w:ind w:firstLine="709"/>
        <w:jc w:val="both"/>
        <w:rPr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11) в строке 110.04.005 </w:t>
      </w:r>
      <w:r w:rsidRPr="00503667">
        <w:rPr>
          <w:snapToGrid w:val="0"/>
          <w:sz w:val="28"/>
          <w:szCs w:val="28"/>
          <w:lang w:val="en-US"/>
        </w:rPr>
        <w:t>F</w:t>
      </w:r>
      <w:r w:rsidRPr="00503667">
        <w:rPr>
          <w:snapToGrid w:val="0"/>
          <w:sz w:val="28"/>
          <w:szCs w:val="28"/>
        </w:rPr>
        <w:t xml:space="preserve"> указывается сумма фактически произведенных представительских расходов в соответствии </w:t>
      </w:r>
      <w:r w:rsidRPr="00503667">
        <w:rPr>
          <w:sz w:val="28"/>
          <w:szCs w:val="28"/>
        </w:rPr>
        <w:t>с применимым налоговым законодательством;</w:t>
      </w:r>
    </w:p>
    <w:p w:rsidR="00503667" w:rsidRPr="00503667" w:rsidRDefault="00503667" w:rsidP="00503667">
      <w:pPr>
        <w:widowControl w:val="0"/>
        <w:tabs>
          <w:tab w:val="num" w:pos="9480"/>
        </w:tabs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12) в строке 110.04.005 </w:t>
      </w:r>
      <w:r w:rsidRPr="00503667">
        <w:rPr>
          <w:snapToGrid w:val="0"/>
          <w:sz w:val="28"/>
          <w:szCs w:val="28"/>
          <w:lang w:val="en-US"/>
        </w:rPr>
        <w:t>G</w:t>
      </w:r>
      <w:r w:rsidRPr="00503667">
        <w:rPr>
          <w:snapToGrid w:val="0"/>
          <w:sz w:val="28"/>
          <w:szCs w:val="28"/>
        </w:rPr>
        <w:t xml:space="preserve"> указывается сумма расходов будущих периодов, относимая на расходы отчетного налогового периода. </w:t>
      </w:r>
    </w:p>
    <w:p w:rsidR="00503667" w:rsidRPr="00503667" w:rsidRDefault="00503667" w:rsidP="00503667">
      <w:pPr>
        <w:widowControl w:val="0"/>
        <w:tabs>
          <w:tab w:val="num" w:pos="1134"/>
          <w:tab w:val="num" w:pos="1260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Данные, приводимые в строках с 110.04.003 по 110.04.005, не должны повторять данные, отраженные в строках с 110.01.026 по 110.01.037;</w:t>
      </w:r>
    </w:p>
    <w:p w:rsidR="00503667" w:rsidRPr="00503667" w:rsidRDefault="00503667" w:rsidP="00503667">
      <w:pPr>
        <w:widowControl w:val="0"/>
        <w:tabs>
          <w:tab w:val="num" w:pos="709"/>
          <w:tab w:val="left" w:pos="3261"/>
        </w:tabs>
        <w:jc w:val="both"/>
        <w:rPr>
          <w:sz w:val="28"/>
          <w:szCs w:val="28"/>
        </w:rPr>
      </w:pPr>
      <w:r w:rsidRPr="00503667">
        <w:rPr>
          <w:snapToGrid w:val="0"/>
          <w:sz w:val="28"/>
          <w:szCs w:val="28"/>
        </w:rPr>
        <w:tab/>
        <w:t xml:space="preserve">13) в строке 110.04.006 указывается сумма управленческих и </w:t>
      </w:r>
      <w:proofErr w:type="gramStart"/>
      <w:r w:rsidRPr="00503667">
        <w:rPr>
          <w:snapToGrid w:val="0"/>
          <w:sz w:val="28"/>
          <w:szCs w:val="28"/>
        </w:rPr>
        <w:t xml:space="preserve">общеадминистративных расходов налогоплательщика-нерезидента, относимых на вычеты в соответствии </w:t>
      </w:r>
      <w:r w:rsidRPr="00503667">
        <w:rPr>
          <w:sz w:val="28"/>
          <w:szCs w:val="28"/>
        </w:rPr>
        <w:t>с применимым налоговым законодательством</w:t>
      </w:r>
      <w:r w:rsidRPr="00503667">
        <w:rPr>
          <w:snapToGrid w:val="0"/>
          <w:sz w:val="28"/>
          <w:szCs w:val="28"/>
        </w:rPr>
        <w:t xml:space="preserve"> и заполняется</w:t>
      </w:r>
      <w:proofErr w:type="gramEnd"/>
      <w:r w:rsidRPr="00503667">
        <w:rPr>
          <w:snapToGrid w:val="0"/>
          <w:sz w:val="28"/>
          <w:szCs w:val="28"/>
        </w:rPr>
        <w:t xml:space="preserve"> налогоплательщиком-нерезидентом, осуществляющим деятельность в Республике Казахстан через постоянное учреждение, имеющим право на применение положений международного договора об </w:t>
      </w:r>
      <w:proofErr w:type="spellStart"/>
      <w:r w:rsidRPr="00503667">
        <w:rPr>
          <w:snapToGrid w:val="0"/>
          <w:sz w:val="28"/>
          <w:szCs w:val="28"/>
        </w:rPr>
        <w:t>избежании</w:t>
      </w:r>
      <w:proofErr w:type="spellEnd"/>
      <w:r w:rsidRPr="00503667">
        <w:rPr>
          <w:snapToGrid w:val="0"/>
          <w:sz w:val="28"/>
          <w:szCs w:val="28"/>
        </w:rPr>
        <w:t xml:space="preserve"> двойного налогообложения. Данная сумма переносится из строки 110.03.003;</w:t>
      </w:r>
    </w:p>
    <w:p w:rsidR="00503667" w:rsidRPr="00503667" w:rsidRDefault="00503667" w:rsidP="00503667">
      <w:pPr>
        <w:widowControl w:val="0"/>
        <w:tabs>
          <w:tab w:val="num" w:pos="9480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lastRenderedPageBreak/>
        <w:t>14) в строке 110.04.007 указывается итоговая сумма ТМЗ и других расходов, включенных в расходы по реализованным товарам (работам, услугам), (110.04.001 – 110.04.002) и сумма строк с 110.04.003 по 110.04.006;</w:t>
      </w:r>
    </w:p>
    <w:p w:rsidR="00503667" w:rsidRPr="00503667" w:rsidRDefault="00503667" w:rsidP="00503667">
      <w:pPr>
        <w:widowControl w:val="0"/>
        <w:numPr>
          <w:ilvl w:val="2"/>
          <w:numId w:val="15"/>
        </w:numPr>
        <w:tabs>
          <w:tab w:val="clear" w:pos="2340"/>
          <w:tab w:val="num" w:pos="1260"/>
        </w:tabs>
        <w:ind w:left="0"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строке 110.04.008 указывается фактическая стоимость ТМЗ, работ и услуг, использованных для проведения ремонтных работ согласно статье 113 Налогового кодекса;</w:t>
      </w:r>
    </w:p>
    <w:p w:rsidR="00503667" w:rsidRPr="00503667" w:rsidRDefault="00503667" w:rsidP="00503667">
      <w:pPr>
        <w:widowControl w:val="0"/>
        <w:tabs>
          <w:tab w:val="num" w:pos="9480"/>
        </w:tabs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16) в строке 110.04.009 указывается фактическая стоимость ТМЗ, работ и услуг, направленных в незавершенное строительство;</w:t>
      </w:r>
    </w:p>
    <w:p w:rsidR="00503667" w:rsidRPr="00503667" w:rsidRDefault="00503667" w:rsidP="00503667">
      <w:pPr>
        <w:widowControl w:val="0"/>
        <w:tabs>
          <w:tab w:val="num" w:pos="9480"/>
        </w:tabs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17) в строке 110.04.010 указывается стоимость ТМЗ, работ и услуг, использованных не в целях получения совокупного годового дохода;</w:t>
      </w:r>
    </w:p>
    <w:p w:rsidR="00503667" w:rsidRPr="00503667" w:rsidRDefault="00503667" w:rsidP="00503667">
      <w:pPr>
        <w:widowControl w:val="0"/>
        <w:tabs>
          <w:tab w:val="num" w:pos="9480"/>
        </w:tabs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18) в строке 110.04.011 указывается </w:t>
      </w:r>
      <w:r w:rsidRPr="00503667">
        <w:rPr>
          <w:bCs/>
          <w:sz w:val="28"/>
          <w:szCs w:val="28"/>
        </w:rPr>
        <w:t>сумма расходов будущих периодов на конец налогового периода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tabs>
          <w:tab w:val="num" w:pos="9480"/>
        </w:tabs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19) в строке 110.04.012 указывается общая сумма расходов по реализованным товарам (работам, услугам), определяемая вычитанием сумм строк 110.04.008, 110.04.009 и 110.04.010 из суммы строки 110.04.007 (110.04.007 – 110.04.008 – 110.04.009 – 110.04.010);</w:t>
      </w:r>
    </w:p>
    <w:p w:rsidR="00503667" w:rsidRPr="00503667" w:rsidRDefault="00503667" w:rsidP="00503667">
      <w:pPr>
        <w:widowControl w:val="0"/>
        <w:tabs>
          <w:tab w:val="left" w:pos="1134"/>
          <w:tab w:val="num" w:pos="9480"/>
        </w:tabs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20) в строке 110.04.013</w:t>
      </w:r>
      <w:proofErr w:type="gramStart"/>
      <w:r w:rsidRPr="00503667">
        <w:rPr>
          <w:snapToGrid w:val="0"/>
          <w:sz w:val="28"/>
          <w:szCs w:val="28"/>
        </w:rPr>
        <w:t xml:space="preserve"> А</w:t>
      </w:r>
      <w:proofErr w:type="gramEnd"/>
      <w:r w:rsidRPr="00503667">
        <w:rPr>
          <w:snapToGrid w:val="0"/>
          <w:sz w:val="28"/>
          <w:szCs w:val="28"/>
        </w:rPr>
        <w:t xml:space="preserve"> указывается применяемый метод оценки себестоимости ТМЗ на конец отчетного налогового периода. </w:t>
      </w:r>
      <w:r w:rsidRPr="00503667">
        <w:rPr>
          <w:bCs/>
          <w:snapToGrid w:val="0"/>
          <w:sz w:val="28"/>
          <w:szCs w:val="28"/>
        </w:rPr>
        <w:t>Ячейка, предназначенная для отражения оценки себестоимости по методу «ЛИФО», не подлежит заполнению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tabs>
          <w:tab w:val="num" w:pos="9480"/>
        </w:tabs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21) в строке 110.04.013</w:t>
      </w:r>
      <w:proofErr w:type="gramStart"/>
      <w:r w:rsidRPr="00503667">
        <w:rPr>
          <w:snapToGrid w:val="0"/>
          <w:sz w:val="28"/>
          <w:szCs w:val="28"/>
        </w:rPr>
        <w:t xml:space="preserve"> В</w:t>
      </w:r>
      <w:proofErr w:type="gramEnd"/>
      <w:r w:rsidRPr="00503667">
        <w:rPr>
          <w:snapToGrid w:val="0"/>
          <w:sz w:val="28"/>
          <w:szCs w:val="28"/>
        </w:rPr>
        <w:t xml:space="preserve"> указывается факт изменения используемого метода оценки. Данная строка заполняется налогоплательщиком при изменении им метода оценки себестоимости ТМЗ; </w:t>
      </w:r>
    </w:p>
    <w:p w:rsidR="00503667" w:rsidRPr="00503667" w:rsidRDefault="00503667" w:rsidP="00503667">
      <w:pPr>
        <w:widowControl w:val="0"/>
        <w:tabs>
          <w:tab w:val="num" w:pos="9480"/>
        </w:tabs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22) в строке 110.04.014 отражается сумма полученного дохода (убытка) при изменении метода оценки себестоимости ТМЗ, определяемая вычитанием суммы строки 110.04.013 </w:t>
      </w:r>
      <w:r w:rsidRPr="00503667">
        <w:rPr>
          <w:rFonts w:eastAsia="Batang"/>
          <w:snapToGrid w:val="0"/>
          <w:sz w:val="28"/>
          <w:szCs w:val="28"/>
          <w:lang w:val="en-US" w:eastAsia="ko-KR"/>
        </w:rPr>
        <w:t>D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rFonts w:eastAsia="Batang"/>
          <w:snapToGrid w:val="0"/>
          <w:sz w:val="28"/>
          <w:szCs w:val="28"/>
          <w:lang w:eastAsia="ko-KR"/>
        </w:rPr>
        <w:t>из суммы строки 110.04.013</w:t>
      </w:r>
      <w:proofErr w:type="gramStart"/>
      <w:r w:rsidRPr="00503667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503667">
        <w:rPr>
          <w:snapToGrid w:val="0"/>
          <w:sz w:val="28"/>
          <w:szCs w:val="28"/>
        </w:rPr>
        <w:t>С</w:t>
      </w:r>
      <w:proofErr w:type="gramEnd"/>
      <w:r w:rsidRPr="00503667">
        <w:rPr>
          <w:snapToGrid w:val="0"/>
          <w:sz w:val="28"/>
          <w:szCs w:val="28"/>
        </w:rPr>
        <w:t xml:space="preserve"> (110.04.013 </w:t>
      </w:r>
      <w:r w:rsidRPr="00503667">
        <w:rPr>
          <w:rFonts w:eastAsia="Batang"/>
          <w:snapToGrid w:val="0"/>
          <w:sz w:val="28"/>
          <w:szCs w:val="28"/>
          <w:lang w:val="en-US" w:eastAsia="ko-KR"/>
        </w:rPr>
        <w:t>D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rFonts w:eastAsia="Batang"/>
          <w:snapToGrid w:val="0"/>
          <w:sz w:val="28"/>
          <w:szCs w:val="28"/>
          <w:lang w:eastAsia="ko-KR"/>
        </w:rPr>
        <w:t xml:space="preserve">– 110.04.013 </w:t>
      </w:r>
      <w:r w:rsidRPr="00503667">
        <w:rPr>
          <w:snapToGrid w:val="0"/>
          <w:sz w:val="28"/>
          <w:szCs w:val="28"/>
        </w:rPr>
        <w:t>С)</w:t>
      </w:r>
      <w:r w:rsidRPr="00503667">
        <w:rPr>
          <w:rFonts w:eastAsia="Batang"/>
          <w:snapToGrid w:val="0"/>
          <w:sz w:val="28"/>
          <w:szCs w:val="28"/>
          <w:lang w:eastAsia="ko-KR"/>
        </w:rPr>
        <w:t>.</w:t>
      </w:r>
    </w:p>
    <w:p w:rsidR="00503667" w:rsidRPr="00503667" w:rsidRDefault="00503667" w:rsidP="00503667">
      <w:pPr>
        <w:pStyle w:val="af"/>
        <w:tabs>
          <w:tab w:val="left" w:pos="720"/>
        </w:tabs>
        <w:ind w:firstLine="0"/>
        <w:rPr>
          <w:rFonts w:ascii="Times New Roman" w:hAnsi="Times New Roman"/>
          <w:color w:val="auto"/>
          <w:sz w:val="28"/>
          <w:szCs w:val="28"/>
        </w:rPr>
      </w:pPr>
      <w:r w:rsidRPr="00503667">
        <w:rPr>
          <w:rFonts w:ascii="Times New Roman" w:hAnsi="Times New Roman"/>
          <w:color w:val="auto"/>
          <w:sz w:val="28"/>
          <w:szCs w:val="28"/>
        </w:rPr>
        <w:tab/>
        <w:t xml:space="preserve">Величина строки </w:t>
      </w:r>
      <w:r w:rsidRPr="00503667">
        <w:rPr>
          <w:rFonts w:ascii="Times New Roman" w:eastAsia="Batang" w:hAnsi="Times New Roman"/>
          <w:color w:val="auto"/>
          <w:sz w:val="28"/>
          <w:szCs w:val="28"/>
          <w:lang w:eastAsia="ko-KR"/>
        </w:rPr>
        <w:t>110.04.012</w:t>
      </w:r>
      <w:r w:rsidRPr="00503667">
        <w:rPr>
          <w:rFonts w:ascii="Times New Roman" w:hAnsi="Times New Roman"/>
          <w:color w:val="auto"/>
          <w:sz w:val="28"/>
          <w:szCs w:val="28"/>
        </w:rPr>
        <w:t xml:space="preserve"> переносится в строку 110.01.026.</w:t>
      </w:r>
    </w:p>
    <w:p w:rsidR="00503667" w:rsidRPr="00503667" w:rsidRDefault="00503667" w:rsidP="0050366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Величина строки </w:t>
      </w:r>
      <w:r w:rsidRPr="00503667">
        <w:rPr>
          <w:rFonts w:eastAsia="Batang"/>
          <w:snapToGrid w:val="0"/>
          <w:sz w:val="28"/>
          <w:szCs w:val="28"/>
          <w:lang w:eastAsia="ko-KR"/>
        </w:rPr>
        <w:t>110.04.014</w:t>
      </w:r>
      <w:r w:rsidRPr="00503667">
        <w:rPr>
          <w:snapToGrid w:val="0"/>
          <w:sz w:val="28"/>
          <w:szCs w:val="28"/>
        </w:rPr>
        <w:t xml:space="preserve"> переносится в строку 110.01.024 </w:t>
      </w:r>
      <w:r w:rsidRPr="00503667">
        <w:rPr>
          <w:snapToGrid w:val="0"/>
          <w:sz w:val="28"/>
          <w:szCs w:val="28"/>
          <w:lang w:val="en-US"/>
        </w:rPr>
        <w:t>G</w:t>
      </w:r>
      <w:r w:rsidRPr="00503667">
        <w:rPr>
          <w:snapToGrid w:val="0"/>
          <w:sz w:val="28"/>
          <w:szCs w:val="28"/>
        </w:rPr>
        <w:t>.</w:t>
      </w:r>
    </w:p>
    <w:p w:rsidR="00503667" w:rsidRPr="00503667" w:rsidRDefault="00503667" w:rsidP="00503667">
      <w:pPr>
        <w:pStyle w:val="af"/>
        <w:tabs>
          <w:tab w:val="left" w:pos="284"/>
          <w:tab w:val="left" w:pos="1843"/>
          <w:tab w:val="left" w:pos="1985"/>
        </w:tabs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03667" w:rsidRPr="00503667" w:rsidRDefault="00503667" w:rsidP="00503667">
      <w:pPr>
        <w:pStyle w:val="af"/>
        <w:tabs>
          <w:tab w:val="left" w:pos="284"/>
          <w:tab w:val="left" w:pos="1843"/>
          <w:tab w:val="left" w:pos="1985"/>
        </w:tabs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03667">
        <w:rPr>
          <w:rFonts w:ascii="Times New Roman" w:hAnsi="Times New Roman"/>
          <w:b/>
          <w:bCs/>
          <w:color w:val="auto"/>
          <w:sz w:val="28"/>
          <w:szCs w:val="28"/>
        </w:rPr>
        <w:t>Глава 7. Пояснение по заполнению формы 110.05 - Расходы на геологическое изучение, разведку и подготовительные работы к добыче природных ресурсов и другие расходы недропользователей</w:t>
      </w:r>
    </w:p>
    <w:p w:rsidR="00503667" w:rsidRPr="00503667" w:rsidRDefault="00503667" w:rsidP="00503667">
      <w:pPr>
        <w:ind w:firstLine="709"/>
        <w:jc w:val="both"/>
        <w:rPr>
          <w:sz w:val="28"/>
          <w:szCs w:val="28"/>
        </w:rPr>
      </w:pP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 xml:space="preserve">Данная форма предназначена для определения суммы расходов, произведенных </w:t>
      </w:r>
      <w:proofErr w:type="spellStart"/>
      <w:r w:rsidRPr="00503667">
        <w:rPr>
          <w:szCs w:val="28"/>
        </w:rPr>
        <w:t>недропользователем</w:t>
      </w:r>
      <w:proofErr w:type="spellEnd"/>
      <w:r w:rsidRPr="00503667">
        <w:rPr>
          <w:szCs w:val="28"/>
        </w:rPr>
        <w:t xml:space="preserve"> до момента начала добычи после коммерческого обнаружения на геологическое изучение, разведку и подготовительные работы к добыче природных ресурсов, а также других расходов недропользователей, подлежащих отнесению на вычеты в соответствии с применимым налоговым законодательством, либо в соответствии</w:t>
      </w:r>
      <w:r w:rsidRPr="00503667">
        <w:rPr>
          <w:rFonts w:eastAsia="Batang"/>
          <w:szCs w:val="28"/>
          <w:lang w:eastAsia="ko-KR"/>
        </w:rPr>
        <w:t xml:space="preserve"> положениями</w:t>
      </w:r>
      <w:r w:rsidRPr="00503667">
        <w:rPr>
          <w:szCs w:val="28"/>
        </w:rPr>
        <w:t xml:space="preserve"> контрактов на недропользование.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>В разделе «Расходы на геологическое изучение, разведку и подготовительные работы к добыче природных ресурсов»:</w:t>
      </w:r>
    </w:p>
    <w:p w:rsidR="00503667" w:rsidRPr="00503667" w:rsidRDefault="00503667" w:rsidP="00503667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lastRenderedPageBreak/>
        <w:t>строка 110.05.001 предназначена для отражения суммы расходов на геологическое изучение;</w:t>
      </w:r>
    </w:p>
    <w:p w:rsidR="00503667" w:rsidRPr="00503667" w:rsidRDefault="00503667" w:rsidP="00503667">
      <w:pPr>
        <w:pStyle w:val="af1"/>
        <w:numPr>
          <w:ilvl w:val="0"/>
          <w:numId w:val="9"/>
        </w:numPr>
        <w:ind w:left="0" w:firstLine="720"/>
        <w:jc w:val="both"/>
        <w:rPr>
          <w:sz w:val="28"/>
          <w:szCs w:val="28"/>
          <w:lang w:val="ru-RU"/>
        </w:rPr>
      </w:pPr>
      <w:r w:rsidRPr="00503667">
        <w:rPr>
          <w:sz w:val="28"/>
          <w:szCs w:val="28"/>
          <w:lang w:val="ru-RU"/>
        </w:rPr>
        <w:t>строка 110.05.002 предназначена для отражения суммы расходов на разведку и подготовительные работы к добыче полезных ископаемых в период оценки и обустройства;</w:t>
      </w:r>
    </w:p>
    <w:p w:rsidR="00503667" w:rsidRPr="00503667" w:rsidRDefault="00503667" w:rsidP="00503667">
      <w:pPr>
        <w:numPr>
          <w:ilvl w:val="0"/>
          <w:numId w:val="9"/>
        </w:numPr>
        <w:tabs>
          <w:tab w:val="left" w:pos="1985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строка 110.05.003 предназначена для отражения суммы общих административных расходов; </w:t>
      </w:r>
    </w:p>
    <w:p w:rsidR="00503667" w:rsidRPr="00503667" w:rsidRDefault="00503667" w:rsidP="00503667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110.05.004</w:t>
      </w:r>
      <w:proofErr w:type="gramStart"/>
      <w:r w:rsidRPr="00503667">
        <w:rPr>
          <w:sz w:val="28"/>
          <w:szCs w:val="28"/>
        </w:rPr>
        <w:t xml:space="preserve"> А</w:t>
      </w:r>
      <w:proofErr w:type="gramEnd"/>
      <w:r w:rsidRPr="00503667">
        <w:rPr>
          <w:sz w:val="28"/>
          <w:szCs w:val="28"/>
        </w:rPr>
        <w:t xml:space="preserve"> указывается сумма выплаченного подписного бонуса;</w:t>
      </w:r>
    </w:p>
    <w:p w:rsidR="00503667" w:rsidRPr="00503667" w:rsidRDefault="00503667" w:rsidP="00503667">
      <w:pPr>
        <w:pStyle w:val="af1"/>
        <w:numPr>
          <w:ilvl w:val="0"/>
          <w:numId w:val="9"/>
        </w:numPr>
        <w:ind w:left="0" w:firstLine="720"/>
        <w:jc w:val="both"/>
        <w:rPr>
          <w:sz w:val="28"/>
          <w:szCs w:val="28"/>
          <w:lang w:val="ru-RU"/>
        </w:rPr>
      </w:pPr>
      <w:r w:rsidRPr="00503667">
        <w:rPr>
          <w:sz w:val="28"/>
          <w:szCs w:val="28"/>
          <w:lang w:val="ru-RU"/>
        </w:rPr>
        <w:t>в строке 110.05.004</w:t>
      </w:r>
      <w:proofErr w:type="gramStart"/>
      <w:r w:rsidRPr="00503667">
        <w:rPr>
          <w:sz w:val="28"/>
          <w:szCs w:val="28"/>
          <w:lang w:val="ru-RU"/>
        </w:rPr>
        <w:t xml:space="preserve"> В</w:t>
      </w:r>
      <w:proofErr w:type="gramEnd"/>
      <w:r w:rsidRPr="00503667">
        <w:rPr>
          <w:sz w:val="28"/>
          <w:szCs w:val="28"/>
          <w:lang w:val="ru-RU"/>
        </w:rPr>
        <w:t xml:space="preserve"> указывается сумма выплаченного бонуса коммерческого обнаружения;</w:t>
      </w:r>
    </w:p>
    <w:p w:rsidR="00503667" w:rsidRPr="00503667" w:rsidRDefault="00503667" w:rsidP="00503667">
      <w:pPr>
        <w:pStyle w:val="af1"/>
        <w:numPr>
          <w:ilvl w:val="0"/>
          <w:numId w:val="9"/>
        </w:numPr>
        <w:ind w:left="0" w:firstLine="720"/>
        <w:jc w:val="both"/>
        <w:rPr>
          <w:sz w:val="28"/>
          <w:szCs w:val="28"/>
          <w:lang w:val="ru-RU"/>
        </w:rPr>
      </w:pPr>
      <w:r w:rsidRPr="00503667">
        <w:rPr>
          <w:sz w:val="28"/>
          <w:szCs w:val="28"/>
          <w:lang w:val="ru-RU"/>
        </w:rPr>
        <w:t>строка 110.05.004</w:t>
      </w:r>
      <w:proofErr w:type="gramStart"/>
      <w:r w:rsidRPr="00503667">
        <w:rPr>
          <w:sz w:val="28"/>
          <w:szCs w:val="28"/>
          <w:lang w:val="ru-RU"/>
        </w:rPr>
        <w:t xml:space="preserve"> С</w:t>
      </w:r>
      <w:proofErr w:type="gramEnd"/>
      <w:r w:rsidRPr="00503667">
        <w:rPr>
          <w:sz w:val="28"/>
          <w:szCs w:val="28"/>
          <w:lang w:val="ru-RU"/>
        </w:rPr>
        <w:t xml:space="preserve"> заполняется недропользователями, которые являются плательщиками бонуса добычи согласно условиям контрактов на недропользование; </w:t>
      </w:r>
    </w:p>
    <w:p w:rsidR="00503667" w:rsidRPr="00503667" w:rsidRDefault="00503667" w:rsidP="00503667">
      <w:pPr>
        <w:pStyle w:val="af1"/>
        <w:numPr>
          <w:ilvl w:val="0"/>
          <w:numId w:val="9"/>
        </w:numPr>
        <w:ind w:left="0" w:firstLine="720"/>
        <w:jc w:val="both"/>
        <w:rPr>
          <w:sz w:val="28"/>
          <w:szCs w:val="28"/>
          <w:lang w:val="ru-RU"/>
        </w:rPr>
      </w:pPr>
      <w:r w:rsidRPr="00503667">
        <w:rPr>
          <w:sz w:val="28"/>
          <w:szCs w:val="28"/>
          <w:lang w:val="ru-RU"/>
        </w:rPr>
        <w:t xml:space="preserve">строка 110.05.005 заполняется недропользователями, </w:t>
      </w:r>
      <w:proofErr w:type="gramStart"/>
      <w:r w:rsidRPr="00503667">
        <w:rPr>
          <w:sz w:val="28"/>
          <w:szCs w:val="28"/>
          <w:lang w:val="ru-RU"/>
        </w:rPr>
        <w:t>которые</w:t>
      </w:r>
      <w:proofErr w:type="gramEnd"/>
      <w:r w:rsidRPr="00503667">
        <w:rPr>
          <w:sz w:val="28"/>
          <w:szCs w:val="28"/>
          <w:lang w:val="ru-RU"/>
        </w:rPr>
        <w:t xml:space="preserve"> являются плательщиками исторических затрат, согласно условиям контрактов на недропользование;</w:t>
      </w:r>
    </w:p>
    <w:p w:rsidR="00503667" w:rsidRPr="00503667" w:rsidRDefault="00503667" w:rsidP="00503667">
      <w:pPr>
        <w:pStyle w:val="af1"/>
        <w:numPr>
          <w:ilvl w:val="0"/>
          <w:numId w:val="9"/>
        </w:numPr>
        <w:ind w:left="0" w:firstLine="720"/>
        <w:jc w:val="both"/>
        <w:rPr>
          <w:sz w:val="28"/>
          <w:szCs w:val="28"/>
          <w:lang w:val="ru-RU"/>
        </w:rPr>
      </w:pPr>
      <w:r w:rsidRPr="00503667">
        <w:rPr>
          <w:sz w:val="28"/>
          <w:szCs w:val="28"/>
          <w:lang w:val="ru-RU"/>
        </w:rPr>
        <w:t>в строке 110.05.006 указываются иные расходы, подлежащие вычету в соответствии с пунктом 1 статьи 101 Налогового кодекса, кроме расходов по реализации добытых полезных ископаемых;</w:t>
      </w:r>
    </w:p>
    <w:p w:rsidR="00503667" w:rsidRPr="00503667" w:rsidRDefault="00503667" w:rsidP="00503667">
      <w:pPr>
        <w:pStyle w:val="af1"/>
        <w:numPr>
          <w:ilvl w:val="0"/>
          <w:numId w:val="9"/>
        </w:numPr>
        <w:ind w:left="0" w:firstLine="720"/>
        <w:jc w:val="both"/>
        <w:rPr>
          <w:sz w:val="28"/>
          <w:szCs w:val="28"/>
          <w:lang w:val="ru-RU"/>
        </w:rPr>
      </w:pPr>
      <w:r w:rsidRPr="00503667">
        <w:rPr>
          <w:sz w:val="28"/>
          <w:szCs w:val="28"/>
          <w:lang w:val="ru-RU"/>
        </w:rPr>
        <w:t>в строке 110.05.007 указывается общая сумма расходов на геологическое изучение, разведку и подготовительные работы к добыче природных ископаемых и други</w:t>
      </w:r>
      <w:r w:rsidRPr="00503667">
        <w:rPr>
          <w:rFonts w:eastAsia="Batang"/>
          <w:sz w:val="28"/>
          <w:szCs w:val="28"/>
          <w:lang w:val="ru-RU" w:eastAsia="ko-KR"/>
        </w:rPr>
        <w:t>х</w:t>
      </w:r>
      <w:r w:rsidRPr="00503667">
        <w:rPr>
          <w:sz w:val="28"/>
          <w:szCs w:val="28"/>
          <w:lang w:val="ru-RU"/>
        </w:rPr>
        <w:t xml:space="preserve"> расходов налогоплательщика, определяемая как сумма строк с 110.05.001 по 110.05.006; </w:t>
      </w:r>
    </w:p>
    <w:p w:rsidR="00503667" w:rsidRPr="00503667" w:rsidRDefault="00503667" w:rsidP="00503667">
      <w:pPr>
        <w:numPr>
          <w:ilvl w:val="0"/>
          <w:numId w:val="9"/>
        </w:numPr>
        <w:tabs>
          <w:tab w:val="clear" w:pos="1080"/>
          <w:tab w:val="num" w:pos="1276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 строке 110.05.008 указывается сумма доходов, полученных </w:t>
      </w:r>
      <w:proofErr w:type="spellStart"/>
      <w:r w:rsidRPr="00503667">
        <w:rPr>
          <w:sz w:val="28"/>
          <w:szCs w:val="28"/>
        </w:rPr>
        <w:t>недропользователем</w:t>
      </w:r>
      <w:proofErr w:type="spellEnd"/>
      <w:r w:rsidRPr="00503667">
        <w:rPr>
          <w:sz w:val="28"/>
          <w:szCs w:val="28"/>
        </w:rPr>
        <w:t xml:space="preserve"> по деятельности, осуществляемой в рамках заключенного контракта в период проведения геологического изучения, разведки и подготовительных работ к добыче природных ресурсов до момента начала добычи после коммерческого обнаружения;</w:t>
      </w:r>
    </w:p>
    <w:p w:rsidR="00503667" w:rsidRPr="00503667" w:rsidRDefault="00503667" w:rsidP="00503667">
      <w:pPr>
        <w:numPr>
          <w:ilvl w:val="0"/>
          <w:numId w:val="9"/>
        </w:numPr>
        <w:tabs>
          <w:tab w:val="clear" w:pos="1080"/>
          <w:tab w:val="num" w:pos="1276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110.05.008</w:t>
      </w:r>
      <w:proofErr w:type="gramStart"/>
      <w:r w:rsidRPr="00503667">
        <w:rPr>
          <w:sz w:val="28"/>
          <w:szCs w:val="28"/>
        </w:rPr>
        <w:t xml:space="preserve"> А</w:t>
      </w:r>
      <w:proofErr w:type="gramEnd"/>
      <w:r w:rsidRPr="00503667">
        <w:rPr>
          <w:sz w:val="28"/>
          <w:szCs w:val="28"/>
        </w:rPr>
        <w:t xml:space="preserve"> указывается сумма доходов от передачи права недропользования;</w:t>
      </w:r>
    </w:p>
    <w:p w:rsidR="00503667" w:rsidRPr="00503667" w:rsidRDefault="00503667" w:rsidP="00503667">
      <w:pPr>
        <w:pStyle w:val="af1"/>
        <w:numPr>
          <w:ilvl w:val="0"/>
          <w:numId w:val="9"/>
        </w:numPr>
        <w:tabs>
          <w:tab w:val="clear" w:pos="1080"/>
          <w:tab w:val="left" w:pos="567"/>
          <w:tab w:val="left" w:pos="709"/>
          <w:tab w:val="num" w:pos="1276"/>
        </w:tabs>
        <w:ind w:left="0" w:firstLine="720"/>
        <w:jc w:val="both"/>
        <w:rPr>
          <w:sz w:val="28"/>
          <w:szCs w:val="28"/>
          <w:lang w:val="ru-RU"/>
        </w:rPr>
      </w:pPr>
      <w:r w:rsidRPr="00503667">
        <w:rPr>
          <w:sz w:val="28"/>
          <w:szCs w:val="28"/>
          <w:lang w:val="ru-RU"/>
        </w:rPr>
        <w:t>в строке 110.05.009 указывается сумма доходов из строки 110.05.008, на которые не уменьшается сумма расходов, указываемая в строке 110.05.007. Определяется как сумма строк 110.05.010 и 110.05.011;</w:t>
      </w:r>
    </w:p>
    <w:p w:rsidR="00503667" w:rsidRPr="00503667" w:rsidRDefault="00503667" w:rsidP="00503667">
      <w:pPr>
        <w:numPr>
          <w:ilvl w:val="0"/>
          <w:numId w:val="9"/>
        </w:numPr>
        <w:tabs>
          <w:tab w:val="clear" w:pos="1080"/>
          <w:tab w:val="num" w:pos="1276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 строке 110.05.010 указывается общая сумма доходов, полученных </w:t>
      </w:r>
      <w:proofErr w:type="spellStart"/>
      <w:r w:rsidRPr="00503667">
        <w:rPr>
          <w:sz w:val="28"/>
          <w:szCs w:val="28"/>
        </w:rPr>
        <w:t>недропользователем</w:t>
      </w:r>
      <w:proofErr w:type="spellEnd"/>
      <w:r w:rsidRPr="00503667">
        <w:rPr>
          <w:sz w:val="28"/>
          <w:szCs w:val="28"/>
        </w:rPr>
        <w:t xml:space="preserve"> при реализации полезных ископаемых;</w:t>
      </w:r>
    </w:p>
    <w:p w:rsidR="00503667" w:rsidRPr="00503667" w:rsidRDefault="00503667" w:rsidP="00503667">
      <w:pPr>
        <w:numPr>
          <w:ilvl w:val="0"/>
          <w:numId w:val="9"/>
        </w:numPr>
        <w:tabs>
          <w:tab w:val="clear" w:pos="1080"/>
          <w:tab w:val="num" w:pos="1276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110.05.011 указывается общая сумма доходов, подлежащих исключению из совокупного годового дохода. Определяется как сумма строк с 110.05.011</w:t>
      </w:r>
      <w:proofErr w:type="gramStart"/>
      <w:r w:rsidRPr="00503667">
        <w:rPr>
          <w:sz w:val="28"/>
          <w:szCs w:val="28"/>
        </w:rPr>
        <w:t xml:space="preserve"> А</w:t>
      </w:r>
      <w:proofErr w:type="gramEnd"/>
      <w:r w:rsidRPr="00503667">
        <w:rPr>
          <w:sz w:val="28"/>
          <w:szCs w:val="28"/>
        </w:rPr>
        <w:t xml:space="preserve"> по 110.05.011 </w:t>
      </w:r>
      <w:r w:rsidRPr="00503667">
        <w:rPr>
          <w:sz w:val="28"/>
          <w:szCs w:val="28"/>
          <w:lang w:val="en-US"/>
        </w:rPr>
        <w:t>J</w:t>
      </w:r>
      <w:r w:rsidRPr="00503667">
        <w:rPr>
          <w:sz w:val="28"/>
          <w:szCs w:val="28"/>
        </w:rPr>
        <w:t>;</w:t>
      </w:r>
    </w:p>
    <w:p w:rsidR="00503667" w:rsidRPr="00503667" w:rsidRDefault="00503667" w:rsidP="00503667">
      <w:pPr>
        <w:numPr>
          <w:ilvl w:val="0"/>
          <w:numId w:val="9"/>
        </w:numPr>
        <w:tabs>
          <w:tab w:val="clear" w:pos="1080"/>
          <w:tab w:val="num" w:pos="1276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110.05.012 указывается общая сумма доходов, на которую уменьшается сумма расходов, полученная в строке 110.05.007. Определяется как разница строк 110.05.008 и 110.05.009;</w:t>
      </w:r>
    </w:p>
    <w:p w:rsidR="00503667" w:rsidRPr="00503667" w:rsidRDefault="00503667" w:rsidP="00503667">
      <w:pPr>
        <w:numPr>
          <w:ilvl w:val="0"/>
          <w:numId w:val="9"/>
        </w:numPr>
        <w:tabs>
          <w:tab w:val="clear" w:pos="1080"/>
          <w:tab w:val="num" w:pos="1276"/>
        </w:tabs>
        <w:ind w:left="0"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lastRenderedPageBreak/>
        <w:t xml:space="preserve">в строке 110.05.013 указывается сумма расходов на геологическое изучение, разведку и подготовительные работы к добыче природных ресурсов, подлежащая отнесению на вычеты, полученная как положительная разница строк 110.05.007 и 110.05.012. </w:t>
      </w:r>
    </w:p>
    <w:p w:rsidR="00503667" w:rsidRPr="00503667" w:rsidRDefault="00503667" w:rsidP="00503667">
      <w:pPr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случае если по строке 110.05.013 получено отрицательное значение, указанная сумма признается доходом от корректировки расходов на геологическое изучение и подготовительные работы к добыче природных ресурсов, а также других расходов недропользователей.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 xml:space="preserve">В разделе «Расходы на приобретение основных средств и нематериальных активов»: </w:t>
      </w:r>
    </w:p>
    <w:p w:rsidR="00503667" w:rsidRPr="00503667" w:rsidRDefault="00503667" w:rsidP="00503667">
      <w:pPr>
        <w:numPr>
          <w:ilvl w:val="0"/>
          <w:numId w:val="8"/>
        </w:numPr>
        <w:tabs>
          <w:tab w:val="clear" w:pos="1789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строка 110.05.014 предназначена для отражения сумм расходов на приобретение основных средств и нематериальных активов. Определяется сложением сумм строк 110.05.014</w:t>
      </w:r>
      <w:proofErr w:type="gramStart"/>
      <w:r w:rsidRPr="00503667">
        <w:rPr>
          <w:sz w:val="28"/>
          <w:szCs w:val="28"/>
        </w:rPr>
        <w:t xml:space="preserve"> А</w:t>
      </w:r>
      <w:proofErr w:type="gramEnd"/>
      <w:r w:rsidRPr="00503667">
        <w:rPr>
          <w:sz w:val="28"/>
          <w:szCs w:val="28"/>
        </w:rPr>
        <w:t xml:space="preserve"> и 110.05.014 В;</w:t>
      </w:r>
    </w:p>
    <w:p w:rsidR="00503667" w:rsidRPr="00503667" w:rsidRDefault="00503667" w:rsidP="00503667">
      <w:pPr>
        <w:numPr>
          <w:ilvl w:val="0"/>
          <w:numId w:val="8"/>
        </w:numPr>
        <w:tabs>
          <w:tab w:val="clear" w:pos="1789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строка 110.05.014</w:t>
      </w:r>
      <w:proofErr w:type="gramStart"/>
      <w:r w:rsidRPr="00503667">
        <w:rPr>
          <w:sz w:val="28"/>
          <w:szCs w:val="28"/>
        </w:rPr>
        <w:t xml:space="preserve"> А</w:t>
      </w:r>
      <w:proofErr w:type="gramEnd"/>
      <w:r w:rsidRPr="00503667">
        <w:rPr>
          <w:sz w:val="28"/>
          <w:szCs w:val="28"/>
        </w:rPr>
        <w:t xml:space="preserve"> предназначена для отражения сумм расходов на приобретение основных средств;</w:t>
      </w:r>
    </w:p>
    <w:p w:rsidR="00503667" w:rsidRPr="00503667" w:rsidRDefault="00503667" w:rsidP="00503667">
      <w:pPr>
        <w:numPr>
          <w:ilvl w:val="0"/>
          <w:numId w:val="8"/>
        </w:numPr>
        <w:tabs>
          <w:tab w:val="clear" w:pos="1789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 строка 110.05.014</w:t>
      </w:r>
      <w:proofErr w:type="gramStart"/>
      <w:r w:rsidRPr="00503667">
        <w:rPr>
          <w:sz w:val="28"/>
          <w:szCs w:val="28"/>
        </w:rPr>
        <w:t xml:space="preserve"> В</w:t>
      </w:r>
      <w:proofErr w:type="gramEnd"/>
      <w:r w:rsidRPr="00503667">
        <w:rPr>
          <w:sz w:val="28"/>
          <w:szCs w:val="28"/>
        </w:rPr>
        <w:t xml:space="preserve"> предназначена для отражения сумм расходов на приобретение нематериальных активов, включая расходы на приобретение права недропользования.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>В разделе «Расходы на геологическое изучение и подготовительные работы к добыче природных ресурсов, приобретение основных средств и нематериальных активов»:</w:t>
      </w:r>
    </w:p>
    <w:p w:rsidR="00503667" w:rsidRPr="00503667" w:rsidRDefault="00503667" w:rsidP="00503667">
      <w:pPr>
        <w:numPr>
          <w:ilvl w:val="0"/>
          <w:numId w:val="10"/>
        </w:numPr>
        <w:tabs>
          <w:tab w:val="clear" w:pos="1774"/>
          <w:tab w:val="num" w:pos="1134"/>
        </w:tabs>
        <w:ind w:left="0" w:firstLine="724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110.05.015</w:t>
      </w:r>
      <w:proofErr w:type="gramStart"/>
      <w:r w:rsidRPr="00503667">
        <w:rPr>
          <w:sz w:val="28"/>
          <w:szCs w:val="28"/>
        </w:rPr>
        <w:t xml:space="preserve"> А</w:t>
      </w:r>
      <w:proofErr w:type="gramEnd"/>
      <w:r w:rsidRPr="00503667">
        <w:rPr>
          <w:sz w:val="28"/>
          <w:szCs w:val="28"/>
        </w:rPr>
        <w:t xml:space="preserve"> указывается сумма расходов на геологическое изучение и подготовительные работы к добыче природных ресурсов, приобретение основных средств и нематериальных активов. В первом налоговом периоде действия контракта в данную строку переносится сумма, определенная в строке 110.05.013, в последующие налоговые периоды – сумма строк 110.05.013, 110.05.014 и 110.05.016 за предыдущий налоговый период; </w:t>
      </w:r>
    </w:p>
    <w:p w:rsidR="00503667" w:rsidRPr="00503667" w:rsidRDefault="00503667" w:rsidP="00503667">
      <w:pPr>
        <w:numPr>
          <w:ilvl w:val="0"/>
          <w:numId w:val="10"/>
        </w:numPr>
        <w:tabs>
          <w:tab w:val="clear" w:pos="1774"/>
          <w:tab w:val="num" w:pos="1134"/>
        </w:tabs>
        <w:ind w:left="0" w:firstLine="724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строках 110.05.015</w:t>
      </w:r>
      <w:proofErr w:type="gramStart"/>
      <w:r w:rsidRPr="00503667">
        <w:rPr>
          <w:sz w:val="28"/>
          <w:szCs w:val="28"/>
        </w:rPr>
        <w:t xml:space="preserve"> В</w:t>
      </w:r>
      <w:proofErr w:type="gramEnd"/>
      <w:r w:rsidRPr="00503667">
        <w:rPr>
          <w:sz w:val="28"/>
          <w:szCs w:val="28"/>
        </w:rPr>
        <w:t xml:space="preserve"> </w:t>
      </w:r>
      <w:r w:rsidRPr="00503667">
        <w:rPr>
          <w:sz w:val="28"/>
          <w:szCs w:val="28"/>
          <w:lang w:val="en-US"/>
        </w:rPr>
        <w:t>I</w:t>
      </w:r>
      <w:r w:rsidRPr="00503667">
        <w:rPr>
          <w:sz w:val="28"/>
          <w:szCs w:val="28"/>
        </w:rPr>
        <w:t xml:space="preserve"> указана предельная норма амортизации в размере 25 процентов;</w:t>
      </w:r>
    </w:p>
    <w:p w:rsidR="00503667" w:rsidRPr="00503667" w:rsidRDefault="00503667" w:rsidP="00503667">
      <w:pPr>
        <w:numPr>
          <w:ilvl w:val="0"/>
          <w:numId w:val="10"/>
        </w:numPr>
        <w:tabs>
          <w:tab w:val="clear" w:pos="1774"/>
          <w:tab w:val="num" w:pos="1134"/>
        </w:tabs>
        <w:ind w:left="0" w:firstLine="724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строках 110.05.015</w:t>
      </w:r>
      <w:proofErr w:type="gramStart"/>
      <w:r w:rsidRPr="00503667">
        <w:rPr>
          <w:sz w:val="28"/>
          <w:szCs w:val="28"/>
        </w:rPr>
        <w:t xml:space="preserve"> В</w:t>
      </w:r>
      <w:proofErr w:type="gramEnd"/>
      <w:r w:rsidRPr="00503667">
        <w:rPr>
          <w:sz w:val="28"/>
          <w:szCs w:val="28"/>
        </w:rPr>
        <w:t xml:space="preserve"> </w:t>
      </w:r>
      <w:r w:rsidRPr="00503667">
        <w:rPr>
          <w:sz w:val="28"/>
          <w:szCs w:val="28"/>
          <w:lang w:val="en-US"/>
        </w:rPr>
        <w:t>II</w:t>
      </w:r>
      <w:r w:rsidRPr="00503667">
        <w:rPr>
          <w:sz w:val="28"/>
          <w:szCs w:val="28"/>
        </w:rPr>
        <w:t xml:space="preserve"> указывается норма амортизации, применяемая </w:t>
      </w:r>
      <w:proofErr w:type="spellStart"/>
      <w:r w:rsidRPr="00503667">
        <w:rPr>
          <w:sz w:val="28"/>
          <w:szCs w:val="28"/>
        </w:rPr>
        <w:t>недропользователем</w:t>
      </w:r>
      <w:proofErr w:type="spellEnd"/>
      <w:r w:rsidRPr="00503667">
        <w:rPr>
          <w:sz w:val="28"/>
          <w:szCs w:val="28"/>
        </w:rPr>
        <w:t xml:space="preserve">, но не выше предельной нормы (25 %); </w:t>
      </w:r>
    </w:p>
    <w:p w:rsidR="00503667" w:rsidRPr="00503667" w:rsidRDefault="00503667" w:rsidP="00503667">
      <w:pPr>
        <w:numPr>
          <w:ilvl w:val="0"/>
          <w:numId w:val="10"/>
        </w:numPr>
        <w:tabs>
          <w:tab w:val="clear" w:pos="1774"/>
          <w:tab w:val="num" w:pos="1134"/>
        </w:tabs>
        <w:ind w:left="0" w:firstLine="724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строках 110.05.015</w:t>
      </w:r>
      <w:proofErr w:type="gramStart"/>
      <w:r w:rsidRPr="00503667">
        <w:rPr>
          <w:sz w:val="28"/>
          <w:szCs w:val="28"/>
        </w:rPr>
        <w:t xml:space="preserve"> С</w:t>
      </w:r>
      <w:proofErr w:type="gramEnd"/>
      <w:r w:rsidRPr="00503667">
        <w:rPr>
          <w:sz w:val="28"/>
          <w:szCs w:val="28"/>
        </w:rPr>
        <w:t xml:space="preserve"> указывается сумма амортизационных отчислений, подлежащая отнесению на вычеты в отчетном налоговом периоде, определенная как произведение строк 110.05.015 А и 110.05.015 В </w:t>
      </w:r>
      <w:r w:rsidRPr="00503667">
        <w:rPr>
          <w:sz w:val="28"/>
          <w:szCs w:val="28"/>
          <w:lang w:val="en-US"/>
        </w:rPr>
        <w:t>II</w:t>
      </w:r>
      <w:r w:rsidRPr="00503667">
        <w:rPr>
          <w:sz w:val="28"/>
          <w:szCs w:val="28"/>
        </w:rPr>
        <w:t xml:space="preserve">; </w:t>
      </w:r>
    </w:p>
    <w:p w:rsidR="00503667" w:rsidRPr="00503667" w:rsidRDefault="00503667" w:rsidP="00503667">
      <w:pPr>
        <w:numPr>
          <w:ilvl w:val="0"/>
          <w:numId w:val="10"/>
        </w:numPr>
        <w:tabs>
          <w:tab w:val="clear" w:pos="1774"/>
          <w:tab w:val="num" w:pos="1134"/>
        </w:tabs>
        <w:ind w:left="0" w:firstLine="724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строках 110.05.016 указывается сумма расходов, переносимых на следующий налоговый период, определенная как разность строк 110.05.015</w:t>
      </w:r>
      <w:proofErr w:type="gramStart"/>
      <w:r w:rsidRPr="00503667">
        <w:rPr>
          <w:sz w:val="28"/>
          <w:szCs w:val="28"/>
        </w:rPr>
        <w:t xml:space="preserve"> А</w:t>
      </w:r>
      <w:proofErr w:type="gramEnd"/>
      <w:r w:rsidRPr="00503667">
        <w:rPr>
          <w:sz w:val="28"/>
          <w:szCs w:val="28"/>
        </w:rPr>
        <w:t xml:space="preserve"> и 110.05.015 С.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 xml:space="preserve">Раздел «Расходы на обучение казахстанских кадров и развитие социальной сферы», заполняется </w:t>
      </w:r>
      <w:proofErr w:type="spellStart"/>
      <w:r w:rsidRPr="00503667">
        <w:rPr>
          <w:szCs w:val="28"/>
        </w:rPr>
        <w:t>недропользователем</w:t>
      </w:r>
      <w:proofErr w:type="spellEnd"/>
      <w:r w:rsidRPr="00503667">
        <w:rPr>
          <w:szCs w:val="28"/>
        </w:rPr>
        <w:t xml:space="preserve"> в соответствии с условиями контракта на недропользование и нормами законодательства:</w:t>
      </w:r>
    </w:p>
    <w:p w:rsidR="00503667" w:rsidRPr="00503667" w:rsidRDefault="00503667" w:rsidP="00503667">
      <w:pPr>
        <w:numPr>
          <w:ilvl w:val="0"/>
          <w:numId w:val="11"/>
        </w:numPr>
        <w:tabs>
          <w:tab w:val="clear" w:pos="1864"/>
          <w:tab w:val="num" w:pos="1134"/>
        </w:tabs>
        <w:ind w:left="0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110.05.017 указывается сумма расходов на обучение казахстанских кадров, развитие социальной сферы регионов определенных в рамках контракта за отчетный налоговый период;</w:t>
      </w:r>
    </w:p>
    <w:p w:rsidR="00503667" w:rsidRPr="00503667" w:rsidRDefault="00503667" w:rsidP="00503667">
      <w:pPr>
        <w:pStyle w:val="af"/>
        <w:numPr>
          <w:ilvl w:val="0"/>
          <w:numId w:val="11"/>
        </w:numPr>
        <w:tabs>
          <w:tab w:val="clear" w:pos="1864"/>
          <w:tab w:val="left" w:pos="1134"/>
          <w:tab w:val="num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503667">
        <w:rPr>
          <w:rFonts w:ascii="Times New Roman" w:hAnsi="Times New Roman"/>
          <w:color w:val="auto"/>
          <w:sz w:val="28"/>
          <w:szCs w:val="28"/>
        </w:rPr>
        <w:lastRenderedPageBreak/>
        <w:t xml:space="preserve">строка 110.05.018 предназначена для отражения суммы фактически произведенных </w:t>
      </w:r>
      <w:proofErr w:type="spellStart"/>
      <w:r w:rsidRPr="00503667">
        <w:rPr>
          <w:rFonts w:ascii="Times New Roman" w:hAnsi="Times New Roman"/>
          <w:color w:val="auto"/>
          <w:sz w:val="28"/>
          <w:szCs w:val="28"/>
        </w:rPr>
        <w:t>недропользователем</w:t>
      </w:r>
      <w:proofErr w:type="spellEnd"/>
      <w:r w:rsidRPr="00503667">
        <w:rPr>
          <w:rFonts w:ascii="Times New Roman" w:hAnsi="Times New Roman"/>
          <w:color w:val="auto"/>
          <w:sz w:val="28"/>
          <w:szCs w:val="28"/>
        </w:rPr>
        <w:t xml:space="preserve"> расходов на обучение казахстанских кадров, развитие социальной сферы регионов за отчетный налоговый период;</w:t>
      </w:r>
    </w:p>
    <w:p w:rsidR="00503667" w:rsidRPr="00503667" w:rsidRDefault="00503667" w:rsidP="00503667">
      <w:pPr>
        <w:numPr>
          <w:ilvl w:val="0"/>
          <w:numId w:val="11"/>
        </w:numPr>
        <w:tabs>
          <w:tab w:val="clear" w:pos="1864"/>
          <w:tab w:val="num" w:pos="1134"/>
        </w:tabs>
        <w:ind w:left="0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 строке 110.05.019 указывается сумма расходов на обучение казахстанских кадров, развитие социальной сферы регионов подлежащих отнесению на вычеты. Определяется как наименьшее значение из строк 110.05.017 и 110.05.018; </w:t>
      </w:r>
    </w:p>
    <w:p w:rsidR="00503667" w:rsidRPr="00503667" w:rsidRDefault="00503667" w:rsidP="00503667">
      <w:pPr>
        <w:numPr>
          <w:ilvl w:val="0"/>
          <w:numId w:val="11"/>
        </w:numPr>
        <w:tabs>
          <w:tab w:val="clear" w:pos="1864"/>
          <w:tab w:val="left" w:pos="1134"/>
          <w:tab w:val="num" w:pos="1276"/>
        </w:tabs>
        <w:ind w:left="0"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строке 110.05.020 указывается сумма прочих расходов, включая расходы на развитие инфраструктуры.</w:t>
      </w:r>
    </w:p>
    <w:p w:rsidR="00503667" w:rsidRPr="00503667" w:rsidRDefault="00503667" w:rsidP="00503667">
      <w:pPr>
        <w:pStyle w:val="af"/>
        <w:tabs>
          <w:tab w:val="left" w:pos="900"/>
          <w:tab w:val="left" w:pos="1080"/>
        </w:tabs>
        <w:ind w:firstLine="709"/>
        <w:rPr>
          <w:rFonts w:ascii="Times New Roman" w:hAnsi="Times New Roman"/>
          <w:color w:val="auto"/>
          <w:sz w:val="28"/>
          <w:szCs w:val="28"/>
        </w:rPr>
      </w:pPr>
      <w:r w:rsidRPr="00503667">
        <w:rPr>
          <w:rFonts w:ascii="Times New Roman" w:hAnsi="Times New Roman"/>
          <w:color w:val="auto"/>
          <w:sz w:val="28"/>
          <w:szCs w:val="28"/>
        </w:rPr>
        <w:t>Величина строки 110.05.013 переносится в строку 110.01.021 в случае отражения по строке 110.05.013 отрицательного значения.</w:t>
      </w:r>
    </w:p>
    <w:p w:rsidR="00503667" w:rsidRPr="00503667" w:rsidRDefault="00503667" w:rsidP="00503667">
      <w:pPr>
        <w:pStyle w:val="af"/>
        <w:ind w:firstLine="709"/>
        <w:rPr>
          <w:rFonts w:ascii="Times New Roman" w:hAnsi="Times New Roman"/>
          <w:color w:val="auto"/>
          <w:sz w:val="28"/>
          <w:szCs w:val="28"/>
        </w:rPr>
      </w:pPr>
      <w:r w:rsidRPr="00503667">
        <w:rPr>
          <w:rFonts w:ascii="Times New Roman" w:hAnsi="Times New Roman"/>
          <w:color w:val="auto"/>
          <w:sz w:val="28"/>
          <w:szCs w:val="28"/>
        </w:rPr>
        <w:t>Величина строк 110.05.015</w:t>
      </w:r>
      <w:proofErr w:type="gramStart"/>
      <w:r w:rsidRPr="00503667">
        <w:rPr>
          <w:rFonts w:ascii="Times New Roman" w:hAnsi="Times New Roman"/>
          <w:color w:val="auto"/>
          <w:sz w:val="28"/>
          <w:szCs w:val="28"/>
        </w:rPr>
        <w:t xml:space="preserve"> С</w:t>
      </w:r>
      <w:proofErr w:type="gramEnd"/>
      <w:r w:rsidRPr="00503667">
        <w:rPr>
          <w:rFonts w:ascii="Times New Roman" w:hAnsi="Times New Roman"/>
          <w:color w:val="auto"/>
          <w:sz w:val="28"/>
          <w:szCs w:val="28"/>
        </w:rPr>
        <w:t>, 110.05.019 и 110.05.020 переносится в строку 110.01.033.</w:t>
      </w:r>
    </w:p>
    <w:p w:rsidR="00503667" w:rsidRPr="00503667" w:rsidRDefault="00503667" w:rsidP="00503667">
      <w:pPr>
        <w:ind w:firstLine="709"/>
        <w:jc w:val="both"/>
        <w:rPr>
          <w:sz w:val="28"/>
          <w:szCs w:val="28"/>
        </w:rPr>
      </w:pPr>
    </w:p>
    <w:p w:rsidR="00503667" w:rsidRPr="00503667" w:rsidRDefault="00503667" w:rsidP="00503667">
      <w:pPr>
        <w:pStyle w:val="af"/>
        <w:tabs>
          <w:tab w:val="num" w:pos="1260"/>
        </w:tabs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03667" w:rsidRPr="00503667" w:rsidRDefault="00503667" w:rsidP="00503667">
      <w:pPr>
        <w:pStyle w:val="af"/>
        <w:tabs>
          <w:tab w:val="num" w:pos="1260"/>
        </w:tabs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03667">
        <w:rPr>
          <w:rFonts w:ascii="Times New Roman" w:hAnsi="Times New Roman"/>
          <w:b/>
          <w:bCs/>
          <w:color w:val="auto"/>
          <w:sz w:val="28"/>
          <w:szCs w:val="28"/>
        </w:rPr>
        <w:t>Глава 8. Пояснение по заполнению формы 110.06 - Амортизационные отчисления, расходы на ремонт и другие вычеты по фиксированным активам</w:t>
      </w:r>
    </w:p>
    <w:p w:rsidR="00503667" w:rsidRPr="00503667" w:rsidRDefault="00503667" w:rsidP="00503667">
      <w:pPr>
        <w:pStyle w:val="af"/>
        <w:tabs>
          <w:tab w:val="num" w:pos="426"/>
        </w:tabs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503667">
        <w:rPr>
          <w:szCs w:val="28"/>
        </w:rPr>
        <w:t xml:space="preserve">Данная форма предназначена для определения суммы амортизационных отчислений, расходов на ремонт и других вычетов по фиксированным активам в целях налогообложения, а также доходов от превышения стоимости выбывших фиксированных активов (кроме реализации активов </w:t>
      </w:r>
      <w:r w:rsidRPr="00503667">
        <w:rPr>
          <w:rFonts w:eastAsia="Batang"/>
          <w:szCs w:val="28"/>
          <w:lang w:eastAsia="ko-KR"/>
        </w:rPr>
        <w:t xml:space="preserve">I и II групп) над стоимостным балансом подгруппы </w:t>
      </w:r>
      <w:r w:rsidRPr="00503667">
        <w:rPr>
          <w:szCs w:val="28"/>
        </w:rPr>
        <w:t>в соответствии с применяемым налоговым режимом и</w:t>
      </w:r>
      <w:r w:rsidRPr="00503667">
        <w:rPr>
          <w:rFonts w:eastAsia="Batang"/>
          <w:szCs w:val="28"/>
          <w:lang w:eastAsia="ko-KR"/>
        </w:rPr>
        <w:t xml:space="preserve"> положениями</w:t>
      </w:r>
      <w:r w:rsidRPr="00503667">
        <w:rPr>
          <w:szCs w:val="28"/>
        </w:rPr>
        <w:t xml:space="preserve"> контракта на недропользование.</w:t>
      </w:r>
      <w:proofErr w:type="gramEnd"/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 xml:space="preserve">В разделе «Здания, строения»: </w:t>
      </w:r>
    </w:p>
    <w:p w:rsidR="00503667" w:rsidRPr="00503667" w:rsidRDefault="00503667" w:rsidP="00503667">
      <w:pPr>
        <w:pStyle w:val="3"/>
        <w:tabs>
          <w:tab w:val="num" w:pos="0"/>
          <w:tab w:val="left" w:pos="900"/>
          <w:tab w:val="left" w:pos="1080"/>
        </w:tabs>
        <w:ind w:firstLine="720"/>
        <w:rPr>
          <w:rFonts w:ascii="Times New Roman" w:hAnsi="Times New Roman"/>
          <w:szCs w:val="28"/>
        </w:rPr>
      </w:pPr>
      <w:r w:rsidRPr="00503667">
        <w:rPr>
          <w:rFonts w:ascii="Times New Roman" w:hAnsi="Times New Roman"/>
          <w:szCs w:val="28"/>
        </w:rPr>
        <w:t>строка 110.06.001 предназначена для отражения вычетов по зданиям, строениям.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 xml:space="preserve">В разделе «Сооружения»: </w:t>
      </w:r>
    </w:p>
    <w:p w:rsidR="00503667" w:rsidRPr="00503667" w:rsidRDefault="00503667" w:rsidP="00503667">
      <w:pPr>
        <w:widowControl w:val="0"/>
        <w:tabs>
          <w:tab w:val="num" w:pos="0"/>
        </w:tabs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строка 110.06.002 предназначена для отражения вычетов по сооружениям.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 xml:space="preserve">В разделе «Оставшиеся подгруппы основных средств»: </w:t>
      </w:r>
    </w:p>
    <w:p w:rsidR="00503667" w:rsidRPr="00503667" w:rsidRDefault="00503667" w:rsidP="00503667">
      <w:pPr>
        <w:widowControl w:val="0"/>
        <w:tabs>
          <w:tab w:val="num" w:pos="0"/>
        </w:tabs>
        <w:ind w:firstLine="720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строка 110.06.003 предназначена для отражения вычетов по оставшимся подгруппам основных средств.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 xml:space="preserve">В разделе «Всего по основным средствам»: </w:t>
      </w:r>
    </w:p>
    <w:p w:rsidR="00503667" w:rsidRPr="00503667" w:rsidRDefault="00503667" w:rsidP="00503667">
      <w:pPr>
        <w:pStyle w:val="31"/>
        <w:tabs>
          <w:tab w:val="num" w:pos="0"/>
          <w:tab w:val="left" w:pos="1080"/>
        </w:tabs>
        <w:ind w:firstLine="720"/>
        <w:rPr>
          <w:rFonts w:ascii="Times New Roman" w:hAnsi="Times New Roman"/>
          <w:b w:val="0"/>
          <w:color w:val="auto"/>
          <w:sz w:val="28"/>
          <w:szCs w:val="28"/>
        </w:rPr>
      </w:pPr>
      <w:r w:rsidRPr="00503667">
        <w:rPr>
          <w:rFonts w:ascii="Times New Roman" w:hAnsi="Times New Roman"/>
          <w:b w:val="0"/>
          <w:color w:val="auto"/>
          <w:sz w:val="28"/>
          <w:szCs w:val="28"/>
        </w:rPr>
        <w:t>строка 110.06.004 предназначена для отражения итоговых сумм вычетов по основным средствам. Определяется как сумма соответствующих строк 110.06.001, 110.06.002, 110.06.003.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>В разделах «Здания, строения», «Сооружения», «Оставшиеся подгруппы основных средств» и «Всего по основным средствам» не учитывается стоимость приобретенного технологического оборудования, которая указывается в строке 110.06.008.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lastRenderedPageBreak/>
        <w:t xml:space="preserve">В разделе «Нематериальные активы»: </w:t>
      </w:r>
    </w:p>
    <w:p w:rsidR="00503667" w:rsidRPr="00503667" w:rsidRDefault="00503667" w:rsidP="00503667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1) в строке 110.06.005</w:t>
      </w:r>
      <w:proofErr w:type="gramStart"/>
      <w:r w:rsidRPr="00503667">
        <w:rPr>
          <w:snapToGrid w:val="0"/>
          <w:sz w:val="28"/>
          <w:szCs w:val="28"/>
        </w:rPr>
        <w:t xml:space="preserve"> А</w:t>
      </w:r>
      <w:proofErr w:type="gramEnd"/>
      <w:r w:rsidRPr="00503667">
        <w:rPr>
          <w:snapToGrid w:val="0"/>
          <w:sz w:val="28"/>
          <w:szCs w:val="28"/>
        </w:rPr>
        <w:t xml:space="preserve"> указывается величина стоимостного баланса подгруппы нематериальных активов на начало отчетного налогового периода, которая переносится из строки 110.06.005 </w:t>
      </w:r>
      <w:r w:rsidRPr="00503667">
        <w:rPr>
          <w:snapToGrid w:val="0"/>
          <w:sz w:val="28"/>
          <w:szCs w:val="28"/>
          <w:lang w:val="en-US"/>
        </w:rPr>
        <w:t>I</w:t>
      </w:r>
      <w:r w:rsidRPr="00503667">
        <w:rPr>
          <w:snapToGrid w:val="0"/>
          <w:sz w:val="28"/>
          <w:szCs w:val="28"/>
        </w:rPr>
        <w:t xml:space="preserve"> за предыдущий налоговый период;</w:t>
      </w:r>
    </w:p>
    <w:p w:rsidR="00503667" w:rsidRPr="00503667" w:rsidRDefault="00503667" w:rsidP="00503667">
      <w:pPr>
        <w:widowControl w:val="0"/>
        <w:tabs>
          <w:tab w:val="left" w:pos="0"/>
          <w:tab w:val="num" w:pos="2835"/>
          <w:tab w:val="left" w:pos="3261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2) в строке 110.06.005</w:t>
      </w:r>
      <w:proofErr w:type="gramStart"/>
      <w:r w:rsidRPr="00503667">
        <w:rPr>
          <w:snapToGrid w:val="0"/>
          <w:sz w:val="28"/>
          <w:szCs w:val="28"/>
        </w:rPr>
        <w:t xml:space="preserve"> В</w:t>
      </w:r>
      <w:proofErr w:type="gramEnd"/>
      <w:r w:rsidRPr="00503667">
        <w:rPr>
          <w:snapToGrid w:val="0"/>
          <w:sz w:val="28"/>
          <w:szCs w:val="28"/>
        </w:rPr>
        <w:t xml:space="preserve"> от</w:t>
      </w:r>
      <w:r w:rsidRPr="00503667">
        <w:rPr>
          <w:sz w:val="28"/>
          <w:szCs w:val="28"/>
        </w:rPr>
        <w:t xml:space="preserve">ражается сумма переоценки нематериальных средств подгруппы, в соответствии с применимым налоговым законодательством </w:t>
      </w:r>
      <w:r w:rsidRPr="00503667">
        <w:rPr>
          <w:rFonts w:eastAsia="Batang"/>
          <w:sz w:val="28"/>
          <w:szCs w:val="28"/>
          <w:lang w:eastAsia="ko-KR"/>
        </w:rPr>
        <w:t>и положениями</w:t>
      </w:r>
      <w:r w:rsidRPr="00503667">
        <w:rPr>
          <w:sz w:val="28"/>
          <w:szCs w:val="28"/>
        </w:rPr>
        <w:t xml:space="preserve"> контрактов на недропользование;</w:t>
      </w:r>
    </w:p>
    <w:p w:rsidR="00503667" w:rsidRPr="00503667" w:rsidRDefault="00503667" w:rsidP="00503667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3) в строке 110.06.005</w:t>
      </w:r>
      <w:proofErr w:type="gramStart"/>
      <w:r w:rsidRPr="00503667">
        <w:rPr>
          <w:snapToGrid w:val="0"/>
          <w:sz w:val="28"/>
          <w:szCs w:val="28"/>
        </w:rPr>
        <w:t xml:space="preserve"> С</w:t>
      </w:r>
      <w:proofErr w:type="gramEnd"/>
      <w:r w:rsidRPr="00503667">
        <w:rPr>
          <w:snapToGrid w:val="0"/>
          <w:sz w:val="28"/>
          <w:szCs w:val="28"/>
        </w:rPr>
        <w:t xml:space="preserve"> отражается стоимость приобретенных, безвозмездно полученных, а также поступивших в качестве вкладов в уставный капитал нематериальных активов в течение отчетного налогового периода и используемых для получения совокупного годового дохода. В данной графе также отражается остаточная стоимость нематериальных активов, по которым исчислены суммы амортизационных отчислений по двойной норме амортизации согласно статье 271 Налогового кодекса;</w:t>
      </w:r>
    </w:p>
    <w:p w:rsidR="00503667" w:rsidRPr="00503667" w:rsidRDefault="00503667" w:rsidP="00503667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4) в строке 110.06.005 </w:t>
      </w:r>
      <w:r w:rsidRPr="00503667">
        <w:rPr>
          <w:snapToGrid w:val="0"/>
          <w:sz w:val="28"/>
          <w:szCs w:val="28"/>
          <w:lang w:val="en-US"/>
        </w:rPr>
        <w:t>D</w:t>
      </w:r>
      <w:r w:rsidRPr="00503667">
        <w:rPr>
          <w:snapToGrid w:val="0"/>
          <w:sz w:val="28"/>
          <w:szCs w:val="28"/>
        </w:rPr>
        <w:t xml:space="preserve"> указывается сумма, полученная и/или подлежащая получению от реализации нематериальных активов, передачи в финансовый лизинг, в качестве вклада в уставный капитал, а также по застрахованным нематериальным активам при списании, утрате, порче, уничтожении, потере;</w:t>
      </w:r>
    </w:p>
    <w:p w:rsidR="00503667" w:rsidRPr="00503667" w:rsidRDefault="00503667" w:rsidP="00503667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5) в строке 110.06.005 </w:t>
      </w:r>
      <w:r w:rsidRPr="00503667">
        <w:rPr>
          <w:snapToGrid w:val="0"/>
          <w:sz w:val="28"/>
          <w:szCs w:val="28"/>
          <w:lang w:val="en-US"/>
        </w:rPr>
        <w:t>E</w:t>
      </w:r>
      <w:r w:rsidRPr="00503667">
        <w:rPr>
          <w:snapToGrid w:val="0"/>
          <w:sz w:val="28"/>
          <w:szCs w:val="28"/>
        </w:rPr>
        <w:t xml:space="preserve"> определяется величина стоимостного баланса подгруппы нематериальных активов на конец отчетного налогового периода, (110.06.005</w:t>
      </w:r>
      <w:proofErr w:type="gramStart"/>
      <w:r w:rsidRPr="00503667">
        <w:rPr>
          <w:snapToGrid w:val="0"/>
          <w:sz w:val="28"/>
          <w:szCs w:val="28"/>
        </w:rPr>
        <w:t xml:space="preserve"> А</w:t>
      </w:r>
      <w:proofErr w:type="gramEnd"/>
      <w:r w:rsidRPr="00503667">
        <w:rPr>
          <w:snapToGrid w:val="0"/>
          <w:sz w:val="28"/>
          <w:szCs w:val="28"/>
        </w:rPr>
        <w:t xml:space="preserve"> и 110.06.005 В и 110.06.005 </w:t>
      </w:r>
      <w:r w:rsidRPr="00503667">
        <w:rPr>
          <w:snapToGrid w:val="0"/>
          <w:sz w:val="28"/>
          <w:szCs w:val="28"/>
          <w:lang w:val="en-US"/>
        </w:rPr>
        <w:t>C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z w:val="28"/>
          <w:szCs w:val="28"/>
        </w:rPr>
        <w:t xml:space="preserve">– </w:t>
      </w:r>
      <w:r w:rsidRPr="00503667">
        <w:rPr>
          <w:snapToGrid w:val="0"/>
          <w:sz w:val="28"/>
          <w:szCs w:val="28"/>
        </w:rPr>
        <w:t xml:space="preserve">110.06.005 </w:t>
      </w:r>
      <w:r w:rsidRPr="00503667">
        <w:rPr>
          <w:snapToGrid w:val="0"/>
          <w:sz w:val="28"/>
          <w:szCs w:val="28"/>
          <w:lang w:val="en-US"/>
        </w:rPr>
        <w:t>D</w:t>
      </w:r>
      <w:r w:rsidRPr="00503667">
        <w:rPr>
          <w:snapToGrid w:val="0"/>
          <w:sz w:val="28"/>
          <w:szCs w:val="28"/>
        </w:rPr>
        <w:t>);</w:t>
      </w:r>
    </w:p>
    <w:p w:rsidR="00503667" w:rsidRPr="00503667" w:rsidRDefault="00503667" w:rsidP="00503667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6) в строке 110.06.005 </w:t>
      </w:r>
      <w:r w:rsidRPr="00503667">
        <w:rPr>
          <w:snapToGrid w:val="0"/>
          <w:sz w:val="28"/>
          <w:szCs w:val="28"/>
          <w:lang w:val="en-US"/>
        </w:rPr>
        <w:t>F</w:t>
      </w:r>
      <w:r w:rsidRPr="00503667">
        <w:rPr>
          <w:snapToGrid w:val="0"/>
          <w:sz w:val="28"/>
          <w:szCs w:val="28"/>
        </w:rPr>
        <w:t xml:space="preserve"> указывается сумма амортизационных отчислений, исчисленных за отчетный налоговый период (110.06.005 </w:t>
      </w:r>
      <w:r w:rsidRPr="00503667">
        <w:rPr>
          <w:snapToGrid w:val="0"/>
          <w:sz w:val="28"/>
          <w:szCs w:val="28"/>
          <w:lang w:val="en-US"/>
        </w:rPr>
        <w:t>E</w:t>
      </w:r>
      <w:r w:rsidRPr="00503667">
        <w:rPr>
          <w:snapToGrid w:val="0"/>
          <w:sz w:val="28"/>
          <w:szCs w:val="28"/>
        </w:rPr>
        <w:t xml:space="preserve"> х 110.06.005 </w:t>
      </w:r>
      <w:r w:rsidRPr="00503667">
        <w:rPr>
          <w:snapToGrid w:val="0"/>
          <w:sz w:val="28"/>
          <w:szCs w:val="28"/>
          <w:lang w:val="en-US"/>
        </w:rPr>
        <w:t>K</w:t>
      </w:r>
      <w:r w:rsidRPr="00503667">
        <w:rPr>
          <w:snapToGrid w:val="0"/>
          <w:sz w:val="28"/>
          <w:szCs w:val="28"/>
        </w:rPr>
        <w:t>);</w:t>
      </w:r>
    </w:p>
    <w:p w:rsidR="00503667" w:rsidRPr="00503667" w:rsidRDefault="00503667" w:rsidP="00503667">
      <w:pPr>
        <w:widowControl w:val="0"/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7) в строке 110.06.005 </w:t>
      </w:r>
      <w:r w:rsidRPr="00503667">
        <w:rPr>
          <w:snapToGrid w:val="0"/>
          <w:sz w:val="28"/>
          <w:szCs w:val="28"/>
          <w:lang w:val="en-US"/>
        </w:rPr>
        <w:t>G</w:t>
      </w:r>
      <w:r w:rsidRPr="00503667">
        <w:rPr>
          <w:snapToGrid w:val="0"/>
          <w:sz w:val="28"/>
          <w:szCs w:val="28"/>
        </w:rPr>
        <w:t xml:space="preserve"> отражается стоимостный баланс подгруппы, величина которого на конец отчетного налогового периода составляет сумму меньшую, чем 300 месячных расчетных показателей в соответствии с пунктом 2 статьи 272 Налогового кодекса или </w:t>
      </w:r>
      <w:r w:rsidRPr="00503667">
        <w:rPr>
          <w:sz w:val="28"/>
          <w:szCs w:val="28"/>
        </w:rPr>
        <w:t>в соответствии с применяемым налоговым режимом и</w:t>
      </w:r>
      <w:r w:rsidRPr="00503667">
        <w:rPr>
          <w:rFonts w:eastAsia="Batang"/>
          <w:sz w:val="28"/>
          <w:szCs w:val="28"/>
          <w:lang w:eastAsia="ko-KR"/>
        </w:rPr>
        <w:t xml:space="preserve"> положениями</w:t>
      </w:r>
      <w:r w:rsidRPr="00503667">
        <w:rPr>
          <w:sz w:val="28"/>
          <w:szCs w:val="28"/>
        </w:rPr>
        <w:t xml:space="preserve"> контракта на недропользование</w:t>
      </w:r>
      <w:r w:rsidRPr="00503667">
        <w:rPr>
          <w:snapToGrid w:val="0"/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proofErr w:type="gramStart"/>
      <w:r w:rsidRPr="00503667">
        <w:rPr>
          <w:snapToGrid w:val="0"/>
          <w:sz w:val="28"/>
          <w:szCs w:val="28"/>
        </w:rPr>
        <w:t xml:space="preserve">8) в строке 110.06.005 </w:t>
      </w:r>
      <w:r w:rsidRPr="00503667">
        <w:rPr>
          <w:snapToGrid w:val="0"/>
          <w:sz w:val="28"/>
          <w:szCs w:val="28"/>
          <w:lang w:val="en-US"/>
        </w:rPr>
        <w:t>H</w:t>
      </w:r>
      <w:r w:rsidRPr="00503667">
        <w:rPr>
          <w:snapToGrid w:val="0"/>
          <w:sz w:val="28"/>
          <w:szCs w:val="28"/>
        </w:rPr>
        <w:t xml:space="preserve"> отражается стоимостный баланс подгруппы на конец отчетного налогового периода, равный сумме, отраженной в строке 110.06.005 </w:t>
      </w:r>
      <w:r w:rsidRPr="00503667">
        <w:rPr>
          <w:snapToGrid w:val="0"/>
          <w:sz w:val="28"/>
          <w:szCs w:val="28"/>
          <w:lang w:val="en-US"/>
        </w:rPr>
        <w:t>E</w:t>
      </w:r>
      <w:r w:rsidRPr="00503667">
        <w:rPr>
          <w:snapToGrid w:val="0"/>
          <w:sz w:val="28"/>
          <w:szCs w:val="28"/>
        </w:rPr>
        <w:t xml:space="preserve">, если на конец отчетного налогового периода все фиксированные активы данной подгруппы выбыли в соответствии со статьей </w:t>
      </w:r>
      <w:r w:rsidRPr="00503667">
        <w:rPr>
          <w:snapToGrid w:val="0"/>
          <w:sz w:val="28"/>
          <w:szCs w:val="28"/>
        </w:rPr>
        <w:br/>
        <w:t xml:space="preserve">272 Налогового кодекса или </w:t>
      </w:r>
      <w:r w:rsidRPr="00503667">
        <w:rPr>
          <w:sz w:val="28"/>
          <w:szCs w:val="28"/>
        </w:rPr>
        <w:t>в соответствии с применяемым налоговым режимом и</w:t>
      </w:r>
      <w:r w:rsidRPr="00503667">
        <w:rPr>
          <w:rFonts w:eastAsia="Batang"/>
          <w:sz w:val="28"/>
          <w:szCs w:val="28"/>
          <w:lang w:eastAsia="ko-KR"/>
        </w:rPr>
        <w:t xml:space="preserve"> положениями</w:t>
      </w:r>
      <w:r w:rsidRPr="00503667">
        <w:rPr>
          <w:sz w:val="28"/>
          <w:szCs w:val="28"/>
        </w:rPr>
        <w:t xml:space="preserve"> контракта на недропользование</w:t>
      </w:r>
      <w:r w:rsidRPr="00503667">
        <w:rPr>
          <w:snapToGrid w:val="0"/>
          <w:sz w:val="28"/>
          <w:szCs w:val="28"/>
        </w:rPr>
        <w:t>;</w:t>
      </w:r>
      <w:proofErr w:type="gramEnd"/>
    </w:p>
    <w:p w:rsidR="00503667" w:rsidRPr="00503667" w:rsidRDefault="00503667" w:rsidP="00503667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9) в строке 110.06.005 </w:t>
      </w:r>
      <w:r w:rsidRPr="00503667">
        <w:rPr>
          <w:snapToGrid w:val="0"/>
          <w:sz w:val="28"/>
          <w:szCs w:val="28"/>
          <w:lang w:val="en-US"/>
        </w:rPr>
        <w:t>I</w:t>
      </w:r>
      <w:r w:rsidRPr="00503667">
        <w:rPr>
          <w:snapToGrid w:val="0"/>
          <w:sz w:val="28"/>
          <w:szCs w:val="28"/>
        </w:rPr>
        <w:t xml:space="preserve"> отражается стоимостный баланс подгруппы на конец отчетного налогового периода, который определяется как стоимостный баланс подгруппы на конец отчетного налогового периода, уменьшенный на сумму амортизационных отчислений и с учетом корректировок, предусмотренных статьей 269 Налогового кодекса, (110.06.005 </w:t>
      </w:r>
      <w:r w:rsidRPr="00503667">
        <w:rPr>
          <w:snapToGrid w:val="0"/>
          <w:sz w:val="28"/>
          <w:szCs w:val="28"/>
          <w:lang w:val="en-US"/>
        </w:rPr>
        <w:t>E</w:t>
      </w:r>
      <w:r w:rsidRPr="00503667">
        <w:rPr>
          <w:snapToGrid w:val="0"/>
          <w:sz w:val="28"/>
          <w:szCs w:val="28"/>
        </w:rPr>
        <w:t xml:space="preserve"> – 110.06.005 </w:t>
      </w:r>
      <w:r w:rsidRPr="00503667">
        <w:rPr>
          <w:snapToGrid w:val="0"/>
          <w:sz w:val="28"/>
          <w:szCs w:val="28"/>
          <w:lang w:val="en-US"/>
        </w:rPr>
        <w:t>F</w:t>
      </w:r>
      <w:r w:rsidRPr="00503667">
        <w:rPr>
          <w:snapToGrid w:val="0"/>
          <w:sz w:val="28"/>
          <w:szCs w:val="28"/>
        </w:rPr>
        <w:t xml:space="preserve"> – 110.06.005 </w:t>
      </w:r>
      <w:r w:rsidRPr="00503667">
        <w:rPr>
          <w:snapToGrid w:val="0"/>
          <w:sz w:val="28"/>
          <w:szCs w:val="28"/>
          <w:lang w:val="en-US"/>
        </w:rPr>
        <w:t>G</w:t>
      </w:r>
      <w:r w:rsidRPr="00503667">
        <w:rPr>
          <w:snapToGrid w:val="0"/>
          <w:sz w:val="28"/>
          <w:szCs w:val="28"/>
        </w:rPr>
        <w:t xml:space="preserve"> – 110.06.005 </w:t>
      </w:r>
      <w:r w:rsidRPr="00503667">
        <w:rPr>
          <w:snapToGrid w:val="0"/>
          <w:sz w:val="28"/>
          <w:szCs w:val="28"/>
          <w:lang w:val="en-US"/>
        </w:rPr>
        <w:t>H</w:t>
      </w:r>
      <w:r w:rsidRPr="00503667">
        <w:rPr>
          <w:snapToGrid w:val="0"/>
          <w:sz w:val="28"/>
          <w:szCs w:val="28"/>
        </w:rPr>
        <w:t>);</w:t>
      </w:r>
    </w:p>
    <w:p w:rsidR="00503667" w:rsidRPr="00503667" w:rsidRDefault="00503667" w:rsidP="00503667">
      <w:pPr>
        <w:widowControl w:val="0"/>
        <w:tabs>
          <w:tab w:val="left" w:pos="0"/>
        </w:tabs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503667">
        <w:rPr>
          <w:rFonts w:eastAsia="Batang"/>
          <w:snapToGrid w:val="0"/>
          <w:sz w:val="28"/>
          <w:szCs w:val="28"/>
          <w:lang w:eastAsia="ko-KR"/>
        </w:rPr>
        <w:t xml:space="preserve">10) в </w:t>
      </w:r>
      <w:r w:rsidRPr="00503667">
        <w:rPr>
          <w:snapToGrid w:val="0"/>
          <w:sz w:val="28"/>
          <w:szCs w:val="28"/>
        </w:rPr>
        <w:t xml:space="preserve">строке 110.06.005 </w:t>
      </w:r>
      <w:r w:rsidRPr="00503667">
        <w:rPr>
          <w:snapToGrid w:val="0"/>
          <w:sz w:val="28"/>
          <w:szCs w:val="28"/>
          <w:lang w:val="en-US"/>
        </w:rPr>
        <w:t>J</w:t>
      </w:r>
      <w:r w:rsidRPr="00503667">
        <w:rPr>
          <w:rFonts w:eastAsia="Batang"/>
          <w:snapToGrid w:val="0"/>
          <w:sz w:val="28"/>
          <w:szCs w:val="28"/>
          <w:lang w:eastAsia="ko-KR"/>
        </w:rPr>
        <w:t xml:space="preserve"> указывается предельная норма амортизации в </w:t>
      </w:r>
      <w:r w:rsidRPr="00503667">
        <w:rPr>
          <w:rFonts w:eastAsia="Batang"/>
          <w:snapToGrid w:val="0"/>
          <w:sz w:val="28"/>
          <w:szCs w:val="28"/>
          <w:lang w:eastAsia="ko-KR"/>
        </w:rPr>
        <w:lastRenderedPageBreak/>
        <w:t>процентах;</w:t>
      </w:r>
    </w:p>
    <w:p w:rsidR="00503667" w:rsidRPr="00503667" w:rsidRDefault="00503667" w:rsidP="00503667">
      <w:pPr>
        <w:widowControl w:val="0"/>
        <w:tabs>
          <w:tab w:val="left" w:pos="0"/>
        </w:tabs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503667">
        <w:rPr>
          <w:rFonts w:eastAsia="Batang"/>
          <w:snapToGrid w:val="0"/>
          <w:sz w:val="28"/>
          <w:szCs w:val="28"/>
          <w:lang w:eastAsia="ko-KR"/>
        </w:rPr>
        <w:t xml:space="preserve">11) в </w:t>
      </w:r>
      <w:r w:rsidRPr="00503667">
        <w:rPr>
          <w:snapToGrid w:val="0"/>
          <w:sz w:val="28"/>
          <w:szCs w:val="28"/>
        </w:rPr>
        <w:t xml:space="preserve">строке 110.06.005 </w:t>
      </w:r>
      <w:r w:rsidRPr="00503667">
        <w:rPr>
          <w:snapToGrid w:val="0"/>
          <w:sz w:val="28"/>
          <w:szCs w:val="28"/>
          <w:lang w:val="en-US"/>
        </w:rPr>
        <w:t>K</w:t>
      </w:r>
      <w:r w:rsidRPr="00503667">
        <w:rPr>
          <w:rFonts w:eastAsia="Batang"/>
          <w:snapToGrid w:val="0"/>
          <w:sz w:val="28"/>
          <w:szCs w:val="28"/>
          <w:lang w:eastAsia="ko-KR"/>
        </w:rPr>
        <w:t xml:space="preserve"> указывается применяемая налогоплательщиком норма амортизации в процентах по нематериальным активам, но не выше предельной, указанной в строке </w:t>
      </w:r>
      <w:r w:rsidRPr="00503667">
        <w:rPr>
          <w:snapToGrid w:val="0"/>
          <w:sz w:val="28"/>
          <w:szCs w:val="28"/>
        </w:rPr>
        <w:t xml:space="preserve">110.06.005 </w:t>
      </w:r>
      <w:r w:rsidRPr="00503667">
        <w:rPr>
          <w:snapToGrid w:val="0"/>
          <w:sz w:val="28"/>
          <w:szCs w:val="28"/>
          <w:lang w:val="en-US"/>
        </w:rPr>
        <w:t>J</w:t>
      </w:r>
      <w:r w:rsidRPr="00503667">
        <w:rPr>
          <w:snapToGrid w:val="0"/>
          <w:sz w:val="28"/>
          <w:szCs w:val="28"/>
        </w:rPr>
        <w:t>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 xml:space="preserve">В разделе «Прочие»: </w:t>
      </w:r>
    </w:p>
    <w:p w:rsidR="00503667" w:rsidRPr="00503667" w:rsidRDefault="00503667" w:rsidP="00503667">
      <w:pPr>
        <w:widowControl w:val="0"/>
        <w:tabs>
          <w:tab w:val="left" w:pos="0"/>
        </w:tabs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503667">
        <w:rPr>
          <w:snapToGrid w:val="0"/>
          <w:sz w:val="28"/>
          <w:szCs w:val="28"/>
        </w:rPr>
        <w:t>1) строка 110.06.006 предназначена для отражения дохода от превышения стоимости выбывших фиксированных активов над стоимостным балансом подгруппы;</w:t>
      </w:r>
    </w:p>
    <w:p w:rsidR="00503667" w:rsidRPr="00503667" w:rsidRDefault="00503667" w:rsidP="00503667">
      <w:pPr>
        <w:widowControl w:val="0"/>
        <w:tabs>
          <w:tab w:val="left" w:pos="0"/>
        </w:tabs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503667">
        <w:rPr>
          <w:rFonts w:eastAsia="Batang"/>
          <w:snapToGrid w:val="0"/>
          <w:sz w:val="28"/>
          <w:szCs w:val="28"/>
          <w:lang w:eastAsia="ko-KR"/>
        </w:rPr>
        <w:t>2) строка 110.06.007 предназначена для отражения суммы расходов на ремонт арендованных основных средств, произведенных арендатором и не возмещаемых арендодателем в соответствии с договором аренды, подлежащей отнесению на вычеты в соответствии с Налоговым кодексом;</w:t>
      </w:r>
    </w:p>
    <w:p w:rsidR="00503667" w:rsidRPr="00503667" w:rsidRDefault="00503667" w:rsidP="00503667">
      <w:pPr>
        <w:widowControl w:val="0"/>
        <w:tabs>
          <w:tab w:val="left" w:pos="0"/>
        </w:tabs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proofErr w:type="gramStart"/>
      <w:r w:rsidRPr="00503667">
        <w:rPr>
          <w:rFonts w:eastAsia="Batang"/>
          <w:snapToGrid w:val="0"/>
          <w:sz w:val="28"/>
          <w:szCs w:val="28"/>
          <w:lang w:eastAsia="ko-KR"/>
        </w:rPr>
        <w:t xml:space="preserve">3) строка 110.06.008 предназначена для отражения сумм стоимости приобретенного технологического оборудования, используемого в производственных целях, в пределах норм амортизации, установленном </w:t>
      </w:r>
      <w:r w:rsidRPr="00503667">
        <w:rPr>
          <w:sz w:val="28"/>
          <w:szCs w:val="28"/>
        </w:rPr>
        <w:t>в соответствии с законодательным актом о</w:t>
      </w:r>
      <w:r w:rsidRPr="00503667">
        <w:rPr>
          <w:rFonts w:eastAsia="Batang"/>
          <w:sz w:val="28"/>
          <w:szCs w:val="28"/>
          <w:lang w:eastAsia="ko-KR"/>
        </w:rPr>
        <w:t xml:space="preserve"> налогах и других обязательных платежах в бюджет и положениями</w:t>
      </w:r>
      <w:r w:rsidRPr="00503667">
        <w:rPr>
          <w:sz w:val="28"/>
          <w:szCs w:val="28"/>
        </w:rPr>
        <w:t xml:space="preserve"> контрактов на недропользование</w:t>
      </w:r>
      <w:r w:rsidRPr="00503667">
        <w:rPr>
          <w:rFonts w:eastAsia="Batang"/>
          <w:snapToGrid w:val="0"/>
          <w:sz w:val="28"/>
          <w:szCs w:val="28"/>
          <w:lang w:eastAsia="ko-KR"/>
        </w:rPr>
        <w:t>;</w:t>
      </w:r>
      <w:proofErr w:type="gramEnd"/>
    </w:p>
    <w:p w:rsidR="00503667" w:rsidRPr="00503667" w:rsidRDefault="00503667" w:rsidP="00503667">
      <w:pPr>
        <w:widowControl w:val="0"/>
        <w:tabs>
          <w:tab w:val="left" w:pos="0"/>
        </w:tabs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proofErr w:type="gramStart"/>
      <w:r w:rsidRPr="00503667">
        <w:rPr>
          <w:rFonts w:eastAsia="Batang"/>
          <w:snapToGrid w:val="0"/>
          <w:sz w:val="28"/>
          <w:szCs w:val="28"/>
          <w:lang w:eastAsia="ko-KR"/>
        </w:rPr>
        <w:t xml:space="preserve">4) строка 110.06.009 предназначена для отражения расходов по собственному строительству со сроком эксплуатации, установленном </w:t>
      </w:r>
      <w:r w:rsidRPr="00503667">
        <w:rPr>
          <w:sz w:val="28"/>
          <w:szCs w:val="28"/>
        </w:rPr>
        <w:t>в соответствии с законодательным актом о</w:t>
      </w:r>
      <w:r w:rsidRPr="00503667">
        <w:rPr>
          <w:rFonts w:eastAsia="Batang"/>
          <w:sz w:val="28"/>
          <w:szCs w:val="28"/>
          <w:lang w:eastAsia="ko-KR"/>
        </w:rPr>
        <w:t xml:space="preserve"> налогах и других обязательных платежах в бюджет и положениями</w:t>
      </w:r>
      <w:r w:rsidRPr="00503667">
        <w:rPr>
          <w:sz w:val="28"/>
          <w:szCs w:val="28"/>
        </w:rPr>
        <w:t xml:space="preserve"> контрактов на недропользование</w:t>
      </w:r>
      <w:r w:rsidRPr="00503667">
        <w:rPr>
          <w:rFonts w:eastAsia="Batang"/>
          <w:snapToGrid w:val="0"/>
          <w:sz w:val="28"/>
          <w:szCs w:val="28"/>
          <w:lang w:eastAsia="ko-KR"/>
        </w:rPr>
        <w:t>.</w:t>
      </w:r>
      <w:proofErr w:type="gramEnd"/>
    </w:p>
    <w:p w:rsidR="00503667" w:rsidRPr="00503667" w:rsidRDefault="00503667" w:rsidP="00503667">
      <w:pPr>
        <w:pStyle w:val="af"/>
        <w:tabs>
          <w:tab w:val="left" w:pos="900"/>
          <w:tab w:val="left" w:pos="1080"/>
        </w:tabs>
        <w:ind w:firstLine="709"/>
        <w:rPr>
          <w:rFonts w:ascii="Times New Roman" w:hAnsi="Times New Roman"/>
          <w:color w:val="auto"/>
          <w:sz w:val="28"/>
          <w:szCs w:val="28"/>
        </w:rPr>
      </w:pPr>
      <w:r w:rsidRPr="00503667">
        <w:rPr>
          <w:rFonts w:ascii="Times New Roman" w:hAnsi="Times New Roman"/>
          <w:color w:val="auto"/>
          <w:sz w:val="28"/>
          <w:szCs w:val="28"/>
        </w:rPr>
        <w:t xml:space="preserve">Величина строк 110.06.004 </w:t>
      </w:r>
      <w:r w:rsidRPr="00503667">
        <w:rPr>
          <w:rFonts w:ascii="Times New Roman" w:hAnsi="Times New Roman"/>
          <w:color w:val="auto"/>
          <w:sz w:val="28"/>
          <w:szCs w:val="28"/>
          <w:lang w:val="en-US"/>
        </w:rPr>
        <w:t>F</w:t>
      </w:r>
      <w:r w:rsidRPr="00503667">
        <w:rPr>
          <w:rFonts w:ascii="Times New Roman" w:hAnsi="Times New Roman"/>
          <w:color w:val="auto"/>
          <w:sz w:val="28"/>
          <w:szCs w:val="28"/>
        </w:rPr>
        <w:t xml:space="preserve"> и 110.06.008</w:t>
      </w:r>
      <w:proofErr w:type="gramStart"/>
      <w:r w:rsidRPr="00503667">
        <w:rPr>
          <w:rFonts w:ascii="Times New Roman" w:hAnsi="Times New Roman"/>
          <w:color w:val="auto"/>
          <w:sz w:val="28"/>
          <w:szCs w:val="28"/>
        </w:rPr>
        <w:t xml:space="preserve"> С</w:t>
      </w:r>
      <w:proofErr w:type="gramEnd"/>
      <w:r w:rsidRPr="00503667">
        <w:rPr>
          <w:rFonts w:ascii="Times New Roman" w:hAnsi="Times New Roman"/>
          <w:color w:val="auto"/>
          <w:sz w:val="28"/>
          <w:szCs w:val="28"/>
        </w:rPr>
        <w:t xml:space="preserve"> переносится в</w:t>
      </w:r>
      <w:r w:rsidRPr="00503667">
        <w:rPr>
          <w:rFonts w:ascii="Times New Roman" w:hAnsi="Times New Roman"/>
          <w:color w:val="auto"/>
          <w:sz w:val="28"/>
          <w:szCs w:val="28"/>
        </w:rPr>
        <w:br/>
        <w:t>строку 110.01.037 А.</w:t>
      </w:r>
    </w:p>
    <w:p w:rsidR="00503667" w:rsidRPr="00503667" w:rsidRDefault="00503667" w:rsidP="0050366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Величина строки 110.06.005 </w:t>
      </w:r>
      <w:r w:rsidRPr="00503667">
        <w:rPr>
          <w:snapToGrid w:val="0"/>
          <w:sz w:val="28"/>
          <w:szCs w:val="28"/>
          <w:lang w:val="en-US"/>
        </w:rPr>
        <w:t>F</w:t>
      </w:r>
      <w:r w:rsidRPr="00503667">
        <w:rPr>
          <w:snapToGrid w:val="0"/>
          <w:sz w:val="28"/>
          <w:szCs w:val="28"/>
        </w:rPr>
        <w:t xml:space="preserve"> переносится в строку 110.01.</w:t>
      </w:r>
      <w:r w:rsidRPr="00503667">
        <w:rPr>
          <w:sz w:val="28"/>
          <w:szCs w:val="28"/>
        </w:rPr>
        <w:t xml:space="preserve">037 </w:t>
      </w:r>
      <w:r w:rsidRPr="00503667">
        <w:rPr>
          <w:snapToGrid w:val="0"/>
          <w:sz w:val="28"/>
          <w:szCs w:val="28"/>
        </w:rPr>
        <w:t>В.</w:t>
      </w:r>
    </w:p>
    <w:p w:rsidR="00503667" w:rsidRPr="00503667" w:rsidRDefault="00503667" w:rsidP="0050366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Величина строк 110.06.004 </w:t>
      </w:r>
      <w:r w:rsidRPr="00503667">
        <w:rPr>
          <w:snapToGrid w:val="0"/>
          <w:sz w:val="28"/>
          <w:szCs w:val="28"/>
          <w:lang w:val="en-US"/>
        </w:rPr>
        <w:t>J</w:t>
      </w:r>
      <w:r w:rsidRPr="00503667">
        <w:rPr>
          <w:rFonts w:eastAsia="Batang"/>
          <w:snapToGrid w:val="0"/>
          <w:sz w:val="28"/>
          <w:szCs w:val="28"/>
          <w:lang w:eastAsia="ko-KR"/>
        </w:rPr>
        <w:t xml:space="preserve"> и 110.06.005 </w:t>
      </w:r>
      <w:r w:rsidRPr="00503667">
        <w:rPr>
          <w:rFonts w:eastAsia="Batang"/>
          <w:snapToGrid w:val="0"/>
          <w:sz w:val="28"/>
          <w:szCs w:val="28"/>
          <w:lang w:val="en-US" w:eastAsia="ko-KR"/>
        </w:rPr>
        <w:t>H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z w:val="28"/>
          <w:szCs w:val="28"/>
        </w:rPr>
        <w:t xml:space="preserve">переносится </w:t>
      </w:r>
      <w:r w:rsidRPr="00503667">
        <w:rPr>
          <w:snapToGrid w:val="0"/>
          <w:sz w:val="28"/>
          <w:szCs w:val="28"/>
        </w:rPr>
        <w:t>в</w:t>
      </w:r>
      <w:r w:rsidRPr="00503667">
        <w:rPr>
          <w:snapToGrid w:val="0"/>
          <w:sz w:val="28"/>
          <w:szCs w:val="28"/>
        </w:rPr>
        <w:br/>
        <w:t>строку 110.01.</w:t>
      </w:r>
      <w:r w:rsidRPr="00503667">
        <w:rPr>
          <w:sz w:val="28"/>
          <w:szCs w:val="28"/>
        </w:rPr>
        <w:t xml:space="preserve">037 </w:t>
      </w:r>
      <w:r w:rsidRPr="00503667">
        <w:rPr>
          <w:snapToGrid w:val="0"/>
          <w:sz w:val="28"/>
          <w:szCs w:val="28"/>
          <w:lang w:val="en-US"/>
        </w:rPr>
        <w:t>D</w:t>
      </w:r>
      <w:r w:rsidRPr="00503667">
        <w:rPr>
          <w:snapToGrid w:val="0"/>
          <w:sz w:val="28"/>
          <w:szCs w:val="28"/>
        </w:rPr>
        <w:t>.</w:t>
      </w:r>
    </w:p>
    <w:p w:rsidR="00503667" w:rsidRPr="00503667" w:rsidRDefault="00503667" w:rsidP="0050366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Величина строк 110.06.004 </w:t>
      </w:r>
      <w:r w:rsidRPr="00503667">
        <w:rPr>
          <w:snapToGrid w:val="0"/>
          <w:sz w:val="28"/>
          <w:szCs w:val="28"/>
          <w:lang w:val="en-US"/>
        </w:rPr>
        <w:t>I</w:t>
      </w:r>
      <w:r w:rsidRPr="00503667">
        <w:rPr>
          <w:rFonts w:eastAsia="Batang"/>
          <w:snapToGrid w:val="0"/>
          <w:sz w:val="28"/>
          <w:szCs w:val="28"/>
          <w:lang w:eastAsia="ko-KR"/>
        </w:rPr>
        <w:t xml:space="preserve"> и 110.06.005 </w:t>
      </w:r>
      <w:r w:rsidRPr="00503667">
        <w:rPr>
          <w:rFonts w:eastAsia="Batang"/>
          <w:snapToGrid w:val="0"/>
          <w:sz w:val="28"/>
          <w:szCs w:val="28"/>
          <w:lang w:val="en-US" w:eastAsia="ko-KR"/>
        </w:rPr>
        <w:t>G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z w:val="28"/>
          <w:szCs w:val="28"/>
        </w:rPr>
        <w:t xml:space="preserve">переносится </w:t>
      </w:r>
      <w:r w:rsidRPr="00503667">
        <w:rPr>
          <w:snapToGrid w:val="0"/>
          <w:sz w:val="28"/>
          <w:szCs w:val="28"/>
        </w:rPr>
        <w:t>в</w:t>
      </w:r>
      <w:r w:rsidRPr="00503667">
        <w:rPr>
          <w:snapToGrid w:val="0"/>
          <w:sz w:val="28"/>
          <w:szCs w:val="28"/>
        </w:rPr>
        <w:br/>
        <w:t>строку 110.01.</w:t>
      </w:r>
      <w:r w:rsidRPr="00503667">
        <w:rPr>
          <w:sz w:val="28"/>
          <w:szCs w:val="28"/>
        </w:rPr>
        <w:t xml:space="preserve">037 </w:t>
      </w:r>
      <w:r w:rsidRPr="00503667">
        <w:rPr>
          <w:snapToGrid w:val="0"/>
          <w:sz w:val="28"/>
          <w:szCs w:val="28"/>
          <w:lang w:val="en-US"/>
        </w:rPr>
        <w:t>E</w:t>
      </w:r>
      <w:r w:rsidRPr="00503667">
        <w:rPr>
          <w:snapToGrid w:val="0"/>
          <w:sz w:val="28"/>
          <w:szCs w:val="28"/>
        </w:rPr>
        <w:t>.</w:t>
      </w:r>
    </w:p>
    <w:p w:rsidR="00503667" w:rsidRPr="00503667" w:rsidRDefault="00503667" w:rsidP="0050366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Величина строк 110.06.004 </w:t>
      </w:r>
      <w:r w:rsidRPr="00503667">
        <w:rPr>
          <w:snapToGrid w:val="0"/>
          <w:sz w:val="28"/>
          <w:szCs w:val="28"/>
          <w:lang w:val="en-US"/>
        </w:rPr>
        <w:t>G</w:t>
      </w:r>
      <w:r w:rsidRPr="00503667">
        <w:rPr>
          <w:snapToGrid w:val="0"/>
          <w:sz w:val="28"/>
          <w:szCs w:val="28"/>
        </w:rPr>
        <w:t xml:space="preserve"> и 110.06.007 </w:t>
      </w:r>
      <w:r w:rsidRPr="00503667">
        <w:rPr>
          <w:snapToGrid w:val="0"/>
          <w:sz w:val="28"/>
          <w:szCs w:val="28"/>
          <w:lang w:val="en-US"/>
        </w:rPr>
        <w:t>I</w:t>
      </w:r>
      <w:r w:rsidRPr="00503667">
        <w:rPr>
          <w:snapToGrid w:val="0"/>
          <w:sz w:val="28"/>
          <w:szCs w:val="28"/>
        </w:rPr>
        <w:t xml:space="preserve"> переносится в</w:t>
      </w:r>
      <w:r w:rsidRPr="00503667">
        <w:rPr>
          <w:snapToGrid w:val="0"/>
          <w:sz w:val="28"/>
          <w:szCs w:val="28"/>
        </w:rPr>
        <w:br/>
        <w:t xml:space="preserve">строку 110.01.037 </w:t>
      </w:r>
      <w:r w:rsidRPr="00503667">
        <w:rPr>
          <w:snapToGrid w:val="0"/>
          <w:sz w:val="28"/>
          <w:szCs w:val="28"/>
          <w:lang w:val="en-US"/>
        </w:rPr>
        <w:t>G</w:t>
      </w:r>
      <w:r w:rsidRPr="00503667">
        <w:rPr>
          <w:snapToGrid w:val="0"/>
          <w:sz w:val="28"/>
          <w:szCs w:val="28"/>
        </w:rPr>
        <w:t>.</w:t>
      </w:r>
    </w:p>
    <w:p w:rsidR="00503667" w:rsidRPr="00503667" w:rsidRDefault="00503667" w:rsidP="00503667">
      <w:pPr>
        <w:widowControl w:val="0"/>
        <w:ind w:firstLine="709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Величина строки 110.06.006 переносится в строку 110.01.008. </w:t>
      </w:r>
    </w:p>
    <w:p w:rsidR="00503667" w:rsidRPr="00503667" w:rsidRDefault="00503667" w:rsidP="00503667">
      <w:pPr>
        <w:widowControl w:val="0"/>
        <w:ind w:firstLine="709"/>
        <w:jc w:val="both"/>
        <w:rPr>
          <w:sz w:val="28"/>
          <w:szCs w:val="28"/>
        </w:rPr>
      </w:pPr>
      <w:r w:rsidRPr="00503667">
        <w:rPr>
          <w:snapToGrid w:val="0"/>
          <w:sz w:val="28"/>
          <w:szCs w:val="28"/>
          <w:lang w:val="kk-KZ"/>
        </w:rPr>
        <w:t>Величина строки 110.06</w:t>
      </w:r>
      <w:r w:rsidRPr="00503667">
        <w:rPr>
          <w:snapToGrid w:val="0"/>
          <w:sz w:val="28"/>
          <w:szCs w:val="28"/>
        </w:rPr>
        <w:t>.</w:t>
      </w:r>
      <w:r w:rsidRPr="00503667">
        <w:rPr>
          <w:snapToGrid w:val="0"/>
          <w:sz w:val="28"/>
          <w:szCs w:val="28"/>
          <w:lang w:val="kk-KZ"/>
        </w:rPr>
        <w:t xml:space="preserve">008 </w:t>
      </w:r>
      <w:r w:rsidRPr="00503667">
        <w:rPr>
          <w:snapToGrid w:val="0"/>
          <w:sz w:val="28"/>
          <w:szCs w:val="28"/>
          <w:lang w:val="en-US"/>
        </w:rPr>
        <w:t>D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z w:val="28"/>
          <w:szCs w:val="28"/>
        </w:rPr>
        <w:t xml:space="preserve">переносится </w:t>
      </w:r>
      <w:r w:rsidRPr="00503667">
        <w:rPr>
          <w:snapToGrid w:val="0"/>
          <w:sz w:val="28"/>
          <w:szCs w:val="28"/>
        </w:rPr>
        <w:t>в строку 110.01.</w:t>
      </w:r>
      <w:r w:rsidRPr="00503667">
        <w:rPr>
          <w:sz w:val="28"/>
          <w:szCs w:val="28"/>
        </w:rPr>
        <w:t>037 Н.</w:t>
      </w:r>
    </w:p>
    <w:p w:rsidR="00503667" w:rsidRPr="00503667" w:rsidRDefault="00503667" w:rsidP="00503667">
      <w:pPr>
        <w:widowControl w:val="0"/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Величина строки 110.06.009</w:t>
      </w:r>
      <w:proofErr w:type="gramStart"/>
      <w:r w:rsidRPr="00503667">
        <w:rPr>
          <w:sz w:val="28"/>
          <w:szCs w:val="28"/>
        </w:rPr>
        <w:t xml:space="preserve"> С</w:t>
      </w:r>
      <w:proofErr w:type="gramEnd"/>
      <w:r w:rsidRPr="00503667">
        <w:rPr>
          <w:sz w:val="28"/>
          <w:szCs w:val="28"/>
        </w:rPr>
        <w:t xml:space="preserve"> переносится </w:t>
      </w:r>
      <w:r w:rsidRPr="00503667">
        <w:rPr>
          <w:snapToGrid w:val="0"/>
          <w:sz w:val="28"/>
          <w:szCs w:val="28"/>
        </w:rPr>
        <w:t>в строку 110.01.</w:t>
      </w:r>
      <w:r w:rsidRPr="00503667">
        <w:rPr>
          <w:sz w:val="28"/>
          <w:szCs w:val="28"/>
        </w:rPr>
        <w:t xml:space="preserve">037 </w:t>
      </w:r>
      <w:r w:rsidRPr="00503667">
        <w:rPr>
          <w:sz w:val="28"/>
          <w:szCs w:val="28"/>
          <w:lang w:val="en-US"/>
        </w:rPr>
        <w:t>I</w:t>
      </w:r>
      <w:r w:rsidRPr="00503667">
        <w:rPr>
          <w:sz w:val="28"/>
          <w:szCs w:val="28"/>
        </w:rPr>
        <w:t>.</w:t>
      </w:r>
    </w:p>
    <w:p w:rsidR="00503667" w:rsidRPr="00503667" w:rsidRDefault="00503667" w:rsidP="00503667">
      <w:pPr>
        <w:rPr>
          <w:sz w:val="28"/>
          <w:szCs w:val="28"/>
        </w:rPr>
      </w:pPr>
    </w:p>
    <w:p w:rsidR="00503667" w:rsidRPr="00503667" w:rsidRDefault="00503667" w:rsidP="00503667">
      <w:pPr>
        <w:rPr>
          <w:sz w:val="28"/>
          <w:szCs w:val="28"/>
        </w:rPr>
      </w:pPr>
    </w:p>
    <w:p w:rsidR="00503667" w:rsidRPr="00503667" w:rsidRDefault="00503667" w:rsidP="00503667">
      <w:pPr>
        <w:pStyle w:val="af"/>
        <w:tabs>
          <w:tab w:val="left" w:pos="0"/>
          <w:tab w:val="num" w:pos="2340"/>
        </w:tabs>
        <w:ind w:right="-2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03667">
        <w:rPr>
          <w:rFonts w:ascii="Times New Roman" w:hAnsi="Times New Roman"/>
          <w:b/>
          <w:bCs/>
          <w:color w:val="auto"/>
          <w:sz w:val="28"/>
          <w:szCs w:val="28"/>
        </w:rPr>
        <w:t>Глава 9. Пояснение по заполнению формы 110.07 - Амортизационные отчисления по фиксированным активам, впервые введенным в эксплуатацию</w:t>
      </w:r>
    </w:p>
    <w:p w:rsidR="00503667" w:rsidRPr="00503667" w:rsidRDefault="00503667" w:rsidP="00503667">
      <w:pPr>
        <w:widowControl w:val="0"/>
        <w:tabs>
          <w:tab w:val="left" w:pos="0"/>
        </w:tabs>
        <w:ind w:firstLine="709"/>
        <w:jc w:val="both"/>
        <w:rPr>
          <w:snapToGrid w:val="0"/>
          <w:sz w:val="28"/>
          <w:szCs w:val="28"/>
        </w:rPr>
      </w:pP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b/>
          <w:szCs w:val="28"/>
        </w:rPr>
      </w:pPr>
      <w:r w:rsidRPr="00503667">
        <w:rPr>
          <w:szCs w:val="28"/>
        </w:rPr>
        <w:t xml:space="preserve">Данная форма предназначена для определения налогоплательщиком суммы амортизационных отчислений по фиксированным активам, впервые введенным в эксплуатацию на территории Республики Казахстан и используемым для получения совокупного годового дохода, подлежащей </w:t>
      </w:r>
      <w:r w:rsidRPr="00503667">
        <w:rPr>
          <w:szCs w:val="28"/>
        </w:rPr>
        <w:lastRenderedPageBreak/>
        <w:t>отнесению на вычеты в соответствии с применяемым налоговым режимом и</w:t>
      </w:r>
      <w:r w:rsidRPr="00503667">
        <w:rPr>
          <w:rFonts w:eastAsia="Batang"/>
          <w:szCs w:val="28"/>
          <w:lang w:eastAsia="ko-KR"/>
        </w:rPr>
        <w:t xml:space="preserve"> положениями</w:t>
      </w:r>
      <w:r w:rsidRPr="00503667">
        <w:rPr>
          <w:szCs w:val="28"/>
        </w:rPr>
        <w:t xml:space="preserve"> контракта на недропользование.</w:t>
      </w:r>
    </w:p>
    <w:p w:rsidR="00503667" w:rsidRPr="00503667" w:rsidRDefault="00503667" w:rsidP="00503667">
      <w:pPr>
        <w:widowControl w:val="0"/>
        <w:tabs>
          <w:tab w:val="num" w:pos="2835"/>
          <w:tab w:val="left" w:pos="3261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При отнесении на вычеты налогоплательщиком амортизационных отчислений, исчисленных согласно применимому налоговому законодательству, данная форма представляется в последующие три налоговых периода для подтверждения использования фиксированных активов в целях получения совокупного годового дохода в течение трех лет.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 xml:space="preserve">В разделе «Амортизационные отчисления по фиксированным активам, впервые введенным в эксплуатацию»: </w:t>
      </w:r>
    </w:p>
    <w:p w:rsidR="00503667" w:rsidRPr="00503667" w:rsidRDefault="00503667" w:rsidP="00503667">
      <w:pPr>
        <w:pStyle w:val="af"/>
        <w:tabs>
          <w:tab w:val="left" w:pos="0"/>
        </w:tabs>
        <w:ind w:firstLine="709"/>
        <w:rPr>
          <w:rFonts w:ascii="Times New Roman" w:hAnsi="Times New Roman"/>
          <w:color w:val="auto"/>
          <w:sz w:val="28"/>
          <w:szCs w:val="28"/>
        </w:rPr>
      </w:pPr>
      <w:r w:rsidRPr="00503667">
        <w:rPr>
          <w:rFonts w:ascii="Times New Roman" w:hAnsi="Times New Roman"/>
          <w:color w:val="auto"/>
          <w:sz w:val="28"/>
          <w:szCs w:val="28"/>
        </w:rPr>
        <w:t>строка 110.07.001 предназначена для отражения итоговых сумм по фиксированным активам, впервые введенным в эксплуатацию на территории Республики Казахстан.</w:t>
      </w:r>
    </w:p>
    <w:p w:rsidR="00503667" w:rsidRPr="00503667" w:rsidRDefault="00503667" w:rsidP="00503667">
      <w:pPr>
        <w:pStyle w:val="af"/>
        <w:tabs>
          <w:tab w:val="left" w:pos="900"/>
          <w:tab w:val="left" w:pos="1080"/>
        </w:tabs>
        <w:ind w:firstLine="709"/>
        <w:rPr>
          <w:rFonts w:ascii="Times New Roman" w:hAnsi="Times New Roman"/>
          <w:color w:val="auto"/>
          <w:sz w:val="28"/>
          <w:szCs w:val="28"/>
        </w:rPr>
      </w:pPr>
      <w:r w:rsidRPr="00503667">
        <w:rPr>
          <w:rFonts w:ascii="Times New Roman" w:hAnsi="Times New Roman"/>
          <w:color w:val="auto"/>
          <w:sz w:val="28"/>
          <w:szCs w:val="28"/>
        </w:rPr>
        <w:t>Величина строки 110.07.001</w:t>
      </w:r>
      <w:proofErr w:type="gramStart"/>
      <w:r w:rsidRPr="00503667">
        <w:rPr>
          <w:rFonts w:ascii="Times New Roman" w:hAnsi="Times New Roman"/>
          <w:color w:val="auto"/>
          <w:sz w:val="28"/>
          <w:szCs w:val="28"/>
        </w:rPr>
        <w:t xml:space="preserve"> В</w:t>
      </w:r>
      <w:proofErr w:type="gramEnd"/>
      <w:r w:rsidRPr="00503667">
        <w:rPr>
          <w:rFonts w:ascii="Times New Roman" w:hAnsi="Times New Roman"/>
          <w:color w:val="auto"/>
          <w:sz w:val="28"/>
          <w:szCs w:val="28"/>
        </w:rPr>
        <w:t xml:space="preserve"> переносится в строку 110.01.037 С. </w:t>
      </w:r>
    </w:p>
    <w:p w:rsidR="00503667" w:rsidRPr="00503667" w:rsidRDefault="00503667" w:rsidP="00503667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503667" w:rsidRPr="00503667" w:rsidRDefault="00503667" w:rsidP="00503667">
      <w:pPr>
        <w:widowControl w:val="0"/>
        <w:ind w:firstLine="709"/>
        <w:jc w:val="both"/>
        <w:rPr>
          <w:sz w:val="28"/>
          <w:szCs w:val="28"/>
          <w:lang w:val="kk-KZ"/>
        </w:rPr>
      </w:pPr>
    </w:p>
    <w:p w:rsidR="00503667" w:rsidRPr="00503667" w:rsidRDefault="00503667" w:rsidP="00503667">
      <w:pPr>
        <w:pStyle w:val="af"/>
        <w:tabs>
          <w:tab w:val="num" w:pos="1470"/>
        </w:tabs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503667">
        <w:rPr>
          <w:rFonts w:ascii="Times New Roman" w:hAnsi="Times New Roman"/>
          <w:b/>
          <w:bCs/>
          <w:color w:val="auto"/>
          <w:sz w:val="28"/>
          <w:szCs w:val="28"/>
        </w:rPr>
        <w:t>Глава 10. Пояснение по заполнению формы 110.08 - Доход, полученный в стране с льготным налогообложением</w:t>
      </w:r>
    </w:p>
    <w:p w:rsidR="00503667" w:rsidRPr="00503667" w:rsidRDefault="00503667" w:rsidP="00503667">
      <w:pPr>
        <w:ind w:firstLine="709"/>
        <w:jc w:val="both"/>
        <w:rPr>
          <w:sz w:val="28"/>
          <w:szCs w:val="28"/>
        </w:rPr>
      </w:pP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bCs/>
          <w:iCs/>
          <w:szCs w:val="28"/>
        </w:rPr>
      </w:pPr>
      <w:r w:rsidRPr="00503667">
        <w:rPr>
          <w:bCs/>
          <w:iCs/>
          <w:szCs w:val="28"/>
        </w:rPr>
        <w:t xml:space="preserve">Данная форма предназначена для определения налогоплательщиком-резидентом общей суммы прибыли нерезидентов, расположенных и (или) зарегистрированных в странах с льготным налогообложением, включаемой в налогооблагаемый доход налогоплательщика-резидента в соответствии </w:t>
      </w:r>
      <w:r w:rsidRPr="00503667">
        <w:rPr>
          <w:szCs w:val="28"/>
        </w:rPr>
        <w:t>с применимым налоговым законодательством только при условии, если такая прибыль связана с осуществлением контрактной деятельности</w:t>
      </w:r>
      <w:r w:rsidRPr="00503667">
        <w:rPr>
          <w:bCs/>
          <w:iCs/>
          <w:szCs w:val="28"/>
        </w:rPr>
        <w:t xml:space="preserve">. 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bCs/>
          <w:iCs/>
          <w:szCs w:val="28"/>
        </w:rPr>
      </w:pPr>
      <w:r w:rsidRPr="00503667">
        <w:rPr>
          <w:bCs/>
          <w:iCs/>
          <w:szCs w:val="28"/>
        </w:rPr>
        <w:t>В разделе «Расчетные показатели»:</w:t>
      </w:r>
    </w:p>
    <w:p w:rsidR="00503667" w:rsidRPr="00503667" w:rsidRDefault="00503667" w:rsidP="00503667">
      <w:pPr>
        <w:widowControl w:val="0"/>
        <w:numPr>
          <w:ilvl w:val="0"/>
          <w:numId w:val="12"/>
        </w:numPr>
        <w:ind w:left="0" w:firstLine="708"/>
        <w:jc w:val="both"/>
        <w:rPr>
          <w:bCs/>
          <w:iCs/>
          <w:sz w:val="28"/>
          <w:szCs w:val="28"/>
        </w:rPr>
      </w:pPr>
      <w:r w:rsidRPr="00503667">
        <w:rPr>
          <w:bCs/>
          <w:iCs/>
          <w:sz w:val="28"/>
          <w:szCs w:val="28"/>
        </w:rPr>
        <w:t>в графе</w:t>
      </w:r>
      <w:proofErr w:type="gramStart"/>
      <w:r w:rsidRPr="00503667">
        <w:rPr>
          <w:bCs/>
          <w:iCs/>
          <w:sz w:val="28"/>
          <w:szCs w:val="28"/>
        </w:rPr>
        <w:t xml:space="preserve"> А</w:t>
      </w:r>
      <w:proofErr w:type="gramEnd"/>
      <w:r w:rsidRPr="00503667">
        <w:rPr>
          <w:bCs/>
          <w:iCs/>
          <w:sz w:val="28"/>
          <w:szCs w:val="28"/>
        </w:rPr>
        <w:t xml:space="preserve"> указывается порядковый номер строки;</w:t>
      </w:r>
    </w:p>
    <w:p w:rsidR="00503667" w:rsidRPr="00503667" w:rsidRDefault="00503667" w:rsidP="00503667">
      <w:pPr>
        <w:widowControl w:val="0"/>
        <w:numPr>
          <w:ilvl w:val="0"/>
          <w:numId w:val="12"/>
        </w:numPr>
        <w:ind w:left="0" w:firstLine="708"/>
        <w:jc w:val="both"/>
        <w:rPr>
          <w:bCs/>
          <w:iCs/>
          <w:sz w:val="28"/>
          <w:szCs w:val="28"/>
        </w:rPr>
      </w:pPr>
      <w:r w:rsidRPr="00503667">
        <w:rPr>
          <w:bCs/>
          <w:iCs/>
          <w:sz w:val="28"/>
          <w:szCs w:val="28"/>
        </w:rPr>
        <w:t>в графе</w:t>
      </w:r>
      <w:proofErr w:type="gramStart"/>
      <w:r w:rsidRPr="00503667">
        <w:rPr>
          <w:bCs/>
          <w:iCs/>
          <w:sz w:val="28"/>
          <w:szCs w:val="28"/>
        </w:rPr>
        <w:t xml:space="preserve"> В</w:t>
      </w:r>
      <w:proofErr w:type="gramEnd"/>
      <w:r w:rsidRPr="00503667">
        <w:rPr>
          <w:bCs/>
          <w:iCs/>
          <w:sz w:val="28"/>
          <w:szCs w:val="28"/>
        </w:rPr>
        <w:t xml:space="preserve"> указывается наименование юридического лица-нерезидента, расположенного и (или) зарегистрированного в стране с льготным налогообложением, доля налогоплательщика-резидента в уставном капитале которого составляет более 10%; </w:t>
      </w:r>
    </w:p>
    <w:p w:rsidR="00503667" w:rsidRPr="00503667" w:rsidRDefault="00503667" w:rsidP="00503667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503667">
        <w:rPr>
          <w:bCs/>
          <w:iCs/>
          <w:sz w:val="28"/>
          <w:szCs w:val="28"/>
        </w:rPr>
        <w:t>3) в графе</w:t>
      </w:r>
      <w:proofErr w:type="gramStart"/>
      <w:r w:rsidRPr="00503667">
        <w:rPr>
          <w:bCs/>
          <w:iCs/>
          <w:sz w:val="28"/>
          <w:szCs w:val="28"/>
        </w:rPr>
        <w:t xml:space="preserve"> С</w:t>
      </w:r>
      <w:proofErr w:type="gramEnd"/>
      <w:r w:rsidRPr="00503667">
        <w:rPr>
          <w:bCs/>
          <w:iCs/>
          <w:sz w:val="28"/>
          <w:szCs w:val="28"/>
        </w:rPr>
        <w:t xml:space="preserve"> указывается код страны </w:t>
      </w:r>
      <w:proofErr w:type="spellStart"/>
      <w:r w:rsidRPr="00503667">
        <w:rPr>
          <w:bCs/>
          <w:iCs/>
          <w:sz w:val="28"/>
          <w:szCs w:val="28"/>
        </w:rPr>
        <w:t>резидентства</w:t>
      </w:r>
      <w:proofErr w:type="spellEnd"/>
      <w:r w:rsidRPr="00503667">
        <w:rPr>
          <w:bCs/>
          <w:iCs/>
          <w:sz w:val="28"/>
          <w:szCs w:val="28"/>
        </w:rPr>
        <w:t xml:space="preserve"> налогоплательщика-нерезидента, указанного в графе В, согласно пункту 73 настоящих Правил; </w:t>
      </w:r>
    </w:p>
    <w:p w:rsidR="00503667" w:rsidRPr="00503667" w:rsidRDefault="00503667" w:rsidP="00503667">
      <w:pPr>
        <w:widowControl w:val="0"/>
        <w:tabs>
          <w:tab w:val="num" w:pos="360"/>
        </w:tabs>
        <w:ind w:firstLine="708"/>
        <w:jc w:val="both"/>
        <w:rPr>
          <w:bCs/>
          <w:iCs/>
          <w:sz w:val="28"/>
          <w:szCs w:val="28"/>
        </w:rPr>
      </w:pPr>
      <w:r w:rsidRPr="00503667">
        <w:rPr>
          <w:bCs/>
          <w:iCs/>
          <w:sz w:val="28"/>
          <w:szCs w:val="28"/>
        </w:rPr>
        <w:t xml:space="preserve">4) в графе </w:t>
      </w:r>
      <w:r w:rsidRPr="00503667">
        <w:rPr>
          <w:bCs/>
          <w:iCs/>
          <w:sz w:val="28"/>
          <w:szCs w:val="28"/>
          <w:lang w:val="en-US"/>
        </w:rPr>
        <w:t>D</w:t>
      </w:r>
      <w:r w:rsidRPr="00503667">
        <w:rPr>
          <w:bCs/>
          <w:iCs/>
          <w:sz w:val="28"/>
          <w:szCs w:val="28"/>
        </w:rPr>
        <w:t xml:space="preserve"> указывается номер налоговой регистрации налогоплательщика-нерезидента, указанного в графе</w:t>
      </w:r>
      <w:proofErr w:type="gramStart"/>
      <w:r w:rsidRPr="00503667">
        <w:rPr>
          <w:bCs/>
          <w:iCs/>
          <w:sz w:val="28"/>
          <w:szCs w:val="28"/>
        </w:rPr>
        <w:t xml:space="preserve"> В</w:t>
      </w:r>
      <w:proofErr w:type="gramEnd"/>
      <w:r w:rsidRPr="00503667">
        <w:rPr>
          <w:bCs/>
          <w:iCs/>
          <w:sz w:val="28"/>
          <w:szCs w:val="28"/>
        </w:rPr>
        <w:t xml:space="preserve">, в стране </w:t>
      </w:r>
      <w:proofErr w:type="spellStart"/>
      <w:r w:rsidRPr="00503667">
        <w:rPr>
          <w:bCs/>
          <w:iCs/>
          <w:sz w:val="28"/>
          <w:szCs w:val="28"/>
        </w:rPr>
        <w:t>резидентства</w:t>
      </w:r>
      <w:proofErr w:type="spellEnd"/>
      <w:r w:rsidRPr="00503667">
        <w:rPr>
          <w:bCs/>
          <w:iCs/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13"/>
        </w:numPr>
        <w:ind w:left="0" w:firstLine="708"/>
        <w:jc w:val="both"/>
        <w:rPr>
          <w:bCs/>
          <w:iCs/>
          <w:sz w:val="28"/>
          <w:szCs w:val="28"/>
        </w:rPr>
      </w:pPr>
      <w:r w:rsidRPr="00503667">
        <w:rPr>
          <w:bCs/>
          <w:iCs/>
          <w:sz w:val="28"/>
          <w:szCs w:val="28"/>
        </w:rPr>
        <w:t>в графе</w:t>
      </w:r>
      <w:proofErr w:type="gramStart"/>
      <w:r w:rsidRPr="00503667">
        <w:rPr>
          <w:bCs/>
          <w:iCs/>
          <w:sz w:val="28"/>
          <w:szCs w:val="28"/>
        </w:rPr>
        <w:t xml:space="preserve"> Е</w:t>
      </w:r>
      <w:proofErr w:type="gramEnd"/>
      <w:r w:rsidRPr="00503667">
        <w:rPr>
          <w:bCs/>
          <w:iCs/>
          <w:sz w:val="28"/>
          <w:szCs w:val="28"/>
        </w:rPr>
        <w:t xml:space="preserve"> указывается доля участия налогоплательщика-резидента в уставном капитале нерезидента, указанного в графе В, в процентах;</w:t>
      </w:r>
    </w:p>
    <w:p w:rsidR="00503667" w:rsidRPr="00503667" w:rsidRDefault="00503667" w:rsidP="00503667">
      <w:pPr>
        <w:widowControl w:val="0"/>
        <w:numPr>
          <w:ilvl w:val="0"/>
          <w:numId w:val="13"/>
        </w:numPr>
        <w:ind w:left="0" w:firstLine="708"/>
        <w:jc w:val="both"/>
        <w:rPr>
          <w:bCs/>
          <w:iCs/>
          <w:sz w:val="28"/>
          <w:szCs w:val="28"/>
        </w:rPr>
      </w:pPr>
      <w:r w:rsidRPr="00503667">
        <w:rPr>
          <w:bCs/>
          <w:iCs/>
          <w:sz w:val="28"/>
          <w:szCs w:val="28"/>
        </w:rPr>
        <w:t xml:space="preserve">в графе </w:t>
      </w:r>
      <w:r w:rsidRPr="00503667">
        <w:rPr>
          <w:bCs/>
          <w:iCs/>
          <w:sz w:val="28"/>
          <w:szCs w:val="28"/>
          <w:lang w:val="en-US"/>
        </w:rPr>
        <w:t>F</w:t>
      </w:r>
      <w:r w:rsidRPr="00503667">
        <w:rPr>
          <w:bCs/>
          <w:iCs/>
          <w:sz w:val="28"/>
          <w:szCs w:val="28"/>
        </w:rPr>
        <w:t xml:space="preserve"> указывается код валюты, по которой определен</w:t>
      </w:r>
      <w:r w:rsidRPr="00503667">
        <w:rPr>
          <w:bCs/>
          <w:iCs/>
          <w:sz w:val="28"/>
          <w:szCs w:val="28"/>
          <w:lang w:eastAsia="ko-KR"/>
        </w:rPr>
        <w:t>а</w:t>
      </w:r>
      <w:r w:rsidRPr="00503667">
        <w:rPr>
          <w:bCs/>
          <w:iCs/>
          <w:sz w:val="28"/>
          <w:szCs w:val="28"/>
        </w:rPr>
        <w:t xml:space="preserve"> сумма прибыли нерезидента, согласно пункту 72 настоящих Правил;</w:t>
      </w:r>
    </w:p>
    <w:p w:rsidR="00503667" w:rsidRPr="00503667" w:rsidRDefault="00503667" w:rsidP="00503667">
      <w:pPr>
        <w:widowControl w:val="0"/>
        <w:numPr>
          <w:ilvl w:val="0"/>
          <w:numId w:val="13"/>
        </w:numPr>
        <w:ind w:left="0" w:firstLine="720"/>
        <w:jc w:val="both"/>
        <w:rPr>
          <w:bCs/>
          <w:iCs/>
          <w:sz w:val="28"/>
          <w:szCs w:val="28"/>
        </w:rPr>
      </w:pPr>
      <w:r w:rsidRPr="00503667">
        <w:rPr>
          <w:bCs/>
          <w:iCs/>
          <w:sz w:val="28"/>
          <w:szCs w:val="28"/>
        </w:rPr>
        <w:t xml:space="preserve">в графе </w:t>
      </w:r>
      <w:r w:rsidRPr="00503667">
        <w:rPr>
          <w:bCs/>
          <w:iCs/>
          <w:sz w:val="28"/>
          <w:szCs w:val="28"/>
          <w:lang w:val="en-US"/>
        </w:rPr>
        <w:t>G</w:t>
      </w:r>
      <w:r w:rsidRPr="00503667">
        <w:rPr>
          <w:bCs/>
          <w:iCs/>
          <w:sz w:val="28"/>
          <w:szCs w:val="28"/>
        </w:rPr>
        <w:t xml:space="preserve"> </w:t>
      </w:r>
      <w:r w:rsidRPr="00503667">
        <w:rPr>
          <w:bCs/>
          <w:iCs/>
          <w:sz w:val="28"/>
          <w:szCs w:val="28"/>
          <w:lang w:eastAsia="ko-KR"/>
        </w:rPr>
        <w:t>указывается общая сумма консолидированной прибыли юридического лица нерезидента, указанного в графе</w:t>
      </w:r>
      <w:proofErr w:type="gramStart"/>
      <w:r w:rsidRPr="00503667">
        <w:rPr>
          <w:bCs/>
          <w:iCs/>
          <w:sz w:val="28"/>
          <w:szCs w:val="28"/>
          <w:lang w:eastAsia="ko-KR"/>
        </w:rPr>
        <w:t xml:space="preserve"> В</w:t>
      </w:r>
      <w:proofErr w:type="gramEnd"/>
      <w:r w:rsidRPr="00503667">
        <w:rPr>
          <w:bCs/>
          <w:iCs/>
          <w:sz w:val="28"/>
          <w:szCs w:val="28"/>
          <w:lang w:eastAsia="ko-KR"/>
        </w:rPr>
        <w:t xml:space="preserve">, определенной по его консолидированной финансовой отчетности, </w:t>
      </w:r>
      <w:r w:rsidRPr="00503667">
        <w:rPr>
          <w:sz w:val="28"/>
          <w:szCs w:val="28"/>
        </w:rPr>
        <w:t>только при условии, если такая прибыль связана с осуществлением контрактной деятельности налогоплательщика,</w:t>
      </w:r>
      <w:r w:rsidRPr="00503667">
        <w:rPr>
          <w:bCs/>
          <w:iCs/>
          <w:sz w:val="28"/>
          <w:szCs w:val="28"/>
        </w:rPr>
        <w:t xml:space="preserve"> </w:t>
      </w:r>
      <w:r w:rsidRPr="00503667">
        <w:rPr>
          <w:bCs/>
          <w:iCs/>
          <w:sz w:val="28"/>
          <w:szCs w:val="28"/>
          <w:lang w:eastAsia="ko-KR"/>
        </w:rPr>
        <w:t xml:space="preserve">в иностранной валюте. Общая сумма прибыли </w:t>
      </w:r>
      <w:r w:rsidRPr="00503667">
        <w:rPr>
          <w:bCs/>
          <w:iCs/>
          <w:sz w:val="28"/>
          <w:szCs w:val="28"/>
          <w:lang w:eastAsia="ko-KR"/>
        </w:rPr>
        <w:lastRenderedPageBreak/>
        <w:t>нерезидента, указанного в графе</w:t>
      </w:r>
      <w:proofErr w:type="gramStart"/>
      <w:r w:rsidRPr="00503667">
        <w:rPr>
          <w:bCs/>
          <w:iCs/>
          <w:sz w:val="28"/>
          <w:szCs w:val="28"/>
          <w:lang w:eastAsia="ko-KR"/>
        </w:rPr>
        <w:t xml:space="preserve"> В</w:t>
      </w:r>
      <w:proofErr w:type="gramEnd"/>
      <w:r w:rsidRPr="00503667">
        <w:rPr>
          <w:bCs/>
          <w:iCs/>
          <w:sz w:val="28"/>
          <w:szCs w:val="28"/>
          <w:lang w:eastAsia="ko-KR"/>
        </w:rPr>
        <w:t>, подтверждается консолидированной финансовой отчетностью такого нерезидента, прилагаемой к данной Декларации;</w:t>
      </w:r>
    </w:p>
    <w:p w:rsidR="00503667" w:rsidRPr="00503667" w:rsidRDefault="00503667" w:rsidP="00503667">
      <w:pPr>
        <w:widowControl w:val="0"/>
        <w:numPr>
          <w:ilvl w:val="0"/>
          <w:numId w:val="13"/>
        </w:numPr>
        <w:ind w:left="0" w:firstLine="720"/>
        <w:jc w:val="both"/>
        <w:rPr>
          <w:bCs/>
          <w:iCs/>
          <w:sz w:val="28"/>
          <w:szCs w:val="28"/>
        </w:rPr>
      </w:pPr>
      <w:r w:rsidRPr="00503667">
        <w:rPr>
          <w:bCs/>
          <w:iCs/>
          <w:sz w:val="28"/>
          <w:szCs w:val="28"/>
          <w:lang w:eastAsia="ko-KR"/>
        </w:rPr>
        <w:t xml:space="preserve">в графе </w:t>
      </w:r>
      <w:r w:rsidRPr="00503667">
        <w:rPr>
          <w:bCs/>
          <w:iCs/>
          <w:sz w:val="28"/>
          <w:szCs w:val="28"/>
          <w:lang w:val="en-US" w:eastAsia="ko-KR"/>
        </w:rPr>
        <w:t>H</w:t>
      </w:r>
      <w:r w:rsidRPr="00503667">
        <w:rPr>
          <w:bCs/>
          <w:iCs/>
          <w:sz w:val="28"/>
          <w:szCs w:val="28"/>
          <w:lang w:eastAsia="ko-KR"/>
        </w:rPr>
        <w:t xml:space="preserve"> указывается сумма прибыли, включаемой в налогооблагаемый доход налогоплательщика-резидента Республики Казахстан, которая определяется как отношение произведения данных графы </w:t>
      </w:r>
      <w:r w:rsidRPr="00503667">
        <w:rPr>
          <w:bCs/>
          <w:iCs/>
          <w:sz w:val="28"/>
          <w:szCs w:val="28"/>
          <w:lang w:val="en-US" w:eastAsia="ko-KR"/>
        </w:rPr>
        <w:t>G</w:t>
      </w:r>
      <w:r w:rsidRPr="00503667">
        <w:rPr>
          <w:bCs/>
          <w:iCs/>
          <w:sz w:val="28"/>
          <w:szCs w:val="28"/>
          <w:lang w:eastAsia="ko-KR"/>
        </w:rPr>
        <w:t xml:space="preserve"> и </w:t>
      </w:r>
      <w:r w:rsidRPr="00503667">
        <w:rPr>
          <w:bCs/>
          <w:iCs/>
          <w:sz w:val="28"/>
          <w:szCs w:val="28"/>
          <w:lang w:val="en-US" w:eastAsia="ko-KR"/>
        </w:rPr>
        <w:t>E</w:t>
      </w:r>
      <w:r w:rsidRPr="00503667">
        <w:rPr>
          <w:bCs/>
          <w:iCs/>
          <w:sz w:val="28"/>
          <w:szCs w:val="28"/>
          <w:lang w:eastAsia="ko-KR"/>
        </w:rPr>
        <w:t xml:space="preserve"> к 100% ((</w:t>
      </w:r>
      <w:r w:rsidRPr="00503667">
        <w:rPr>
          <w:bCs/>
          <w:iCs/>
          <w:sz w:val="28"/>
          <w:szCs w:val="28"/>
          <w:lang w:val="en-US" w:eastAsia="ko-KR"/>
        </w:rPr>
        <w:t>G</w:t>
      </w:r>
      <w:proofErr w:type="gramStart"/>
      <w:r w:rsidRPr="00503667">
        <w:rPr>
          <w:bCs/>
          <w:iCs/>
          <w:sz w:val="28"/>
          <w:szCs w:val="28"/>
          <w:lang w:eastAsia="ko-KR"/>
        </w:rPr>
        <w:t>х</w:t>
      </w:r>
      <w:proofErr w:type="gramEnd"/>
      <w:r w:rsidRPr="00503667">
        <w:rPr>
          <w:bCs/>
          <w:iCs/>
          <w:sz w:val="28"/>
          <w:szCs w:val="28"/>
          <w:lang w:val="en-US" w:eastAsia="ko-KR"/>
        </w:rPr>
        <w:t>E</w:t>
      </w:r>
      <w:r w:rsidRPr="00503667">
        <w:rPr>
          <w:bCs/>
          <w:iCs/>
          <w:sz w:val="28"/>
          <w:szCs w:val="28"/>
          <w:lang w:eastAsia="ko-KR"/>
        </w:rPr>
        <w:t>)/100%), в иностранной валюте;</w:t>
      </w:r>
    </w:p>
    <w:p w:rsidR="00503667" w:rsidRPr="00503667" w:rsidRDefault="00503667" w:rsidP="00503667">
      <w:pPr>
        <w:widowControl w:val="0"/>
        <w:numPr>
          <w:ilvl w:val="0"/>
          <w:numId w:val="13"/>
        </w:numPr>
        <w:ind w:left="0" w:firstLine="720"/>
        <w:jc w:val="both"/>
        <w:rPr>
          <w:bCs/>
          <w:iCs/>
          <w:sz w:val="28"/>
          <w:szCs w:val="28"/>
        </w:rPr>
      </w:pPr>
      <w:r w:rsidRPr="00503667">
        <w:rPr>
          <w:bCs/>
          <w:iCs/>
          <w:sz w:val="28"/>
          <w:szCs w:val="28"/>
          <w:lang w:eastAsia="ko-KR"/>
        </w:rPr>
        <w:t xml:space="preserve">в графе </w:t>
      </w:r>
      <w:r w:rsidRPr="00503667">
        <w:rPr>
          <w:bCs/>
          <w:iCs/>
          <w:sz w:val="28"/>
          <w:szCs w:val="28"/>
          <w:lang w:val="en-US" w:eastAsia="ko-KR"/>
        </w:rPr>
        <w:t>I</w:t>
      </w:r>
      <w:r w:rsidRPr="00503667">
        <w:rPr>
          <w:bCs/>
          <w:iCs/>
          <w:sz w:val="28"/>
          <w:szCs w:val="28"/>
          <w:lang w:eastAsia="ko-KR"/>
        </w:rPr>
        <w:t xml:space="preserve"> указывается сумма прибыли, указанной в графе </w:t>
      </w:r>
      <w:r w:rsidRPr="00503667">
        <w:rPr>
          <w:bCs/>
          <w:iCs/>
          <w:sz w:val="28"/>
          <w:szCs w:val="28"/>
          <w:lang w:val="en-US" w:eastAsia="ko-KR"/>
        </w:rPr>
        <w:t>H</w:t>
      </w:r>
      <w:r w:rsidRPr="00503667">
        <w:rPr>
          <w:bCs/>
          <w:iCs/>
          <w:sz w:val="28"/>
          <w:szCs w:val="28"/>
          <w:lang w:eastAsia="ko-KR"/>
        </w:rPr>
        <w:t>, пересчитанной в национальную валюту по рыночному курсу обмена валюты на последний день налогового периода юридического</w:t>
      </w:r>
      <w:r w:rsidRPr="00503667">
        <w:rPr>
          <w:b/>
          <w:i/>
          <w:sz w:val="28"/>
          <w:szCs w:val="28"/>
          <w:lang w:eastAsia="ko-KR"/>
        </w:rPr>
        <w:t xml:space="preserve"> </w:t>
      </w:r>
      <w:r w:rsidRPr="00503667">
        <w:rPr>
          <w:bCs/>
          <w:iCs/>
          <w:sz w:val="28"/>
          <w:szCs w:val="28"/>
          <w:lang w:eastAsia="ko-KR"/>
        </w:rPr>
        <w:t>лица-нерезидента, указанного в графе В.</w:t>
      </w:r>
    </w:p>
    <w:p w:rsidR="00503667" w:rsidRPr="00503667" w:rsidRDefault="00503667" w:rsidP="00503667">
      <w:pPr>
        <w:pStyle w:val="af"/>
        <w:ind w:firstLine="0"/>
        <w:rPr>
          <w:rFonts w:ascii="Times New Roman" w:hAnsi="Times New Roman"/>
          <w:bCs/>
          <w:iCs/>
          <w:snapToGrid/>
          <w:color w:val="auto"/>
          <w:sz w:val="28"/>
          <w:szCs w:val="28"/>
          <w:lang w:eastAsia="ko-KR"/>
        </w:rPr>
      </w:pPr>
    </w:p>
    <w:p w:rsidR="00503667" w:rsidRPr="00503667" w:rsidRDefault="00503667" w:rsidP="00503667">
      <w:pPr>
        <w:pStyle w:val="af"/>
        <w:ind w:firstLine="0"/>
        <w:rPr>
          <w:rFonts w:ascii="Times New Roman" w:hAnsi="Times New Roman"/>
          <w:bCs/>
          <w:iCs/>
          <w:snapToGrid/>
          <w:color w:val="auto"/>
          <w:sz w:val="28"/>
          <w:szCs w:val="28"/>
          <w:lang w:eastAsia="ko-KR"/>
        </w:rPr>
      </w:pPr>
    </w:p>
    <w:p w:rsidR="00503667" w:rsidRPr="00503667" w:rsidRDefault="00503667" w:rsidP="00503667">
      <w:pPr>
        <w:widowControl w:val="0"/>
        <w:jc w:val="center"/>
        <w:rPr>
          <w:bCs/>
          <w:iCs/>
          <w:sz w:val="28"/>
          <w:szCs w:val="28"/>
          <w:lang w:eastAsia="ko-KR"/>
        </w:rPr>
      </w:pPr>
      <w:r w:rsidRPr="00503667">
        <w:rPr>
          <w:rStyle w:val="s0"/>
          <w:b/>
        </w:rPr>
        <w:t>Глава 11. Пояснение по заполнению формы 110.09 - Амортизационные отчисления, расходы на ремонт и другие вычеты по капитальным затратам</w:t>
      </w:r>
    </w:p>
    <w:p w:rsidR="00503667" w:rsidRPr="00503667" w:rsidRDefault="00503667" w:rsidP="00503667">
      <w:pPr>
        <w:widowControl w:val="0"/>
        <w:tabs>
          <w:tab w:val="left" w:pos="1134"/>
          <w:tab w:val="left" w:pos="1560"/>
        </w:tabs>
        <w:ind w:firstLine="708"/>
        <w:jc w:val="both"/>
        <w:rPr>
          <w:sz w:val="28"/>
          <w:szCs w:val="28"/>
        </w:rPr>
      </w:pP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503667">
        <w:rPr>
          <w:szCs w:val="28"/>
        </w:rPr>
        <w:t>Данная форма составляется недропользователями, налоговый режим которых определяется налоговым законодательством, действовавшим до введения Налогового кодекса от 12 июня 2001 года и предназначена для определения суммы амортизационных отчислений, расходов на ремонт и других вычетов по капитальным затратам в целях налогообложения, а также доходов от превышения стоимости выбывших основных средств над неамортизированным остатком, перенесенный с прошлого налогового года и стоимости основных средств</w:t>
      </w:r>
      <w:proofErr w:type="gramEnd"/>
      <w:r w:rsidRPr="00503667">
        <w:rPr>
          <w:szCs w:val="28"/>
        </w:rPr>
        <w:t xml:space="preserve">, </w:t>
      </w:r>
      <w:proofErr w:type="gramStart"/>
      <w:r w:rsidRPr="00503667">
        <w:rPr>
          <w:szCs w:val="28"/>
        </w:rPr>
        <w:t>введенных</w:t>
      </w:r>
      <w:proofErr w:type="gramEnd"/>
      <w:r w:rsidRPr="00503667">
        <w:rPr>
          <w:szCs w:val="28"/>
        </w:rPr>
        <w:t xml:space="preserve"> в эксплуатацию в текущем налоговом году в соответствии с применяемым налоговым режимом и положениями контракта на недропользование. </w:t>
      </w:r>
      <w:proofErr w:type="spellStart"/>
      <w:r w:rsidRPr="00503667">
        <w:rPr>
          <w:szCs w:val="28"/>
        </w:rPr>
        <w:t>Недропользователь</w:t>
      </w:r>
      <w:proofErr w:type="spellEnd"/>
      <w:r w:rsidRPr="00503667">
        <w:rPr>
          <w:szCs w:val="28"/>
        </w:rPr>
        <w:t xml:space="preserve"> при заполнении формы 110.09, не заполняет форму 1</w:t>
      </w:r>
      <w:r w:rsidRPr="00503667">
        <w:rPr>
          <w:szCs w:val="28"/>
          <w:lang w:val="kk-KZ"/>
        </w:rPr>
        <w:t>1</w:t>
      </w:r>
      <w:r w:rsidRPr="00503667">
        <w:rPr>
          <w:szCs w:val="28"/>
        </w:rPr>
        <w:t>0.06.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bCs/>
          <w:iCs/>
          <w:szCs w:val="28"/>
        </w:rPr>
      </w:pPr>
      <w:r w:rsidRPr="00503667">
        <w:rPr>
          <w:bCs/>
          <w:iCs/>
          <w:szCs w:val="28"/>
        </w:rPr>
        <w:t>В разделе «Расчетные показатели»:</w:t>
      </w:r>
    </w:p>
    <w:p w:rsidR="00503667" w:rsidRPr="00503667" w:rsidRDefault="00503667" w:rsidP="00503667">
      <w:pPr>
        <w:widowControl w:val="0"/>
        <w:tabs>
          <w:tab w:val="left" w:pos="1276"/>
        </w:tabs>
        <w:ind w:firstLine="708"/>
        <w:jc w:val="both"/>
        <w:rPr>
          <w:bCs/>
          <w:iCs/>
          <w:sz w:val="28"/>
          <w:szCs w:val="28"/>
        </w:rPr>
      </w:pPr>
      <w:r w:rsidRPr="00503667">
        <w:rPr>
          <w:bCs/>
          <w:iCs/>
          <w:sz w:val="28"/>
          <w:szCs w:val="28"/>
        </w:rPr>
        <w:t>1)</w:t>
      </w:r>
      <w:r w:rsidRPr="00503667">
        <w:rPr>
          <w:bCs/>
          <w:iCs/>
          <w:sz w:val="28"/>
          <w:szCs w:val="28"/>
          <w:lang w:val="kk-KZ"/>
        </w:rPr>
        <w:t xml:space="preserve"> </w:t>
      </w:r>
      <w:r w:rsidRPr="00503667">
        <w:rPr>
          <w:bCs/>
          <w:iCs/>
          <w:sz w:val="28"/>
          <w:szCs w:val="28"/>
        </w:rPr>
        <w:t>в графе</w:t>
      </w:r>
      <w:proofErr w:type="gramStart"/>
      <w:r w:rsidRPr="00503667">
        <w:rPr>
          <w:bCs/>
          <w:iCs/>
          <w:sz w:val="28"/>
          <w:szCs w:val="28"/>
        </w:rPr>
        <w:t xml:space="preserve"> А</w:t>
      </w:r>
      <w:proofErr w:type="gramEnd"/>
      <w:r w:rsidRPr="00503667">
        <w:rPr>
          <w:bCs/>
          <w:iCs/>
          <w:sz w:val="28"/>
          <w:szCs w:val="28"/>
        </w:rPr>
        <w:t xml:space="preserve"> указывается порядковый номер строки;</w:t>
      </w:r>
    </w:p>
    <w:p w:rsidR="00503667" w:rsidRPr="00503667" w:rsidRDefault="00503667" w:rsidP="00503667">
      <w:pPr>
        <w:widowControl w:val="0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bCs/>
          <w:iCs/>
          <w:sz w:val="28"/>
          <w:szCs w:val="28"/>
        </w:rPr>
      </w:pPr>
      <w:r w:rsidRPr="00503667">
        <w:rPr>
          <w:bCs/>
          <w:iCs/>
          <w:sz w:val="28"/>
          <w:szCs w:val="28"/>
        </w:rPr>
        <w:t>в графе</w:t>
      </w:r>
      <w:proofErr w:type="gramStart"/>
      <w:r w:rsidRPr="00503667">
        <w:rPr>
          <w:bCs/>
          <w:iCs/>
          <w:sz w:val="28"/>
          <w:szCs w:val="28"/>
        </w:rPr>
        <w:t xml:space="preserve"> В</w:t>
      </w:r>
      <w:proofErr w:type="gramEnd"/>
      <w:r w:rsidRPr="00503667">
        <w:rPr>
          <w:bCs/>
          <w:iCs/>
          <w:sz w:val="28"/>
          <w:szCs w:val="28"/>
        </w:rPr>
        <w:t xml:space="preserve"> указывается категория капитальных затрат;</w:t>
      </w:r>
    </w:p>
    <w:p w:rsidR="00503667" w:rsidRPr="00503667" w:rsidRDefault="00503667" w:rsidP="00503667">
      <w:pPr>
        <w:widowControl w:val="0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bCs/>
          <w:iCs/>
          <w:sz w:val="28"/>
          <w:szCs w:val="28"/>
        </w:rPr>
      </w:pPr>
      <w:r w:rsidRPr="00503667">
        <w:rPr>
          <w:sz w:val="28"/>
          <w:szCs w:val="28"/>
        </w:rPr>
        <w:t>в графе</w:t>
      </w:r>
      <w:proofErr w:type="gramStart"/>
      <w:r w:rsidRPr="00503667">
        <w:rPr>
          <w:sz w:val="28"/>
          <w:szCs w:val="28"/>
        </w:rPr>
        <w:t xml:space="preserve"> С</w:t>
      </w:r>
      <w:proofErr w:type="gramEnd"/>
      <w:r w:rsidRPr="00503667">
        <w:rPr>
          <w:sz w:val="28"/>
          <w:szCs w:val="28"/>
        </w:rPr>
        <w:t xml:space="preserve"> указывается расходы на геологическое изучение, разведку и подготовительные работы до момента даты начала коммерческой добычи. После момента даты начала коммерческой добычи, графа</w:t>
      </w:r>
      <w:proofErr w:type="gramStart"/>
      <w:r w:rsidRPr="00503667">
        <w:rPr>
          <w:sz w:val="28"/>
          <w:szCs w:val="28"/>
        </w:rPr>
        <w:t xml:space="preserve"> С</w:t>
      </w:r>
      <w:proofErr w:type="gramEnd"/>
      <w:r w:rsidRPr="00503667">
        <w:rPr>
          <w:sz w:val="28"/>
          <w:szCs w:val="28"/>
        </w:rPr>
        <w:t xml:space="preserve"> носит справочный характер. Расходы, указанные в форме 110.05 переносится в графу</w:t>
      </w:r>
      <w:proofErr w:type="gramStart"/>
      <w:r w:rsidRPr="00503667">
        <w:rPr>
          <w:sz w:val="28"/>
          <w:szCs w:val="28"/>
        </w:rPr>
        <w:t xml:space="preserve"> С</w:t>
      </w:r>
      <w:proofErr w:type="gramEnd"/>
      <w:r w:rsidRPr="00503667">
        <w:rPr>
          <w:sz w:val="28"/>
          <w:szCs w:val="28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bCs/>
          <w:iCs/>
          <w:sz w:val="28"/>
          <w:szCs w:val="28"/>
        </w:rPr>
      </w:pPr>
      <w:r w:rsidRPr="00503667">
        <w:rPr>
          <w:sz w:val="28"/>
          <w:szCs w:val="28"/>
        </w:rPr>
        <w:t xml:space="preserve">в графе D указывается капитальные затраты, подлежащие амортизации на дату начала коммерческой добычи; </w:t>
      </w:r>
    </w:p>
    <w:p w:rsidR="00503667" w:rsidRPr="00503667" w:rsidRDefault="00503667" w:rsidP="00503667">
      <w:pPr>
        <w:widowControl w:val="0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 графе </w:t>
      </w:r>
      <w:r w:rsidRPr="00503667">
        <w:rPr>
          <w:sz w:val="28"/>
          <w:szCs w:val="28"/>
          <w:lang w:val="en-US"/>
        </w:rPr>
        <w:t>E</w:t>
      </w:r>
      <w:r w:rsidRPr="00503667">
        <w:rPr>
          <w:sz w:val="28"/>
          <w:szCs w:val="28"/>
        </w:rPr>
        <w:t xml:space="preserve"> указывается неамортизированный остаток, перенесенный с прошлого налогового года. В году начала коммерческой деятельности данная графа должна включать в себя сумму капитальных затрат из графы D;</w:t>
      </w:r>
    </w:p>
    <w:p w:rsidR="00503667" w:rsidRPr="00503667" w:rsidRDefault="00503667" w:rsidP="00503667">
      <w:pPr>
        <w:widowControl w:val="0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графе F указывается стоимость основных средств, введенных в эксплуатацию в текущем налоговом году;</w:t>
      </w:r>
    </w:p>
    <w:p w:rsidR="00503667" w:rsidRPr="00503667" w:rsidRDefault="00503667" w:rsidP="00503667">
      <w:pPr>
        <w:widowControl w:val="0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bCs/>
          <w:iCs/>
          <w:sz w:val="28"/>
          <w:szCs w:val="28"/>
        </w:rPr>
      </w:pPr>
      <w:r w:rsidRPr="00503667">
        <w:rPr>
          <w:bCs/>
          <w:iCs/>
          <w:sz w:val="28"/>
          <w:szCs w:val="28"/>
        </w:rPr>
        <w:t xml:space="preserve">в графе </w:t>
      </w:r>
      <w:r w:rsidRPr="00503667">
        <w:rPr>
          <w:bCs/>
          <w:iCs/>
          <w:sz w:val="28"/>
          <w:szCs w:val="28"/>
          <w:lang w:val="en-US"/>
        </w:rPr>
        <w:t>G</w:t>
      </w:r>
      <w:r w:rsidRPr="00503667">
        <w:rPr>
          <w:bCs/>
          <w:iCs/>
          <w:sz w:val="28"/>
          <w:szCs w:val="28"/>
        </w:rPr>
        <w:t xml:space="preserve"> указывается поступления от сбыта, страховки или иные </w:t>
      </w:r>
      <w:r w:rsidRPr="00503667">
        <w:rPr>
          <w:bCs/>
          <w:iCs/>
          <w:sz w:val="28"/>
          <w:szCs w:val="28"/>
        </w:rPr>
        <w:lastRenderedPageBreak/>
        <w:t>поступления от реализации за текущий налоговый год;</w:t>
      </w:r>
    </w:p>
    <w:p w:rsidR="00503667" w:rsidRPr="00503667" w:rsidRDefault="00503667" w:rsidP="00503667">
      <w:pPr>
        <w:widowControl w:val="0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bCs/>
          <w:iCs/>
          <w:sz w:val="28"/>
          <w:szCs w:val="28"/>
        </w:rPr>
      </w:pPr>
      <w:r w:rsidRPr="00503667">
        <w:rPr>
          <w:bCs/>
          <w:iCs/>
          <w:sz w:val="28"/>
          <w:szCs w:val="28"/>
          <w:lang w:eastAsia="ko-KR"/>
        </w:rPr>
        <w:t xml:space="preserve">в графе </w:t>
      </w:r>
      <w:r w:rsidRPr="00503667">
        <w:rPr>
          <w:bCs/>
          <w:iCs/>
          <w:sz w:val="28"/>
          <w:szCs w:val="28"/>
          <w:lang w:val="en-US" w:eastAsia="ko-KR"/>
        </w:rPr>
        <w:t>H</w:t>
      </w:r>
      <w:r w:rsidRPr="00503667">
        <w:rPr>
          <w:bCs/>
          <w:iCs/>
          <w:sz w:val="28"/>
          <w:szCs w:val="28"/>
          <w:lang w:eastAsia="ko-KR"/>
        </w:rPr>
        <w:t xml:space="preserve"> указывается амортизационный баланс на конец налогооблагаемого года, определяемая как </w:t>
      </w:r>
      <w:r w:rsidRPr="00503667">
        <w:rPr>
          <w:snapToGrid w:val="0"/>
          <w:sz w:val="28"/>
          <w:szCs w:val="28"/>
          <w:lang w:val="kk-KZ"/>
        </w:rPr>
        <w:t>сумма граф</w:t>
      </w:r>
      <w:proofErr w:type="gramStart"/>
      <w:r w:rsidRPr="00503667">
        <w:rPr>
          <w:snapToGrid w:val="0"/>
          <w:sz w:val="28"/>
          <w:szCs w:val="28"/>
          <w:lang w:val="kk-KZ"/>
        </w:rPr>
        <w:t xml:space="preserve"> </w:t>
      </w:r>
      <w:r w:rsidRPr="00503667">
        <w:rPr>
          <w:snapToGrid w:val="0"/>
          <w:sz w:val="28"/>
          <w:szCs w:val="28"/>
        </w:rPr>
        <w:t>Е</w:t>
      </w:r>
      <w:proofErr w:type="gramEnd"/>
      <w:r w:rsidRPr="00503667">
        <w:rPr>
          <w:snapToGrid w:val="0"/>
          <w:sz w:val="28"/>
          <w:szCs w:val="28"/>
          <w:lang w:val="kk-KZ"/>
        </w:rPr>
        <w:t xml:space="preserve"> и </w:t>
      </w:r>
      <w:r w:rsidRPr="00503667">
        <w:rPr>
          <w:snapToGrid w:val="0"/>
          <w:sz w:val="28"/>
          <w:szCs w:val="28"/>
          <w:lang w:val="en-US"/>
        </w:rPr>
        <w:t>F</w:t>
      </w:r>
      <w:r w:rsidRPr="00503667">
        <w:rPr>
          <w:snapToGrid w:val="0"/>
          <w:sz w:val="28"/>
          <w:szCs w:val="28"/>
          <w:lang w:val="kk-KZ"/>
        </w:rPr>
        <w:t xml:space="preserve"> уменьшенное на </w:t>
      </w:r>
      <w:r w:rsidRPr="00503667">
        <w:rPr>
          <w:snapToGrid w:val="0"/>
          <w:sz w:val="28"/>
          <w:szCs w:val="28"/>
        </w:rPr>
        <w:t>граф</w:t>
      </w:r>
      <w:r w:rsidRPr="00503667">
        <w:rPr>
          <w:snapToGrid w:val="0"/>
          <w:sz w:val="28"/>
          <w:szCs w:val="28"/>
          <w:lang w:val="kk-KZ"/>
        </w:rPr>
        <w:t>у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  <w:lang w:val="en-US"/>
        </w:rPr>
        <w:t>G</w:t>
      </w:r>
      <w:r w:rsidRPr="00503667">
        <w:rPr>
          <w:bCs/>
          <w:iCs/>
          <w:sz w:val="28"/>
          <w:szCs w:val="28"/>
          <w:lang w:eastAsia="ko-KR"/>
        </w:rPr>
        <w:t>;</w:t>
      </w:r>
    </w:p>
    <w:p w:rsidR="00503667" w:rsidRPr="00503667" w:rsidRDefault="00503667" w:rsidP="00503667">
      <w:pPr>
        <w:widowControl w:val="0"/>
        <w:numPr>
          <w:ilvl w:val="0"/>
          <w:numId w:val="6"/>
        </w:numPr>
        <w:tabs>
          <w:tab w:val="left" w:pos="1134"/>
        </w:tabs>
        <w:ind w:left="0" w:firstLine="708"/>
        <w:jc w:val="both"/>
        <w:rPr>
          <w:bCs/>
          <w:iCs/>
          <w:sz w:val="28"/>
          <w:szCs w:val="28"/>
        </w:rPr>
      </w:pPr>
      <w:r w:rsidRPr="00503667">
        <w:rPr>
          <w:bCs/>
          <w:iCs/>
          <w:sz w:val="28"/>
          <w:szCs w:val="28"/>
          <w:lang w:eastAsia="ko-KR"/>
        </w:rPr>
        <w:t xml:space="preserve">в графе </w:t>
      </w:r>
      <w:r w:rsidRPr="00503667">
        <w:rPr>
          <w:bCs/>
          <w:iCs/>
          <w:sz w:val="28"/>
          <w:szCs w:val="28"/>
          <w:lang w:val="en-US" w:eastAsia="ko-KR"/>
        </w:rPr>
        <w:t>I</w:t>
      </w:r>
      <w:r w:rsidRPr="00503667">
        <w:rPr>
          <w:bCs/>
          <w:iCs/>
          <w:sz w:val="28"/>
          <w:szCs w:val="28"/>
          <w:lang w:eastAsia="ko-KR"/>
        </w:rPr>
        <w:t xml:space="preserve"> указывается предельная норма амортизации в соответствии с СРП, в процентах;</w:t>
      </w:r>
    </w:p>
    <w:p w:rsidR="00503667" w:rsidRPr="00503667" w:rsidRDefault="00503667" w:rsidP="00503667">
      <w:pPr>
        <w:widowControl w:val="0"/>
        <w:numPr>
          <w:ilvl w:val="0"/>
          <w:numId w:val="6"/>
        </w:numPr>
        <w:tabs>
          <w:tab w:val="clear" w:pos="3338"/>
          <w:tab w:val="left" w:pos="1276"/>
        </w:tabs>
        <w:ind w:left="0" w:firstLine="708"/>
        <w:jc w:val="both"/>
        <w:rPr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графе </w:t>
      </w:r>
      <w:r w:rsidRPr="00503667">
        <w:rPr>
          <w:snapToGrid w:val="0"/>
          <w:sz w:val="28"/>
          <w:szCs w:val="28"/>
          <w:lang w:val="en-US"/>
        </w:rPr>
        <w:t>J</w:t>
      </w:r>
      <w:r w:rsidRPr="00503667">
        <w:rPr>
          <w:snapToGrid w:val="0"/>
          <w:sz w:val="28"/>
          <w:szCs w:val="28"/>
        </w:rPr>
        <w:t xml:space="preserve"> указывается норма амортизации, применяемые </w:t>
      </w:r>
      <w:r w:rsidRPr="00503667">
        <w:rPr>
          <w:sz w:val="28"/>
          <w:szCs w:val="28"/>
        </w:rPr>
        <w:t>налогоплательщиком в процентах по каждой подгруппе, но не выше предельных, указанных в графе I;</w:t>
      </w:r>
    </w:p>
    <w:p w:rsidR="00503667" w:rsidRPr="00503667" w:rsidRDefault="00503667" w:rsidP="00503667">
      <w:pPr>
        <w:widowControl w:val="0"/>
        <w:numPr>
          <w:ilvl w:val="0"/>
          <w:numId w:val="6"/>
        </w:numPr>
        <w:tabs>
          <w:tab w:val="clear" w:pos="3338"/>
          <w:tab w:val="left" w:pos="1134"/>
        </w:tabs>
        <w:ind w:left="0" w:firstLine="708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 графе K указывается сумма амортизации, определяемая как </w:t>
      </w:r>
      <w:r w:rsidRPr="00503667">
        <w:rPr>
          <w:sz w:val="28"/>
          <w:szCs w:val="28"/>
          <w:lang w:val="kk-KZ"/>
        </w:rPr>
        <w:t xml:space="preserve">произведение </w:t>
      </w:r>
      <w:r w:rsidRPr="00503667">
        <w:rPr>
          <w:sz w:val="28"/>
          <w:szCs w:val="28"/>
        </w:rPr>
        <w:t>граф H</w:t>
      </w:r>
      <w:r w:rsidRPr="00503667">
        <w:rPr>
          <w:sz w:val="28"/>
          <w:szCs w:val="28"/>
          <w:lang w:val="kk-KZ"/>
        </w:rPr>
        <w:t xml:space="preserve"> и </w:t>
      </w:r>
      <w:r w:rsidRPr="00503667">
        <w:rPr>
          <w:sz w:val="28"/>
          <w:szCs w:val="28"/>
        </w:rPr>
        <w:t>J</w:t>
      </w:r>
      <w:r w:rsidRPr="00503667">
        <w:rPr>
          <w:sz w:val="28"/>
          <w:szCs w:val="28"/>
          <w:lang w:val="kk-KZ"/>
        </w:rPr>
        <w:t>.</w:t>
      </w:r>
      <w:r w:rsidRPr="00503667">
        <w:rPr>
          <w:sz w:val="28"/>
          <w:szCs w:val="28"/>
        </w:rPr>
        <w:t xml:space="preserve"> </w:t>
      </w:r>
    </w:p>
    <w:p w:rsidR="00503667" w:rsidRPr="00503667" w:rsidRDefault="00503667" w:rsidP="00503667">
      <w:pPr>
        <w:widowControl w:val="0"/>
        <w:tabs>
          <w:tab w:val="left" w:pos="1134"/>
        </w:tabs>
        <w:ind w:left="708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Величина графы</w:t>
      </w:r>
      <w:proofErr w:type="gramStart"/>
      <w:r w:rsidRPr="00503667">
        <w:rPr>
          <w:sz w:val="28"/>
          <w:szCs w:val="28"/>
        </w:rPr>
        <w:t xml:space="preserve"> К</w:t>
      </w:r>
      <w:proofErr w:type="gramEnd"/>
      <w:r w:rsidRPr="00503667">
        <w:rPr>
          <w:sz w:val="28"/>
          <w:szCs w:val="28"/>
        </w:rPr>
        <w:t xml:space="preserve"> переносится в строку 110.01.037 А;</w:t>
      </w:r>
    </w:p>
    <w:p w:rsidR="00503667" w:rsidRPr="00503667" w:rsidRDefault="00503667" w:rsidP="00503667">
      <w:pPr>
        <w:widowControl w:val="0"/>
        <w:numPr>
          <w:ilvl w:val="0"/>
          <w:numId w:val="6"/>
        </w:numPr>
        <w:tabs>
          <w:tab w:val="clear" w:pos="3338"/>
          <w:tab w:val="left" w:pos="1276"/>
        </w:tabs>
        <w:ind w:left="0" w:firstLine="708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графе L указывается сумма фактических расходов на ремонт основных средств, используемых для получения совокупного годового дохода по каждой группе основных средств, подлежащая отнесению на вычеты;</w:t>
      </w:r>
    </w:p>
    <w:p w:rsidR="00503667" w:rsidRPr="00503667" w:rsidRDefault="00503667" w:rsidP="00503667">
      <w:pPr>
        <w:pStyle w:val="af"/>
        <w:ind w:firstLine="708"/>
        <w:rPr>
          <w:rFonts w:ascii="Times New Roman" w:hAnsi="Times New Roman"/>
          <w:snapToGrid/>
          <w:color w:val="auto"/>
          <w:sz w:val="28"/>
          <w:szCs w:val="28"/>
        </w:rPr>
      </w:pPr>
      <w:r w:rsidRPr="00503667">
        <w:rPr>
          <w:rFonts w:ascii="Times New Roman" w:hAnsi="Times New Roman"/>
          <w:snapToGrid/>
          <w:color w:val="auto"/>
          <w:sz w:val="28"/>
          <w:szCs w:val="28"/>
        </w:rPr>
        <w:t>13) в графе М указывается сумма ограничения в размере 10 % от стоимостного баланса группы, определяемая как произведение графы Н х 10 %;</w:t>
      </w:r>
    </w:p>
    <w:p w:rsidR="00503667" w:rsidRPr="00503667" w:rsidRDefault="00503667" w:rsidP="00503667">
      <w:pPr>
        <w:pStyle w:val="af"/>
        <w:tabs>
          <w:tab w:val="left" w:pos="993"/>
        </w:tabs>
        <w:ind w:firstLine="708"/>
        <w:rPr>
          <w:rFonts w:ascii="Times New Roman" w:hAnsi="Times New Roman"/>
          <w:snapToGrid/>
          <w:color w:val="auto"/>
          <w:sz w:val="28"/>
          <w:szCs w:val="28"/>
        </w:rPr>
      </w:pPr>
      <w:r w:rsidRPr="00503667">
        <w:rPr>
          <w:rFonts w:ascii="Times New Roman" w:hAnsi="Times New Roman"/>
          <w:snapToGrid/>
          <w:color w:val="auto"/>
          <w:sz w:val="28"/>
          <w:szCs w:val="28"/>
        </w:rPr>
        <w:t xml:space="preserve">14) в графе N указывается вычет по расходам на текущий ремонт (наименьшее значение графы L и М). </w:t>
      </w:r>
    </w:p>
    <w:p w:rsidR="00503667" w:rsidRPr="00503667" w:rsidRDefault="00503667" w:rsidP="00503667">
      <w:pPr>
        <w:pStyle w:val="af"/>
        <w:tabs>
          <w:tab w:val="left" w:pos="993"/>
        </w:tabs>
        <w:ind w:firstLine="708"/>
        <w:rPr>
          <w:rFonts w:ascii="Times New Roman" w:hAnsi="Times New Roman"/>
          <w:snapToGrid/>
          <w:color w:val="auto"/>
          <w:sz w:val="28"/>
          <w:szCs w:val="28"/>
        </w:rPr>
      </w:pPr>
      <w:r w:rsidRPr="00503667">
        <w:rPr>
          <w:rFonts w:ascii="Times New Roman" w:hAnsi="Times New Roman"/>
          <w:snapToGrid/>
          <w:color w:val="auto"/>
          <w:sz w:val="28"/>
          <w:szCs w:val="28"/>
        </w:rPr>
        <w:t xml:space="preserve">Величина графы N переносится в строку 110.04.008 и 110.01.037 </w:t>
      </w:r>
      <w:r w:rsidRPr="00503667">
        <w:rPr>
          <w:rFonts w:ascii="Times New Roman" w:hAnsi="Times New Roman"/>
          <w:snapToGrid/>
          <w:color w:val="auto"/>
          <w:sz w:val="28"/>
          <w:szCs w:val="28"/>
          <w:lang w:val="en-US"/>
        </w:rPr>
        <w:t>G</w:t>
      </w:r>
      <w:r w:rsidRPr="00503667">
        <w:rPr>
          <w:rFonts w:ascii="Times New Roman" w:hAnsi="Times New Roman"/>
          <w:snapToGrid/>
          <w:color w:val="auto"/>
          <w:sz w:val="28"/>
          <w:szCs w:val="28"/>
        </w:rPr>
        <w:t>;</w:t>
      </w:r>
    </w:p>
    <w:p w:rsidR="00503667" w:rsidRPr="00503667" w:rsidRDefault="00503667" w:rsidP="00503667">
      <w:pPr>
        <w:pStyle w:val="af"/>
        <w:tabs>
          <w:tab w:val="left" w:pos="993"/>
        </w:tabs>
        <w:ind w:firstLine="708"/>
        <w:rPr>
          <w:rFonts w:ascii="Times New Roman" w:hAnsi="Times New Roman"/>
          <w:snapToGrid/>
          <w:color w:val="auto"/>
          <w:sz w:val="28"/>
          <w:szCs w:val="28"/>
        </w:rPr>
      </w:pPr>
      <w:r w:rsidRPr="00503667">
        <w:rPr>
          <w:rFonts w:ascii="Times New Roman" w:hAnsi="Times New Roman"/>
          <w:snapToGrid/>
          <w:color w:val="auto"/>
          <w:sz w:val="28"/>
          <w:szCs w:val="28"/>
        </w:rPr>
        <w:t>15) в графе</w:t>
      </w:r>
      <w:proofErr w:type="gramStart"/>
      <w:r w:rsidRPr="00503667">
        <w:rPr>
          <w:rFonts w:ascii="Times New Roman" w:hAnsi="Times New Roman"/>
          <w:snapToGrid/>
          <w:color w:val="auto"/>
          <w:sz w:val="28"/>
          <w:szCs w:val="28"/>
        </w:rPr>
        <w:t xml:space="preserve"> О</w:t>
      </w:r>
      <w:proofErr w:type="gramEnd"/>
      <w:r w:rsidRPr="00503667">
        <w:rPr>
          <w:rFonts w:ascii="Times New Roman" w:hAnsi="Times New Roman"/>
          <w:snapToGrid/>
          <w:color w:val="auto"/>
          <w:sz w:val="28"/>
          <w:szCs w:val="28"/>
        </w:rPr>
        <w:t xml:space="preserve"> отражается разница, превышающая ограничение, на увеличение стоимостного баланса группы, определяемая как разница</w:t>
      </w:r>
      <w:r w:rsidRPr="00503667">
        <w:rPr>
          <w:rFonts w:ascii="Times New Roman" w:hAnsi="Times New Roman"/>
          <w:snapToGrid/>
          <w:color w:val="auto"/>
          <w:sz w:val="28"/>
          <w:szCs w:val="28"/>
        </w:rPr>
        <w:br/>
        <w:t>граф L и N;</w:t>
      </w:r>
    </w:p>
    <w:p w:rsidR="00503667" w:rsidRPr="00503667" w:rsidRDefault="00503667" w:rsidP="00503667">
      <w:pPr>
        <w:pStyle w:val="af"/>
        <w:tabs>
          <w:tab w:val="left" w:pos="993"/>
        </w:tabs>
        <w:ind w:firstLine="708"/>
        <w:rPr>
          <w:rFonts w:ascii="Times New Roman" w:hAnsi="Times New Roman"/>
          <w:snapToGrid/>
          <w:color w:val="auto"/>
          <w:sz w:val="28"/>
          <w:szCs w:val="28"/>
        </w:rPr>
      </w:pPr>
      <w:r w:rsidRPr="00503667">
        <w:rPr>
          <w:rFonts w:ascii="Times New Roman" w:hAnsi="Times New Roman"/>
          <w:snapToGrid/>
          <w:color w:val="auto"/>
          <w:sz w:val="28"/>
          <w:szCs w:val="28"/>
        </w:rPr>
        <w:t xml:space="preserve">16) в графе </w:t>
      </w:r>
      <w:proofErr w:type="gramStart"/>
      <w:r w:rsidRPr="00503667">
        <w:rPr>
          <w:rFonts w:ascii="Times New Roman" w:hAnsi="Times New Roman"/>
          <w:snapToGrid/>
          <w:color w:val="auto"/>
          <w:sz w:val="28"/>
          <w:szCs w:val="28"/>
        </w:rPr>
        <w:t>Р</w:t>
      </w:r>
      <w:proofErr w:type="gramEnd"/>
      <w:r w:rsidRPr="00503667">
        <w:rPr>
          <w:rFonts w:ascii="Times New Roman" w:hAnsi="Times New Roman"/>
          <w:snapToGrid/>
          <w:color w:val="auto"/>
          <w:sz w:val="28"/>
          <w:szCs w:val="28"/>
        </w:rPr>
        <w:t xml:space="preserve"> указывается стоимостной баланс группы, подлежащий вычету (стоимость строения ниже 40 МРП, </w:t>
      </w:r>
      <w:proofErr w:type="spellStart"/>
      <w:r w:rsidRPr="00503667">
        <w:rPr>
          <w:rFonts w:ascii="Times New Roman" w:hAnsi="Times New Roman"/>
          <w:snapToGrid/>
          <w:color w:val="auto"/>
          <w:sz w:val="28"/>
          <w:szCs w:val="28"/>
        </w:rPr>
        <w:t>стоимост</w:t>
      </w:r>
      <w:proofErr w:type="spellEnd"/>
      <w:r w:rsidRPr="00503667">
        <w:rPr>
          <w:rFonts w:ascii="Times New Roman" w:hAnsi="Times New Roman"/>
          <w:snapToGrid/>
          <w:color w:val="auto"/>
          <w:sz w:val="28"/>
          <w:szCs w:val="28"/>
          <w:lang w:val="kk-KZ"/>
        </w:rPr>
        <w:t>ной</w:t>
      </w:r>
      <w:r w:rsidRPr="00503667">
        <w:rPr>
          <w:rFonts w:ascii="Times New Roman" w:hAnsi="Times New Roman"/>
          <w:snapToGrid/>
          <w:color w:val="auto"/>
          <w:sz w:val="28"/>
          <w:szCs w:val="28"/>
        </w:rPr>
        <w:t xml:space="preserve"> баланс категории на конец налогооблагаемого года по реализованным или ликвидированным основным средствам и со стоимостью меньше, чем 100 МРП согласно применимому налоговому законодательству.</w:t>
      </w:r>
    </w:p>
    <w:p w:rsidR="00503667" w:rsidRPr="00503667" w:rsidRDefault="00503667" w:rsidP="00503667">
      <w:pPr>
        <w:pStyle w:val="af"/>
        <w:tabs>
          <w:tab w:val="left" w:pos="993"/>
        </w:tabs>
        <w:ind w:firstLine="708"/>
        <w:rPr>
          <w:rFonts w:ascii="Times New Roman" w:hAnsi="Times New Roman"/>
          <w:snapToGrid/>
          <w:color w:val="auto"/>
          <w:sz w:val="28"/>
          <w:szCs w:val="28"/>
        </w:rPr>
      </w:pPr>
      <w:r w:rsidRPr="00503667">
        <w:rPr>
          <w:rFonts w:ascii="Times New Roman" w:hAnsi="Times New Roman"/>
          <w:snapToGrid/>
          <w:color w:val="auto"/>
          <w:sz w:val="28"/>
          <w:szCs w:val="28"/>
        </w:rPr>
        <w:t xml:space="preserve">Величина графы </w:t>
      </w:r>
      <w:proofErr w:type="gramStart"/>
      <w:r w:rsidRPr="00503667">
        <w:rPr>
          <w:rFonts w:ascii="Times New Roman" w:hAnsi="Times New Roman"/>
          <w:snapToGrid/>
          <w:color w:val="auto"/>
          <w:sz w:val="28"/>
          <w:szCs w:val="28"/>
        </w:rPr>
        <w:t>Р</w:t>
      </w:r>
      <w:proofErr w:type="gramEnd"/>
      <w:r w:rsidRPr="00503667">
        <w:rPr>
          <w:rFonts w:ascii="Times New Roman" w:hAnsi="Times New Roman"/>
          <w:snapToGrid/>
          <w:color w:val="auto"/>
          <w:sz w:val="28"/>
          <w:szCs w:val="28"/>
        </w:rPr>
        <w:t xml:space="preserve"> переносится в строку 110.01.037 </w:t>
      </w:r>
      <w:r w:rsidRPr="00503667">
        <w:rPr>
          <w:rFonts w:ascii="Times New Roman" w:hAnsi="Times New Roman"/>
          <w:snapToGrid/>
          <w:color w:val="auto"/>
          <w:sz w:val="28"/>
          <w:szCs w:val="28"/>
          <w:lang w:val="en-US"/>
        </w:rPr>
        <w:t>D</w:t>
      </w:r>
      <w:r w:rsidRPr="00503667">
        <w:rPr>
          <w:rFonts w:ascii="Times New Roman" w:hAnsi="Times New Roman"/>
          <w:snapToGrid/>
          <w:color w:val="auto"/>
          <w:sz w:val="28"/>
          <w:szCs w:val="28"/>
        </w:rPr>
        <w:t>;</w:t>
      </w:r>
    </w:p>
    <w:p w:rsidR="00503667" w:rsidRPr="00503667" w:rsidRDefault="00503667" w:rsidP="00503667">
      <w:pPr>
        <w:pStyle w:val="af"/>
        <w:tabs>
          <w:tab w:val="left" w:pos="993"/>
        </w:tabs>
        <w:ind w:firstLine="708"/>
        <w:rPr>
          <w:rFonts w:ascii="Times New Roman" w:hAnsi="Times New Roman"/>
          <w:snapToGrid/>
          <w:color w:val="auto"/>
          <w:sz w:val="28"/>
          <w:szCs w:val="28"/>
        </w:rPr>
      </w:pPr>
      <w:r w:rsidRPr="00503667">
        <w:rPr>
          <w:rFonts w:ascii="Times New Roman" w:hAnsi="Times New Roman"/>
          <w:snapToGrid/>
          <w:color w:val="auto"/>
          <w:sz w:val="28"/>
          <w:szCs w:val="28"/>
        </w:rPr>
        <w:t xml:space="preserve">17) в графе </w:t>
      </w:r>
      <w:r w:rsidRPr="00503667">
        <w:rPr>
          <w:rFonts w:ascii="Times New Roman" w:hAnsi="Times New Roman"/>
          <w:snapToGrid/>
          <w:color w:val="auto"/>
          <w:sz w:val="28"/>
          <w:szCs w:val="28"/>
          <w:lang w:val="en-US"/>
        </w:rPr>
        <w:t>Q</w:t>
      </w:r>
      <w:r w:rsidRPr="00503667">
        <w:rPr>
          <w:rFonts w:ascii="Times New Roman" w:hAnsi="Times New Roman"/>
          <w:snapToGrid/>
          <w:color w:val="auto"/>
          <w:sz w:val="28"/>
          <w:szCs w:val="28"/>
        </w:rPr>
        <w:t xml:space="preserve"> указывается неамортизированный остаток, переносимый на следующий налоговый год, определяемая как разница граф Н, К и </w:t>
      </w:r>
      <w:proofErr w:type="gramStart"/>
      <w:r w:rsidRPr="00503667">
        <w:rPr>
          <w:rFonts w:ascii="Times New Roman" w:hAnsi="Times New Roman"/>
          <w:snapToGrid/>
          <w:color w:val="auto"/>
          <w:sz w:val="28"/>
          <w:szCs w:val="28"/>
        </w:rPr>
        <w:t>Р</w:t>
      </w:r>
      <w:proofErr w:type="gramEnd"/>
      <w:r w:rsidRPr="00503667">
        <w:rPr>
          <w:rFonts w:ascii="Times New Roman" w:hAnsi="Times New Roman"/>
          <w:snapToGrid/>
          <w:color w:val="auto"/>
          <w:sz w:val="28"/>
          <w:szCs w:val="28"/>
        </w:rPr>
        <w:t xml:space="preserve"> увеличенная на графу О.  </w:t>
      </w:r>
    </w:p>
    <w:p w:rsidR="00503667" w:rsidRPr="00503667" w:rsidRDefault="00503667" w:rsidP="00503667">
      <w:pPr>
        <w:pStyle w:val="af"/>
        <w:ind w:firstLine="0"/>
        <w:rPr>
          <w:rFonts w:ascii="Times New Roman" w:hAnsi="Times New Roman"/>
          <w:bCs/>
          <w:iCs/>
          <w:snapToGrid/>
          <w:color w:val="auto"/>
          <w:sz w:val="28"/>
          <w:szCs w:val="28"/>
          <w:lang w:eastAsia="ko-KR"/>
        </w:rPr>
      </w:pPr>
    </w:p>
    <w:p w:rsidR="00503667" w:rsidRPr="00503667" w:rsidRDefault="00503667" w:rsidP="00503667">
      <w:pPr>
        <w:pStyle w:val="af"/>
        <w:ind w:firstLine="0"/>
        <w:rPr>
          <w:rFonts w:ascii="Times New Roman" w:hAnsi="Times New Roman"/>
          <w:bCs/>
          <w:iCs/>
          <w:snapToGrid/>
          <w:color w:val="auto"/>
          <w:sz w:val="28"/>
          <w:szCs w:val="28"/>
          <w:lang w:eastAsia="ko-KR"/>
        </w:rPr>
      </w:pPr>
    </w:p>
    <w:p w:rsidR="00503667" w:rsidRPr="00503667" w:rsidRDefault="00503667" w:rsidP="00503667">
      <w:pPr>
        <w:jc w:val="center"/>
        <w:rPr>
          <w:b/>
          <w:bCs/>
          <w:sz w:val="28"/>
          <w:szCs w:val="28"/>
        </w:rPr>
      </w:pPr>
      <w:r w:rsidRPr="00503667">
        <w:rPr>
          <w:b/>
          <w:sz w:val="28"/>
          <w:szCs w:val="28"/>
        </w:rPr>
        <w:t xml:space="preserve">Глава 12. Пояснение по заполнению формы 110.10 - </w:t>
      </w:r>
      <w:r w:rsidRPr="00503667">
        <w:rPr>
          <w:b/>
          <w:bCs/>
          <w:color w:val="000000"/>
          <w:sz w:val="28"/>
          <w:szCs w:val="28"/>
        </w:rPr>
        <w:t>Налогообложение финансовой прибыли контролируемой иностранной компании</w:t>
      </w:r>
    </w:p>
    <w:p w:rsidR="00503667" w:rsidRPr="00503667" w:rsidRDefault="00503667" w:rsidP="00503667">
      <w:pPr>
        <w:jc w:val="center"/>
        <w:rPr>
          <w:b/>
          <w:bCs/>
          <w:sz w:val="28"/>
          <w:szCs w:val="28"/>
        </w:rPr>
      </w:pP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503667">
        <w:rPr>
          <w:szCs w:val="28"/>
        </w:rPr>
        <w:t>Данная форма предназначена для отражения информации о суммах финансовой прибыли КИК или финансовой прибыли ПУ КИК, налога на прибыль с финансовой прибыли КИК или финансовой прибыли ПУ КИК, подлежащего отнесению в зачет, и КПН, удержанного у источника выплаты с дохода КИК, или КПН, уплаченного с налогооблагаемого дохода КИК, полученных из источников в Республике Казахстан.</w:t>
      </w:r>
      <w:proofErr w:type="gramEnd"/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lastRenderedPageBreak/>
        <w:t>В данном приложении не подлежит отражению финансовая прибыль КИК или финансовая прибыль ПУ КИК, подлежащая освобождению от налогообложения в Республике Казахстан в соответствии со статьей 296 Налогового кодекса, при условии наличия у налогоплательщика-резидента подтверждающих документов, определенных пунктом 2 статьи 296 Налогового кодекса.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 xml:space="preserve">В разделе «Информация о </w:t>
      </w:r>
      <w:r w:rsidRPr="00503667">
        <w:rPr>
          <w:szCs w:val="28"/>
          <w:lang w:val="kk-KZ"/>
        </w:rPr>
        <w:t>КИК или ПУ КИК</w:t>
      </w:r>
      <w:r w:rsidRPr="00503667">
        <w:rPr>
          <w:szCs w:val="28"/>
        </w:rPr>
        <w:t>»: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503667">
        <w:rPr>
          <w:sz w:val="28"/>
          <w:szCs w:val="28"/>
        </w:rPr>
        <w:t>1) в графе</w:t>
      </w:r>
      <w:proofErr w:type="gramStart"/>
      <w:r w:rsidRPr="00503667">
        <w:rPr>
          <w:sz w:val="28"/>
          <w:szCs w:val="28"/>
        </w:rPr>
        <w:t xml:space="preserve"> А</w:t>
      </w:r>
      <w:proofErr w:type="gramEnd"/>
      <w:r w:rsidRPr="00503667">
        <w:rPr>
          <w:sz w:val="28"/>
          <w:szCs w:val="28"/>
        </w:rPr>
        <w:t xml:space="preserve"> указывается порядковый номер строки;</w:t>
      </w:r>
      <w:r w:rsidRPr="00503667">
        <w:rPr>
          <w:sz w:val="28"/>
          <w:szCs w:val="28"/>
          <w:lang w:val="kk-KZ"/>
        </w:rPr>
        <w:t xml:space="preserve"> 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2) в графе B указывается наименование каждой КИК или каждого ПУ КИК. Определения КИК и ПУ КИК даны в статье 294 Налогового кодекса; 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3) в графе</w:t>
      </w:r>
      <w:proofErr w:type="gramStart"/>
      <w:r w:rsidRPr="00503667">
        <w:rPr>
          <w:sz w:val="28"/>
          <w:szCs w:val="28"/>
        </w:rPr>
        <w:t xml:space="preserve"> С</w:t>
      </w:r>
      <w:proofErr w:type="gramEnd"/>
      <w:r w:rsidRPr="00503667">
        <w:rPr>
          <w:sz w:val="28"/>
          <w:szCs w:val="28"/>
        </w:rPr>
        <w:t xml:space="preserve"> указывается код страны, в которой КИК или ПУ КИК созданы (инкорпорированы), согласно пункту 73 настоящих Правил;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4) в графе D указывается номер государственной (налоговой) регистрации каждой КИК или каждого ПУ КИК в стране, где они созданы (инкорпорированы). При наличии у КИК или ПУ КИК двух регистрации: государственной и налоговой регистрации, то в данной графе необходимо указать номер налоговой регистрации;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proofErr w:type="gramStart"/>
      <w:r w:rsidRPr="00503667">
        <w:rPr>
          <w:sz w:val="28"/>
          <w:szCs w:val="28"/>
        </w:rPr>
        <w:t>5) в графе E указывается общий размер коэффициента прямого, косвенного, конструктивного участия или контроля налогоплательщика-резидента в каждой КИК при его прямом, косвенном, конструктивном владении или прямом, косвенном, конструктивном контроле налогоплательщика-резидента в КИК самостоятельно или через контролируемое лицо (контролируемые лица), определяемого в соответствии со статьей 294, пунктом 7 статьи 297 Налогового кодекса;</w:t>
      </w:r>
      <w:proofErr w:type="gramEnd"/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 w:rsidRPr="00503667">
        <w:rPr>
          <w:sz w:val="28"/>
          <w:szCs w:val="28"/>
          <w:lang w:val="kk-KZ"/>
        </w:rPr>
        <w:t>6</w:t>
      </w:r>
      <w:r w:rsidRPr="00503667">
        <w:rPr>
          <w:sz w:val="28"/>
          <w:szCs w:val="28"/>
        </w:rPr>
        <w:t xml:space="preserve">) в графе </w:t>
      </w:r>
      <w:r w:rsidRPr="00503667">
        <w:rPr>
          <w:sz w:val="28"/>
          <w:szCs w:val="28"/>
          <w:lang w:val="en-US"/>
        </w:rPr>
        <w:t>F</w:t>
      </w:r>
      <w:r w:rsidRPr="00503667">
        <w:rPr>
          <w:sz w:val="28"/>
          <w:szCs w:val="28"/>
        </w:rPr>
        <w:t xml:space="preserve"> указывается код валюты финансовой прибыли, указанной в графе G согласно пункту 72 настоящих Правил; 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  <w:lang w:val="kk-KZ"/>
        </w:rPr>
        <w:t>7</w:t>
      </w:r>
      <w:r w:rsidRPr="00503667">
        <w:rPr>
          <w:sz w:val="28"/>
          <w:szCs w:val="28"/>
        </w:rPr>
        <w:t xml:space="preserve">) в графе </w:t>
      </w:r>
      <w:r w:rsidRPr="00503667">
        <w:rPr>
          <w:sz w:val="28"/>
          <w:szCs w:val="28"/>
          <w:lang w:val="en-US"/>
        </w:rPr>
        <w:t>G</w:t>
      </w:r>
      <w:r w:rsidRPr="00503667">
        <w:rPr>
          <w:sz w:val="28"/>
          <w:szCs w:val="28"/>
        </w:rPr>
        <w:t xml:space="preserve"> указывается положительная величина финансовой прибыли до налогообложения каждой КИК или каждого ПУ КИК, определяемая в соответствии с пунктами 2 и 3 статьи 297 Налогового кодекса, в иностранной валюте;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8) в графе </w:t>
      </w:r>
      <w:r w:rsidRPr="00503667">
        <w:rPr>
          <w:sz w:val="28"/>
          <w:szCs w:val="28"/>
          <w:lang w:val="en-US"/>
        </w:rPr>
        <w:t>H</w:t>
      </w:r>
      <w:r w:rsidRPr="00503667">
        <w:rPr>
          <w:sz w:val="28"/>
          <w:szCs w:val="28"/>
        </w:rPr>
        <w:t xml:space="preserve"> указывается сумма уменьшений, произведенных из финансовой прибыли КИК или финансовой прибыли ПУ КИК в соответствии с пунктом 4 статьи 297 Налогового кодекса, в иностранной валюте, при условии наличия у налогоплательщика-резидента подтверждающих документов, определенных пунктом 10 статьи 297 Налогового кодекса.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В случае если налогоплательщик-резидент не применяет пункт 4 статьи 297 Налогового кодекса, то в данной графе указывается «0»;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9) в графе </w:t>
      </w:r>
      <w:r w:rsidRPr="00503667">
        <w:rPr>
          <w:sz w:val="28"/>
          <w:szCs w:val="28"/>
          <w:lang w:val="en-US"/>
        </w:rPr>
        <w:t>I</w:t>
      </w:r>
      <w:r w:rsidRPr="00503667">
        <w:rPr>
          <w:sz w:val="28"/>
          <w:szCs w:val="28"/>
        </w:rPr>
        <w:t xml:space="preserve"> указывается сумма финансовой прибыли КИК или ПУ КИК до налогообложения с учетом уменьшений, которая определяется как разница между графами </w:t>
      </w:r>
      <w:r w:rsidRPr="00503667">
        <w:rPr>
          <w:sz w:val="28"/>
          <w:szCs w:val="28"/>
          <w:lang w:val="en-US"/>
        </w:rPr>
        <w:t>G</w:t>
      </w:r>
      <w:r w:rsidRPr="00503667">
        <w:rPr>
          <w:sz w:val="28"/>
          <w:szCs w:val="28"/>
        </w:rPr>
        <w:t xml:space="preserve"> и </w:t>
      </w:r>
      <w:r w:rsidRPr="00503667">
        <w:rPr>
          <w:sz w:val="28"/>
          <w:szCs w:val="28"/>
          <w:lang w:val="en-US"/>
        </w:rPr>
        <w:t>H</w:t>
      </w:r>
      <w:r w:rsidRPr="00503667">
        <w:rPr>
          <w:sz w:val="28"/>
          <w:szCs w:val="28"/>
        </w:rPr>
        <w:t xml:space="preserve"> (графа </w:t>
      </w:r>
      <w:r w:rsidRPr="00503667">
        <w:rPr>
          <w:sz w:val="28"/>
          <w:szCs w:val="28"/>
          <w:lang w:val="en-US"/>
        </w:rPr>
        <w:t>G</w:t>
      </w:r>
      <w:r w:rsidRPr="00503667">
        <w:rPr>
          <w:sz w:val="28"/>
          <w:szCs w:val="28"/>
        </w:rPr>
        <w:t xml:space="preserve"> - графа </w:t>
      </w:r>
      <w:r w:rsidRPr="00503667">
        <w:rPr>
          <w:sz w:val="28"/>
          <w:szCs w:val="28"/>
          <w:lang w:val="en-US"/>
        </w:rPr>
        <w:t>H</w:t>
      </w:r>
      <w:r w:rsidRPr="00503667">
        <w:rPr>
          <w:sz w:val="28"/>
          <w:szCs w:val="28"/>
        </w:rPr>
        <w:t xml:space="preserve">), в иностранной валюте; 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10) в графе </w:t>
      </w:r>
      <w:r w:rsidRPr="00503667">
        <w:rPr>
          <w:sz w:val="28"/>
          <w:szCs w:val="28"/>
          <w:lang w:val="en-US"/>
        </w:rPr>
        <w:t>J</w:t>
      </w:r>
      <w:r w:rsidRPr="00503667">
        <w:rPr>
          <w:sz w:val="28"/>
          <w:szCs w:val="28"/>
        </w:rPr>
        <w:t xml:space="preserve"> указывается положительная величина финансовой прибыли, отраженной в графе </w:t>
      </w:r>
      <w:r w:rsidRPr="00503667">
        <w:rPr>
          <w:sz w:val="28"/>
          <w:szCs w:val="28"/>
          <w:lang w:val="en-US"/>
        </w:rPr>
        <w:t>I</w:t>
      </w:r>
      <w:r w:rsidRPr="00503667">
        <w:rPr>
          <w:sz w:val="28"/>
          <w:szCs w:val="28"/>
        </w:rPr>
        <w:t xml:space="preserve">, скорректированная с применением поправочных коэффициентов в соответствии с пунктом 5 статьи 297 Налогового кодекса. В </w:t>
      </w:r>
      <w:r w:rsidRPr="00503667">
        <w:rPr>
          <w:sz w:val="28"/>
          <w:szCs w:val="28"/>
        </w:rPr>
        <w:lastRenderedPageBreak/>
        <w:t>случае если налогоплательщик-резидент не применяет пункт 5 статьи 297 Налогового кодекса, то данная графа не заполняется;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11) в графе </w:t>
      </w:r>
      <w:r w:rsidRPr="00503667">
        <w:rPr>
          <w:sz w:val="28"/>
          <w:szCs w:val="28"/>
          <w:lang w:val="en-US"/>
        </w:rPr>
        <w:t>K</w:t>
      </w:r>
      <w:r w:rsidRPr="00503667">
        <w:rPr>
          <w:sz w:val="28"/>
          <w:szCs w:val="28"/>
        </w:rPr>
        <w:t xml:space="preserve"> указывается положительная величина финансовой прибыли, подлежащей налогообложению в Республике Казахстан, в иностранной валюте, которая определяется в одном из следующих порядков:</w:t>
      </w:r>
    </w:p>
    <w:p w:rsidR="00503667" w:rsidRPr="00503667" w:rsidRDefault="00503667" w:rsidP="00503667">
      <w:pPr>
        <w:tabs>
          <w:tab w:val="left" w:pos="993"/>
          <w:tab w:val="left" w:pos="6946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как произведение граф </w:t>
      </w:r>
      <w:r w:rsidRPr="00503667">
        <w:rPr>
          <w:sz w:val="28"/>
          <w:szCs w:val="28"/>
          <w:lang w:val="en-US"/>
        </w:rPr>
        <w:t>J</w:t>
      </w:r>
      <w:r w:rsidRPr="00503667">
        <w:rPr>
          <w:sz w:val="28"/>
          <w:szCs w:val="28"/>
        </w:rPr>
        <w:t xml:space="preserve"> и E (графа </w:t>
      </w:r>
      <w:r w:rsidRPr="00503667">
        <w:rPr>
          <w:sz w:val="28"/>
          <w:szCs w:val="28"/>
          <w:lang w:val="en-US"/>
        </w:rPr>
        <w:t>J</w:t>
      </w:r>
      <w:r w:rsidRPr="00503667">
        <w:rPr>
          <w:sz w:val="28"/>
          <w:szCs w:val="28"/>
        </w:rPr>
        <w:t xml:space="preserve"> x графа E) в случае, если финансовая прибыль, отраженная в графе </w:t>
      </w:r>
      <w:r w:rsidRPr="00503667">
        <w:rPr>
          <w:sz w:val="28"/>
          <w:szCs w:val="28"/>
          <w:lang w:val="en-US"/>
        </w:rPr>
        <w:t>I</w:t>
      </w:r>
      <w:r w:rsidRPr="00503667">
        <w:rPr>
          <w:sz w:val="28"/>
          <w:szCs w:val="28"/>
        </w:rPr>
        <w:t>, скорректирована с применением поправочных коэффициентов в соответствии с пунктом 5 статьи 297 Налогового кодекса;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как произведение граф </w:t>
      </w:r>
      <w:r w:rsidRPr="00503667">
        <w:rPr>
          <w:sz w:val="28"/>
          <w:szCs w:val="28"/>
          <w:lang w:val="en-US"/>
        </w:rPr>
        <w:t>I</w:t>
      </w:r>
      <w:r w:rsidRPr="00503667">
        <w:rPr>
          <w:sz w:val="28"/>
          <w:szCs w:val="28"/>
        </w:rPr>
        <w:t xml:space="preserve"> и E (графа </w:t>
      </w:r>
      <w:r w:rsidRPr="00503667">
        <w:rPr>
          <w:sz w:val="28"/>
          <w:szCs w:val="28"/>
          <w:lang w:val="en-US"/>
        </w:rPr>
        <w:t>I</w:t>
      </w:r>
      <w:r w:rsidRPr="00503667">
        <w:rPr>
          <w:sz w:val="28"/>
          <w:szCs w:val="28"/>
        </w:rPr>
        <w:t xml:space="preserve"> x графа E) в случае, если налогоплательщик-резидент не применяет пункт 5 статьи 297 Налогового кодекса;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12) в графе L указывается положительная величина финансовой прибыли, подлежащая налогообложению в Республике Казахстан, отраженная в графе </w:t>
      </w:r>
      <w:r w:rsidRPr="00503667">
        <w:rPr>
          <w:sz w:val="28"/>
          <w:szCs w:val="28"/>
          <w:lang w:val="en-US"/>
        </w:rPr>
        <w:t>K</w:t>
      </w:r>
      <w:r w:rsidRPr="00503667">
        <w:rPr>
          <w:sz w:val="28"/>
          <w:szCs w:val="28"/>
        </w:rPr>
        <w:t xml:space="preserve"> и пересчитанная в национальной валюте в соответствии с пунктом 6 статьи 297 Налогового кодекса; 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503667">
        <w:rPr>
          <w:sz w:val="28"/>
          <w:szCs w:val="28"/>
        </w:rPr>
        <w:t>13) в графе M указывается сумма налога на прибыль (иностранного подоходного налога) с финансовой прибыли КИК до налогообложения или финансовой прибыли ПУ КИК до налогообложения, исчисляемого в соответствии с пунктом 4 статьи 303 Налогового кодекса (с применением эффективной ставки, определяемой в соответствии с абзацем вторым подпункта 12) пункта 4 статьи 294 Налогового кодекса), в иностранной валюте, при условии наличия у</w:t>
      </w:r>
      <w:proofErr w:type="gramEnd"/>
      <w:r w:rsidRPr="00503667">
        <w:rPr>
          <w:sz w:val="28"/>
          <w:szCs w:val="28"/>
        </w:rPr>
        <w:t xml:space="preserve"> налогоплательщика-резидента подтверждающих документов, указанных в пункте 4 статьи 303 Налогового кодекса. Налог на прибыль определен в соответствии со статьей 294 Налогового кодекса.  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Налог на прибыль включает налог, удержанный у источника выплаты в отчетном периоде, в случае, если финансовая прибыль КИК или ПУ КИК до налогообложения включает (включала) в текущем или предыдущем периоде доходы, обложенные налогом, удержанным у источника выплаты;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503667">
        <w:rPr>
          <w:sz w:val="28"/>
          <w:szCs w:val="28"/>
        </w:rPr>
        <w:t>14) в графе N указывается сумма налога на прибыль (иностранного подоходного налога) с финансовой прибыли КИК до налогообложения или финансовой прибыли ПУ КИК до налогообложения, исчисляемого в соответствии с пунктом 4 статьи 303 Налогового кодекса (с применением эффективной ставки, определяемой в соответствии с абзацем третьим подпункта 12) пункта 4 статьи 294 Налогового кодекса), и уплаченного в иностранном государстве за отчетный</w:t>
      </w:r>
      <w:proofErr w:type="gramEnd"/>
      <w:r w:rsidRPr="00503667">
        <w:rPr>
          <w:sz w:val="28"/>
          <w:szCs w:val="28"/>
        </w:rPr>
        <w:t xml:space="preserve"> период, в иностранной валюте при условии наличия у налогоплательщика-резидента подтверждающих документов, указанных в пункте 4 статьи 303 Налогового кодекса. В случае если сумма налога на прибыль, указанная в графе M, отличается от суммы налога на прибыль, уплаченного в иностранном государстве, то в данной графе указывается сумма уплаченного налога на прибыль. </w:t>
      </w:r>
      <w:proofErr w:type="gramStart"/>
      <w:r w:rsidRPr="00503667">
        <w:rPr>
          <w:sz w:val="28"/>
          <w:szCs w:val="28"/>
        </w:rPr>
        <w:t xml:space="preserve">В случае если финансовая прибыль КИК или финансовая прибыль ПУ КИК облагалась налогом на прибыль в двух и более иностранных государствах, то в данной графе указывается только уплаченная сумма одного налога на прибыль, у которого </w:t>
      </w:r>
      <w:r w:rsidRPr="00503667">
        <w:rPr>
          <w:sz w:val="28"/>
          <w:szCs w:val="28"/>
        </w:rPr>
        <w:lastRenderedPageBreak/>
        <w:t>эффективная ставка составляет максимальную величину из эффективных ставок налога на прибыль, уплаченного в таких иностранных государствах;</w:t>
      </w:r>
      <w:proofErr w:type="gramEnd"/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15) в графе O указывается сумма налога на прибыль, подлежащая отнесению в зачет в соответствии с пунктом 4 статьи 303 Налогового кодекса, в национальной валюте при условии наличия у налогоплательщика-резидента документов, подтверждающих суммы налога на прибыль, указанные в графах </w:t>
      </w:r>
      <w:r w:rsidRPr="00503667">
        <w:rPr>
          <w:sz w:val="28"/>
          <w:szCs w:val="28"/>
          <w:lang w:val="en-US"/>
        </w:rPr>
        <w:t>M</w:t>
      </w:r>
      <w:r w:rsidRPr="00503667">
        <w:rPr>
          <w:sz w:val="28"/>
          <w:szCs w:val="28"/>
        </w:rPr>
        <w:t xml:space="preserve"> и </w:t>
      </w:r>
      <w:r w:rsidRPr="00503667">
        <w:rPr>
          <w:sz w:val="28"/>
          <w:szCs w:val="28"/>
          <w:lang w:val="en-US"/>
        </w:rPr>
        <w:t>N</w:t>
      </w:r>
      <w:r w:rsidRPr="00503667">
        <w:rPr>
          <w:sz w:val="28"/>
          <w:szCs w:val="28"/>
        </w:rPr>
        <w:t xml:space="preserve">. В данной графе указывается сумма налога на прибыль, которая является наименьшей из сумм, указанных в графах </w:t>
      </w:r>
      <w:r w:rsidRPr="00503667">
        <w:rPr>
          <w:sz w:val="28"/>
          <w:szCs w:val="28"/>
          <w:lang w:val="en-US"/>
        </w:rPr>
        <w:t>M</w:t>
      </w:r>
      <w:r w:rsidRPr="00503667">
        <w:rPr>
          <w:sz w:val="28"/>
          <w:szCs w:val="28"/>
        </w:rPr>
        <w:t xml:space="preserve"> и </w:t>
      </w:r>
      <w:r w:rsidRPr="00503667">
        <w:rPr>
          <w:sz w:val="28"/>
          <w:szCs w:val="28"/>
          <w:lang w:val="en-US"/>
        </w:rPr>
        <w:t>N</w:t>
      </w:r>
      <w:r w:rsidRPr="00503667">
        <w:rPr>
          <w:sz w:val="28"/>
          <w:szCs w:val="28"/>
        </w:rPr>
        <w:t>, пересчитанная в национальной валюте с применением следующего рыночного курса обмена валюты:</w:t>
      </w:r>
    </w:p>
    <w:p w:rsidR="00503667" w:rsidRPr="00503667" w:rsidRDefault="00503667" w:rsidP="00503667">
      <w:pPr>
        <w:tabs>
          <w:tab w:val="left" w:pos="993"/>
          <w:tab w:val="left" w:pos="6096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 случае если в данной графе подлежит отражению сумма налога на прибыль, указанного в графе </w:t>
      </w:r>
      <w:r w:rsidRPr="00503667">
        <w:rPr>
          <w:sz w:val="28"/>
          <w:szCs w:val="28"/>
          <w:lang w:val="en-US"/>
        </w:rPr>
        <w:t>M</w:t>
      </w:r>
      <w:r w:rsidRPr="00503667">
        <w:rPr>
          <w:sz w:val="28"/>
          <w:szCs w:val="28"/>
        </w:rPr>
        <w:t>, – среднеарифметического рыночного курса обмена валюты за отчетный период;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в случае если в данной графе подлежит отражению сумма налога на прибыль, указанного в графе </w:t>
      </w:r>
      <w:r w:rsidRPr="00503667">
        <w:rPr>
          <w:sz w:val="28"/>
          <w:szCs w:val="28"/>
          <w:lang w:val="en-US"/>
        </w:rPr>
        <w:t>N</w:t>
      </w:r>
      <w:r w:rsidRPr="00503667">
        <w:rPr>
          <w:sz w:val="28"/>
          <w:szCs w:val="28"/>
        </w:rPr>
        <w:t>, – рыночного курса обмена валюты на день уплаты такого налога на прибыль в иностранном государстве;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16) в графе P указываются доходы, полученные КИК из источников в Республике Казахстан, в национальной валюте; 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503667">
        <w:rPr>
          <w:sz w:val="28"/>
          <w:szCs w:val="28"/>
        </w:rPr>
        <w:t>17) в графе Q указывается сумма КПН, удержанного у источника выплаты с дохода, указанного в графе P, подлежащего вычету в соответствии с подпунктом 1) или 2) пункта 1 статьи 302 Налогового кодекса, в национальной валюте, при условии наличия у налогоплательщика-резидента подтверждающих документов, указанных в части третьей пункта 1 статьи 302 Налогового кодекса.</w:t>
      </w:r>
      <w:proofErr w:type="gramEnd"/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Графы P и Q заполняются только в случае применения налогоплательщиком-резидентом положений подпункта 1) или 2) пункта 1 статьи 302 Налогового кодекса.   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Итоговое значение графы L переносится в строку 110.02.039.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Итоговое значение графы O переносится в строку 110.02.049 II.</w:t>
      </w:r>
    </w:p>
    <w:p w:rsidR="00503667" w:rsidRPr="00503667" w:rsidRDefault="00503667" w:rsidP="005036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Итоговое значение графы Q переносится в строку 110.02.049 VII.</w:t>
      </w:r>
    </w:p>
    <w:p w:rsidR="00503667" w:rsidRPr="00503667" w:rsidRDefault="00503667" w:rsidP="00503667">
      <w:pPr>
        <w:jc w:val="both"/>
        <w:rPr>
          <w:sz w:val="28"/>
          <w:szCs w:val="28"/>
        </w:rPr>
      </w:pPr>
    </w:p>
    <w:p w:rsidR="00503667" w:rsidRPr="00503667" w:rsidRDefault="00503667" w:rsidP="00503667">
      <w:pPr>
        <w:pStyle w:val="af"/>
        <w:ind w:firstLine="0"/>
        <w:rPr>
          <w:rFonts w:ascii="Times New Roman" w:hAnsi="Times New Roman"/>
          <w:bCs/>
          <w:iCs/>
          <w:snapToGrid/>
          <w:color w:val="auto"/>
          <w:sz w:val="28"/>
          <w:szCs w:val="28"/>
          <w:lang w:eastAsia="ko-KR"/>
        </w:rPr>
      </w:pPr>
    </w:p>
    <w:p w:rsidR="00503667" w:rsidRPr="00503667" w:rsidRDefault="00503667" w:rsidP="00503667">
      <w:pPr>
        <w:jc w:val="center"/>
        <w:rPr>
          <w:rStyle w:val="s0"/>
          <w:b/>
        </w:rPr>
      </w:pPr>
      <w:r w:rsidRPr="00503667">
        <w:rPr>
          <w:rStyle w:val="s0"/>
          <w:b/>
        </w:rPr>
        <w:t>Глава 13. Пояснение по заполнению формы 110.11 – Доходы из иностранных источников, суммы уплаченного иностранного налога и зачета</w:t>
      </w:r>
    </w:p>
    <w:p w:rsidR="00503667" w:rsidRPr="00503667" w:rsidRDefault="00503667" w:rsidP="00503667">
      <w:pPr>
        <w:jc w:val="center"/>
        <w:rPr>
          <w:rStyle w:val="s0"/>
          <w:b/>
        </w:rPr>
      </w:pP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napToGrid w:val="0"/>
          <w:szCs w:val="28"/>
        </w:rPr>
        <w:t>Данная форма предназначена для определения доходов из</w:t>
      </w:r>
      <w:r w:rsidRPr="00503667">
        <w:rPr>
          <w:szCs w:val="28"/>
        </w:rPr>
        <w:t xml:space="preserve"> иностранных источников, </w:t>
      </w:r>
      <w:r w:rsidRPr="00503667">
        <w:rPr>
          <w:rFonts w:eastAsia="Batang"/>
          <w:szCs w:val="28"/>
          <w:lang w:eastAsia="ko-KR"/>
        </w:rPr>
        <w:t xml:space="preserve">в том числе доходов из источников в странах с льготным налогообложением, </w:t>
      </w:r>
      <w:r w:rsidRPr="00503667">
        <w:rPr>
          <w:szCs w:val="28"/>
        </w:rPr>
        <w:t xml:space="preserve">а также суммы уплаченного иностранного налога и их зачета в соответствии с положениями Налогового кодекса. Прибыль нерезидентов, зарегистрированных и (или) расположенных в государствах с льготным налогообложением, акции или доли участия в которых принадлежит резиденту, а также финансовая прибыль КИК и финансовая прибыль ПУ КИК </w:t>
      </w:r>
      <w:r w:rsidRPr="00503667">
        <w:rPr>
          <w:szCs w:val="28"/>
        </w:rPr>
        <w:lastRenderedPageBreak/>
        <w:t>не отражаются в данном приложении.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szCs w:val="28"/>
        </w:rPr>
        <w:t>В разделе «Показатели»: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1) в графе</w:t>
      </w:r>
      <w:proofErr w:type="gramStart"/>
      <w:r w:rsidRPr="00503667">
        <w:rPr>
          <w:snapToGrid w:val="0"/>
          <w:sz w:val="28"/>
          <w:szCs w:val="28"/>
        </w:rPr>
        <w:t xml:space="preserve"> А</w:t>
      </w:r>
      <w:proofErr w:type="gramEnd"/>
      <w:r w:rsidRPr="00503667">
        <w:rPr>
          <w:snapToGrid w:val="0"/>
          <w:sz w:val="28"/>
          <w:szCs w:val="28"/>
        </w:rPr>
        <w:t xml:space="preserve"> указывается порядковый номер строки;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2) в графе</w:t>
      </w:r>
      <w:proofErr w:type="gramStart"/>
      <w:r w:rsidRPr="00503667">
        <w:rPr>
          <w:snapToGrid w:val="0"/>
          <w:sz w:val="28"/>
          <w:szCs w:val="28"/>
        </w:rPr>
        <w:t xml:space="preserve"> В</w:t>
      </w:r>
      <w:proofErr w:type="gramEnd"/>
      <w:r w:rsidRPr="00503667">
        <w:rPr>
          <w:snapToGrid w:val="0"/>
          <w:sz w:val="28"/>
          <w:szCs w:val="28"/>
        </w:rPr>
        <w:t xml:space="preserve"> указывается код страны согласно пункту 73 настоящих Правил. В данной графе указывается код страны </w:t>
      </w:r>
      <w:proofErr w:type="spellStart"/>
      <w:r w:rsidRPr="00503667">
        <w:rPr>
          <w:snapToGrid w:val="0"/>
          <w:sz w:val="28"/>
          <w:szCs w:val="28"/>
        </w:rPr>
        <w:t>резидентства</w:t>
      </w:r>
      <w:proofErr w:type="spellEnd"/>
      <w:r w:rsidRPr="00503667">
        <w:rPr>
          <w:snapToGrid w:val="0"/>
          <w:sz w:val="28"/>
          <w:szCs w:val="28"/>
        </w:rPr>
        <w:t xml:space="preserve"> нерезидента, выплачивающего доход (в случае начисления дохода от деятельности, не связанной с постоянным учреждением), либо код страны - источника дохода (в случае получения дохода от деятельности через постоянное учреждение); 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3) в графе </w:t>
      </w:r>
      <w:r w:rsidRPr="00503667">
        <w:rPr>
          <w:snapToGrid w:val="0"/>
          <w:sz w:val="28"/>
          <w:szCs w:val="28"/>
          <w:lang w:val="en-US"/>
        </w:rPr>
        <w:t>C</w:t>
      </w:r>
      <w:r w:rsidRPr="00503667">
        <w:rPr>
          <w:snapToGrid w:val="0"/>
          <w:sz w:val="28"/>
          <w:szCs w:val="28"/>
        </w:rPr>
        <w:t xml:space="preserve"> </w:t>
      </w:r>
      <w:r w:rsidRPr="00503667">
        <w:rPr>
          <w:color w:val="000000"/>
          <w:sz w:val="28"/>
          <w:szCs w:val="28"/>
        </w:rPr>
        <w:t>указывается код вида дохода, указанного в графе</w:t>
      </w:r>
      <w:proofErr w:type="gramStart"/>
      <w:r w:rsidRPr="00503667">
        <w:rPr>
          <w:color w:val="000000"/>
          <w:sz w:val="28"/>
          <w:szCs w:val="28"/>
        </w:rPr>
        <w:t xml:space="preserve"> Е</w:t>
      </w:r>
      <w:proofErr w:type="gramEnd"/>
      <w:r w:rsidRPr="00503667">
        <w:rPr>
          <w:color w:val="000000"/>
          <w:sz w:val="28"/>
          <w:szCs w:val="28"/>
        </w:rPr>
        <w:t xml:space="preserve">, начисленного налогоплательщиком-резидентом из иностранных источников, согласно </w:t>
      </w:r>
      <w:hyperlink r:id="rId15" w:history="1">
        <w:r w:rsidRPr="00503667">
          <w:rPr>
            <w:bCs/>
            <w:color w:val="000000"/>
            <w:sz w:val="28"/>
            <w:szCs w:val="28"/>
          </w:rPr>
          <w:t xml:space="preserve">подпункту 2) пункта </w:t>
        </w:r>
      </w:hyperlink>
      <w:r w:rsidRPr="00503667">
        <w:rPr>
          <w:color w:val="000000"/>
          <w:sz w:val="28"/>
          <w:szCs w:val="28"/>
        </w:rPr>
        <w:t xml:space="preserve"> настоящих Правил.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случае если налогоплательщиком-резидентом в отчетном налоговом периоде в одном иностранном государстве начислены различные виды доходов, то в данной графе указывается отдельно каждый вид начисленных доходов из источников в таком иностранном государстве; 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4) в графе D указывается код валюты дохода</w:t>
      </w:r>
      <w:r w:rsidRPr="00503667">
        <w:rPr>
          <w:color w:val="000000"/>
          <w:sz w:val="28"/>
          <w:szCs w:val="28"/>
        </w:rPr>
        <w:t>, указанного в графе</w:t>
      </w:r>
      <w:proofErr w:type="gramStart"/>
      <w:r w:rsidRPr="00503667">
        <w:rPr>
          <w:color w:val="000000"/>
          <w:sz w:val="28"/>
          <w:szCs w:val="28"/>
        </w:rPr>
        <w:t xml:space="preserve"> Е</w:t>
      </w:r>
      <w:proofErr w:type="gramEnd"/>
      <w:r w:rsidRPr="00503667">
        <w:rPr>
          <w:color w:val="000000"/>
          <w:sz w:val="28"/>
          <w:szCs w:val="28"/>
        </w:rPr>
        <w:t xml:space="preserve">, </w:t>
      </w:r>
      <w:r w:rsidRPr="00503667">
        <w:rPr>
          <w:snapToGrid w:val="0"/>
          <w:sz w:val="28"/>
          <w:szCs w:val="28"/>
        </w:rPr>
        <w:t>согласно пункту 72 настоящих Правил.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В случае если налогоплательщиком-резидентом начислены в отчетном налоговом периоде доходы в различной валюте, то в данной графе указываются отдельно суммы начисленных доходов по каждой валюте;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5) в графе</w:t>
      </w:r>
      <w:proofErr w:type="gramStart"/>
      <w:r w:rsidRPr="00503667">
        <w:rPr>
          <w:snapToGrid w:val="0"/>
          <w:sz w:val="28"/>
          <w:szCs w:val="28"/>
        </w:rPr>
        <w:t xml:space="preserve"> Е</w:t>
      </w:r>
      <w:proofErr w:type="gramEnd"/>
      <w:r w:rsidRPr="00503667">
        <w:rPr>
          <w:snapToGrid w:val="0"/>
          <w:sz w:val="28"/>
          <w:szCs w:val="28"/>
        </w:rPr>
        <w:t xml:space="preserve"> указывается сумма дохода из источников в иностранном государстве,</w:t>
      </w:r>
      <w:r w:rsidRPr="00503667">
        <w:rPr>
          <w:sz w:val="28"/>
          <w:szCs w:val="28"/>
        </w:rPr>
        <w:t xml:space="preserve"> начисленного налогоплательщиком-резидентом в течение отчетного налогового периода, который подлежит налогообложению в Республике Казахстан</w:t>
      </w:r>
      <w:r w:rsidRPr="00503667">
        <w:rPr>
          <w:color w:val="000000"/>
          <w:sz w:val="28"/>
          <w:szCs w:val="28"/>
        </w:rPr>
        <w:t xml:space="preserve"> в соответствии с положениями Налогового кодекса</w:t>
      </w:r>
      <w:r w:rsidRPr="00503667">
        <w:rPr>
          <w:snapToGrid w:val="0"/>
          <w:sz w:val="28"/>
          <w:szCs w:val="28"/>
        </w:rPr>
        <w:t>, в иностранной валюте, включая: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доходы, начисленные от деятельности, не связанные с постоянным учреждением в иностранном государстве,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доходы от деятельности через постоянное учреждение в иностранном государстве,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доходы, указанные в настоящем подпункте, начисленные налогоплательщиком-резидентом из источников в государствах с льготным налогообложением.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В случае если налогоплательщик-резидент начисляет в одном иностранном государстве в одной валюте один вид дохода из нескольких источников, то в данной графе указывается общая сумма такого вида доходов, </w:t>
      </w:r>
      <w:r w:rsidRPr="00503667">
        <w:rPr>
          <w:color w:val="000000"/>
          <w:sz w:val="28"/>
          <w:szCs w:val="28"/>
        </w:rPr>
        <w:t xml:space="preserve">подлежащих к получению </w:t>
      </w:r>
      <w:r w:rsidRPr="00503667">
        <w:rPr>
          <w:snapToGrid w:val="0"/>
          <w:sz w:val="28"/>
          <w:szCs w:val="28"/>
        </w:rPr>
        <w:t>в таком иностранном государстве;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6) в графе F указывается сумма доходов, отраженных в графе E, пересчитанная в национальную валюту;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7) в графе G указывается один из следующих кодов видов деятельности: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1 – доход, указанный в графах </w:t>
      </w:r>
      <w:r w:rsidRPr="00503667">
        <w:rPr>
          <w:snapToGrid w:val="0"/>
          <w:sz w:val="28"/>
          <w:szCs w:val="28"/>
          <w:lang w:val="en-US"/>
        </w:rPr>
        <w:t>E</w:t>
      </w:r>
      <w:r w:rsidRPr="00503667">
        <w:rPr>
          <w:snapToGrid w:val="0"/>
          <w:sz w:val="28"/>
          <w:szCs w:val="28"/>
        </w:rPr>
        <w:t xml:space="preserve"> и </w:t>
      </w:r>
      <w:r w:rsidRPr="00503667">
        <w:rPr>
          <w:snapToGrid w:val="0"/>
          <w:sz w:val="28"/>
          <w:szCs w:val="28"/>
          <w:lang w:val="en-US"/>
        </w:rPr>
        <w:t>F</w:t>
      </w:r>
      <w:r w:rsidRPr="00503667">
        <w:rPr>
          <w:snapToGrid w:val="0"/>
          <w:sz w:val="28"/>
          <w:szCs w:val="28"/>
        </w:rPr>
        <w:t>, начислен в связи с осуществлением контрактной деятельности;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2 – доход, указанный в графах </w:t>
      </w:r>
      <w:r w:rsidRPr="00503667">
        <w:rPr>
          <w:snapToGrid w:val="0"/>
          <w:sz w:val="28"/>
          <w:szCs w:val="28"/>
          <w:lang w:val="en-US"/>
        </w:rPr>
        <w:t>E</w:t>
      </w:r>
      <w:r w:rsidRPr="00503667">
        <w:rPr>
          <w:snapToGrid w:val="0"/>
          <w:sz w:val="28"/>
          <w:szCs w:val="28"/>
        </w:rPr>
        <w:t xml:space="preserve"> и </w:t>
      </w:r>
      <w:r w:rsidRPr="00503667">
        <w:rPr>
          <w:snapToGrid w:val="0"/>
          <w:sz w:val="28"/>
          <w:szCs w:val="28"/>
          <w:lang w:val="en-US"/>
        </w:rPr>
        <w:t>F</w:t>
      </w:r>
      <w:r w:rsidRPr="00503667">
        <w:rPr>
          <w:snapToGrid w:val="0"/>
          <w:sz w:val="28"/>
          <w:szCs w:val="28"/>
        </w:rPr>
        <w:t>, начислен в связи с осуществлением внеконтрактной деятельности;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lastRenderedPageBreak/>
        <w:t>8) в графе H указывается, в том числе сумма начисленных доходов от деятельности через постоянное учреждение в иностранном государстве, включая такие доходы, начисленные налогоплательщиком-резидентом из источников в государствах с льготным налогообложением, в иностранной валюте;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9) в графе I</w:t>
      </w:r>
      <w:r w:rsidRPr="00503667" w:rsidDel="00F8066A">
        <w:rPr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</w:rPr>
        <w:t xml:space="preserve">указывается сумма доходов, отраженных в графе </w:t>
      </w:r>
      <w:r w:rsidRPr="00503667">
        <w:rPr>
          <w:snapToGrid w:val="0"/>
          <w:sz w:val="28"/>
          <w:szCs w:val="28"/>
          <w:lang w:val="en-US"/>
        </w:rPr>
        <w:t>H</w:t>
      </w:r>
      <w:r w:rsidRPr="00503667">
        <w:rPr>
          <w:snapToGrid w:val="0"/>
          <w:sz w:val="28"/>
          <w:szCs w:val="28"/>
        </w:rPr>
        <w:t>, пересчитанная в национальную валюту;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10) в графе J</w:t>
      </w:r>
      <w:r w:rsidRPr="00503667" w:rsidDel="00F8066A">
        <w:rPr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</w:rPr>
        <w:t>указываются суммы иностранного подоходного налога c доходов из источников в иностранных государствах, указанных в графе</w:t>
      </w:r>
      <w:proofErr w:type="gramStart"/>
      <w:r w:rsidRPr="00503667">
        <w:rPr>
          <w:snapToGrid w:val="0"/>
          <w:sz w:val="28"/>
          <w:szCs w:val="28"/>
        </w:rPr>
        <w:t xml:space="preserve"> Е</w:t>
      </w:r>
      <w:proofErr w:type="gramEnd"/>
      <w:r w:rsidRPr="00503667">
        <w:rPr>
          <w:snapToGrid w:val="0"/>
          <w:sz w:val="28"/>
          <w:szCs w:val="28"/>
        </w:rPr>
        <w:t>, подлежащие зачету при уплате КПН в Республике Казахстан, в национальной валюте.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При этом размер зачитываемой суммы иностранного подоходного налога представляет собой наименьшую из следующих величин: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сумму фактически уплаченного в иностранном государстве иностранного подоходного налога с доходов, полученных налогоплательщиком-резидентом из источников за пределами Республики Казахстан;  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сумму иностранного подоходного налога с доходов из источников за пределами Республики Казахстан, подлежащую уплате в иностранном государстве в соответствии с положениями международного договора Республики Казахстан; 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сумму КПН с доходов из источников за пределами Республики Казахстан, исчисленную в соответствии с Налоговым кодексом;  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>11) в графе K</w:t>
      </w:r>
      <w:r w:rsidRPr="00503667" w:rsidDel="00F8066A">
        <w:rPr>
          <w:snapToGrid w:val="0"/>
          <w:sz w:val="28"/>
          <w:szCs w:val="28"/>
        </w:rPr>
        <w:t xml:space="preserve"> </w:t>
      </w:r>
      <w:r w:rsidRPr="00503667">
        <w:rPr>
          <w:snapToGrid w:val="0"/>
          <w:sz w:val="28"/>
          <w:szCs w:val="28"/>
        </w:rPr>
        <w:t xml:space="preserve">указывается сумма расходов, понесенных налогоплательщиком-резидентом от деятельности в иностранном государстве через постоянное учреждение, отнесенных на вычеты, в национальной валюте;  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503667">
        <w:rPr>
          <w:snapToGrid w:val="0"/>
          <w:sz w:val="28"/>
          <w:szCs w:val="28"/>
        </w:rPr>
        <w:t xml:space="preserve">12) в графе </w:t>
      </w:r>
      <w:r w:rsidRPr="00503667">
        <w:rPr>
          <w:snapToGrid w:val="0"/>
          <w:sz w:val="28"/>
          <w:szCs w:val="28"/>
          <w:lang w:val="en-US"/>
        </w:rPr>
        <w:t>L</w:t>
      </w:r>
      <w:r w:rsidRPr="00503667">
        <w:rPr>
          <w:snapToGrid w:val="0"/>
          <w:sz w:val="28"/>
          <w:szCs w:val="28"/>
        </w:rPr>
        <w:t xml:space="preserve"> указываются сумма управленческих и общеадминистративных расходов налогоплательщика-резидента, относимых на вычеты постоянными учреждениями за пределами Республики Казахстан, в национальной валюте;</w:t>
      </w:r>
    </w:p>
    <w:p w:rsidR="00503667" w:rsidRPr="00503667" w:rsidRDefault="00503667" w:rsidP="00503667">
      <w:pPr>
        <w:widowControl w:val="0"/>
        <w:tabs>
          <w:tab w:val="left" w:pos="900"/>
          <w:tab w:val="left" w:pos="993"/>
          <w:tab w:val="left" w:pos="1080"/>
          <w:tab w:val="left" w:pos="1276"/>
        </w:tabs>
        <w:ind w:firstLine="709"/>
        <w:jc w:val="both"/>
        <w:rPr>
          <w:snapToGrid w:val="0"/>
          <w:color w:val="000000"/>
          <w:sz w:val="28"/>
          <w:szCs w:val="28"/>
        </w:rPr>
      </w:pPr>
      <w:r w:rsidRPr="00503667">
        <w:rPr>
          <w:snapToGrid w:val="0"/>
          <w:sz w:val="28"/>
          <w:szCs w:val="28"/>
        </w:rPr>
        <w:t>13) итоговые значения строк графы F, соответствующих коду вида деятельности</w:t>
      </w:r>
      <w:r w:rsidRPr="00503667">
        <w:rPr>
          <w:snapToGrid w:val="0"/>
          <w:color w:val="000000"/>
          <w:sz w:val="28"/>
          <w:szCs w:val="28"/>
        </w:rPr>
        <w:t xml:space="preserve"> «1» и: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кодам видов доходов «2010», «2020», «2030», «2040», «2050», «2170» и «2190», переносятся в строку 110.01.001;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«2060», переносятся в строку 110.01.002;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«2340», переносятся в строку 110.01.003;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«2350», переносятся в строку 110.01.004;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«2140», переносятся в строку 110.01.005;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кодам видов дохода «2070», «2080» переносятся в строку 110.01.006;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</w:t>
      </w:r>
      <w:r w:rsidRPr="00503667">
        <w:rPr>
          <w:sz w:val="28"/>
          <w:szCs w:val="28"/>
        </w:rPr>
        <w:t>2370»,</w:t>
      </w:r>
      <w:r w:rsidRPr="00503667">
        <w:rPr>
          <w:color w:val="FF0000"/>
          <w:sz w:val="28"/>
          <w:szCs w:val="28"/>
        </w:rPr>
        <w:t xml:space="preserve"> </w:t>
      </w:r>
      <w:r w:rsidRPr="00503667">
        <w:rPr>
          <w:sz w:val="28"/>
          <w:szCs w:val="28"/>
        </w:rPr>
        <w:t>переносятся в строку 110.01.007;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«2400», переносятся в строку 110.01.009;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«2090», переносятся в строку 110.01.011;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«2410», переносятся в строку 110.01.012;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«2300», переносятся в строку 110.01.013;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lastRenderedPageBreak/>
        <w:t>коду вида дохода «2100», переносятся в строку 110.01.014;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кодам видов дохода «2110», «2120», переносятся в строку 110.01.016; 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«2420», переносятся в строку 110.01.017;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«2280», переносятся в строку 110.01.018;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«2130», переносятся в строку 110.01.019;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«2430», переносятся в строку 110.01.020;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«2390», переносятся в строку 110.01.021;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иным кодам видов доходов, переносятся в строку 110.01.022; 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14) итоговые значения строк графы </w:t>
      </w:r>
      <w:r w:rsidRPr="00503667">
        <w:rPr>
          <w:color w:val="000000"/>
          <w:sz w:val="28"/>
          <w:szCs w:val="28"/>
          <w:lang w:val="en-US"/>
        </w:rPr>
        <w:t>F</w:t>
      </w:r>
      <w:r w:rsidRPr="00503667">
        <w:rPr>
          <w:color w:val="000000"/>
          <w:sz w:val="28"/>
          <w:szCs w:val="28"/>
        </w:rPr>
        <w:t xml:space="preserve">, </w:t>
      </w:r>
      <w:r w:rsidRPr="00503667">
        <w:rPr>
          <w:sz w:val="28"/>
          <w:szCs w:val="28"/>
        </w:rPr>
        <w:t>соответствующих коду вида деятельности</w:t>
      </w:r>
      <w:r w:rsidRPr="00503667">
        <w:rPr>
          <w:color w:val="000000"/>
          <w:sz w:val="28"/>
          <w:szCs w:val="28"/>
        </w:rPr>
        <w:t xml:space="preserve"> «2» и: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кодам видов доходов «2010», «2020», «2030», «2040», «2050», «2170» и «2190», переносятся в строку 110.02.001;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«2060», переносятся в строку 110.02.002;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«2310», переносятся в строку 110.02.003;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«2340», переносятся в строку 110.02.004;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«2350», переносятся в строку 110.02.005;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кодам видов дохода «2070», «2080» переносятся в строку 110.02.006;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</w:t>
      </w:r>
      <w:r w:rsidRPr="00503667">
        <w:rPr>
          <w:sz w:val="28"/>
          <w:szCs w:val="28"/>
        </w:rPr>
        <w:t>2380»,</w:t>
      </w:r>
      <w:r w:rsidRPr="00503667">
        <w:rPr>
          <w:color w:val="FF0000"/>
          <w:sz w:val="28"/>
          <w:szCs w:val="28"/>
        </w:rPr>
        <w:t xml:space="preserve"> </w:t>
      </w:r>
      <w:r w:rsidRPr="00503667">
        <w:rPr>
          <w:sz w:val="28"/>
          <w:szCs w:val="28"/>
        </w:rPr>
        <w:t>переносятся в строку 110.02.007;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«2090», переносятся в строку 110.02.008;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кодам видов дохода «2100», «2110», «2120» и «2280» переносятся в строку 110.02.009; 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«2420», переносятся в строку 110.02.010;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коду вида дохода «2330», переносятся в строку 110.02.011;</w:t>
      </w:r>
    </w:p>
    <w:p w:rsidR="00503667" w:rsidRPr="00503667" w:rsidRDefault="00503667" w:rsidP="00503667">
      <w:pP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иным кодам видов доходов, переносятся в строку 110.02.012;</w:t>
      </w:r>
    </w:p>
    <w:p w:rsidR="00503667" w:rsidRPr="00503667" w:rsidRDefault="00503667" w:rsidP="0050366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sz w:val="28"/>
          <w:szCs w:val="28"/>
        </w:rPr>
        <w:t xml:space="preserve">15) итоговые значения строк графы </w:t>
      </w:r>
      <w:r w:rsidRPr="00503667">
        <w:rPr>
          <w:sz w:val="28"/>
          <w:szCs w:val="28"/>
          <w:lang w:val="x-none"/>
        </w:rPr>
        <w:t>F</w:t>
      </w:r>
      <w:r w:rsidRPr="00503667">
        <w:rPr>
          <w:sz w:val="28"/>
          <w:szCs w:val="28"/>
        </w:rPr>
        <w:t xml:space="preserve">, соответствующих коду вида деятельности </w:t>
      </w:r>
      <w:r w:rsidRPr="00503667">
        <w:rPr>
          <w:color w:val="000000"/>
          <w:sz w:val="28"/>
          <w:szCs w:val="28"/>
        </w:rPr>
        <w:t>«2», переносятся в строку 110.02.036;</w:t>
      </w:r>
    </w:p>
    <w:p w:rsidR="00503667" w:rsidRPr="00503667" w:rsidRDefault="00503667" w:rsidP="0050366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16) итоговые значения строк графы </w:t>
      </w:r>
      <w:r w:rsidRPr="00503667">
        <w:rPr>
          <w:color w:val="000000"/>
          <w:sz w:val="28"/>
          <w:szCs w:val="28"/>
          <w:lang w:val="en-US"/>
        </w:rPr>
        <w:t>J</w:t>
      </w:r>
      <w:r w:rsidRPr="00503667">
        <w:rPr>
          <w:color w:val="000000"/>
          <w:sz w:val="28"/>
          <w:szCs w:val="28"/>
        </w:rPr>
        <w:t xml:space="preserve">, </w:t>
      </w:r>
      <w:r w:rsidRPr="00503667">
        <w:rPr>
          <w:sz w:val="28"/>
          <w:szCs w:val="28"/>
        </w:rPr>
        <w:t>соответствующих коду вида деятельности</w:t>
      </w:r>
      <w:r w:rsidRPr="00503667">
        <w:rPr>
          <w:color w:val="000000"/>
          <w:sz w:val="28"/>
          <w:szCs w:val="28"/>
        </w:rPr>
        <w:t xml:space="preserve">: </w:t>
      </w:r>
    </w:p>
    <w:p w:rsidR="00503667" w:rsidRPr="00503667" w:rsidRDefault="00503667" w:rsidP="0050366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«1», переносятся в строку 110.01.052;</w:t>
      </w:r>
    </w:p>
    <w:p w:rsidR="00503667" w:rsidRPr="00503667" w:rsidRDefault="00503667" w:rsidP="0050366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«2», переносятся в строку 110.02.049 </w:t>
      </w:r>
      <w:r w:rsidRPr="00503667">
        <w:rPr>
          <w:color w:val="000000"/>
          <w:sz w:val="28"/>
          <w:szCs w:val="28"/>
          <w:lang w:val="en-US"/>
        </w:rPr>
        <w:t>I</w:t>
      </w:r>
      <w:r w:rsidRPr="00503667">
        <w:rPr>
          <w:color w:val="000000"/>
          <w:sz w:val="28"/>
          <w:szCs w:val="28"/>
        </w:rPr>
        <w:t>.</w:t>
      </w:r>
    </w:p>
    <w:p w:rsidR="00503667" w:rsidRPr="00503667" w:rsidRDefault="00503667" w:rsidP="00503667">
      <w:pPr>
        <w:spacing w:line="240" w:lineRule="atLeast"/>
        <w:ind w:firstLine="709"/>
        <w:jc w:val="center"/>
        <w:rPr>
          <w:rStyle w:val="s1"/>
          <w:b w:val="0"/>
          <w:sz w:val="28"/>
          <w:szCs w:val="28"/>
        </w:rPr>
      </w:pPr>
    </w:p>
    <w:p w:rsidR="00503667" w:rsidRPr="00503667" w:rsidRDefault="00503667" w:rsidP="00503667">
      <w:pPr>
        <w:spacing w:line="240" w:lineRule="atLeast"/>
        <w:ind w:firstLine="709"/>
        <w:jc w:val="center"/>
        <w:rPr>
          <w:rStyle w:val="s1"/>
          <w:b w:val="0"/>
          <w:sz w:val="28"/>
          <w:szCs w:val="28"/>
        </w:rPr>
      </w:pPr>
    </w:p>
    <w:p w:rsidR="00503667" w:rsidRPr="00503667" w:rsidRDefault="00503667" w:rsidP="00503667">
      <w:pPr>
        <w:spacing w:line="240" w:lineRule="atLeast"/>
        <w:ind w:firstLine="709"/>
        <w:jc w:val="center"/>
        <w:rPr>
          <w:rStyle w:val="s1"/>
          <w:sz w:val="28"/>
          <w:szCs w:val="28"/>
        </w:rPr>
      </w:pPr>
      <w:r w:rsidRPr="00503667">
        <w:rPr>
          <w:rStyle w:val="s1"/>
          <w:sz w:val="28"/>
          <w:szCs w:val="28"/>
        </w:rPr>
        <w:t xml:space="preserve">Глава 14. </w:t>
      </w:r>
      <w:r w:rsidRPr="00503667">
        <w:rPr>
          <w:b/>
          <w:bCs/>
          <w:color w:val="000000"/>
          <w:sz w:val="28"/>
          <w:szCs w:val="28"/>
        </w:rPr>
        <w:t>Пояснение по заполнению</w:t>
      </w:r>
      <w:r w:rsidRPr="00503667">
        <w:rPr>
          <w:bCs/>
          <w:color w:val="000000"/>
          <w:sz w:val="28"/>
          <w:szCs w:val="28"/>
        </w:rPr>
        <w:t xml:space="preserve"> </w:t>
      </w:r>
      <w:r w:rsidRPr="00503667">
        <w:rPr>
          <w:rStyle w:val="s1"/>
          <w:sz w:val="28"/>
          <w:szCs w:val="28"/>
        </w:rPr>
        <w:t>формы 110.12 –Доходы, полученные в МЦФА</w:t>
      </w:r>
    </w:p>
    <w:p w:rsidR="00503667" w:rsidRPr="00503667" w:rsidRDefault="00503667" w:rsidP="00503667">
      <w:pPr>
        <w:spacing w:line="240" w:lineRule="atLeast"/>
        <w:ind w:firstLine="709"/>
        <w:jc w:val="center"/>
        <w:rPr>
          <w:sz w:val="28"/>
          <w:szCs w:val="28"/>
        </w:rPr>
      </w:pPr>
      <w:r w:rsidRPr="00503667">
        <w:rPr>
          <w:rStyle w:val="s1"/>
          <w:b w:val="0"/>
          <w:sz w:val="28"/>
          <w:szCs w:val="28"/>
        </w:rPr>
        <w:t xml:space="preserve"> 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rStyle w:val="s0"/>
          <w:lang w:val="kk-KZ"/>
        </w:rPr>
        <w:t xml:space="preserve"> </w:t>
      </w:r>
      <w:r w:rsidRPr="00503667">
        <w:rPr>
          <w:rStyle w:val="s0"/>
        </w:rPr>
        <w:t>Данная форма предназначена для отражения доходов, освобождаемых от обложения КПН в соответствии с пунктами 3, 4 и 7 статьи 6 Конституционного закона, за исключением доходов участников МФЦА, представляющих декларацию по форме 180.00.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rStyle w:val="s0"/>
          <w:lang w:val="kk-KZ"/>
        </w:rPr>
        <w:t xml:space="preserve"> </w:t>
      </w:r>
      <w:r w:rsidRPr="00503667">
        <w:rPr>
          <w:rStyle w:val="s0"/>
        </w:rPr>
        <w:t>В разделе «Доходы от оказания финансовых услуг, предусмотренных пунктом 3 статьи 6 Конституционного закона»:</w:t>
      </w:r>
    </w:p>
    <w:p w:rsidR="00503667" w:rsidRPr="00503667" w:rsidRDefault="00503667" w:rsidP="00503667">
      <w:pPr>
        <w:spacing w:line="240" w:lineRule="atLeast"/>
        <w:ind w:firstLine="709"/>
        <w:jc w:val="both"/>
        <w:rPr>
          <w:rStyle w:val="s0"/>
        </w:rPr>
      </w:pPr>
      <w:r w:rsidRPr="00503667">
        <w:rPr>
          <w:rStyle w:val="s0"/>
        </w:rPr>
        <w:lastRenderedPageBreak/>
        <w:t>1) в строке 110.12.001 указывается сумма дохода от оказания банковских услуг исламского банка, определяемая в соответствии с подпунктом 1) пункта 3 статьи 6 Конституционного закона;</w:t>
      </w:r>
    </w:p>
    <w:p w:rsidR="00503667" w:rsidRPr="00503667" w:rsidRDefault="00503667" w:rsidP="00503667">
      <w:pPr>
        <w:spacing w:line="240" w:lineRule="atLeast"/>
        <w:ind w:firstLine="709"/>
        <w:jc w:val="both"/>
        <w:rPr>
          <w:rStyle w:val="s0"/>
        </w:rPr>
      </w:pPr>
      <w:r w:rsidRPr="00503667">
        <w:rPr>
          <w:rStyle w:val="s0"/>
        </w:rPr>
        <w:t>2) в строке 110.12.002 указывается сумма дохода от оказания услуг перестрахования и страховых брокерских услуг, определяемая в соответствии с подпунктом 2) пункта 3 статьи 6 Конституционного закона;</w:t>
      </w:r>
    </w:p>
    <w:p w:rsidR="00503667" w:rsidRPr="00503667" w:rsidRDefault="00503667" w:rsidP="00503667">
      <w:pPr>
        <w:spacing w:line="240" w:lineRule="atLeast"/>
        <w:ind w:firstLine="709"/>
        <w:jc w:val="both"/>
        <w:rPr>
          <w:rStyle w:val="s0"/>
        </w:rPr>
      </w:pPr>
      <w:r w:rsidRPr="00503667">
        <w:rPr>
          <w:rStyle w:val="s0"/>
        </w:rPr>
        <w:t>3) в строке 110.12.003 указывается сумма дохода от оказания услуг по инвестиционному управлению активами инвестиционных фондов, их учету и хранению, а также обеспечению выпуска, размещения, обращения, выкупа и погашения ценных бумаг инвестиционных фондов, определяемая в соответствии с подпунктом 3) пункта 3 статьи 6 Конституционного закона;</w:t>
      </w:r>
    </w:p>
    <w:p w:rsidR="00503667" w:rsidRPr="00503667" w:rsidRDefault="00503667" w:rsidP="00503667">
      <w:pPr>
        <w:spacing w:line="240" w:lineRule="atLeast"/>
        <w:ind w:firstLine="709"/>
        <w:jc w:val="both"/>
        <w:rPr>
          <w:rStyle w:val="s0"/>
        </w:rPr>
      </w:pPr>
      <w:r w:rsidRPr="00503667">
        <w:rPr>
          <w:rStyle w:val="s0"/>
        </w:rPr>
        <w:t xml:space="preserve">4) в строке 110.12.004 указывается сумма дохода от оказания брокерских и (или) дилерских, </w:t>
      </w:r>
      <w:proofErr w:type="spellStart"/>
      <w:r w:rsidRPr="00503667">
        <w:rPr>
          <w:rStyle w:val="s0"/>
        </w:rPr>
        <w:t>андеррайтинговых</w:t>
      </w:r>
      <w:proofErr w:type="spellEnd"/>
      <w:r w:rsidRPr="00503667">
        <w:rPr>
          <w:rStyle w:val="s0"/>
        </w:rPr>
        <w:t xml:space="preserve"> услуг, определяемая в соответствии с подпунктом 4) пункта 3 статьи 6 Конституционного закона;</w:t>
      </w:r>
    </w:p>
    <w:p w:rsidR="00503667" w:rsidRPr="00503667" w:rsidRDefault="00503667" w:rsidP="00503667">
      <w:pPr>
        <w:spacing w:line="240" w:lineRule="atLeast"/>
        <w:ind w:firstLine="709"/>
        <w:jc w:val="both"/>
        <w:rPr>
          <w:rStyle w:val="s0"/>
        </w:rPr>
      </w:pPr>
      <w:r w:rsidRPr="00503667">
        <w:rPr>
          <w:rStyle w:val="s0"/>
        </w:rPr>
        <w:t>5) в строке 110.12.005 указывается сумма дохода от оказания других финансовых услуг, определяемых актами МФЦА, определяемая в соответствии с подпунктом 5) пункта 3 статьи 6 Конституционного закона;</w:t>
      </w:r>
    </w:p>
    <w:p w:rsidR="00503667" w:rsidRPr="00503667" w:rsidRDefault="00503667" w:rsidP="00503667">
      <w:pPr>
        <w:spacing w:line="240" w:lineRule="atLeast"/>
        <w:ind w:firstLine="709"/>
        <w:jc w:val="both"/>
        <w:rPr>
          <w:sz w:val="28"/>
          <w:szCs w:val="28"/>
        </w:rPr>
      </w:pPr>
      <w:r w:rsidRPr="00503667">
        <w:rPr>
          <w:rStyle w:val="s0"/>
        </w:rPr>
        <w:t>6) в строке 110.12.006 указывается общая сумма доходов от оказания финансовых услуг, указанных в пункте 3 статьи 6 Конституционного закона. Определяется как сумма показателей строк с 110.12.001 по 110.12.005.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rStyle w:val="s0"/>
        </w:rPr>
        <w:t>В разделе «Доходы от оказания сопутствующих услуг, предусмотренных пунктом 4 статьи 6 Конституционного закона»:</w:t>
      </w:r>
    </w:p>
    <w:p w:rsidR="00503667" w:rsidRPr="00503667" w:rsidRDefault="00503667" w:rsidP="00503667">
      <w:pPr>
        <w:spacing w:line="240" w:lineRule="atLeast"/>
        <w:ind w:firstLine="709"/>
        <w:jc w:val="both"/>
        <w:rPr>
          <w:rStyle w:val="s0"/>
        </w:rPr>
      </w:pPr>
      <w:r w:rsidRPr="00503667">
        <w:rPr>
          <w:rStyle w:val="s0"/>
        </w:rPr>
        <w:t>1) в строке 110.12.007 указывается сумма дохода от оказания юридических услуг, определяемая в соответствии с пунктом 4 статьи 6 Конституционного закона;</w:t>
      </w:r>
    </w:p>
    <w:p w:rsidR="00503667" w:rsidRPr="00503667" w:rsidRDefault="00503667" w:rsidP="00503667">
      <w:pPr>
        <w:spacing w:line="240" w:lineRule="atLeast"/>
        <w:ind w:firstLine="709"/>
        <w:jc w:val="both"/>
        <w:rPr>
          <w:rStyle w:val="s0"/>
        </w:rPr>
      </w:pPr>
      <w:r w:rsidRPr="00503667">
        <w:rPr>
          <w:rStyle w:val="s0"/>
        </w:rPr>
        <w:t>2) в строке 110.12.008 указывается сумма дохода от оказания аудиторских услуг, определяемая в соответствии с пунктом 4 статьи 6 Конституционного закона;</w:t>
      </w:r>
    </w:p>
    <w:p w:rsidR="00503667" w:rsidRPr="00503667" w:rsidRDefault="00503667" w:rsidP="00503667">
      <w:pPr>
        <w:spacing w:line="240" w:lineRule="atLeast"/>
        <w:ind w:firstLine="709"/>
        <w:jc w:val="both"/>
        <w:rPr>
          <w:rStyle w:val="s0"/>
        </w:rPr>
      </w:pPr>
      <w:r w:rsidRPr="00503667">
        <w:rPr>
          <w:rStyle w:val="s0"/>
        </w:rPr>
        <w:t>3) в строке 110.12.009 указывается сумма дохода от оказания бухгалтерских услуг, определяемая в соответствии с пунктом 4 статьи 6 Конституционного закона;</w:t>
      </w:r>
    </w:p>
    <w:p w:rsidR="00503667" w:rsidRPr="00503667" w:rsidRDefault="00503667" w:rsidP="00503667">
      <w:pPr>
        <w:spacing w:line="240" w:lineRule="atLeast"/>
        <w:ind w:firstLine="709"/>
        <w:jc w:val="both"/>
        <w:rPr>
          <w:rStyle w:val="s0"/>
        </w:rPr>
      </w:pPr>
      <w:r w:rsidRPr="00503667">
        <w:rPr>
          <w:rStyle w:val="s0"/>
        </w:rPr>
        <w:t>4) в строке 110.12.010 указывается сумма дохода от оказания консалтинговых услуг, определяемая в соответствии с пунктом 4 статьи 6 Конституционного закона;</w:t>
      </w:r>
    </w:p>
    <w:p w:rsidR="00503667" w:rsidRPr="00503667" w:rsidRDefault="00503667" w:rsidP="00503667">
      <w:pPr>
        <w:spacing w:line="240" w:lineRule="atLeast"/>
        <w:ind w:firstLine="709"/>
        <w:jc w:val="both"/>
        <w:rPr>
          <w:rStyle w:val="s0"/>
        </w:rPr>
      </w:pPr>
      <w:r w:rsidRPr="00503667">
        <w:rPr>
          <w:rStyle w:val="s0"/>
        </w:rPr>
        <w:t>5) в строке 110.12.011 указывается общая сумма доходов от оказания сопутствующих услуг, указанных в пункте 4 статьи 6 Конституционного закона. Определяется как сумма показателей строк с 110.12.007 по 110.12.010.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rStyle w:val="s0"/>
        </w:rPr>
        <w:t>В разделе «Доходы, освобождаемые от налогообложения согласно пункту 7 статьи 6 Конституционного закона»:</w:t>
      </w:r>
    </w:p>
    <w:p w:rsidR="00503667" w:rsidRPr="00503667" w:rsidRDefault="00503667" w:rsidP="00503667">
      <w:pPr>
        <w:spacing w:line="240" w:lineRule="atLeast"/>
        <w:ind w:firstLine="709"/>
        <w:jc w:val="both"/>
        <w:rPr>
          <w:rStyle w:val="s0"/>
        </w:rPr>
      </w:pPr>
      <w:r w:rsidRPr="00503667">
        <w:rPr>
          <w:rStyle w:val="s0"/>
        </w:rPr>
        <w:t>в строке 110.12.012 указывается общая сумма доходов, освобождаемых от налогообложения согласно пункту 7 статьи 6 Конституционного закона.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szCs w:val="28"/>
        </w:rPr>
      </w:pPr>
      <w:r w:rsidRPr="00503667">
        <w:rPr>
          <w:rStyle w:val="s0"/>
        </w:rPr>
        <w:t>В разделе «Всего доходов, освобождаемых от налогообложения согласно Конституционному закону»:</w:t>
      </w:r>
    </w:p>
    <w:p w:rsidR="00503667" w:rsidRPr="00503667" w:rsidRDefault="00503667" w:rsidP="00503667">
      <w:pPr>
        <w:pStyle w:val="af"/>
        <w:ind w:firstLine="708"/>
        <w:rPr>
          <w:rFonts w:ascii="Times New Roman" w:hAnsi="Times New Roman"/>
          <w:bCs/>
          <w:iCs/>
          <w:snapToGrid/>
          <w:color w:val="auto"/>
          <w:sz w:val="28"/>
          <w:szCs w:val="28"/>
          <w:lang w:eastAsia="ko-KR"/>
        </w:rPr>
      </w:pPr>
      <w:r w:rsidRPr="00503667">
        <w:rPr>
          <w:rStyle w:val="s0"/>
        </w:rPr>
        <w:lastRenderedPageBreak/>
        <w:t>в строке 110.12.013 указывается общая сумма доходов, освобождаемых от налогообложения согласно Конституционному закону. Определяется как 110.12.006 + 110.12.011 + 110.12.012.</w:t>
      </w:r>
    </w:p>
    <w:p w:rsidR="00503667" w:rsidRPr="00503667" w:rsidRDefault="00503667" w:rsidP="00503667">
      <w:pPr>
        <w:pStyle w:val="af"/>
        <w:ind w:firstLine="0"/>
        <w:rPr>
          <w:rFonts w:ascii="Times New Roman" w:hAnsi="Times New Roman"/>
          <w:bCs/>
          <w:iCs/>
          <w:snapToGrid/>
          <w:color w:val="auto"/>
          <w:sz w:val="28"/>
          <w:szCs w:val="28"/>
          <w:lang w:eastAsia="ko-KR"/>
        </w:rPr>
      </w:pPr>
    </w:p>
    <w:p w:rsidR="00503667" w:rsidRPr="00503667" w:rsidRDefault="00503667" w:rsidP="00503667">
      <w:pPr>
        <w:pStyle w:val="af"/>
        <w:ind w:firstLine="0"/>
        <w:rPr>
          <w:rFonts w:ascii="Times New Roman" w:hAnsi="Times New Roman"/>
          <w:bCs/>
          <w:iCs/>
          <w:snapToGrid/>
          <w:color w:val="auto"/>
          <w:sz w:val="28"/>
          <w:szCs w:val="28"/>
          <w:lang w:eastAsia="ko-KR"/>
        </w:rPr>
      </w:pPr>
    </w:p>
    <w:p w:rsidR="00503667" w:rsidRPr="00503667" w:rsidRDefault="00503667" w:rsidP="00503667">
      <w:pPr>
        <w:jc w:val="center"/>
        <w:rPr>
          <w:rStyle w:val="s0"/>
          <w:b/>
        </w:rPr>
      </w:pPr>
      <w:r w:rsidRPr="00503667">
        <w:rPr>
          <w:b/>
          <w:sz w:val="28"/>
          <w:szCs w:val="28"/>
        </w:rPr>
        <w:t>Глава 1</w:t>
      </w:r>
      <w:r w:rsidRPr="00503667">
        <w:rPr>
          <w:b/>
          <w:sz w:val="28"/>
          <w:szCs w:val="28"/>
          <w:lang w:val="kk-KZ"/>
        </w:rPr>
        <w:t>4</w:t>
      </w:r>
      <w:r w:rsidRPr="00503667">
        <w:rPr>
          <w:b/>
          <w:sz w:val="28"/>
          <w:szCs w:val="28"/>
        </w:rPr>
        <w:t xml:space="preserve">. </w:t>
      </w:r>
      <w:r w:rsidRPr="00503667">
        <w:rPr>
          <w:rStyle w:val="s0"/>
          <w:b/>
        </w:rPr>
        <w:t>Коды видов доходов, валют, стран, международных соглашений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>При заполнении Декларации используется следующая кодировка видов доходов: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1) доходы из источников в Республике Казахстан: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1010 – доходы от реализации товаров на территории Республики Казахстан</w:t>
      </w:r>
      <w:r w:rsidRPr="00503667">
        <w:rPr>
          <w:color w:val="000000"/>
          <w:sz w:val="28"/>
          <w:szCs w:val="28"/>
        </w:rPr>
        <w:t>, а также доход от реализации товаров, находящихся в Республике Казахстан, за ее пределы в рамках осуществления внешнеторговой деятельности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1020 – доходы от выполнения работ, оказания услуг на территории Республики Казахстан;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1030 – </w:t>
      </w:r>
      <w:r w:rsidRPr="00503667">
        <w:rPr>
          <w:color w:val="000000"/>
          <w:sz w:val="28"/>
          <w:szCs w:val="28"/>
        </w:rPr>
        <w:t>доход от оказания управленческих, финансовых, консультационных, инжиниринговых, маркетинговых,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1040 – </w:t>
      </w:r>
      <w:r w:rsidRPr="00503667">
        <w:rPr>
          <w:color w:val="000000"/>
          <w:sz w:val="28"/>
          <w:szCs w:val="28"/>
        </w:rPr>
        <w:t xml:space="preserve">доходы лица, зарегистрированного в государстве с льготным налогообложением, включенном в </w:t>
      </w:r>
      <w:hyperlink r:id="rId16" w:history="1">
        <w:r w:rsidRPr="00503667">
          <w:rPr>
            <w:color w:val="000000"/>
            <w:sz w:val="28"/>
            <w:szCs w:val="28"/>
          </w:rPr>
          <w:t>перечень</w:t>
        </w:r>
      </w:hyperlink>
      <w:r w:rsidRPr="00503667">
        <w:rPr>
          <w:color w:val="000000"/>
          <w:sz w:val="28"/>
          <w:szCs w:val="28"/>
        </w:rPr>
        <w:t>, утвержденный уполномоченным органом, от выполнения работ, оказания услуг независимо от места их фактического выполнения, оказания, а также иные доходы, установленные статьей 644 Налогового кодекса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1050 – доходы </w:t>
      </w:r>
      <w:r w:rsidRPr="00503667">
        <w:rPr>
          <w:color w:val="000000"/>
          <w:sz w:val="28"/>
          <w:szCs w:val="28"/>
        </w:rPr>
        <w:t>лица, зарегистрированного в государстве с льготным налогообложением, включенном в перечень, утвержденный Пр</w:t>
      </w:r>
      <w:r w:rsidRPr="00503667">
        <w:rPr>
          <w:rStyle w:val="s0"/>
        </w:rPr>
        <w:t>иказом Минис</w:t>
      </w:r>
      <w:r w:rsidRPr="00503667">
        <w:rPr>
          <w:bCs/>
          <w:color w:val="000000"/>
          <w:sz w:val="28"/>
          <w:szCs w:val="28"/>
        </w:rPr>
        <w:t xml:space="preserve">тра финансов Республики Казахстан </w:t>
      </w:r>
      <w:r w:rsidRPr="00503667">
        <w:rPr>
          <w:rStyle w:val="s0"/>
        </w:rPr>
        <w:t xml:space="preserve">от 8 февраля 2018 года №142      </w:t>
      </w:r>
      <w:r w:rsidRPr="00503667">
        <w:rPr>
          <w:bCs/>
          <w:sz w:val="28"/>
          <w:szCs w:val="28"/>
        </w:rPr>
        <w:t>«</w:t>
      </w:r>
      <w:hyperlink r:id="rId17" w:history="1">
        <w:r w:rsidRPr="00503667">
          <w:rPr>
            <w:bCs/>
            <w:sz w:val="28"/>
            <w:szCs w:val="28"/>
          </w:rPr>
          <w:t>Об утверждении перечня госуда</w:t>
        </w:r>
        <w:proofErr w:type="gramStart"/>
        <w:r w:rsidRPr="00503667">
          <w:rPr>
            <w:bCs/>
            <w:sz w:val="28"/>
            <w:szCs w:val="28"/>
          </w:rPr>
          <w:t>рств с л</w:t>
        </w:r>
        <w:proofErr w:type="gramEnd"/>
        <w:r w:rsidRPr="00503667">
          <w:rPr>
            <w:bCs/>
            <w:sz w:val="28"/>
            <w:szCs w:val="28"/>
          </w:rPr>
          <w:t>ьготным налогообложением</w:t>
        </w:r>
      </w:hyperlink>
      <w:r w:rsidRPr="00503667">
        <w:rPr>
          <w:bCs/>
          <w:sz w:val="28"/>
          <w:szCs w:val="28"/>
        </w:rPr>
        <w:t>»</w:t>
      </w:r>
      <w:r w:rsidRPr="00503667">
        <w:rPr>
          <w:rStyle w:val="s0"/>
        </w:rPr>
        <w:t>,</w:t>
      </w:r>
      <w:r w:rsidRPr="00503667">
        <w:rPr>
          <w:color w:val="000000"/>
          <w:sz w:val="28"/>
          <w:szCs w:val="28"/>
        </w:rPr>
        <w:t xml:space="preserve"> в виде обязательств по полученному авансу (предоплате), при выполнении одного из следующих условий</w:t>
      </w:r>
      <w:r w:rsidRPr="00503667">
        <w:rPr>
          <w:rStyle w:val="s0"/>
        </w:rPr>
        <w:t>:</w:t>
      </w:r>
    </w:p>
    <w:p w:rsidR="00503667" w:rsidRPr="00503667" w:rsidRDefault="00503667" w:rsidP="00503667">
      <w:pPr>
        <w:tabs>
          <w:tab w:val="left" w:pos="993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не </w:t>
      </w:r>
      <w:proofErr w:type="gramStart"/>
      <w:r w:rsidRPr="00503667">
        <w:rPr>
          <w:color w:val="000000"/>
          <w:sz w:val="28"/>
          <w:szCs w:val="28"/>
        </w:rPr>
        <w:t>удовлетворенных</w:t>
      </w:r>
      <w:proofErr w:type="gramEnd"/>
      <w:r w:rsidRPr="00503667">
        <w:rPr>
          <w:color w:val="000000"/>
          <w:sz w:val="28"/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20"/>
        <w:jc w:val="both"/>
        <w:rPr>
          <w:rStyle w:val="s0"/>
        </w:rPr>
      </w:pPr>
      <w:r w:rsidRPr="00503667">
        <w:rPr>
          <w:color w:val="000000"/>
          <w:sz w:val="28"/>
          <w:szCs w:val="28"/>
        </w:rPr>
        <w:t xml:space="preserve">не </w:t>
      </w:r>
      <w:proofErr w:type="gramStart"/>
      <w:r w:rsidRPr="00503667">
        <w:rPr>
          <w:color w:val="000000"/>
          <w:sz w:val="28"/>
          <w:szCs w:val="28"/>
        </w:rPr>
        <w:t>удовлетворенных</w:t>
      </w:r>
      <w:proofErr w:type="gramEnd"/>
      <w:r w:rsidRPr="00503667">
        <w:rPr>
          <w:color w:val="000000"/>
          <w:sz w:val="28"/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подпунктом 5) пункта 1 статьи 644 Налогового кодекса;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1060 – </w:t>
      </w:r>
      <w:r w:rsidRPr="00503667">
        <w:rPr>
          <w:color w:val="000000"/>
          <w:sz w:val="28"/>
          <w:szCs w:val="28"/>
        </w:rPr>
        <w:t>доход от прироста стоимости при реализации</w:t>
      </w:r>
      <w:r w:rsidRPr="00503667">
        <w:rPr>
          <w:rStyle w:val="s0"/>
        </w:rPr>
        <w:t>: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находящегося на территории Республики Казахстан имущества, права на которое или </w:t>
      </w:r>
      <w:proofErr w:type="gramStart"/>
      <w:r w:rsidRPr="00503667">
        <w:rPr>
          <w:color w:val="000000"/>
          <w:sz w:val="28"/>
          <w:szCs w:val="28"/>
        </w:rPr>
        <w:t>сделки</w:t>
      </w:r>
      <w:proofErr w:type="gramEnd"/>
      <w:r w:rsidRPr="00503667">
        <w:rPr>
          <w:color w:val="000000"/>
          <w:sz w:val="28"/>
          <w:szCs w:val="28"/>
        </w:rPr>
        <w:t xml:space="preserve"> по которому подлежат государственной регистрации в соответствии с законами Республики Казахстан;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lastRenderedPageBreak/>
        <w:t>находящегося на территории Республики Казахстан имущества, подлежащего государственной регистрации в соответствии с законами Республики Казахстан;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ценных бумаг, выпущенных резидентом, а также</w:t>
      </w:r>
      <w:r w:rsidRPr="00503667">
        <w:rPr>
          <w:sz w:val="28"/>
          <w:szCs w:val="28"/>
        </w:rPr>
        <w:t xml:space="preserve"> </w:t>
      </w:r>
      <w:r w:rsidRPr="00503667">
        <w:rPr>
          <w:color w:val="000000"/>
          <w:sz w:val="28"/>
          <w:szCs w:val="28"/>
        </w:rPr>
        <w:t>долей участия в уставном капитале юридического лица-резидента, консорциума, расположенного в Республике Казахстан;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20"/>
        <w:jc w:val="both"/>
        <w:rPr>
          <w:rStyle w:val="s0"/>
        </w:rPr>
      </w:pPr>
      <w:r w:rsidRPr="00503667">
        <w:rPr>
          <w:color w:val="000000"/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1070 – </w:t>
      </w:r>
      <w:r w:rsidRPr="00503667">
        <w:rPr>
          <w:color w:val="000000"/>
          <w:sz w:val="28"/>
          <w:szCs w:val="28"/>
        </w:rPr>
        <w:t xml:space="preserve">доход от уступки прав требования долга резиденту или юридическому лицу-нерезиденту, осуществляющему деятельность в Республике Казахстан через постоянное учреждение, </w:t>
      </w:r>
      <w:r w:rsidRPr="00503667">
        <w:rPr>
          <w:sz w:val="28"/>
          <w:szCs w:val="28"/>
        </w:rPr>
        <w:t>–</w:t>
      </w:r>
      <w:r w:rsidRPr="00503667">
        <w:rPr>
          <w:color w:val="000000"/>
          <w:sz w:val="28"/>
          <w:szCs w:val="28"/>
        </w:rPr>
        <w:t xml:space="preserve"> для нерезидента, уступившего право требования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1080 – </w:t>
      </w:r>
      <w:r w:rsidRPr="00503667">
        <w:rPr>
          <w:color w:val="000000"/>
          <w:sz w:val="28"/>
          <w:szCs w:val="28"/>
        </w:rPr>
        <w:t xml:space="preserve"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</w:t>
      </w:r>
      <w:r w:rsidRPr="00503667">
        <w:rPr>
          <w:sz w:val="28"/>
          <w:szCs w:val="28"/>
        </w:rPr>
        <w:t>–</w:t>
      </w:r>
      <w:r w:rsidRPr="00503667">
        <w:rPr>
          <w:color w:val="000000"/>
          <w:sz w:val="28"/>
          <w:szCs w:val="28"/>
        </w:rPr>
        <w:t xml:space="preserve"> для нерезидента, приобретающего право требования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1090 – </w:t>
      </w:r>
      <w:r w:rsidRPr="00503667">
        <w:rPr>
          <w:color w:val="000000"/>
          <w:sz w:val="28"/>
          <w:szCs w:val="28"/>
        </w:rPr>
        <w:t>доход в виде неустойки (штрафов, пени) и других видов санкций, кроме возвращенных из бюджета необоснованно удержанных ранее штрафов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1100 – </w:t>
      </w:r>
      <w:r w:rsidRPr="00503667">
        <w:rPr>
          <w:color w:val="000000"/>
          <w:sz w:val="28"/>
          <w:szCs w:val="28"/>
        </w:rPr>
        <w:t>доход в виде дивидендов, получаемый от юридического            лица-резидента, а также от паевых инвестиционных фондов, созданных в соответствии с законами Республики Казахстан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1110 – доходы в виде вознаграждений, </w:t>
      </w:r>
      <w:r w:rsidRPr="00503667">
        <w:rPr>
          <w:color w:val="000000"/>
          <w:sz w:val="28"/>
          <w:szCs w:val="28"/>
        </w:rPr>
        <w:t xml:space="preserve">за исключением вознаграждений </w:t>
      </w:r>
      <w:r w:rsidRPr="00503667">
        <w:rPr>
          <w:rStyle w:val="s0"/>
        </w:rPr>
        <w:t>по долговым ценным бумагам, получаемые от эмитента-резидента;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1120 – </w:t>
      </w:r>
      <w:r w:rsidRPr="00503667">
        <w:rPr>
          <w:color w:val="000000"/>
          <w:sz w:val="28"/>
          <w:szCs w:val="28"/>
        </w:rPr>
        <w:t>доход в виде вознаграждений по долговым ценным бумагам, получаемый от эмитента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1130 – </w:t>
      </w:r>
      <w:r w:rsidRPr="00503667">
        <w:rPr>
          <w:color w:val="000000"/>
          <w:sz w:val="28"/>
          <w:szCs w:val="28"/>
        </w:rPr>
        <w:t>доход в виде роялти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1140 – </w:t>
      </w:r>
      <w:r w:rsidRPr="00503667">
        <w:rPr>
          <w:color w:val="000000"/>
          <w:sz w:val="28"/>
          <w:szCs w:val="28"/>
        </w:rPr>
        <w:t xml:space="preserve">доход от сдачи в имущественный </w:t>
      </w:r>
      <w:proofErr w:type="spellStart"/>
      <w:r w:rsidRPr="00503667">
        <w:rPr>
          <w:color w:val="000000"/>
          <w:sz w:val="28"/>
          <w:szCs w:val="28"/>
        </w:rPr>
        <w:t>найм</w:t>
      </w:r>
      <w:proofErr w:type="spellEnd"/>
      <w:r w:rsidRPr="00503667">
        <w:rPr>
          <w:color w:val="000000"/>
          <w:sz w:val="28"/>
          <w:szCs w:val="28"/>
        </w:rPr>
        <w:t xml:space="preserve"> (аренду) имущества, которое находится или будет находиться в Республике Казахстан, кроме финансового лизинга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1150 – </w:t>
      </w:r>
      <w:r w:rsidRPr="00503667">
        <w:rPr>
          <w:color w:val="000000"/>
          <w:sz w:val="28"/>
          <w:szCs w:val="28"/>
        </w:rPr>
        <w:t>доход от недвижимого имущества, находящегося в Республике Казахстан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1160 – </w:t>
      </w:r>
      <w:r w:rsidRPr="00503667">
        <w:rPr>
          <w:color w:val="000000"/>
          <w:sz w:val="28"/>
          <w:szCs w:val="28"/>
        </w:rPr>
        <w:t>доход в виде страховых премий, выплачиваемый по договорам страхования или перестрахования рисков, возникающих в Республике Казахстан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1170 – </w:t>
      </w:r>
      <w:r w:rsidRPr="00503667">
        <w:rPr>
          <w:color w:val="000000"/>
          <w:sz w:val="28"/>
          <w:szCs w:val="28"/>
        </w:rPr>
        <w:t>доход от оказания услуг по международной перевозке</w:t>
      </w:r>
      <w:r w:rsidRPr="00503667">
        <w:rPr>
          <w:rStyle w:val="s0"/>
        </w:rPr>
        <w:t xml:space="preserve">; 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1180 – </w:t>
      </w:r>
      <w:r w:rsidRPr="00503667">
        <w:rPr>
          <w:color w:val="000000"/>
          <w:sz w:val="28"/>
          <w:szCs w:val="28"/>
        </w:rPr>
        <w:t>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1190 – </w:t>
      </w:r>
      <w:r w:rsidRPr="00503667">
        <w:rPr>
          <w:color w:val="000000"/>
          <w:sz w:val="28"/>
          <w:szCs w:val="28"/>
        </w:rPr>
        <w:t>доход от эксплуатации трубопроводов, линий электропередачи, линий волоконно-оптической связи, находящихся на территории Республики Казахстан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lastRenderedPageBreak/>
        <w:t xml:space="preserve">1200 – </w:t>
      </w:r>
      <w:r w:rsidRPr="00503667">
        <w:rPr>
          <w:color w:val="000000"/>
          <w:sz w:val="28"/>
          <w:szCs w:val="28"/>
        </w:rPr>
        <w:t>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1210 – </w:t>
      </w:r>
      <w:r w:rsidRPr="00503667">
        <w:rPr>
          <w:color w:val="000000"/>
          <w:sz w:val="28"/>
          <w:szCs w:val="28"/>
        </w:rPr>
        <w:t xml:space="preserve">доход трудового иммигранта-нерезидента по трудовому договору, заключенному в соответствии с </w:t>
      </w:r>
      <w:r w:rsidRPr="00503667">
        <w:rPr>
          <w:rStyle w:val="s0"/>
          <w:lang w:val="kk-KZ"/>
        </w:rPr>
        <w:t>Трудовым кодексом Республики Казахстан от 23 ноября 2015 года</w:t>
      </w:r>
      <w:r w:rsidRPr="00503667">
        <w:rPr>
          <w:color w:val="000000"/>
          <w:sz w:val="28"/>
          <w:szCs w:val="28"/>
        </w:rPr>
        <w:t xml:space="preserve"> на основании разрешения трудовому иммигранту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1220 – </w:t>
      </w:r>
      <w:r w:rsidRPr="00503667">
        <w:rPr>
          <w:color w:val="000000"/>
          <w:sz w:val="28"/>
          <w:szCs w:val="28"/>
        </w:rPr>
        <w:t>гонорар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1230 – </w:t>
      </w:r>
      <w:r w:rsidRPr="00503667">
        <w:rPr>
          <w:color w:val="000000"/>
          <w:sz w:val="28"/>
          <w:szCs w:val="28"/>
        </w:rPr>
        <w:t>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1240 – </w:t>
      </w:r>
      <w:r w:rsidRPr="00503667">
        <w:rPr>
          <w:color w:val="000000"/>
          <w:sz w:val="28"/>
          <w:szCs w:val="28"/>
        </w:rPr>
        <w:t>доход физического лица-нерезидента от деятельности в Республике Казахстан в виде материальной выгоды, полученной от работодателя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1250 – </w:t>
      </w:r>
      <w:r w:rsidRPr="00503667">
        <w:rPr>
          <w:color w:val="000000"/>
          <w:sz w:val="28"/>
          <w:szCs w:val="28"/>
        </w:rPr>
        <w:t>доход физического лица-нерезидента в виде материальной выгоды, полученной от лица, не являющегося работодателем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1260 – </w:t>
      </w:r>
      <w:r w:rsidRPr="00503667">
        <w:rPr>
          <w:color w:val="000000"/>
          <w:sz w:val="28"/>
          <w:szCs w:val="28"/>
        </w:rPr>
        <w:t>пенсионные выплаты, осуществляемые накопительным пенсионным фондом-резидентом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1270 – </w:t>
      </w:r>
      <w:r w:rsidRPr="00503667">
        <w:rPr>
          <w:color w:val="000000"/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1280 – </w:t>
      </w:r>
      <w:r w:rsidRPr="00503667">
        <w:rPr>
          <w:color w:val="000000"/>
          <w:sz w:val="28"/>
          <w:szCs w:val="28"/>
        </w:rPr>
        <w:t>доход в виде выигрыша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1290 – </w:t>
      </w:r>
      <w:r w:rsidRPr="00503667">
        <w:rPr>
          <w:color w:val="000000"/>
          <w:sz w:val="28"/>
          <w:szCs w:val="28"/>
        </w:rPr>
        <w:t>доход, от оказания независимых личных (профессиональных) услуг в Республике Казахстан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1300 – </w:t>
      </w:r>
      <w:r w:rsidRPr="00503667">
        <w:rPr>
          <w:color w:val="000000"/>
          <w:sz w:val="28"/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1310 – </w:t>
      </w:r>
      <w:r w:rsidRPr="00503667">
        <w:rPr>
          <w:color w:val="000000"/>
          <w:sz w:val="28"/>
          <w:szCs w:val="28"/>
        </w:rPr>
        <w:t>доход по производным финансовым инструментам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1320 – </w:t>
      </w:r>
      <w:r w:rsidRPr="00503667">
        <w:rPr>
          <w:color w:val="000000"/>
          <w:sz w:val="28"/>
          <w:szCs w:val="28"/>
        </w:rPr>
        <w:t>доход от передачи в доверительное управление имущества резиденту, на которого не возложено исполнение налогового обязательства в Республике Казахстан за нерезидента, являющегося учредителем доверительного управления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1330 – </w:t>
      </w:r>
      <w:r w:rsidRPr="00503667">
        <w:rPr>
          <w:color w:val="000000"/>
          <w:sz w:val="28"/>
          <w:szCs w:val="28"/>
        </w:rPr>
        <w:t>доход по инвестиционному депозиту, размещенному в исламском банке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1340 – </w:t>
      </w:r>
      <w:r w:rsidRPr="00503667">
        <w:rPr>
          <w:color w:val="000000"/>
          <w:sz w:val="28"/>
          <w:szCs w:val="28"/>
        </w:rPr>
        <w:t>доходы от списания обязательств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1350 – </w:t>
      </w:r>
      <w:r w:rsidRPr="00503667">
        <w:rPr>
          <w:color w:val="000000"/>
          <w:sz w:val="28"/>
          <w:szCs w:val="28"/>
        </w:rPr>
        <w:t>доходы по сомнительным обязательствам, понесенные в Республике Казахстан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lastRenderedPageBreak/>
        <w:t xml:space="preserve">1360 – </w:t>
      </w:r>
      <w:r w:rsidRPr="00503667">
        <w:rPr>
          <w:color w:val="000000"/>
          <w:sz w:val="28"/>
          <w:szCs w:val="28"/>
        </w:rPr>
        <w:t>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резидента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1370 – </w:t>
      </w:r>
      <w:r w:rsidRPr="00503667">
        <w:rPr>
          <w:color w:val="000000"/>
          <w:sz w:val="28"/>
          <w:szCs w:val="28"/>
        </w:rPr>
        <w:t>доходы за согласие ограничить или прекратить предпринимательскую деятельность в Республике Казахстан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1380 – </w:t>
      </w:r>
      <w:r w:rsidRPr="00503667">
        <w:rPr>
          <w:color w:val="000000"/>
          <w:sz w:val="28"/>
          <w:szCs w:val="28"/>
        </w:rPr>
        <w:t>доходы от выбытия фиксированных активов в Республике Казахстан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1390 – </w:t>
      </w:r>
      <w:r w:rsidRPr="00503667">
        <w:rPr>
          <w:color w:val="000000"/>
          <w:sz w:val="28"/>
          <w:szCs w:val="28"/>
        </w:rPr>
        <w:t>доходы от корректировки расходов на геологическое изучение и подготовительные работы к добыче природных ресурсов, а также других расходов недропользователей в Республике Казахстан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1400 – </w:t>
      </w:r>
      <w:r w:rsidRPr="00503667">
        <w:rPr>
          <w:color w:val="000000"/>
          <w:sz w:val="28"/>
          <w:szCs w:val="28"/>
        </w:rPr>
        <w:t>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Республике Казахстан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1410 – </w:t>
      </w:r>
      <w:r w:rsidRPr="00503667">
        <w:rPr>
          <w:color w:val="000000"/>
          <w:sz w:val="28"/>
          <w:szCs w:val="28"/>
        </w:rPr>
        <w:t>компенсации по ранее произведенным вычетам от резидента в Республике Казахстан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1420 – </w:t>
      </w:r>
      <w:r w:rsidRPr="00503667">
        <w:rPr>
          <w:color w:val="000000"/>
          <w:sz w:val="28"/>
          <w:szCs w:val="28"/>
        </w:rPr>
        <w:t xml:space="preserve">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</w:t>
      </w:r>
      <w:r w:rsidRPr="00503667">
        <w:rPr>
          <w:sz w:val="28"/>
          <w:szCs w:val="28"/>
          <w:lang w:val="kk-KZ"/>
        </w:rPr>
        <w:t xml:space="preserve">Закона о бухгалтерском учете </w:t>
      </w:r>
      <w:r w:rsidRPr="00503667">
        <w:rPr>
          <w:sz w:val="28"/>
          <w:szCs w:val="28"/>
        </w:rPr>
        <w:t>и финансовой отчетности</w:t>
      </w:r>
      <w:r w:rsidRPr="00503667">
        <w:rPr>
          <w:color w:val="000000"/>
          <w:sz w:val="28"/>
          <w:szCs w:val="28"/>
        </w:rPr>
        <w:t xml:space="preserve"> в Республике Казахстан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1430 – </w:t>
      </w:r>
      <w:r w:rsidRPr="00503667">
        <w:rPr>
          <w:color w:val="000000"/>
          <w:sz w:val="28"/>
          <w:szCs w:val="28"/>
        </w:rPr>
        <w:t>превышение доходов над расходами при эксплуатации объектов социальной сферы в Республике Казахстан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1440 – доходы от продажи предприятия как имущественного комплекса в Республике Казахстан; 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>1450 –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Казахстан;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503667">
        <w:rPr>
          <w:color w:val="000000"/>
          <w:sz w:val="28"/>
          <w:szCs w:val="28"/>
        </w:rPr>
        <w:t xml:space="preserve">1460 – доходы от снижения размеров созданных провизий банков и организаций, осуществляющих отдельные виды банковских операций на основании лицензии, получаемые от резидента; 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20"/>
        <w:jc w:val="both"/>
        <w:rPr>
          <w:rStyle w:val="s0"/>
        </w:rPr>
      </w:pPr>
      <w:r w:rsidRPr="00503667">
        <w:rPr>
          <w:color w:val="000000"/>
          <w:sz w:val="28"/>
          <w:szCs w:val="28"/>
        </w:rPr>
        <w:t>1470 – другие доходы, возникающие в результате предпринимательской деятельности в Республике Казахстан;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2) доходы из источников за пределами Республики Казахстан: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2010 – доходы от реализации товаров, находящихся за пределами Республики Казахстан, в иностранном государстве;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2020 – доходы от выполнения работ, оказания услуг за пределами Республики Казахстан;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2030 – доходы от оказания управленческих, финансовых (за исключением услуг по страхованию или перестрахованию рисков), консультационных, аудиторских, юридических (за исключением услуг по представительству и защите интересов в судах и арбитражных органах, а также нотариальных услуг) услуг за пределами Республики Казахстан нерезиденту;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lastRenderedPageBreak/>
        <w:t xml:space="preserve">2040 – доходы от выполнения работ, оказания услуг, реализации товаров в государстве с льготным налогообложением, определяемом в соответствии со статьей 294 Налогового кодекса, а также иные доходы, получаемые резидентом от нерезидента, зарегистрированного в таком государстве; 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09"/>
        <w:jc w:val="both"/>
        <w:rPr>
          <w:rStyle w:val="s0"/>
        </w:rPr>
      </w:pPr>
      <w:r w:rsidRPr="00503667">
        <w:rPr>
          <w:sz w:val="28"/>
          <w:szCs w:val="28"/>
        </w:rPr>
        <w:t xml:space="preserve">2050 – доходы от осуществления совместной деятельности за пределами Республики Казахстан;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2060 – доходы от прироста стоимости при реализации: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имущества, находящегося за пределами Республики Казахстан;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03667">
        <w:rPr>
          <w:sz w:val="28"/>
          <w:szCs w:val="28"/>
        </w:rPr>
        <w:t xml:space="preserve">реализации долей участия в юридическом лице-нерезиденте, консорциуме, расположенном за пределами Республики Казахстан; </w:t>
      </w:r>
    </w:p>
    <w:p w:rsidR="00503667" w:rsidRPr="00503667" w:rsidRDefault="00503667" w:rsidP="00503667">
      <w:pPr>
        <w:ind w:firstLine="720"/>
        <w:jc w:val="both"/>
        <w:rPr>
          <w:sz w:val="28"/>
          <w:szCs w:val="28"/>
        </w:rPr>
      </w:pPr>
      <w:r w:rsidRPr="00503667">
        <w:rPr>
          <w:sz w:val="28"/>
          <w:szCs w:val="28"/>
        </w:rPr>
        <w:t>реализации акций, выпущенных нерезидентом, если более 50 процентов стоимости таких акций или активов юридического лица-нерезидента составляет имущество, находящееся за пределами Республики Казахстан;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sz w:val="28"/>
          <w:szCs w:val="28"/>
        </w:rPr>
        <w:t>реализации долей участия в юридическом лице-нерезиденте, консорциуме, если более 50 процентов стоимости таких долей участия или активов юридического лица-нерезидента составляет имущество, находящееся за пределами Республики Казахстан;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2070 – доходы от уступки прав требования долга нерезиденту – для налогоплательщика, уступившего право требования;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2080 – доходы от уступки прав требования долга у нерезидента – для налогоплательщика, приобретающего право требования;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2090 – доход в виде неустойки (штрафы, пени) </w:t>
      </w:r>
      <w:r w:rsidRPr="00503667">
        <w:rPr>
          <w:color w:val="000000"/>
          <w:sz w:val="28"/>
          <w:szCs w:val="28"/>
        </w:rPr>
        <w:t>и других видов санкций, кроме возвращенных из бюджета необоснованно удержанных ранее штрафов</w:t>
      </w:r>
      <w:r w:rsidRPr="00503667">
        <w:rPr>
          <w:rStyle w:val="s0"/>
        </w:rPr>
        <w:t>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2010 – доходы в форме дивидендов, поступающих от юридического лица-нерезидента;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2110 – доходы в форме вознаграждений, за исключением вознаграждений по долговым ценным бумагам, получаемые от нерезидента;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2120 – доходы в форме вознаграждений по долговым ценным бумагам, получаемые от эмитента-нерезидента;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2130 – доходы в форме роялти, получаемые от нерезидента;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2140 – доходы от сдачи в аренду имущества, находящегося за пределами Республики Казахстан;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2150 – доходы от недвижимого имущества, находящегося за пределами Республики Казахстан, кроме финансового лизинга;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2160 – доходы в форме страховых премий, выплачиваемых по договорам страхования </w:t>
      </w:r>
      <w:r w:rsidRPr="00503667">
        <w:rPr>
          <w:sz w:val="28"/>
          <w:szCs w:val="28"/>
        </w:rPr>
        <w:t>или перестрахования рисков</w:t>
      </w:r>
      <w:r w:rsidRPr="00503667">
        <w:rPr>
          <w:rStyle w:val="s0"/>
        </w:rPr>
        <w:t>, возникающих за пределами Республики Казахстан;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2170 – доходы от оказания транспортных услуг в международных перевозках, получаемые от нерезидента; 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20"/>
        <w:jc w:val="both"/>
        <w:rPr>
          <w:rStyle w:val="s0"/>
        </w:rPr>
      </w:pPr>
      <w:r w:rsidRPr="00503667">
        <w:rPr>
          <w:sz w:val="28"/>
          <w:szCs w:val="28"/>
        </w:rPr>
        <w:t xml:space="preserve">2180 – </w:t>
      </w:r>
      <w:r w:rsidRPr="00503667">
        <w:rPr>
          <w:color w:val="000000"/>
          <w:sz w:val="28"/>
          <w:szCs w:val="28"/>
        </w:rPr>
        <w:t>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перевозки, получаемого от нерезидента;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lastRenderedPageBreak/>
        <w:t xml:space="preserve">2190 – доходы от эксплуатации трубопроводов, линий электропередачи, линий оптико-волоконной связи, находящихся за пределами Республики Казахстан; 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2200 – доходы физического лица-резидента от деятельности за пределами Республики Казахстан по трудовому договору (контракту), заключенному с нерезидентом, являющимся работодателем;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2210 – </w:t>
      </w:r>
      <w:r w:rsidRPr="00503667">
        <w:rPr>
          <w:color w:val="000000"/>
          <w:sz w:val="28"/>
          <w:szCs w:val="28"/>
        </w:rPr>
        <w:t>доход трудового иммигранта-резидента по трудовому договору, заключенному в соответствии с трудовым законодательством иностранного государства на основании разрешения трудовому иммигранту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2220 – гонорары руководителя и (или) иные выплаты, получаемые членами органа управления (совета директоров, правления или иного органа) в связи с выполнением возложенных на таких лиц управленческих обязанностей в отношении нерезидента, </w:t>
      </w:r>
      <w:r w:rsidRPr="00503667">
        <w:rPr>
          <w:color w:val="000000"/>
          <w:sz w:val="28"/>
          <w:szCs w:val="28"/>
        </w:rPr>
        <w:t>независимо от места фактического выполнения таких обязанностей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2230 – надбавки физического лица-резидента, выплачиваемые ему в связи с проживанием за пределами Республики Казахстан нерезидентом, являющимся работодателем;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2240 – надбавки физического лица-резидента, выплачиваемые ему в связи с проживанием за пределами Республики Казахстан резидентом, являющимся работодателем;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2250 – доходы физического лица-резидента от деятельности в Республике Казахстан в виде материальной выгоды, </w:t>
      </w:r>
      <w:r w:rsidRPr="00503667">
        <w:rPr>
          <w:color w:val="000000"/>
          <w:sz w:val="28"/>
          <w:szCs w:val="28"/>
        </w:rPr>
        <w:t>полученной от работодателя-нерезидента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2260 – пенсионные выплаты, осуществляемые накопительными пенсионными фондами-нерезидентами;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2270 – </w:t>
      </w:r>
      <w:r w:rsidRPr="00503667">
        <w:rPr>
          <w:color w:val="000000"/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лица-резидента от деятельности за пределами Республики Казахстан в области культуры, искусства и спорта, независимо от того, как и кому осуществляются выплаты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2280 – выигрыши, выплачиваемые нерезидентом;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2290 – доходы от оказания независимых личных (профессиональных) услуг за пределами Республики Казахстан;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2300 – </w:t>
      </w:r>
      <w:r w:rsidRPr="00503667">
        <w:rPr>
          <w:color w:val="000000"/>
          <w:sz w:val="28"/>
          <w:szCs w:val="28"/>
        </w:rPr>
        <w:t xml:space="preserve">доход в виде безвозмездно полученного или унаследованного имущества, </w:t>
      </w:r>
      <w:r w:rsidRPr="00503667">
        <w:rPr>
          <w:sz w:val="28"/>
          <w:szCs w:val="28"/>
        </w:rPr>
        <w:t>находящегося за пределами Республики Казахстан,</w:t>
      </w:r>
      <w:r w:rsidRPr="00503667">
        <w:rPr>
          <w:color w:val="000000"/>
          <w:sz w:val="28"/>
          <w:szCs w:val="28"/>
        </w:rPr>
        <w:t xml:space="preserve"> в том числе работ, услуг, за исключением безвозмездно полученного имущества физическим лицом-резидентом от физического лица-нерезидента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2310 – доходы по производным финансовым инструментам;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2320 – </w:t>
      </w:r>
      <w:r w:rsidRPr="00503667">
        <w:rPr>
          <w:color w:val="000000"/>
          <w:sz w:val="28"/>
          <w:szCs w:val="28"/>
        </w:rPr>
        <w:t>доход от передачи в доверительное управление имущества нерезиденту, на которого не возложено исполнение налогового обязательства за пределами Республике Казахстан за резидента, являющегося учредителем доверительного управления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503667">
        <w:rPr>
          <w:sz w:val="28"/>
          <w:szCs w:val="28"/>
        </w:rPr>
        <w:t xml:space="preserve">2330 – </w:t>
      </w:r>
      <w:r w:rsidRPr="00503667">
        <w:rPr>
          <w:color w:val="000000"/>
          <w:sz w:val="28"/>
          <w:szCs w:val="28"/>
        </w:rPr>
        <w:t xml:space="preserve">доход по инвестиционному депозиту, размещенному в исламском банке-нерезиденте; 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09"/>
        <w:jc w:val="both"/>
        <w:rPr>
          <w:rStyle w:val="s0"/>
        </w:rPr>
      </w:pPr>
      <w:r w:rsidRPr="00503667">
        <w:rPr>
          <w:sz w:val="28"/>
          <w:szCs w:val="28"/>
        </w:rPr>
        <w:lastRenderedPageBreak/>
        <w:t xml:space="preserve">2340 – доходы от списания обязательств;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2350 – доходы по сомнительным обязательствам, понесенные за пределами Республики Казахстан;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2360 – 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нерезидента;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2370 – доходы за согласие ограничить или прекратить предпринимательскую деятельность за пределами Республики Казахстан;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2380 – доходы от выбытия фиксированных активов за пределами Республики Казахстан;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2390 – доходы от корректировки расходов на геологическое изучение и подготовительные работы к добыче природных ресурсов, а также других расходов недропользователей за пределами Республики Казахстан;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2400 – 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2410 – компенсации по ранее произведенным вычетам от нерезидента за пределами Республики Казахстан;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2420 – 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</w:t>
      </w:r>
      <w:r w:rsidRPr="00503667">
        <w:rPr>
          <w:sz w:val="28"/>
          <w:szCs w:val="28"/>
          <w:lang w:val="kk-KZ"/>
        </w:rPr>
        <w:t xml:space="preserve">Закона о бухгалтерском учете </w:t>
      </w:r>
      <w:r w:rsidRPr="00503667">
        <w:rPr>
          <w:sz w:val="28"/>
          <w:szCs w:val="28"/>
        </w:rPr>
        <w:t>и финансовой отчетности</w:t>
      </w:r>
      <w:r w:rsidRPr="00503667">
        <w:rPr>
          <w:rStyle w:val="s0"/>
        </w:rPr>
        <w:t xml:space="preserve"> за пределами Республики Казахстан;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2430 – </w:t>
      </w:r>
      <w:r w:rsidRPr="00503667">
        <w:rPr>
          <w:sz w:val="28"/>
          <w:szCs w:val="28"/>
        </w:rPr>
        <w:t>превышение доходов над расходами при эксплуатации объектов социальной сферы за пределами Республики Казахстан</w:t>
      </w:r>
      <w:r w:rsidRPr="00503667">
        <w:rPr>
          <w:rStyle w:val="s0"/>
        </w:rPr>
        <w:t xml:space="preserve">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2440 – доходы от продажи предприятия как имущественного комплекса за пределами Республики Казахстан;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2450 –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Казахстан;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09"/>
        <w:jc w:val="both"/>
        <w:rPr>
          <w:rStyle w:val="s0"/>
        </w:rPr>
      </w:pPr>
      <w:r w:rsidRPr="00503667">
        <w:rPr>
          <w:sz w:val="28"/>
          <w:szCs w:val="28"/>
        </w:rPr>
        <w:t xml:space="preserve">2460 – доходы от снижения размеров созданных провизий банков и организаций, осуществляющих отдельные виды банковских операций на основании лицензии, получаемые от нерезидента; </w:t>
      </w:r>
    </w:p>
    <w:p w:rsidR="00503667" w:rsidRPr="00503667" w:rsidRDefault="00503667" w:rsidP="00503667">
      <w:pPr>
        <w:ind w:firstLine="720"/>
        <w:jc w:val="both"/>
        <w:rPr>
          <w:rStyle w:val="s0"/>
        </w:rPr>
      </w:pPr>
      <w:r w:rsidRPr="00503667">
        <w:rPr>
          <w:rStyle w:val="s0"/>
        </w:rPr>
        <w:t>2470 – другие доходы, возникающие в результате предпринимательской деятельности за пределами Республики Казахстан.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 xml:space="preserve">При заполнении кода валюты используется кодировка валют в соответствии с </w:t>
      </w:r>
      <w:bookmarkStart w:id="3" w:name="sub1001584897"/>
      <w:r w:rsidRPr="00503667">
        <w:rPr>
          <w:rStyle w:val="s0"/>
        </w:rPr>
        <w:fldChar w:fldCharType="begin"/>
      </w:r>
      <w:r w:rsidRPr="00503667">
        <w:rPr>
          <w:rStyle w:val="s0"/>
        </w:rPr>
        <w:instrText xml:space="preserve"> HYPERLINK "jl:30819580.23 " </w:instrText>
      </w:r>
      <w:r w:rsidRPr="00503667">
        <w:rPr>
          <w:rStyle w:val="s0"/>
        </w:rPr>
        <w:fldChar w:fldCharType="separate"/>
      </w:r>
      <w:r w:rsidRPr="00503667">
        <w:rPr>
          <w:rStyle w:val="s0"/>
          <w:bCs/>
        </w:rPr>
        <w:t>приложением 23</w:t>
      </w:r>
      <w:r w:rsidRPr="00503667">
        <w:rPr>
          <w:rStyle w:val="s0"/>
        </w:rPr>
        <w:fldChar w:fldCharType="end"/>
      </w:r>
      <w:bookmarkEnd w:id="3"/>
      <w:r w:rsidRPr="00503667">
        <w:rPr>
          <w:rStyle w:val="s0"/>
        </w:rPr>
        <w:t xml:space="preserve"> «Классификатор валют», утвержденным решением Комиссии Таможенного союза от 20 сентября </w:t>
      </w:r>
      <w:r w:rsidRPr="00503667">
        <w:rPr>
          <w:rStyle w:val="s0"/>
        </w:rPr>
        <w:br/>
        <w:t xml:space="preserve">2010 года № 378 «О классификаторах, используемых для заполнения таможенных деклараций» (далее </w:t>
      </w:r>
      <w:r w:rsidRPr="00503667">
        <w:rPr>
          <w:szCs w:val="28"/>
        </w:rPr>
        <w:t>–</w:t>
      </w:r>
      <w:r w:rsidRPr="00503667">
        <w:rPr>
          <w:rStyle w:val="s0"/>
        </w:rPr>
        <w:t xml:space="preserve"> решение КТС № 378).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szCs w:val="28"/>
        </w:rPr>
        <w:lastRenderedPageBreak/>
        <w:t xml:space="preserve">При заполнении кода страны используется кодировка стран в соответствии с приложением 22 «Классификатор стран мира», утвержденным решением </w:t>
      </w:r>
      <w:r w:rsidRPr="00503667">
        <w:rPr>
          <w:rStyle w:val="s0"/>
        </w:rPr>
        <w:t>КТС № 378.</w:t>
      </w:r>
    </w:p>
    <w:p w:rsidR="00503667" w:rsidRPr="00503667" w:rsidRDefault="00503667" w:rsidP="00503667">
      <w:pPr>
        <w:pStyle w:val="af9"/>
        <w:widowControl w:val="0"/>
        <w:numPr>
          <w:ilvl w:val="0"/>
          <w:numId w:val="45"/>
        </w:numPr>
        <w:tabs>
          <w:tab w:val="left" w:pos="709"/>
          <w:tab w:val="left" w:pos="1134"/>
        </w:tabs>
        <w:ind w:left="0" w:firstLine="709"/>
        <w:jc w:val="both"/>
        <w:rPr>
          <w:rStyle w:val="s0"/>
        </w:rPr>
      </w:pPr>
      <w:r w:rsidRPr="00503667">
        <w:rPr>
          <w:rStyle w:val="s0"/>
        </w:rPr>
        <w:t>При заполнении декларации используется следующая кодировка видов международных договоров (соглашений):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01 – Конвенция об </w:t>
      </w:r>
      <w:proofErr w:type="spellStart"/>
      <w:r w:rsidRPr="00503667">
        <w:rPr>
          <w:rStyle w:val="s0"/>
        </w:rPr>
        <w:t>избежании</w:t>
      </w:r>
      <w:proofErr w:type="spellEnd"/>
      <w:r w:rsidRPr="00503667">
        <w:rPr>
          <w:rStyle w:val="s0"/>
        </w:rPr>
        <w:t xml:space="preserve"> двойного налогообложения и предотвращении уклонения от уплаты налогов на доход и капитал; 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>02 – Учредительный договор Исламского Банка Развития;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03 – Соглашение об условиях работы регионального экологического центра Центральной Азии; 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>04 – Учредительный договор Азиатского банка развития;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>05 – Соглашение по использованию гранта на прое</w:t>
      </w:r>
      <w:proofErr w:type="gramStart"/>
      <w:r w:rsidRPr="00503667">
        <w:rPr>
          <w:rStyle w:val="s0"/>
        </w:rPr>
        <w:t>кт стр</w:t>
      </w:r>
      <w:proofErr w:type="gramEnd"/>
      <w:r w:rsidRPr="00503667">
        <w:rPr>
          <w:rStyle w:val="s0"/>
        </w:rPr>
        <w:t xml:space="preserve">оительства нового правительственного здания; 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06 – Соглашение о финансовом сотрудничестве; 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07 – Меморандум о взаимопонимании; 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 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09 – Соглашение Международного банка реконструкции и развития; 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>10 – Соглашение Международного валютного фонда;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>11 – Соглашение Международной финансовой корпорации;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12– Конвенция об урегулировании инвестиционных споров; 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>13 – Соглашение об учреждении Европейского банка реконструкции и развития;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14 – Венская конвенция о дипломатических сношениях; 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15 – Договор по созданию Университета Центральной Азии; 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16 – Конвенция об учреждении Многостороннего агентства по гарантиям инвестиций; 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>17 – Соглашение о Египетском университете исламской культуры</w:t>
      </w:r>
      <w:r w:rsidRPr="00503667">
        <w:rPr>
          <w:rStyle w:val="s0"/>
        </w:rPr>
        <w:br/>
        <w:t>«</w:t>
      </w:r>
      <w:proofErr w:type="spellStart"/>
      <w:r w:rsidRPr="00503667">
        <w:rPr>
          <w:rStyle w:val="s0"/>
        </w:rPr>
        <w:t>Нур-Мубарак</w:t>
      </w:r>
      <w:proofErr w:type="spellEnd"/>
      <w:r w:rsidRPr="00503667">
        <w:rPr>
          <w:rStyle w:val="s0"/>
        </w:rPr>
        <w:t xml:space="preserve">»; 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>18 – Соглашение о воздушном сообщении;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503667">
        <w:rPr>
          <w:rStyle w:val="s0"/>
        </w:rPr>
        <w:t>агросервисных</w:t>
      </w:r>
      <w:proofErr w:type="spellEnd"/>
      <w:r w:rsidRPr="00503667">
        <w:rPr>
          <w:rStyle w:val="s0"/>
        </w:rPr>
        <w:t xml:space="preserve"> служб»; 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jc w:val="both"/>
        <w:rPr>
          <w:rStyle w:val="s0"/>
        </w:rPr>
      </w:pPr>
      <w:r w:rsidRPr="00503667">
        <w:rPr>
          <w:rStyle w:val="s0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503667" w:rsidRPr="00503667" w:rsidRDefault="00503667" w:rsidP="00503667">
      <w:pPr>
        <w:tabs>
          <w:tab w:val="left" w:pos="851"/>
          <w:tab w:val="left" w:pos="1134"/>
          <w:tab w:val="left" w:pos="2127"/>
        </w:tabs>
        <w:ind w:firstLine="720"/>
        <w:jc w:val="both"/>
        <w:rPr>
          <w:rStyle w:val="s0"/>
        </w:rPr>
      </w:pPr>
      <w:r w:rsidRPr="00503667">
        <w:rPr>
          <w:rStyle w:val="s0"/>
        </w:rPr>
        <w:t xml:space="preserve">21 – Конвенция о привилегиях и иммунитетах Евразийского экономического сообщества; </w:t>
      </w:r>
    </w:p>
    <w:p w:rsidR="00503667" w:rsidRPr="00503667" w:rsidRDefault="00503667" w:rsidP="00503667">
      <w:pPr>
        <w:tabs>
          <w:tab w:val="left" w:pos="851"/>
          <w:tab w:val="left" w:pos="1134"/>
        </w:tabs>
        <w:ind w:firstLine="720"/>
        <w:rPr>
          <w:rStyle w:val="s0"/>
        </w:rPr>
      </w:pPr>
      <w:r w:rsidRPr="00503667">
        <w:rPr>
          <w:rStyle w:val="s0"/>
        </w:rPr>
        <w:t>22 – иные международные договоры (соглашения, конвенции).</w:t>
      </w:r>
    </w:p>
    <w:p w:rsidR="00503667" w:rsidRPr="00503667" w:rsidRDefault="00503667" w:rsidP="00503667">
      <w:pPr>
        <w:widowControl w:val="0"/>
        <w:tabs>
          <w:tab w:val="left" w:pos="993"/>
        </w:tabs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CC14B4" w:rsidRPr="00503667" w:rsidRDefault="00CC14B4" w:rsidP="00CC14B4">
      <w:pPr>
        <w:jc w:val="both"/>
        <w:rPr>
          <w:b/>
          <w:sz w:val="28"/>
          <w:szCs w:val="28"/>
        </w:rPr>
      </w:pPr>
    </w:p>
    <w:sectPr w:rsidR="00CC14B4" w:rsidRPr="00503667" w:rsidSect="00B137DA">
      <w:headerReference w:type="default" r:id="rId18"/>
      <w:pgSz w:w="11906" w:h="16838"/>
      <w:pgMar w:top="1418" w:right="851" w:bottom="1418" w:left="1418" w:header="709" w:footer="709" w:gutter="0"/>
      <w:pgNumType w:start="1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F6" w:rsidRDefault="005B44F6" w:rsidP="00BC77A0">
      <w:r>
        <w:separator/>
      </w:r>
    </w:p>
  </w:endnote>
  <w:endnote w:type="continuationSeparator" w:id="0">
    <w:p w:rsidR="005B44F6" w:rsidRDefault="005B44F6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_FuturaOr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F6" w:rsidRDefault="005B44F6" w:rsidP="00BC77A0">
      <w:r>
        <w:separator/>
      </w:r>
    </w:p>
  </w:footnote>
  <w:footnote w:type="continuationSeparator" w:id="0">
    <w:p w:rsidR="005B44F6" w:rsidRDefault="005B44F6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1B2DBB">
          <w:rPr>
            <w:noProof/>
            <w:sz w:val="28"/>
            <w:szCs w:val="28"/>
          </w:rPr>
          <w:t>202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3061"/>
    <w:multiLevelType w:val="hybridMultilevel"/>
    <w:tmpl w:val="962801F8"/>
    <w:lvl w:ilvl="0" w:tplc="2B06CEB6">
      <w:start w:val="28"/>
      <w:numFmt w:val="decimal"/>
      <w:lvlText w:val="%1."/>
      <w:lvlJc w:val="left"/>
      <w:pPr>
        <w:ind w:left="8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>
    <w:nsid w:val="082638B2"/>
    <w:multiLevelType w:val="hybridMultilevel"/>
    <w:tmpl w:val="1AF0E652"/>
    <w:lvl w:ilvl="0" w:tplc="F44CC5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29"/>
        </w:tabs>
        <w:ind w:left="-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"/>
        </w:tabs>
        <w:ind w:left="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31"/>
        </w:tabs>
        <w:ind w:left="1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51"/>
        </w:tabs>
        <w:ind w:left="2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91"/>
        </w:tabs>
        <w:ind w:left="4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11"/>
        </w:tabs>
        <w:ind w:left="4811" w:hanging="180"/>
      </w:pPr>
    </w:lvl>
  </w:abstractNum>
  <w:abstractNum w:abstractNumId="2">
    <w:nsid w:val="0ED23BD0"/>
    <w:multiLevelType w:val="hybridMultilevel"/>
    <w:tmpl w:val="F320C978"/>
    <w:lvl w:ilvl="0" w:tplc="F414417A">
      <w:start w:val="35"/>
      <w:numFmt w:val="decimal"/>
      <w:lvlText w:val="%1."/>
      <w:lvlJc w:val="left"/>
      <w:pPr>
        <w:tabs>
          <w:tab w:val="num" w:pos="3150"/>
        </w:tabs>
        <w:ind w:left="3150" w:hanging="117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0FDA"/>
    <w:multiLevelType w:val="hybridMultilevel"/>
    <w:tmpl w:val="D096BDBC"/>
    <w:lvl w:ilvl="0" w:tplc="859C4134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3C47668"/>
    <w:multiLevelType w:val="hybridMultilevel"/>
    <w:tmpl w:val="EC1C733A"/>
    <w:lvl w:ilvl="0" w:tplc="FB6C1E6E">
      <w:start w:val="1"/>
      <w:numFmt w:val="decimal"/>
      <w:lvlText w:val="%1."/>
      <w:lvlJc w:val="left"/>
      <w:pPr>
        <w:ind w:left="1065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32553"/>
    <w:multiLevelType w:val="hybridMultilevel"/>
    <w:tmpl w:val="3BB605EE"/>
    <w:lvl w:ilvl="0" w:tplc="C77A27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F247DA"/>
    <w:multiLevelType w:val="hybridMultilevel"/>
    <w:tmpl w:val="0ACA3582"/>
    <w:lvl w:ilvl="0" w:tplc="0E24C850">
      <w:start w:val="29"/>
      <w:numFmt w:val="decimal"/>
      <w:lvlText w:val="%1."/>
      <w:lvlJc w:val="left"/>
      <w:pPr>
        <w:ind w:left="86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162C58DF"/>
    <w:multiLevelType w:val="hybridMultilevel"/>
    <w:tmpl w:val="B5B0C2EC"/>
    <w:lvl w:ilvl="0" w:tplc="B5226BC4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6933E06"/>
    <w:multiLevelType w:val="hybridMultilevel"/>
    <w:tmpl w:val="D47C3316"/>
    <w:lvl w:ilvl="0" w:tplc="8916B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8701A0"/>
    <w:multiLevelType w:val="hybridMultilevel"/>
    <w:tmpl w:val="B9267074"/>
    <w:lvl w:ilvl="0" w:tplc="3C724BEA">
      <w:start w:val="13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467B70"/>
    <w:multiLevelType w:val="singleLevel"/>
    <w:tmpl w:val="32EE4870"/>
    <w:lvl w:ilvl="0">
      <w:start w:val="1"/>
      <w:numFmt w:val="decimal"/>
      <w:lvlText w:val="%1)"/>
      <w:lvlJc w:val="left"/>
      <w:pPr>
        <w:tabs>
          <w:tab w:val="num" w:pos="1787"/>
        </w:tabs>
        <w:ind w:left="1787" w:hanging="1247"/>
      </w:pPr>
      <w:rPr>
        <w:rFonts w:ascii="Times New Roman" w:hAnsi="Times New Roman" w:hint="default"/>
        <w:b w:val="0"/>
        <w:i w:val="0"/>
      </w:rPr>
    </w:lvl>
  </w:abstractNum>
  <w:abstractNum w:abstractNumId="11">
    <w:nsid w:val="1CB8731C"/>
    <w:multiLevelType w:val="singleLevel"/>
    <w:tmpl w:val="67385EFC"/>
    <w:lvl w:ilvl="0">
      <w:start w:val="1"/>
      <w:numFmt w:val="decimal"/>
      <w:lvlText w:val="%1)"/>
      <w:lvlJc w:val="left"/>
      <w:pPr>
        <w:tabs>
          <w:tab w:val="num" w:pos="1967"/>
        </w:tabs>
        <w:ind w:left="1967" w:hanging="1247"/>
      </w:pPr>
      <w:rPr>
        <w:rFonts w:ascii="Times New Roman" w:hAnsi="Times New Roman" w:hint="default"/>
        <w:b w:val="0"/>
        <w:i w:val="0"/>
      </w:rPr>
    </w:lvl>
  </w:abstractNum>
  <w:abstractNum w:abstractNumId="12">
    <w:nsid w:val="20092CBD"/>
    <w:multiLevelType w:val="hybridMultilevel"/>
    <w:tmpl w:val="9C6A3EAE"/>
    <w:lvl w:ilvl="0" w:tplc="E7C27F5E">
      <w:start w:val="4"/>
      <w:numFmt w:val="decimal"/>
      <w:lvlText w:val="%1."/>
      <w:lvlJc w:val="left"/>
      <w:pPr>
        <w:ind w:left="1069" w:hanging="360"/>
      </w:pPr>
      <w:rPr>
        <w:rFonts w:ascii="a_FuturaOrto" w:eastAsia="Times New Roman" w:hAnsi="a_FuturaOr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424198"/>
    <w:multiLevelType w:val="multilevel"/>
    <w:tmpl w:val="A7D079B6"/>
    <w:lvl w:ilvl="0">
      <w:start w:val="1"/>
      <w:numFmt w:val="decimal"/>
      <w:lvlText w:val="%1)"/>
      <w:lvlJc w:val="left"/>
      <w:pPr>
        <w:tabs>
          <w:tab w:val="num" w:pos="1787"/>
        </w:tabs>
        <w:ind w:left="1787" w:hanging="1247"/>
      </w:pPr>
      <w:rPr>
        <w:rFonts w:ascii="Times New Roman" w:hAnsi="Times New Roman" w:hint="default"/>
        <w:b w:val="0"/>
        <w:i w:val="0"/>
      </w:rPr>
    </w:lvl>
    <w:lvl w:ilvl="1">
      <w:start w:val="64"/>
      <w:numFmt w:val="decimal"/>
      <w:lvlText w:val="%2."/>
      <w:lvlJc w:val="left"/>
      <w:pPr>
        <w:ind w:left="-214" w:hanging="375"/>
      </w:pPr>
      <w:rPr>
        <w:rFonts w:hint="default"/>
      </w:rPr>
    </w:lvl>
    <w:lvl w:ilvl="2">
      <w:start w:val="25"/>
      <w:numFmt w:val="decimal"/>
      <w:lvlText w:val="%3."/>
      <w:lvlJc w:val="left"/>
      <w:pPr>
        <w:ind w:left="686" w:hanging="375"/>
      </w:pPr>
      <w:rPr>
        <w:rFonts w:hint="default"/>
      </w:rPr>
    </w:lvl>
    <w:lvl w:ilvl="3">
      <w:start w:val="27"/>
      <w:numFmt w:val="decimal"/>
      <w:lvlText w:val="%4."/>
      <w:lvlJc w:val="left"/>
      <w:pPr>
        <w:ind w:left="1226" w:hanging="375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931"/>
        </w:tabs>
        <w:ind w:left="19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651"/>
        </w:tabs>
        <w:ind w:left="2651" w:hanging="180"/>
      </w:pPr>
    </w:lvl>
    <w:lvl w:ilvl="6" w:tentative="1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091"/>
        </w:tabs>
        <w:ind w:left="40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11"/>
        </w:tabs>
        <w:ind w:left="4811" w:hanging="180"/>
      </w:pPr>
    </w:lvl>
  </w:abstractNum>
  <w:abstractNum w:abstractNumId="14">
    <w:nsid w:val="257118C0"/>
    <w:multiLevelType w:val="hybridMultilevel"/>
    <w:tmpl w:val="1AF0E652"/>
    <w:lvl w:ilvl="0" w:tplc="F44CC51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5">
    <w:nsid w:val="26885DA8"/>
    <w:multiLevelType w:val="hybridMultilevel"/>
    <w:tmpl w:val="15F831A4"/>
    <w:lvl w:ilvl="0" w:tplc="F000D5D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73722FD"/>
    <w:multiLevelType w:val="hybridMultilevel"/>
    <w:tmpl w:val="F2BCA6DA"/>
    <w:lvl w:ilvl="0" w:tplc="154ED970">
      <w:start w:val="22"/>
      <w:numFmt w:val="decimal"/>
      <w:lvlText w:val="%1)"/>
      <w:lvlJc w:val="left"/>
      <w:pPr>
        <w:tabs>
          <w:tab w:val="num" w:pos="2495"/>
        </w:tabs>
        <w:ind w:left="2495" w:hanging="1247"/>
      </w:pPr>
      <w:rPr>
        <w:rFonts w:ascii="Times New Roman" w:hAnsi="Times New Roman" w:hint="default"/>
        <w:b w:val="0"/>
        <w:i w:val="0"/>
      </w:rPr>
    </w:lvl>
    <w:lvl w:ilvl="1" w:tplc="87902FDE">
      <w:start w:val="73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ascii="a_FuturaOrto" w:hAnsi="a_FuturaOrt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29CA60A4"/>
    <w:multiLevelType w:val="hybridMultilevel"/>
    <w:tmpl w:val="C4127E68"/>
    <w:lvl w:ilvl="0" w:tplc="32EE4870">
      <w:start w:val="1"/>
      <w:numFmt w:val="decimal"/>
      <w:lvlText w:val="%1)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 w:val="0"/>
        <w:i w:val="0"/>
      </w:rPr>
    </w:lvl>
    <w:lvl w:ilvl="1" w:tplc="07849726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E75BA2"/>
    <w:multiLevelType w:val="hybridMultilevel"/>
    <w:tmpl w:val="1AF0E652"/>
    <w:lvl w:ilvl="0" w:tplc="F44CC51C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12C1861"/>
    <w:multiLevelType w:val="hybridMultilevel"/>
    <w:tmpl w:val="7042F290"/>
    <w:lvl w:ilvl="0" w:tplc="18EC5E90">
      <w:start w:val="28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06348"/>
    <w:multiLevelType w:val="hybridMultilevel"/>
    <w:tmpl w:val="2CFAF568"/>
    <w:lvl w:ilvl="0" w:tplc="78FE3474">
      <w:start w:val="1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285E2AC8">
      <w:start w:val="1"/>
      <w:numFmt w:val="decimal"/>
      <w:lvlText w:val="%3.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3A133265"/>
    <w:multiLevelType w:val="hybridMultilevel"/>
    <w:tmpl w:val="ECBA3BDC"/>
    <w:lvl w:ilvl="0" w:tplc="B7782CB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  <w:sz w:val="28"/>
        <w:szCs w:val="28"/>
        <w:lang w:val="ru-RU"/>
      </w:rPr>
    </w:lvl>
    <w:lvl w:ilvl="1" w:tplc="C032EE82">
      <w:start w:val="1"/>
      <w:numFmt w:val="decimal"/>
      <w:lvlText w:val="%2)"/>
      <w:lvlJc w:val="left"/>
      <w:pPr>
        <w:ind w:left="244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A811983"/>
    <w:multiLevelType w:val="multilevel"/>
    <w:tmpl w:val="1060892C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08252B"/>
    <w:multiLevelType w:val="hybridMultilevel"/>
    <w:tmpl w:val="7CCC2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E559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3C60F2"/>
    <w:multiLevelType w:val="hybridMultilevel"/>
    <w:tmpl w:val="8E388722"/>
    <w:lvl w:ilvl="0" w:tplc="8424DC8A">
      <w:start w:val="42"/>
      <w:numFmt w:val="decimal"/>
      <w:lvlText w:val="%1."/>
      <w:lvlJc w:val="left"/>
      <w:pPr>
        <w:tabs>
          <w:tab w:val="num" w:pos="3150"/>
        </w:tabs>
        <w:ind w:left="3150" w:hanging="117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30A99"/>
    <w:multiLevelType w:val="hybridMultilevel"/>
    <w:tmpl w:val="1AF0E652"/>
    <w:lvl w:ilvl="0" w:tplc="F44CC5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29"/>
        </w:tabs>
        <w:ind w:left="-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"/>
        </w:tabs>
        <w:ind w:left="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31"/>
        </w:tabs>
        <w:ind w:left="1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51"/>
        </w:tabs>
        <w:ind w:left="2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91"/>
        </w:tabs>
        <w:ind w:left="4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11"/>
        </w:tabs>
        <w:ind w:left="4811" w:hanging="180"/>
      </w:pPr>
    </w:lvl>
  </w:abstractNum>
  <w:abstractNum w:abstractNumId="26">
    <w:nsid w:val="3E934B84"/>
    <w:multiLevelType w:val="hybridMultilevel"/>
    <w:tmpl w:val="9A368F3E"/>
    <w:lvl w:ilvl="0" w:tplc="929296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FFB36BF"/>
    <w:multiLevelType w:val="singleLevel"/>
    <w:tmpl w:val="32EE4870"/>
    <w:lvl w:ilvl="0">
      <w:start w:val="1"/>
      <w:numFmt w:val="decimal"/>
      <w:lvlText w:val="%1)"/>
      <w:lvlJc w:val="left"/>
      <w:pPr>
        <w:tabs>
          <w:tab w:val="num" w:pos="2327"/>
        </w:tabs>
        <w:ind w:left="2327" w:hanging="1247"/>
      </w:pPr>
      <w:rPr>
        <w:rFonts w:ascii="Times New Roman" w:hAnsi="Times New Roman" w:hint="default"/>
        <w:b w:val="0"/>
        <w:i w:val="0"/>
      </w:rPr>
    </w:lvl>
  </w:abstractNum>
  <w:abstractNum w:abstractNumId="28">
    <w:nsid w:val="40D03794"/>
    <w:multiLevelType w:val="hybridMultilevel"/>
    <w:tmpl w:val="C02A9DD4"/>
    <w:lvl w:ilvl="0" w:tplc="A96E5D32">
      <w:start w:val="1"/>
      <w:numFmt w:val="decimal"/>
      <w:lvlText w:val="%1)"/>
      <w:lvlJc w:val="left"/>
      <w:pPr>
        <w:tabs>
          <w:tab w:val="num" w:pos="1247"/>
        </w:tabs>
        <w:ind w:left="1247" w:hanging="1247"/>
      </w:pPr>
      <w:rPr>
        <w:rFonts w:ascii="Times New Roman" w:hAnsi="Times New Roman" w:hint="default"/>
        <w:b w:val="0"/>
        <w:i w:val="0"/>
      </w:rPr>
    </w:lvl>
    <w:lvl w:ilvl="1" w:tplc="2B64F3C2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8C2F7E"/>
    <w:multiLevelType w:val="hybridMultilevel"/>
    <w:tmpl w:val="80F01DDE"/>
    <w:lvl w:ilvl="0" w:tplc="E8BC06F6">
      <w:start w:val="5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36371A4"/>
    <w:multiLevelType w:val="hybridMultilevel"/>
    <w:tmpl w:val="F12CB900"/>
    <w:lvl w:ilvl="0" w:tplc="52A297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4117226"/>
    <w:multiLevelType w:val="hybridMultilevel"/>
    <w:tmpl w:val="8E0A7FE6"/>
    <w:lvl w:ilvl="0" w:tplc="372CEC72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4D7E271D"/>
    <w:multiLevelType w:val="hybridMultilevel"/>
    <w:tmpl w:val="7F624A74"/>
    <w:lvl w:ilvl="0" w:tplc="0419000F">
      <w:start w:val="8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C6D586">
      <w:start w:val="1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AE255F"/>
    <w:multiLevelType w:val="hybridMultilevel"/>
    <w:tmpl w:val="416888B4"/>
    <w:lvl w:ilvl="0" w:tplc="79C4BE7C">
      <w:start w:val="1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>
    <w:nsid w:val="4F7A4D8B"/>
    <w:multiLevelType w:val="hybridMultilevel"/>
    <w:tmpl w:val="B14C299A"/>
    <w:lvl w:ilvl="0" w:tplc="1E3059F0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  <w:rPr>
        <w:rFonts w:hint="default"/>
      </w:rPr>
    </w:lvl>
    <w:lvl w:ilvl="1" w:tplc="6A743B32">
      <w:start w:val="1"/>
      <w:numFmt w:val="decimal"/>
      <w:lvlText w:val="%2)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385DC1"/>
    <w:multiLevelType w:val="hybridMultilevel"/>
    <w:tmpl w:val="6A5A5F6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9C10233"/>
    <w:multiLevelType w:val="hybridMultilevel"/>
    <w:tmpl w:val="D47C3316"/>
    <w:lvl w:ilvl="0" w:tplc="8916B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0752473"/>
    <w:multiLevelType w:val="hybridMultilevel"/>
    <w:tmpl w:val="23D4D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6CA0"/>
    <w:multiLevelType w:val="hybridMultilevel"/>
    <w:tmpl w:val="8E388722"/>
    <w:lvl w:ilvl="0" w:tplc="8424DC8A">
      <w:start w:val="42"/>
      <w:numFmt w:val="decimal"/>
      <w:lvlText w:val="%1."/>
      <w:lvlJc w:val="left"/>
      <w:pPr>
        <w:tabs>
          <w:tab w:val="num" w:pos="3150"/>
        </w:tabs>
        <w:ind w:left="3150" w:hanging="117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7E5218"/>
    <w:multiLevelType w:val="hybridMultilevel"/>
    <w:tmpl w:val="83C21C04"/>
    <w:lvl w:ilvl="0" w:tplc="319C84CC">
      <w:start w:val="1"/>
      <w:numFmt w:val="decimal"/>
      <w:lvlText w:val="%1)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3BDA8930">
      <w:start w:val="25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662726BE"/>
    <w:multiLevelType w:val="hybridMultilevel"/>
    <w:tmpl w:val="921CDF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E559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E65AFA"/>
    <w:multiLevelType w:val="hybridMultilevel"/>
    <w:tmpl w:val="5E9867C0"/>
    <w:lvl w:ilvl="0" w:tplc="FEA805E0">
      <w:start w:val="1"/>
      <w:numFmt w:val="decimal"/>
      <w:lvlText w:val="%1."/>
      <w:lvlJc w:val="left"/>
      <w:pPr>
        <w:tabs>
          <w:tab w:val="num" w:pos="2265"/>
        </w:tabs>
        <w:ind w:left="2265" w:hanging="1185"/>
      </w:pPr>
      <w:rPr>
        <w:rFonts w:hint="default"/>
        <w:sz w:val="28"/>
        <w:szCs w:val="28"/>
      </w:rPr>
    </w:lvl>
    <w:lvl w:ilvl="1" w:tplc="A96E5D32">
      <w:start w:val="1"/>
      <w:numFmt w:val="decimal"/>
      <w:lvlText w:val="%2)"/>
      <w:lvlJc w:val="left"/>
      <w:pPr>
        <w:tabs>
          <w:tab w:val="num" w:pos="2687"/>
        </w:tabs>
        <w:ind w:left="2687" w:hanging="124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AEB00CF"/>
    <w:multiLevelType w:val="hybridMultilevel"/>
    <w:tmpl w:val="F8DE1AA2"/>
    <w:lvl w:ilvl="0" w:tplc="42E8535A">
      <w:start w:val="3"/>
      <w:numFmt w:val="decimal"/>
      <w:lvlText w:val="%1."/>
      <w:lvlJc w:val="left"/>
      <w:pPr>
        <w:tabs>
          <w:tab w:val="num" w:pos="3510"/>
        </w:tabs>
        <w:ind w:left="3510" w:hanging="117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130C1D"/>
    <w:multiLevelType w:val="hybridMultilevel"/>
    <w:tmpl w:val="4C42FEA0"/>
    <w:lvl w:ilvl="0" w:tplc="588ED350">
      <w:start w:val="1"/>
      <w:numFmt w:val="decimal"/>
      <w:lvlText w:val="%1)"/>
      <w:lvlJc w:val="left"/>
      <w:pPr>
        <w:tabs>
          <w:tab w:val="num" w:pos="1774"/>
        </w:tabs>
        <w:ind w:left="1774" w:hanging="1050"/>
      </w:pPr>
      <w:rPr>
        <w:rFonts w:hint="default"/>
      </w:rPr>
    </w:lvl>
    <w:lvl w:ilvl="1" w:tplc="E8500778">
      <w:start w:val="213"/>
      <w:numFmt w:val="decimal"/>
      <w:lvlText w:val="%2."/>
      <w:lvlJc w:val="left"/>
      <w:pPr>
        <w:tabs>
          <w:tab w:val="num" w:pos="1924"/>
        </w:tabs>
        <w:ind w:left="1924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44">
    <w:nsid w:val="6B1B3CD7"/>
    <w:multiLevelType w:val="hybridMultilevel"/>
    <w:tmpl w:val="DB0854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E94BC">
      <w:start w:val="1"/>
      <w:numFmt w:val="decimal"/>
      <w:lvlText w:val="%2)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1F8C224">
      <w:start w:val="22"/>
      <w:numFmt w:val="decimal"/>
      <w:lvlText w:val="%4."/>
      <w:lvlJc w:val="left"/>
      <w:pPr>
        <w:ind w:left="2895" w:hanging="37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503BF7"/>
    <w:multiLevelType w:val="hybridMultilevel"/>
    <w:tmpl w:val="5B32E93A"/>
    <w:lvl w:ilvl="0" w:tplc="CCC0890C">
      <w:start w:val="3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7084D5C"/>
    <w:multiLevelType w:val="hybridMultilevel"/>
    <w:tmpl w:val="E05CE566"/>
    <w:lvl w:ilvl="0" w:tplc="2DC2C212">
      <w:start w:val="6"/>
      <w:numFmt w:val="decimal"/>
      <w:lvlText w:val="%1."/>
      <w:lvlJc w:val="left"/>
      <w:pPr>
        <w:ind w:left="1068" w:hanging="360"/>
      </w:pPr>
      <w:rPr>
        <w:rFonts w:ascii="a_FuturaOrto" w:eastAsia="Times New Roman" w:hAnsi="a_FuturaOr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94408C4"/>
    <w:multiLevelType w:val="hybridMultilevel"/>
    <w:tmpl w:val="D1CC25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C5B7E41"/>
    <w:multiLevelType w:val="hybridMultilevel"/>
    <w:tmpl w:val="1AF0E652"/>
    <w:lvl w:ilvl="0" w:tplc="F44CC5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29"/>
        </w:tabs>
        <w:ind w:left="-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"/>
        </w:tabs>
        <w:ind w:left="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31"/>
        </w:tabs>
        <w:ind w:left="1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51"/>
        </w:tabs>
        <w:ind w:left="2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091"/>
        </w:tabs>
        <w:ind w:left="4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11"/>
        </w:tabs>
        <w:ind w:left="4811" w:hanging="180"/>
      </w:pPr>
    </w:lvl>
  </w:abstractNum>
  <w:abstractNum w:abstractNumId="49">
    <w:nsid w:val="7FCA3F95"/>
    <w:multiLevelType w:val="hybridMultilevel"/>
    <w:tmpl w:val="290294A8"/>
    <w:lvl w:ilvl="0" w:tplc="98BCEF62">
      <w:start w:val="1"/>
      <w:numFmt w:val="decimal"/>
      <w:lvlText w:val="%1)"/>
      <w:lvlJc w:val="left"/>
      <w:pPr>
        <w:tabs>
          <w:tab w:val="num" w:pos="9480"/>
        </w:tabs>
        <w:ind w:left="948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7"/>
  </w:num>
  <w:num w:numId="5">
    <w:abstractNumId w:val="22"/>
  </w:num>
  <w:num w:numId="6">
    <w:abstractNumId w:val="34"/>
  </w:num>
  <w:num w:numId="7">
    <w:abstractNumId w:val="49"/>
  </w:num>
  <w:num w:numId="8">
    <w:abstractNumId w:val="39"/>
  </w:num>
  <w:num w:numId="9">
    <w:abstractNumId w:val="26"/>
  </w:num>
  <w:num w:numId="10">
    <w:abstractNumId w:val="43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2"/>
  </w:num>
  <w:num w:numId="16">
    <w:abstractNumId w:val="16"/>
  </w:num>
  <w:num w:numId="17">
    <w:abstractNumId w:val="28"/>
  </w:num>
  <w:num w:numId="18">
    <w:abstractNumId w:val="23"/>
  </w:num>
  <w:num w:numId="19">
    <w:abstractNumId w:val="44"/>
  </w:num>
  <w:num w:numId="20">
    <w:abstractNumId w:val="15"/>
  </w:num>
  <w:num w:numId="21">
    <w:abstractNumId w:val="30"/>
  </w:num>
  <w:num w:numId="22">
    <w:abstractNumId w:val="18"/>
  </w:num>
  <w:num w:numId="23">
    <w:abstractNumId w:val="48"/>
  </w:num>
  <w:num w:numId="24">
    <w:abstractNumId w:val="1"/>
  </w:num>
  <w:num w:numId="25">
    <w:abstractNumId w:val="25"/>
  </w:num>
  <w:num w:numId="26">
    <w:abstractNumId w:val="14"/>
  </w:num>
  <w:num w:numId="27">
    <w:abstractNumId w:val="19"/>
  </w:num>
  <w:num w:numId="28">
    <w:abstractNumId w:val="45"/>
  </w:num>
  <w:num w:numId="29">
    <w:abstractNumId w:val="20"/>
  </w:num>
  <w:num w:numId="30">
    <w:abstractNumId w:val="42"/>
  </w:num>
  <w:num w:numId="31">
    <w:abstractNumId w:val="2"/>
  </w:num>
  <w:num w:numId="32">
    <w:abstractNumId w:val="38"/>
  </w:num>
  <w:num w:numId="33">
    <w:abstractNumId w:val="33"/>
  </w:num>
  <w:num w:numId="34">
    <w:abstractNumId w:val="35"/>
  </w:num>
  <w:num w:numId="35">
    <w:abstractNumId w:val="41"/>
  </w:num>
  <w:num w:numId="36">
    <w:abstractNumId w:val="24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</w:num>
  <w:num w:numId="39">
    <w:abstractNumId w:val="12"/>
  </w:num>
  <w:num w:numId="40">
    <w:abstractNumId w:val="9"/>
  </w:num>
  <w:num w:numId="41">
    <w:abstractNumId w:val="0"/>
  </w:num>
  <w:num w:numId="42">
    <w:abstractNumId w:val="36"/>
  </w:num>
  <w:num w:numId="43">
    <w:abstractNumId w:val="8"/>
  </w:num>
  <w:num w:numId="44">
    <w:abstractNumId w:val="6"/>
  </w:num>
  <w:num w:numId="45">
    <w:abstractNumId w:val="31"/>
  </w:num>
  <w:num w:numId="46">
    <w:abstractNumId w:val="4"/>
  </w:num>
  <w:num w:numId="47">
    <w:abstractNumId w:val="29"/>
  </w:num>
  <w:num w:numId="48">
    <w:abstractNumId w:val="21"/>
  </w:num>
  <w:num w:numId="49">
    <w:abstractNumId w:val="4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6968"/>
    <w:rsid w:val="001B2DBB"/>
    <w:rsid w:val="00217316"/>
    <w:rsid w:val="002B0FB8"/>
    <w:rsid w:val="002E524A"/>
    <w:rsid w:val="00380A66"/>
    <w:rsid w:val="003E6CB0"/>
    <w:rsid w:val="00483B9C"/>
    <w:rsid w:val="004D1AF9"/>
    <w:rsid w:val="00503667"/>
    <w:rsid w:val="005B44F6"/>
    <w:rsid w:val="005B65A8"/>
    <w:rsid w:val="00664407"/>
    <w:rsid w:val="00754BC3"/>
    <w:rsid w:val="00950746"/>
    <w:rsid w:val="0099366C"/>
    <w:rsid w:val="00AE1E2D"/>
    <w:rsid w:val="00B137DA"/>
    <w:rsid w:val="00B5779B"/>
    <w:rsid w:val="00BC77A0"/>
    <w:rsid w:val="00C32EF2"/>
    <w:rsid w:val="00CC14B4"/>
    <w:rsid w:val="00DE7400"/>
    <w:rsid w:val="00EB3661"/>
    <w:rsid w:val="00FB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667"/>
    <w:pPr>
      <w:keepNext/>
      <w:widowControl w:val="0"/>
      <w:jc w:val="center"/>
      <w:outlineLvl w:val="0"/>
    </w:pPr>
    <w:rPr>
      <w:rFonts w:eastAsia="Batang"/>
      <w:b/>
      <w:snapToGrid w:val="0"/>
      <w:sz w:val="28"/>
      <w:szCs w:val="20"/>
      <w:lang w:eastAsia="ko-KR"/>
    </w:rPr>
  </w:style>
  <w:style w:type="paragraph" w:styleId="2">
    <w:name w:val="heading 2"/>
    <w:basedOn w:val="a"/>
    <w:next w:val="a"/>
    <w:link w:val="20"/>
    <w:qFormat/>
    <w:rsid w:val="00503667"/>
    <w:pPr>
      <w:keepNext/>
      <w:widowControl w:val="0"/>
      <w:ind w:firstLine="485"/>
      <w:jc w:val="both"/>
      <w:outlineLvl w:val="1"/>
    </w:pPr>
    <w:rPr>
      <w:rFonts w:ascii="a_FuturaOrto" w:hAnsi="a_FuturaOrto"/>
      <w:b/>
      <w:snapToGrid w:val="0"/>
      <w:color w:val="000000"/>
      <w:sz w:val="32"/>
      <w:szCs w:val="20"/>
    </w:rPr>
  </w:style>
  <w:style w:type="paragraph" w:styleId="4">
    <w:name w:val="heading 4"/>
    <w:basedOn w:val="a"/>
    <w:next w:val="a"/>
    <w:link w:val="40"/>
    <w:qFormat/>
    <w:rsid w:val="00503667"/>
    <w:pPr>
      <w:keepNext/>
      <w:widowControl w:val="0"/>
      <w:jc w:val="center"/>
      <w:outlineLvl w:val="3"/>
    </w:pPr>
    <w:rPr>
      <w:rFonts w:ascii="a_FuturaOrto" w:hAnsi="a_FuturaOrto"/>
      <w:snapToGrid w:val="0"/>
      <w:color w:val="000080"/>
      <w:sz w:val="28"/>
      <w:szCs w:val="20"/>
    </w:rPr>
  </w:style>
  <w:style w:type="paragraph" w:styleId="5">
    <w:name w:val="heading 5"/>
    <w:basedOn w:val="a"/>
    <w:next w:val="a"/>
    <w:link w:val="50"/>
    <w:qFormat/>
    <w:rsid w:val="00503667"/>
    <w:pPr>
      <w:keepNext/>
      <w:widowControl w:val="0"/>
      <w:ind w:firstLine="709"/>
      <w:jc w:val="both"/>
      <w:outlineLvl w:val="4"/>
    </w:pPr>
    <w:rPr>
      <w:snapToGrid w:val="0"/>
      <w:szCs w:val="20"/>
    </w:rPr>
  </w:style>
  <w:style w:type="paragraph" w:styleId="6">
    <w:name w:val="heading 6"/>
    <w:basedOn w:val="a"/>
    <w:next w:val="a"/>
    <w:link w:val="60"/>
    <w:qFormat/>
    <w:rsid w:val="00503667"/>
    <w:pPr>
      <w:keepNext/>
      <w:jc w:val="center"/>
      <w:outlineLvl w:val="5"/>
    </w:pPr>
    <w:rPr>
      <w:rFonts w:ascii="a_FuturaOrto" w:hAnsi="a_FuturaOrto"/>
      <w:snapToGrid w:val="0"/>
      <w:color w:val="000080"/>
      <w:sz w:val="28"/>
      <w:szCs w:val="20"/>
    </w:rPr>
  </w:style>
  <w:style w:type="paragraph" w:styleId="9">
    <w:name w:val="heading 9"/>
    <w:basedOn w:val="a"/>
    <w:next w:val="a"/>
    <w:link w:val="90"/>
    <w:qFormat/>
    <w:rsid w:val="00503667"/>
    <w:pPr>
      <w:keepNext/>
      <w:widowControl w:val="0"/>
      <w:ind w:firstLine="485"/>
      <w:jc w:val="both"/>
      <w:outlineLvl w:val="8"/>
    </w:pPr>
    <w:rPr>
      <w:rFonts w:ascii="a_FuturaOrto" w:hAnsi="a_FuturaOrto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3667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character" w:customStyle="1" w:styleId="20">
    <w:name w:val="Заголовок 2 Знак"/>
    <w:basedOn w:val="a0"/>
    <w:link w:val="2"/>
    <w:rsid w:val="00503667"/>
    <w:rPr>
      <w:rFonts w:ascii="a_FuturaOrto" w:eastAsia="Times New Roman" w:hAnsi="a_FuturaOrto" w:cs="Times New Roman"/>
      <w:b/>
      <w:snapToGrid w:val="0"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667"/>
    <w:rPr>
      <w:rFonts w:ascii="a_FuturaOrto" w:eastAsia="Times New Roman" w:hAnsi="a_FuturaOrto" w:cs="Times New Roman"/>
      <w:snapToGrid w:val="0"/>
      <w:color w:val="00008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366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3667"/>
    <w:rPr>
      <w:rFonts w:ascii="a_FuturaOrto" w:eastAsia="Times New Roman" w:hAnsi="a_FuturaOrto" w:cs="Times New Roman"/>
      <w:snapToGrid w:val="0"/>
      <w:color w:val="00008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3667"/>
    <w:rPr>
      <w:rFonts w:ascii="a_FuturaOrto" w:eastAsia="Times New Roman" w:hAnsi="a_FuturaOrto" w:cs="Times New Roman"/>
      <w:snapToGrid w:val="0"/>
      <w:color w:val="000000"/>
      <w:sz w:val="28"/>
      <w:szCs w:val="20"/>
      <w:lang w:eastAsia="ru-RU"/>
    </w:rPr>
  </w:style>
  <w:style w:type="paragraph" w:styleId="af">
    <w:name w:val="Body Text Indent"/>
    <w:basedOn w:val="a"/>
    <w:link w:val="af0"/>
    <w:rsid w:val="00503667"/>
    <w:pPr>
      <w:widowControl w:val="0"/>
      <w:ind w:firstLine="485"/>
      <w:jc w:val="both"/>
    </w:pPr>
    <w:rPr>
      <w:rFonts w:ascii="a_FuturaOrto" w:hAnsi="a_FuturaOrto"/>
      <w:snapToGrid w:val="0"/>
      <w:color w:val="000000"/>
      <w:szCs w:val="20"/>
    </w:rPr>
  </w:style>
  <w:style w:type="character" w:customStyle="1" w:styleId="af0">
    <w:name w:val="Основной текст с отступом Знак"/>
    <w:basedOn w:val="a0"/>
    <w:link w:val="af"/>
    <w:rsid w:val="00503667"/>
    <w:rPr>
      <w:rFonts w:ascii="a_FuturaOrto" w:eastAsia="Times New Roman" w:hAnsi="a_FuturaOrto" w:cs="Times New Roman"/>
      <w:snapToGrid w:val="0"/>
      <w:color w:val="000000"/>
      <w:sz w:val="24"/>
      <w:szCs w:val="20"/>
      <w:lang w:eastAsia="ru-RU"/>
    </w:rPr>
  </w:style>
  <w:style w:type="paragraph" w:styleId="21">
    <w:name w:val="Body Text Indent 2"/>
    <w:basedOn w:val="a"/>
    <w:link w:val="22"/>
    <w:rsid w:val="00503667"/>
    <w:pPr>
      <w:widowControl w:val="0"/>
      <w:ind w:firstLine="485"/>
      <w:jc w:val="both"/>
    </w:pPr>
    <w:rPr>
      <w:rFonts w:ascii="a_FuturaOrto" w:hAnsi="a_FuturaOrto"/>
      <w:snapToGrid w:val="0"/>
      <w:color w:val="000000"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503667"/>
    <w:rPr>
      <w:rFonts w:ascii="a_FuturaOrto" w:eastAsia="Times New Roman" w:hAnsi="a_FuturaOrto" w:cs="Times New Roman"/>
      <w:snapToGrid w:val="0"/>
      <w:color w:val="000000"/>
      <w:sz w:val="32"/>
      <w:szCs w:val="20"/>
      <w:lang w:eastAsia="ru-RU"/>
    </w:rPr>
  </w:style>
  <w:style w:type="paragraph" w:styleId="af1">
    <w:name w:val="Body Text"/>
    <w:basedOn w:val="a"/>
    <w:link w:val="af2"/>
    <w:rsid w:val="00503667"/>
    <w:pPr>
      <w:widowControl w:val="0"/>
    </w:pPr>
    <w:rPr>
      <w:snapToGrid w:val="0"/>
      <w:sz w:val="32"/>
      <w:szCs w:val="20"/>
      <w:lang w:val="en-US"/>
    </w:rPr>
  </w:style>
  <w:style w:type="character" w:customStyle="1" w:styleId="af2">
    <w:name w:val="Основной текст Знак"/>
    <w:basedOn w:val="a0"/>
    <w:link w:val="af1"/>
    <w:rsid w:val="00503667"/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  <w:style w:type="paragraph" w:styleId="3">
    <w:name w:val="Body Text 3"/>
    <w:basedOn w:val="a"/>
    <w:link w:val="30"/>
    <w:rsid w:val="00503667"/>
    <w:pPr>
      <w:widowControl w:val="0"/>
      <w:jc w:val="both"/>
    </w:pPr>
    <w:rPr>
      <w:rFonts w:ascii="a_FuturaOrto" w:hAnsi="a_FuturaOrto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03667"/>
    <w:rPr>
      <w:rFonts w:ascii="a_FuturaOrto" w:eastAsia="Times New Roman" w:hAnsi="a_FuturaOrto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503667"/>
    <w:pPr>
      <w:widowControl w:val="0"/>
      <w:ind w:firstLine="485"/>
      <w:jc w:val="both"/>
    </w:pPr>
    <w:rPr>
      <w:rFonts w:ascii="a_FuturaOrto" w:hAnsi="a_FuturaOrto"/>
      <w:b/>
      <w:snapToGrid w:val="0"/>
      <w:color w:val="000000"/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rsid w:val="00503667"/>
    <w:rPr>
      <w:rFonts w:ascii="a_FuturaOrto" w:eastAsia="Times New Roman" w:hAnsi="a_FuturaOrto" w:cs="Times New Roman"/>
      <w:b/>
      <w:snapToGrid w:val="0"/>
      <w:color w:val="000000"/>
      <w:sz w:val="32"/>
      <w:szCs w:val="20"/>
      <w:lang w:eastAsia="ru-RU"/>
    </w:rPr>
  </w:style>
  <w:style w:type="character" w:styleId="af3">
    <w:name w:val="page number"/>
    <w:basedOn w:val="a0"/>
    <w:rsid w:val="00503667"/>
  </w:style>
  <w:style w:type="character" w:customStyle="1" w:styleId="s0">
    <w:name w:val="s0"/>
    <w:rsid w:val="0050366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4">
    <w:name w:val="Title"/>
    <w:basedOn w:val="a"/>
    <w:link w:val="af5"/>
    <w:qFormat/>
    <w:rsid w:val="00503667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5036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rsid w:val="0050366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sodel0">
    <w:name w:val="msodel0"/>
    <w:rsid w:val="00503667"/>
    <w:rPr>
      <w:strike/>
      <w:color w:val="FF0000"/>
    </w:rPr>
  </w:style>
  <w:style w:type="paragraph" w:styleId="af6">
    <w:name w:val="Document Map"/>
    <w:basedOn w:val="a"/>
    <w:link w:val="af7"/>
    <w:semiHidden/>
    <w:rsid w:val="005036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5036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uiPriority w:val="99"/>
    <w:unhideWhenUsed/>
    <w:rsid w:val="0050366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f9">
    <w:name w:val="List Paragraph"/>
    <w:basedOn w:val="a"/>
    <w:uiPriority w:val="34"/>
    <w:qFormat/>
    <w:rsid w:val="00503667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667"/>
    <w:pPr>
      <w:keepNext/>
      <w:widowControl w:val="0"/>
      <w:jc w:val="center"/>
      <w:outlineLvl w:val="0"/>
    </w:pPr>
    <w:rPr>
      <w:rFonts w:eastAsia="Batang"/>
      <w:b/>
      <w:snapToGrid w:val="0"/>
      <w:sz w:val="28"/>
      <w:szCs w:val="20"/>
      <w:lang w:eastAsia="ko-KR"/>
    </w:rPr>
  </w:style>
  <w:style w:type="paragraph" w:styleId="2">
    <w:name w:val="heading 2"/>
    <w:basedOn w:val="a"/>
    <w:next w:val="a"/>
    <w:link w:val="20"/>
    <w:qFormat/>
    <w:rsid w:val="00503667"/>
    <w:pPr>
      <w:keepNext/>
      <w:widowControl w:val="0"/>
      <w:ind w:firstLine="485"/>
      <w:jc w:val="both"/>
      <w:outlineLvl w:val="1"/>
    </w:pPr>
    <w:rPr>
      <w:rFonts w:ascii="a_FuturaOrto" w:hAnsi="a_FuturaOrto"/>
      <w:b/>
      <w:snapToGrid w:val="0"/>
      <w:color w:val="000000"/>
      <w:sz w:val="32"/>
      <w:szCs w:val="20"/>
    </w:rPr>
  </w:style>
  <w:style w:type="paragraph" w:styleId="4">
    <w:name w:val="heading 4"/>
    <w:basedOn w:val="a"/>
    <w:next w:val="a"/>
    <w:link w:val="40"/>
    <w:qFormat/>
    <w:rsid w:val="00503667"/>
    <w:pPr>
      <w:keepNext/>
      <w:widowControl w:val="0"/>
      <w:jc w:val="center"/>
      <w:outlineLvl w:val="3"/>
    </w:pPr>
    <w:rPr>
      <w:rFonts w:ascii="a_FuturaOrto" w:hAnsi="a_FuturaOrto"/>
      <w:snapToGrid w:val="0"/>
      <w:color w:val="000080"/>
      <w:sz w:val="28"/>
      <w:szCs w:val="20"/>
    </w:rPr>
  </w:style>
  <w:style w:type="paragraph" w:styleId="5">
    <w:name w:val="heading 5"/>
    <w:basedOn w:val="a"/>
    <w:next w:val="a"/>
    <w:link w:val="50"/>
    <w:qFormat/>
    <w:rsid w:val="00503667"/>
    <w:pPr>
      <w:keepNext/>
      <w:widowControl w:val="0"/>
      <w:ind w:firstLine="709"/>
      <w:jc w:val="both"/>
      <w:outlineLvl w:val="4"/>
    </w:pPr>
    <w:rPr>
      <w:snapToGrid w:val="0"/>
      <w:szCs w:val="20"/>
    </w:rPr>
  </w:style>
  <w:style w:type="paragraph" w:styleId="6">
    <w:name w:val="heading 6"/>
    <w:basedOn w:val="a"/>
    <w:next w:val="a"/>
    <w:link w:val="60"/>
    <w:qFormat/>
    <w:rsid w:val="00503667"/>
    <w:pPr>
      <w:keepNext/>
      <w:jc w:val="center"/>
      <w:outlineLvl w:val="5"/>
    </w:pPr>
    <w:rPr>
      <w:rFonts w:ascii="a_FuturaOrto" w:hAnsi="a_FuturaOrto"/>
      <w:snapToGrid w:val="0"/>
      <w:color w:val="000080"/>
      <w:sz w:val="28"/>
      <w:szCs w:val="20"/>
    </w:rPr>
  </w:style>
  <w:style w:type="paragraph" w:styleId="9">
    <w:name w:val="heading 9"/>
    <w:basedOn w:val="a"/>
    <w:next w:val="a"/>
    <w:link w:val="90"/>
    <w:qFormat/>
    <w:rsid w:val="00503667"/>
    <w:pPr>
      <w:keepNext/>
      <w:widowControl w:val="0"/>
      <w:ind w:firstLine="485"/>
      <w:jc w:val="both"/>
      <w:outlineLvl w:val="8"/>
    </w:pPr>
    <w:rPr>
      <w:rFonts w:ascii="a_FuturaOrto" w:hAnsi="a_FuturaOrto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3667"/>
    <w:rPr>
      <w:rFonts w:ascii="Times New Roman" w:eastAsia="Batang" w:hAnsi="Times New Roman" w:cs="Times New Roman"/>
      <w:b/>
      <w:snapToGrid w:val="0"/>
      <w:sz w:val="28"/>
      <w:szCs w:val="20"/>
      <w:lang w:eastAsia="ko-KR"/>
    </w:rPr>
  </w:style>
  <w:style w:type="character" w:customStyle="1" w:styleId="20">
    <w:name w:val="Заголовок 2 Знак"/>
    <w:basedOn w:val="a0"/>
    <w:link w:val="2"/>
    <w:rsid w:val="00503667"/>
    <w:rPr>
      <w:rFonts w:ascii="a_FuturaOrto" w:eastAsia="Times New Roman" w:hAnsi="a_FuturaOrto" w:cs="Times New Roman"/>
      <w:b/>
      <w:snapToGrid w:val="0"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667"/>
    <w:rPr>
      <w:rFonts w:ascii="a_FuturaOrto" w:eastAsia="Times New Roman" w:hAnsi="a_FuturaOrto" w:cs="Times New Roman"/>
      <w:snapToGrid w:val="0"/>
      <w:color w:val="00008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0366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3667"/>
    <w:rPr>
      <w:rFonts w:ascii="a_FuturaOrto" w:eastAsia="Times New Roman" w:hAnsi="a_FuturaOrto" w:cs="Times New Roman"/>
      <w:snapToGrid w:val="0"/>
      <w:color w:val="00008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03667"/>
    <w:rPr>
      <w:rFonts w:ascii="a_FuturaOrto" w:eastAsia="Times New Roman" w:hAnsi="a_FuturaOrto" w:cs="Times New Roman"/>
      <w:snapToGrid w:val="0"/>
      <w:color w:val="000000"/>
      <w:sz w:val="28"/>
      <w:szCs w:val="20"/>
      <w:lang w:eastAsia="ru-RU"/>
    </w:rPr>
  </w:style>
  <w:style w:type="paragraph" w:styleId="af">
    <w:name w:val="Body Text Indent"/>
    <w:basedOn w:val="a"/>
    <w:link w:val="af0"/>
    <w:rsid w:val="00503667"/>
    <w:pPr>
      <w:widowControl w:val="0"/>
      <w:ind w:firstLine="485"/>
      <w:jc w:val="both"/>
    </w:pPr>
    <w:rPr>
      <w:rFonts w:ascii="a_FuturaOrto" w:hAnsi="a_FuturaOrto"/>
      <w:snapToGrid w:val="0"/>
      <w:color w:val="000000"/>
      <w:szCs w:val="20"/>
    </w:rPr>
  </w:style>
  <w:style w:type="character" w:customStyle="1" w:styleId="af0">
    <w:name w:val="Основной текст с отступом Знак"/>
    <w:basedOn w:val="a0"/>
    <w:link w:val="af"/>
    <w:rsid w:val="00503667"/>
    <w:rPr>
      <w:rFonts w:ascii="a_FuturaOrto" w:eastAsia="Times New Roman" w:hAnsi="a_FuturaOrto" w:cs="Times New Roman"/>
      <w:snapToGrid w:val="0"/>
      <w:color w:val="000000"/>
      <w:sz w:val="24"/>
      <w:szCs w:val="20"/>
      <w:lang w:eastAsia="ru-RU"/>
    </w:rPr>
  </w:style>
  <w:style w:type="paragraph" w:styleId="21">
    <w:name w:val="Body Text Indent 2"/>
    <w:basedOn w:val="a"/>
    <w:link w:val="22"/>
    <w:rsid w:val="00503667"/>
    <w:pPr>
      <w:widowControl w:val="0"/>
      <w:ind w:firstLine="485"/>
      <w:jc w:val="both"/>
    </w:pPr>
    <w:rPr>
      <w:rFonts w:ascii="a_FuturaOrto" w:hAnsi="a_FuturaOrto"/>
      <w:snapToGrid w:val="0"/>
      <w:color w:val="000000"/>
      <w:sz w:val="32"/>
      <w:szCs w:val="20"/>
    </w:rPr>
  </w:style>
  <w:style w:type="character" w:customStyle="1" w:styleId="22">
    <w:name w:val="Основной текст с отступом 2 Знак"/>
    <w:basedOn w:val="a0"/>
    <w:link w:val="21"/>
    <w:rsid w:val="00503667"/>
    <w:rPr>
      <w:rFonts w:ascii="a_FuturaOrto" w:eastAsia="Times New Roman" w:hAnsi="a_FuturaOrto" w:cs="Times New Roman"/>
      <w:snapToGrid w:val="0"/>
      <w:color w:val="000000"/>
      <w:sz w:val="32"/>
      <w:szCs w:val="20"/>
      <w:lang w:eastAsia="ru-RU"/>
    </w:rPr>
  </w:style>
  <w:style w:type="paragraph" w:styleId="af1">
    <w:name w:val="Body Text"/>
    <w:basedOn w:val="a"/>
    <w:link w:val="af2"/>
    <w:rsid w:val="00503667"/>
    <w:pPr>
      <w:widowControl w:val="0"/>
    </w:pPr>
    <w:rPr>
      <w:snapToGrid w:val="0"/>
      <w:sz w:val="32"/>
      <w:szCs w:val="20"/>
      <w:lang w:val="en-US"/>
    </w:rPr>
  </w:style>
  <w:style w:type="character" w:customStyle="1" w:styleId="af2">
    <w:name w:val="Основной текст Знак"/>
    <w:basedOn w:val="a0"/>
    <w:link w:val="af1"/>
    <w:rsid w:val="00503667"/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  <w:style w:type="paragraph" w:styleId="3">
    <w:name w:val="Body Text 3"/>
    <w:basedOn w:val="a"/>
    <w:link w:val="30"/>
    <w:rsid w:val="00503667"/>
    <w:pPr>
      <w:widowControl w:val="0"/>
      <w:jc w:val="both"/>
    </w:pPr>
    <w:rPr>
      <w:rFonts w:ascii="a_FuturaOrto" w:hAnsi="a_FuturaOrto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503667"/>
    <w:rPr>
      <w:rFonts w:ascii="a_FuturaOrto" w:eastAsia="Times New Roman" w:hAnsi="a_FuturaOrto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503667"/>
    <w:pPr>
      <w:widowControl w:val="0"/>
      <w:ind w:firstLine="485"/>
      <w:jc w:val="both"/>
    </w:pPr>
    <w:rPr>
      <w:rFonts w:ascii="a_FuturaOrto" w:hAnsi="a_FuturaOrto"/>
      <w:b/>
      <w:snapToGrid w:val="0"/>
      <w:color w:val="000000"/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rsid w:val="00503667"/>
    <w:rPr>
      <w:rFonts w:ascii="a_FuturaOrto" w:eastAsia="Times New Roman" w:hAnsi="a_FuturaOrto" w:cs="Times New Roman"/>
      <w:b/>
      <w:snapToGrid w:val="0"/>
      <w:color w:val="000000"/>
      <w:sz w:val="32"/>
      <w:szCs w:val="20"/>
      <w:lang w:eastAsia="ru-RU"/>
    </w:rPr>
  </w:style>
  <w:style w:type="character" w:styleId="af3">
    <w:name w:val="page number"/>
    <w:basedOn w:val="a0"/>
    <w:rsid w:val="00503667"/>
  </w:style>
  <w:style w:type="character" w:customStyle="1" w:styleId="s0">
    <w:name w:val="s0"/>
    <w:rsid w:val="0050366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f4">
    <w:name w:val="Title"/>
    <w:basedOn w:val="a"/>
    <w:link w:val="af5"/>
    <w:qFormat/>
    <w:rsid w:val="00503667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5036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1">
    <w:name w:val="s1"/>
    <w:rsid w:val="0050366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sodel0">
    <w:name w:val="msodel0"/>
    <w:rsid w:val="00503667"/>
    <w:rPr>
      <w:strike/>
      <w:color w:val="FF0000"/>
    </w:rPr>
  </w:style>
  <w:style w:type="paragraph" w:styleId="af6">
    <w:name w:val="Document Map"/>
    <w:basedOn w:val="a"/>
    <w:link w:val="af7"/>
    <w:semiHidden/>
    <w:rsid w:val="005036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5036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8">
    <w:name w:val="Hyperlink"/>
    <w:uiPriority w:val="99"/>
    <w:unhideWhenUsed/>
    <w:rsid w:val="0050366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f9">
    <w:name w:val="List Paragraph"/>
    <w:basedOn w:val="a"/>
    <w:uiPriority w:val="34"/>
    <w:qFormat/>
    <w:rsid w:val="00503667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4280.26600%20" TargetMode="External"/><Relationship Id="rId13" Type="http://schemas.openxmlformats.org/officeDocument/2006/relationships/hyperlink" Target="jl:30366217.1390000%2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l:30366217.1330000%20" TargetMode="External"/><Relationship Id="rId17" Type="http://schemas.openxmlformats.org/officeDocument/2006/relationships/hyperlink" Target="http://10.61.43.123/rus/docs/V1800016404" TargetMode="External"/><Relationship Id="rId2" Type="http://schemas.openxmlformats.org/officeDocument/2006/relationships/styles" Target="styles.xml"/><Relationship Id="rId16" Type="http://schemas.openxmlformats.org/officeDocument/2006/relationships/hyperlink" Target="http:///online.zakon.kz/Document/?link_id=100442898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30366217.137000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l:31663911.3700%20" TargetMode="External"/><Relationship Id="rId10" Type="http://schemas.openxmlformats.org/officeDocument/2006/relationships/hyperlink" Target="jl:30366217.870000%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l:30366217.1220300%20" TargetMode="External"/><Relationship Id="rId14" Type="http://schemas.openxmlformats.org/officeDocument/2006/relationships/hyperlink" Target="jl:30366217.2000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52</Pages>
  <Words>18835</Words>
  <Characters>107366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9</cp:revision>
  <cp:lastPrinted>2019-12-26T12:50:00Z</cp:lastPrinted>
  <dcterms:created xsi:type="dcterms:W3CDTF">2019-12-26T14:48:00Z</dcterms:created>
  <dcterms:modified xsi:type="dcterms:W3CDTF">2020-01-21T03:38:00Z</dcterms:modified>
</cp:coreProperties>
</file>