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94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2B0FB8" w:rsidTr="004B4950"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4B4950" w:rsidRDefault="00560E40" w:rsidP="004B495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23</w:t>
            </w:r>
          </w:p>
          <w:p w:rsidR="00CC14B4" w:rsidRPr="00FE77FA" w:rsidRDefault="00CC14B4" w:rsidP="004B4950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</w:t>
            </w:r>
            <w:r w:rsidR="004B4950">
              <w:rPr>
                <w:sz w:val="28"/>
                <w:szCs w:val="28"/>
              </w:rPr>
              <w:t xml:space="preserve"> </w:t>
            </w:r>
            <w:r w:rsidRPr="00FE77FA">
              <w:rPr>
                <w:sz w:val="28"/>
                <w:szCs w:val="28"/>
              </w:rPr>
              <w:t>Республики Казахстан – Министра финансов Республики Казахстан</w:t>
            </w:r>
          </w:p>
          <w:p w:rsidR="002B0FB8" w:rsidRDefault="008231A9" w:rsidP="000C1F99">
            <w:pPr>
              <w:ind w:left="-108" w:right="-137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560E40" w:rsidRDefault="00560E40" w:rsidP="00560E40">
      <w:pPr>
        <w:widowControl w:val="0"/>
        <w:ind w:left="5670"/>
        <w:jc w:val="center"/>
        <w:rPr>
          <w:sz w:val="28"/>
          <w:szCs w:val="28"/>
        </w:rPr>
      </w:pPr>
    </w:p>
    <w:p w:rsidR="00560E40" w:rsidRDefault="00560E40" w:rsidP="00560E40">
      <w:pPr>
        <w:widowControl w:val="0"/>
        <w:ind w:left="5670"/>
        <w:jc w:val="center"/>
        <w:rPr>
          <w:sz w:val="28"/>
          <w:szCs w:val="28"/>
        </w:rPr>
      </w:pPr>
    </w:p>
    <w:p w:rsidR="00560E40" w:rsidRPr="00110633" w:rsidRDefault="00560E40" w:rsidP="00560E40">
      <w:pPr>
        <w:pStyle w:val="2"/>
        <w:keepNext w:val="0"/>
        <w:ind w:left="0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>Правила</w:t>
      </w:r>
    </w:p>
    <w:p w:rsidR="00560E40" w:rsidRDefault="00560E40" w:rsidP="00560E40">
      <w:pPr>
        <w:pStyle w:val="2"/>
        <w:keepNext w:val="0"/>
        <w:ind w:left="0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 xml:space="preserve">составления налоговой отчетности </w:t>
      </w:r>
      <w:r>
        <w:rPr>
          <w:sz w:val="28"/>
          <w:szCs w:val="28"/>
        </w:rPr>
        <w:t>«Д</w:t>
      </w:r>
      <w:r w:rsidRPr="00110633">
        <w:rPr>
          <w:sz w:val="28"/>
          <w:szCs w:val="28"/>
        </w:rPr>
        <w:t>еклараци</w:t>
      </w:r>
      <w:r>
        <w:rPr>
          <w:sz w:val="28"/>
          <w:szCs w:val="28"/>
        </w:rPr>
        <w:t xml:space="preserve">я </w:t>
      </w:r>
    </w:p>
    <w:p w:rsidR="00560E40" w:rsidRPr="00110633" w:rsidRDefault="00560E40" w:rsidP="00560E40">
      <w:pPr>
        <w:pStyle w:val="2"/>
        <w:keepNext w:val="0"/>
        <w:ind w:left="0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>по индивидуальному подоходному налогу</w:t>
      </w:r>
    </w:p>
    <w:p w:rsidR="00560E40" w:rsidRPr="00110633" w:rsidRDefault="00560E40" w:rsidP="00560E40">
      <w:pPr>
        <w:pStyle w:val="2"/>
        <w:keepNext w:val="0"/>
        <w:ind w:left="0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>(форма 240.00)</w:t>
      </w:r>
      <w:r>
        <w:rPr>
          <w:sz w:val="28"/>
          <w:szCs w:val="28"/>
        </w:rPr>
        <w:t>»</w:t>
      </w:r>
    </w:p>
    <w:p w:rsidR="00560E40" w:rsidRPr="00110633" w:rsidRDefault="00560E40" w:rsidP="00560E40">
      <w:pPr>
        <w:widowControl w:val="0"/>
        <w:rPr>
          <w:rFonts w:eastAsia="Batang"/>
          <w:sz w:val="28"/>
          <w:szCs w:val="28"/>
          <w:lang w:eastAsia="ko-KR"/>
        </w:rPr>
      </w:pPr>
    </w:p>
    <w:p w:rsidR="00560E40" w:rsidRPr="00110633" w:rsidRDefault="00560E40" w:rsidP="00560E40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>Глава 1. Общие положения</w:t>
      </w:r>
    </w:p>
    <w:p w:rsidR="00560E40" w:rsidRPr="00110633" w:rsidRDefault="00560E40" w:rsidP="00560E40">
      <w:pPr>
        <w:widowControl w:val="0"/>
        <w:rPr>
          <w:b/>
          <w:bCs/>
          <w:sz w:val="28"/>
          <w:szCs w:val="28"/>
        </w:rPr>
      </w:pP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 xml:space="preserve">Настоящие Правила составления налоговой отчетности </w:t>
      </w:r>
      <w:r>
        <w:rPr>
          <w:sz w:val="28"/>
          <w:szCs w:val="28"/>
        </w:rPr>
        <w:t>«Д</w:t>
      </w:r>
      <w:r w:rsidRPr="00110633">
        <w:rPr>
          <w:sz w:val="28"/>
          <w:szCs w:val="28"/>
        </w:rPr>
        <w:t>еклараци</w:t>
      </w:r>
      <w:r>
        <w:rPr>
          <w:sz w:val="28"/>
          <w:szCs w:val="28"/>
        </w:rPr>
        <w:t xml:space="preserve">я </w:t>
      </w:r>
      <w:r w:rsidRPr="00110633">
        <w:rPr>
          <w:sz w:val="28"/>
          <w:szCs w:val="28"/>
        </w:rPr>
        <w:t>по индивидуальному подоходному налогу (форма 240.00)</w:t>
      </w:r>
      <w:r>
        <w:rPr>
          <w:sz w:val="28"/>
          <w:szCs w:val="28"/>
        </w:rPr>
        <w:t>»</w:t>
      </w:r>
      <w:r w:rsidRPr="00110633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Правила) </w:t>
      </w:r>
      <w:r w:rsidRPr="00110633">
        <w:rPr>
          <w:sz w:val="28"/>
          <w:szCs w:val="28"/>
        </w:rPr>
        <w:t>разработаны в соответствии с Кодексом Республики Казахстан от 25 декабря 2017 года</w:t>
      </w:r>
      <w:r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«О налогах и других обязательных платежах в бюджет» </w:t>
      </w:r>
      <w:r>
        <w:rPr>
          <w:sz w:val="28"/>
          <w:szCs w:val="28"/>
        </w:rPr>
        <w:t xml:space="preserve">               </w:t>
      </w:r>
      <w:r w:rsidRPr="00110633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Pr="00110633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Pr="00110633">
        <w:rPr>
          <w:sz w:val="28"/>
          <w:szCs w:val="28"/>
        </w:rPr>
        <w:t xml:space="preserve">алоговый кодекс) и определяют порядок составления формы налоговой отчетности </w:t>
      </w:r>
      <w:r>
        <w:rPr>
          <w:sz w:val="28"/>
          <w:szCs w:val="28"/>
        </w:rPr>
        <w:t>«Д</w:t>
      </w:r>
      <w:r w:rsidRPr="00110633">
        <w:rPr>
          <w:sz w:val="28"/>
          <w:szCs w:val="28"/>
        </w:rPr>
        <w:t>еклараци</w:t>
      </w:r>
      <w:r>
        <w:rPr>
          <w:sz w:val="28"/>
          <w:szCs w:val="28"/>
        </w:rPr>
        <w:t xml:space="preserve">я </w:t>
      </w:r>
      <w:r w:rsidRPr="00110633">
        <w:rPr>
          <w:sz w:val="28"/>
          <w:szCs w:val="28"/>
        </w:rPr>
        <w:t>по индивидуальному подоходному налогу</w:t>
      </w:r>
      <w:r>
        <w:rPr>
          <w:sz w:val="28"/>
          <w:szCs w:val="28"/>
        </w:rPr>
        <w:t xml:space="preserve">» (далее – ИПН) </w:t>
      </w:r>
      <w:r w:rsidRPr="00110633">
        <w:rPr>
          <w:sz w:val="28"/>
          <w:szCs w:val="28"/>
        </w:rPr>
        <w:t>(далее – декларация), предназначенной для исчисления ИПН.</w:t>
      </w:r>
      <w:proofErr w:type="gramEnd"/>
      <w:r w:rsidRPr="00110633">
        <w:rPr>
          <w:sz w:val="28"/>
          <w:szCs w:val="28"/>
        </w:rPr>
        <w:t xml:space="preserve"> Декларация составляется следующими физическими лицами:</w:t>
      </w:r>
    </w:p>
    <w:p w:rsidR="00560E40" w:rsidRPr="00110633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r w:rsidRPr="00110633">
        <w:rPr>
          <w:sz w:val="28"/>
          <w:szCs w:val="28"/>
        </w:rPr>
        <w:t>получившими имущественный доход, в том числе доход от реализации имущества, находящегося за пределами Республики Казахстан, а также другие доходы;</w:t>
      </w:r>
    </w:p>
    <w:p w:rsidR="00560E40" w:rsidRPr="00110633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получившими доходы из источников за пределами Республики Казахстан;</w:t>
      </w:r>
      <w:proofErr w:type="gramEnd"/>
    </w:p>
    <w:p w:rsidR="00560E40" w:rsidRPr="00110633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r w:rsidRPr="00110633">
        <w:rPr>
          <w:sz w:val="28"/>
          <w:szCs w:val="28"/>
        </w:rPr>
        <w:t>трудовыми иммигрантами-резидентами;</w:t>
      </w:r>
    </w:p>
    <w:p w:rsidR="00560E40" w:rsidRPr="00110633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занимающимися</w:t>
      </w:r>
      <w:proofErr w:type="gramEnd"/>
      <w:r w:rsidRPr="00110633">
        <w:rPr>
          <w:sz w:val="28"/>
          <w:szCs w:val="28"/>
        </w:rPr>
        <w:t xml:space="preserve"> частной практикой;</w:t>
      </w:r>
    </w:p>
    <w:p w:rsidR="00560E40" w:rsidRPr="00110633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r w:rsidRPr="00110633">
        <w:rPr>
          <w:sz w:val="28"/>
          <w:szCs w:val="28"/>
        </w:rPr>
        <w:t>имеющими деньги на банковских счетах в иностранных банках, находящихся за пределами Республики Казахстан;</w:t>
      </w:r>
    </w:p>
    <w:p w:rsidR="00560E40" w:rsidRPr="00110633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имеющими на праве собственности недвижимое имущество, ценные бумаги, долю участия в уставном капитале юридического лица, зарегистрированного за пределами Республики Казахстан;</w:t>
      </w:r>
      <w:proofErr w:type="gramEnd"/>
    </w:p>
    <w:p w:rsidR="00560E40" w:rsidRPr="00110633" w:rsidRDefault="00560E40" w:rsidP="00560E40">
      <w:pPr>
        <w:pStyle w:val="af"/>
        <w:tabs>
          <w:tab w:val="left" w:pos="993"/>
        </w:tabs>
        <w:ind w:firstLine="0"/>
        <w:rPr>
          <w:sz w:val="28"/>
          <w:szCs w:val="28"/>
        </w:rPr>
      </w:pPr>
      <w:r w:rsidRPr="00110633">
        <w:rPr>
          <w:sz w:val="28"/>
          <w:szCs w:val="28"/>
        </w:rPr>
        <w:t xml:space="preserve">нерезидентами в соответствии с разделом 19 Налогового кодекса.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Декларация составляется в соответствии со статьей 659, раздела</w:t>
      </w:r>
      <w:r>
        <w:rPr>
          <w:sz w:val="28"/>
          <w:szCs w:val="28"/>
        </w:rPr>
        <w:t>ми</w:t>
      </w:r>
      <w:r w:rsidRPr="00110633">
        <w:rPr>
          <w:sz w:val="28"/>
          <w:szCs w:val="28"/>
        </w:rPr>
        <w:t xml:space="preserve"> 8</w:t>
      </w:r>
      <w:r>
        <w:rPr>
          <w:sz w:val="28"/>
          <w:szCs w:val="28"/>
        </w:rPr>
        <w:br/>
        <w:t>и 9</w:t>
      </w:r>
      <w:r w:rsidRPr="00110633">
        <w:rPr>
          <w:sz w:val="28"/>
          <w:szCs w:val="28"/>
        </w:rPr>
        <w:t>, статьями 204 и 205, разделом 19 Налогового кодекса. Декларация состоит из самой декларации (форма 240.00) и приложений к ней</w:t>
      </w:r>
      <w:r w:rsidRPr="00110633">
        <w:rPr>
          <w:sz w:val="28"/>
          <w:szCs w:val="28"/>
        </w:rPr>
        <w:br/>
        <w:t>(формы с 240.01 по 240.04), предназначенных для детального отражения информации об исчислении налогового обязательства.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  <w:tab w:val="num" w:pos="1276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отсутствии показателей соответствующие ячейки декларации не </w:t>
      </w:r>
      <w:r w:rsidRPr="00110633">
        <w:rPr>
          <w:sz w:val="28"/>
          <w:szCs w:val="28"/>
        </w:rPr>
        <w:lastRenderedPageBreak/>
        <w:t xml:space="preserve">заполняются.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Приложения к декларации не составляются при отсутствии данных, подлежащих отражению в них.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настоящих Правилах применяются следующие арифметические знаки: «+» – плюс</w:t>
      </w:r>
      <w:proofErr w:type="gramStart"/>
      <w:r>
        <w:rPr>
          <w:sz w:val="28"/>
          <w:szCs w:val="28"/>
        </w:rPr>
        <w:t>,</w:t>
      </w:r>
      <w:r w:rsidRPr="00110633">
        <w:rPr>
          <w:sz w:val="28"/>
          <w:szCs w:val="28"/>
        </w:rPr>
        <w:t xml:space="preserve"> «</w:t>
      </w:r>
      <w:proofErr w:type="gramEnd"/>
      <w:r w:rsidRPr="00110633">
        <w:rPr>
          <w:sz w:val="28"/>
          <w:szCs w:val="28"/>
        </w:rPr>
        <w:t>–» – минус</w:t>
      </w:r>
      <w:r>
        <w:rPr>
          <w:sz w:val="28"/>
          <w:szCs w:val="28"/>
        </w:rPr>
        <w:t>,</w:t>
      </w:r>
      <w:r w:rsidRPr="00110633">
        <w:rPr>
          <w:sz w:val="28"/>
          <w:szCs w:val="28"/>
        </w:rPr>
        <w:t xml:space="preserve"> «х» – умножение</w:t>
      </w:r>
      <w:r>
        <w:rPr>
          <w:sz w:val="28"/>
          <w:szCs w:val="28"/>
        </w:rPr>
        <w:t>, «/» – деление,</w:t>
      </w:r>
      <w:r w:rsidRPr="00110633">
        <w:rPr>
          <w:sz w:val="28"/>
          <w:szCs w:val="28"/>
        </w:rPr>
        <w:t xml:space="preserve"> «=» – равно.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110633">
        <w:rPr>
          <w:sz w:val="28"/>
          <w:szCs w:val="28"/>
        </w:rPr>
        <w:t>«–</w:t>
      </w:r>
      <w:proofErr w:type="gramEnd"/>
      <w:r w:rsidRPr="00110633">
        <w:rPr>
          <w:sz w:val="28"/>
          <w:szCs w:val="28"/>
        </w:rPr>
        <w:t>» в первой левой ячейке соответствующей строки (графы) декларации.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При составлении декларации:</w:t>
      </w:r>
    </w:p>
    <w:p w:rsidR="00560E40" w:rsidRPr="00110633" w:rsidRDefault="00560E40" w:rsidP="00560E40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60E40" w:rsidRPr="00110633" w:rsidRDefault="00560E40" w:rsidP="00560E40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в электронной форме – заполняется в соответствии со статьей 208 Налогового кодекса.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представлении декларации: </w:t>
      </w:r>
    </w:p>
    <w:p w:rsidR="00560E40" w:rsidRPr="00110633" w:rsidRDefault="00560E40" w:rsidP="00560E40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имени, отчества (при его наличии)</w:t>
      </w:r>
      <w:r w:rsidRPr="00110633">
        <w:rPr>
          <w:sz w:val="28"/>
          <w:szCs w:val="28"/>
        </w:rPr>
        <w:br/>
        <w:t>и подписью работника органа государственных доходов, принявшего декларацию и оттиском печати (штампа) органа государственных доходов;</w:t>
      </w:r>
    </w:p>
    <w:p w:rsidR="00560E40" w:rsidRPr="00110633" w:rsidRDefault="00560E40" w:rsidP="00560E40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по почте заказным письмом с уведомлением на бумажном</w:t>
      </w:r>
      <w:r w:rsidRPr="00110633">
        <w:rPr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560E40" w:rsidRPr="00110633" w:rsidRDefault="00560E40" w:rsidP="00560E40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 электронной форме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560E40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 </w:t>
      </w:r>
    </w:p>
    <w:p w:rsidR="00560E40" w:rsidRDefault="00560E40" w:rsidP="00560E40">
      <w:pPr>
        <w:pStyle w:val="af"/>
        <w:tabs>
          <w:tab w:val="left" w:pos="1134"/>
        </w:tabs>
        <w:ind w:left="720" w:firstLine="0"/>
        <w:rPr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left" w:pos="1134"/>
        </w:tabs>
        <w:ind w:left="720" w:firstLine="0"/>
        <w:rPr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>Глава 2. Пояснение по заполнению декларации (форма 240.00)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индивидуальный идентификационный номер (далее – ИИН) налогоплательщика. При исполнении налогового обязательства доверительным управляющим в строке указывается ИИН доверительного управляющего;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налоговый период, за который представляется налоговая отчетность (месяц, год) – отчетный налоговый период, за который представляется декларация (указывается арабскими цифрами).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Налоговым периодом для представления декларации является налоговый год. Если продолжительность периода составляет </w:t>
      </w:r>
      <w:proofErr w:type="gramStart"/>
      <w:r w:rsidRPr="00110633">
        <w:rPr>
          <w:sz w:val="28"/>
          <w:szCs w:val="28"/>
        </w:rPr>
        <w:t>менее календарного</w:t>
      </w:r>
      <w:proofErr w:type="gramEnd"/>
      <w:r w:rsidRPr="00110633">
        <w:rPr>
          <w:sz w:val="28"/>
          <w:szCs w:val="28"/>
        </w:rPr>
        <w:t xml:space="preserve"> года, то в ячейке «месяц» указывается количество месяцев, за которые представляется декларация, а в ячейке «год» указывается текущий налоговый год;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Если продолжительность периода составляет полный календарный год, то ячейка «месяц» не заполняется, а в ячейке «год» указывается налоговый год, за который представляется декларация;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налогоплательщика – физического лица в соответствии с документами, удостоверяющими личность;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вид декларации.</w:t>
      </w:r>
    </w:p>
    <w:p w:rsidR="00560E40" w:rsidRPr="00110633" w:rsidRDefault="00560E40" w:rsidP="00560E40">
      <w:pPr>
        <w:pStyle w:val="3"/>
        <w:widowControl w:val="0"/>
        <w:tabs>
          <w:tab w:val="left" w:pos="0"/>
          <w:tab w:val="left" w:pos="900"/>
          <w:tab w:val="left" w:pos="993"/>
        </w:tabs>
        <w:ind w:firstLine="720"/>
        <w:jc w:val="both"/>
        <w:rPr>
          <w:snapToGrid w:val="0"/>
          <w:sz w:val="28"/>
          <w:szCs w:val="28"/>
        </w:rPr>
      </w:pPr>
      <w:r w:rsidRPr="00110633">
        <w:rPr>
          <w:snapToGrid w:val="0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206 Налогового кодекса; 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номер и дата уведомления. </w:t>
      </w: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Строки заполняются в случае представления вида декларации, предусмотренного подпунктом 4) пункта 3 статьи 206 Налогового кодекса;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отдельные </w:t>
      </w:r>
      <w:r w:rsidRPr="00110633">
        <w:rPr>
          <w:sz w:val="28"/>
          <w:szCs w:val="28"/>
        </w:rPr>
        <w:t>категори</w:t>
      </w:r>
      <w:r>
        <w:rPr>
          <w:sz w:val="28"/>
          <w:szCs w:val="28"/>
        </w:rPr>
        <w:t xml:space="preserve">и </w:t>
      </w:r>
      <w:r w:rsidRPr="00110633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в соответствии со статьей 363 Налогового кодекса</w:t>
      </w:r>
      <w:r w:rsidRPr="00110633">
        <w:rPr>
          <w:sz w:val="28"/>
          <w:szCs w:val="28"/>
        </w:rPr>
        <w:t>.</w:t>
      </w:r>
    </w:p>
    <w:p w:rsidR="00560E40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Ячейки отмечаются, в случае, если налогоплательщик относится к одной из категорий, указанных в строках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>, В, С</w:t>
      </w:r>
      <w:r>
        <w:rPr>
          <w:sz w:val="28"/>
          <w:szCs w:val="28"/>
        </w:rPr>
        <w:t xml:space="preserve">, </w:t>
      </w:r>
      <w:r w:rsidRPr="00110633">
        <w:rPr>
          <w:sz w:val="28"/>
          <w:szCs w:val="28"/>
        </w:rPr>
        <w:t>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:</w:t>
      </w:r>
    </w:p>
    <w:p w:rsidR="00560E40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 – физическое лицо, получившее </w:t>
      </w:r>
      <w:proofErr w:type="gramStart"/>
      <w:r>
        <w:rPr>
          <w:sz w:val="28"/>
          <w:szCs w:val="28"/>
        </w:rPr>
        <w:t>имущественный</w:t>
      </w:r>
      <w:proofErr w:type="gramEnd"/>
      <w:r>
        <w:rPr>
          <w:sz w:val="28"/>
          <w:szCs w:val="28"/>
        </w:rPr>
        <w:t xml:space="preserve"> и другие доходы (за исключением трудового иммигранта-резидента);</w:t>
      </w:r>
    </w:p>
    <w:p w:rsidR="00560E40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трудовой иммигрант – резидент;</w:t>
      </w:r>
    </w:p>
    <w:p w:rsidR="00560E40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– лицо, занимающееся частной практикой;</w:t>
      </w:r>
    </w:p>
    <w:p w:rsidR="00560E40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D</w:t>
      </w:r>
      <w:r>
        <w:rPr>
          <w:sz w:val="28"/>
          <w:szCs w:val="28"/>
        </w:rPr>
        <w:t xml:space="preserve"> – физическое лицо, имеющее деньги на банковских счетах в иностранных банках, находящихся за пределами Республики Казахстан;</w:t>
      </w:r>
    </w:p>
    <w:p w:rsidR="00560E40" w:rsidRPr="004553BF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Е – физическое лицо, имеющее имущество, находящееся за пределами Республики Казахстан;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признак </w:t>
      </w:r>
      <w:proofErr w:type="spellStart"/>
      <w:r w:rsidRPr="00110633">
        <w:rPr>
          <w:sz w:val="28"/>
          <w:szCs w:val="28"/>
        </w:rPr>
        <w:t>резидентства</w:t>
      </w:r>
      <w:proofErr w:type="spellEnd"/>
      <w:r w:rsidRPr="00110633">
        <w:rPr>
          <w:sz w:val="28"/>
          <w:szCs w:val="28"/>
        </w:rPr>
        <w:t>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Заполняется физическими лицами резидентами и нерезидентами Республики Казахстан, при этом: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ячейка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отмечается гражданином Республики Казахстан, иностранцем или лицом без гражданства, который является резидентом Республики Казахстан;</w:t>
      </w:r>
    </w:p>
    <w:p w:rsidR="00560E40" w:rsidRPr="00110633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ячейка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отмечается иностранцем или лицом без гражданства, который </w:t>
      </w:r>
      <w:r w:rsidRPr="00110633">
        <w:rPr>
          <w:sz w:val="28"/>
          <w:szCs w:val="28"/>
        </w:rPr>
        <w:lastRenderedPageBreak/>
        <w:t>является нерезидентом Республики Казахстан;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признак гражданства.</w:t>
      </w:r>
    </w:p>
    <w:p w:rsidR="00560E40" w:rsidRPr="00110633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в ячейке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код страны гражданства гражданина Республики Казахстан и иностранца, являющегося резидентом Республики Казахстан, в соответствии с пунктом </w:t>
      </w:r>
      <w:r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Правил;</w:t>
      </w:r>
    </w:p>
    <w:p w:rsidR="00560E40" w:rsidRPr="00110633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ячейка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отмечается лицом без гражданства, являющимся резидентом Республики Казахстан;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период выполнения работ, оказания услуг нерезидентом в Республике Казахстан.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Заполняется в случае, если декларация составляется нерезидентом, при этом: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строке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дата начала выполнения работ, оказания услуг в Республике Казахстан нерезидентом, определяемая в соответствии</w:t>
      </w:r>
      <w:r w:rsidRPr="00110633">
        <w:rPr>
          <w:sz w:val="28"/>
          <w:szCs w:val="28"/>
        </w:rPr>
        <w:br/>
        <w:t>со статьей 220 Налогового кодекса;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в строке </w:t>
      </w:r>
      <w:proofErr w:type="gramStart"/>
      <w:r w:rsidRPr="00110633">
        <w:rPr>
          <w:sz w:val="28"/>
          <w:szCs w:val="28"/>
        </w:rPr>
        <w:t>В</w:t>
      </w:r>
      <w:proofErr w:type="gramEnd"/>
      <w:r w:rsidRPr="00110633">
        <w:rPr>
          <w:sz w:val="28"/>
          <w:szCs w:val="28"/>
        </w:rPr>
        <w:t xml:space="preserve"> указывается </w:t>
      </w:r>
      <w:proofErr w:type="gramStart"/>
      <w:r w:rsidRPr="00110633">
        <w:rPr>
          <w:sz w:val="28"/>
          <w:szCs w:val="28"/>
        </w:rPr>
        <w:t>дата</w:t>
      </w:r>
      <w:proofErr w:type="gramEnd"/>
      <w:r w:rsidRPr="00110633">
        <w:rPr>
          <w:sz w:val="28"/>
          <w:szCs w:val="28"/>
        </w:rPr>
        <w:t xml:space="preserve"> фактического завершения выполнения работ, оказания услуг в Республике Казахстан нерезидентом по одному или нескольким контрактам (договорам, соглашениям), заключенным нерезидентом, в соответствии с которым (-ми) выполняются работы, оказываются услуги в Республике Казахстан. Данная строка заполняется после фактического (окончательного) завершения нерезидентом выполнения работ, оказания услуг в Республике Казахстан. В случае если в течение отчетного налогового периода работы, услуги не завершены, данная строка не заполняется;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276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код страны </w:t>
      </w:r>
      <w:proofErr w:type="spellStart"/>
      <w:r w:rsidRPr="00110633">
        <w:rPr>
          <w:sz w:val="28"/>
          <w:szCs w:val="28"/>
        </w:rPr>
        <w:t>резидентства</w:t>
      </w:r>
      <w:proofErr w:type="spellEnd"/>
      <w:r w:rsidRPr="00110633">
        <w:rPr>
          <w:sz w:val="28"/>
          <w:szCs w:val="28"/>
        </w:rPr>
        <w:t xml:space="preserve"> и номер налоговой регистрации.</w:t>
      </w:r>
    </w:p>
    <w:p w:rsidR="00560E40" w:rsidRPr="00110633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Заполняется в случае, если декларация составляется нерезидентом Республики Казахстан, при этом:</w:t>
      </w:r>
    </w:p>
    <w:p w:rsidR="00560E40" w:rsidRPr="00110633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в строке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код страны </w:t>
      </w:r>
      <w:proofErr w:type="spellStart"/>
      <w:r w:rsidRPr="00110633">
        <w:rPr>
          <w:sz w:val="28"/>
          <w:szCs w:val="28"/>
        </w:rPr>
        <w:t>резидентства</w:t>
      </w:r>
      <w:proofErr w:type="spellEnd"/>
      <w:r w:rsidRPr="00110633">
        <w:rPr>
          <w:sz w:val="28"/>
          <w:szCs w:val="28"/>
        </w:rPr>
        <w:t xml:space="preserve"> нерезидента, в соответствии с пунктом </w:t>
      </w:r>
      <w:r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Правил;</w:t>
      </w:r>
    </w:p>
    <w:p w:rsidR="00560E40" w:rsidRPr="00110633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в строке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110633">
        <w:rPr>
          <w:sz w:val="28"/>
          <w:szCs w:val="28"/>
        </w:rPr>
        <w:t>резидентства</w:t>
      </w:r>
      <w:proofErr w:type="spellEnd"/>
      <w:r w:rsidRPr="00110633">
        <w:rPr>
          <w:sz w:val="28"/>
          <w:szCs w:val="28"/>
        </w:rPr>
        <w:t xml:space="preserve"> нерезидента;</w:t>
      </w:r>
    </w:p>
    <w:p w:rsidR="00560E40" w:rsidRPr="00110633" w:rsidRDefault="00560E40" w:rsidP="00560E40">
      <w:pPr>
        <w:pStyle w:val="af"/>
        <w:numPr>
          <w:ilvl w:val="0"/>
          <w:numId w:val="12"/>
        </w:numPr>
        <w:tabs>
          <w:tab w:val="left" w:pos="1276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представленные приложения.</w:t>
      </w: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Отмечаются соответствующие ячейки представленных приложений.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</w:t>
      </w:r>
      <w:proofErr w:type="gramStart"/>
      <w:r w:rsidRPr="00110633">
        <w:rPr>
          <w:sz w:val="28"/>
          <w:szCs w:val="28"/>
        </w:rPr>
        <w:t>Имущественный</w:t>
      </w:r>
      <w:proofErr w:type="gramEnd"/>
      <w:r w:rsidRPr="00110633">
        <w:rPr>
          <w:sz w:val="28"/>
          <w:szCs w:val="28"/>
        </w:rPr>
        <w:t xml:space="preserve"> и другие доходы (за исключением доходов трудового иммигранта-резидента) заполняется физическим лицом, отметившим ячейку 6А в разделе «Общая информация о налогоплательщике»:</w:t>
      </w:r>
    </w:p>
    <w:p w:rsidR="00560E40" w:rsidRPr="00110633" w:rsidRDefault="00560E40" w:rsidP="00560E40">
      <w:pPr>
        <w:pStyle w:val="af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240.00.001 предназначена для отражения суммы имущественного дохода, полученного в Республике Казахстан и за ее пределами, в том числе доход от реализации имущества, </w:t>
      </w:r>
      <w:r w:rsidRPr="00110633">
        <w:rPr>
          <w:color w:val="000000"/>
          <w:sz w:val="28"/>
          <w:szCs w:val="28"/>
        </w:rPr>
        <w:t xml:space="preserve">находящегося за пределами Республики Казахстан. Данная строка </w:t>
      </w:r>
      <w:r w:rsidRPr="00110633">
        <w:rPr>
          <w:sz w:val="28"/>
          <w:szCs w:val="28"/>
        </w:rPr>
        <w:t xml:space="preserve">определяется как сумма строк 240.00.001 </w:t>
      </w:r>
      <w:r w:rsidRPr="00110633">
        <w:rPr>
          <w:sz w:val="28"/>
          <w:szCs w:val="28"/>
          <w:lang w:val="en-US"/>
        </w:rPr>
        <w:t>I</w:t>
      </w:r>
      <w:r w:rsidRPr="00110633">
        <w:rPr>
          <w:sz w:val="28"/>
          <w:szCs w:val="28"/>
        </w:rPr>
        <w:t xml:space="preserve">, 240.00.001 II и 240.00.001III (240.00.001 I + 240.00.001 II + 240.00.001 III). При этом в строку 240.00.001 I A переносятся итоговые значения строк графы F формы 240.02, соответствующих кодам видов дохода «2060», в строку 240.00.001 II переносятся также итоговые значения строк </w:t>
      </w:r>
      <w:r w:rsidRPr="00110633">
        <w:rPr>
          <w:sz w:val="28"/>
          <w:szCs w:val="28"/>
        </w:rPr>
        <w:lastRenderedPageBreak/>
        <w:t>графы F формы 240.02, соответствующих кодам видов дохода «2140»;</w:t>
      </w:r>
    </w:p>
    <w:p w:rsidR="00560E40" w:rsidRPr="00110633" w:rsidRDefault="00560E40" w:rsidP="00560E40">
      <w:pPr>
        <w:pStyle w:val="af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240.00.002 предназначена для отражения суммы других доходов, за исключением доходов, полученных трудовым иммигрантом-резидентом</w:t>
      </w:r>
      <w:r w:rsidRPr="00110633">
        <w:rPr>
          <w:color w:val="000000"/>
          <w:sz w:val="28"/>
          <w:szCs w:val="28"/>
        </w:rPr>
        <w:t>, определяемой как сумма с</w:t>
      </w:r>
      <w:r w:rsidRPr="00110633">
        <w:rPr>
          <w:sz w:val="28"/>
          <w:szCs w:val="28"/>
        </w:rPr>
        <w:t xml:space="preserve">трок 240.00.002 </w:t>
      </w:r>
      <w:r w:rsidRPr="00110633">
        <w:rPr>
          <w:sz w:val="28"/>
          <w:szCs w:val="28"/>
          <w:lang w:val="en-US"/>
        </w:rPr>
        <w:t>I</w:t>
      </w:r>
      <w:r w:rsidRPr="00110633">
        <w:rPr>
          <w:sz w:val="28"/>
          <w:szCs w:val="28"/>
        </w:rPr>
        <w:t xml:space="preserve">, 240.00.002 </w:t>
      </w:r>
      <w:r w:rsidRPr="00110633">
        <w:rPr>
          <w:sz w:val="28"/>
          <w:szCs w:val="28"/>
          <w:lang w:val="en-US"/>
        </w:rPr>
        <w:t>II</w:t>
      </w:r>
      <w:r w:rsidRPr="00110633">
        <w:rPr>
          <w:sz w:val="28"/>
          <w:szCs w:val="28"/>
        </w:rPr>
        <w:t xml:space="preserve"> и 240.00.002 </w:t>
      </w:r>
      <w:r w:rsidRPr="00110633">
        <w:rPr>
          <w:sz w:val="28"/>
          <w:szCs w:val="28"/>
          <w:lang w:val="en-US"/>
        </w:rPr>
        <w:t>III</w:t>
      </w:r>
      <w:r w:rsidRPr="00110633">
        <w:rPr>
          <w:sz w:val="28"/>
          <w:szCs w:val="28"/>
        </w:rPr>
        <w:t>, 240.00.</w:t>
      </w:r>
      <w:r w:rsidRPr="00110633">
        <w:rPr>
          <w:color w:val="000000"/>
          <w:sz w:val="28"/>
          <w:szCs w:val="28"/>
        </w:rPr>
        <w:t>0</w:t>
      </w:r>
      <w:r w:rsidRPr="00110633">
        <w:rPr>
          <w:sz w:val="28"/>
          <w:szCs w:val="28"/>
        </w:rPr>
        <w:t xml:space="preserve">02 </w:t>
      </w:r>
      <w:r w:rsidRPr="00110633">
        <w:rPr>
          <w:sz w:val="28"/>
          <w:szCs w:val="28"/>
          <w:lang w:val="en-US"/>
        </w:rPr>
        <w:t>IV</w:t>
      </w:r>
      <w:r w:rsidRPr="00110633">
        <w:rPr>
          <w:sz w:val="28"/>
          <w:szCs w:val="28"/>
        </w:rPr>
        <w:t xml:space="preserve">, 240.00.002 </w:t>
      </w:r>
      <w:r w:rsidRPr="00110633">
        <w:rPr>
          <w:sz w:val="28"/>
          <w:szCs w:val="28"/>
          <w:lang w:val="en-US"/>
        </w:rPr>
        <w:t>V</w:t>
      </w:r>
      <w:r w:rsidRPr="00110633">
        <w:rPr>
          <w:sz w:val="28"/>
          <w:szCs w:val="28"/>
        </w:rPr>
        <w:t xml:space="preserve"> и </w:t>
      </w:r>
      <w:r w:rsidRPr="00110633">
        <w:t xml:space="preserve">220.00.002 VI </w:t>
      </w:r>
      <w:r w:rsidRPr="00110633">
        <w:rPr>
          <w:sz w:val="28"/>
          <w:szCs w:val="28"/>
        </w:rPr>
        <w:t xml:space="preserve">(240.00.002 </w:t>
      </w:r>
      <w:r w:rsidRPr="00110633">
        <w:rPr>
          <w:sz w:val="28"/>
          <w:szCs w:val="28"/>
          <w:lang w:val="en-US"/>
        </w:rPr>
        <w:t>I</w:t>
      </w:r>
      <w:r w:rsidRPr="00110633">
        <w:rPr>
          <w:sz w:val="28"/>
          <w:szCs w:val="28"/>
        </w:rPr>
        <w:t xml:space="preserve"> + 240.00.002 </w:t>
      </w:r>
      <w:r w:rsidRPr="00110633">
        <w:rPr>
          <w:sz w:val="28"/>
          <w:szCs w:val="28"/>
          <w:lang w:val="en-US"/>
        </w:rPr>
        <w:t>II</w:t>
      </w:r>
      <w:r w:rsidRPr="00110633">
        <w:rPr>
          <w:sz w:val="28"/>
          <w:szCs w:val="28"/>
        </w:rPr>
        <w:t xml:space="preserve"> + 240.00.002 </w:t>
      </w:r>
      <w:r w:rsidRPr="00110633">
        <w:rPr>
          <w:sz w:val="28"/>
          <w:szCs w:val="28"/>
          <w:lang w:val="en-US"/>
        </w:rPr>
        <w:t>III</w:t>
      </w:r>
      <w:r w:rsidRPr="00110633">
        <w:rPr>
          <w:sz w:val="28"/>
          <w:szCs w:val="28"/>
        </w:rPr>
        <w:t xml:space="preserve"> + 240.00.002 </w:t>
      </w:r>
      <w:r w:rsidRPr="00110633">
        <w:rPr>
          <w:sz w:val="28"/>
          <w:szCs w:val="28"/>
          <w:lang w:val="en-US"/>
        </w:rPr>
        <w:t>I</w:t>
      </w:r>
      <w:r w:rsidRPr="00110633">
        <w:rPr>
          <w:color w:val="000000"/>
          <w:sz w:val="28"/>
          <w:szCs w:val="28"/>
          <w:lang w:val="en-US"/>
        </w:rPr>
        <w:t>V</w:t>
      </w:r>
      <w:r w:rsidRPr="00110633">
        <w:rPr>
          <w:color w:val="000000"/>
          <w:sz w:val="28"/>
          <w:szCs w:val="28"/>
        </w:rPr>
        <w:t xml:space="preserve">+20.00.002 </w:t>
      </w:r>
      <w:r w:rsidRPr="00110633">
        <w:rPr>
          <w:color w:val="000000"/>
          <w:sz w:val="28"/>
          <w:szCs w:val="28"/>
          <w:lang w:val="en-US"/>
        </w:rPr>
        <w:t>V</w:t>
      </w:r>
      <w:r w:rsidRPr="00110633">
        <w:rPr>
          <w:color w:val="000000"/>
          <w:sz w:val="28"/>
          <w:szCs w:val="28"/>
        </w:rPr>
        <w:t>+ 220.00.002 VI</w:t>
      </w:r>
      <w:r w:rsidRPr="00110633">
        <w:rPr>
          <w:sz w:val="28"/>
          <w:szCs w:val="28"/>
        </w:rPr>
        <w:t>);</w:t>
      </w:r>
    </w:p>
    <w:p w:rsidR="00560E40" w:rsidRPr="00110633" w:rsidRDefault="00560E40" w:rsidP="00560E40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I</w:t>
      </w:r>
      <w:r w:rsidRPr="00110633">
        <w:rPr>
          <w:sz w:val="28"/>
          <w:szCs w:val="28"/>
        </w:rPr>
        <w:t xml:space="preserve"> предназначена для отражения суммы доходов, полученных или подлежащих получению в отчетном налоговом периоде из иностранных источников, определяемых согласно статьям 322</w:t>
      </w:r>
      <w:r>
        <w:rPr>
          <w:sz w:val="28"/>
          <w:szCs w:val="28"/>
        </w:rPr>
        <w:t>-338</w:t>
      </w:r>
      <w:r>
        <w:rPr>
          <w:sz w:val="28"/>
          <w:szCs w:val="28"/>
        </w:rPr>
        <w:br/>
      </w:r>
      <w:r w:rsidRPr="00110633">
        <w:rPr>
          <w:sz w:val="28"/>
          <w:szCs w:val="28"/>
        </w:rPr>
        <w:t>Налогового кодекса. В данную строку переносятся итоговые значения строк графы F формы 240.02, за исключением строк, соответствующих кодам видов дохода «2060», «2140»;</w:t>
      </w:r>
    </w:p>
    <w:p w:rsidR="00560E40" w:rsidRPr="00110633" w:rsidRDefault="00560E40" w:rsidP="00560E40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II</w:t>
      </w:r>
      <w:r w:rsidRPr="00110633">
        <w:rPr>
          <w:sz w:val="28"/>
          <w:szCs w:val="28"/>
        </w:rPr>
        <w:t xml:space="preserve"> предназначена для отражения суммы доходов домашних работников, полученных не от налогового агента, согласно</w:t>
      </w:r>
      <w:r w:rsidRPr="00110633">
        <w:rPr>
          <w:sz w:val="28"/>
          <w:szCs w:val="28"/>
        </w:rPr>
        <w:br/>
      </w:r>
      <w:r>
        <w:rPr>
          <w:sz w:val="28"/>
          <w:szCs w:val="28"/>
        </w:rPr>
        <w:t>пункту 1 статьи</w:t>
      </w:r>
      <w:r w:rsidRPr="0011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357 </w:t>
      </w:r>
      <w:r w:rsidRPr="00110633">
        <w:rPr>
          <w:sz w:val="28"/>
          <w:szCs w:val="28"/>
        </w:rPr>
        <w:t>Налогового кодекса;</w:t>
      </w:r>
    </w:p>
    <w:p w:rsidR="00560E40" w:rsidRPr="00110633" w:rsidRDefault="00560E40" w:rsidP="00560E40">
      <w:pPr>
        <w:pStyle w:val="af"/>
        <w:tabs>
          <w:tab w:val="left" w:pos="1134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III</w:t>
      </w:r>
      <w:r w:rsidRPr="00110633">
        <w:rPr>
          <w:sz w:val="28"/>
          <w:szCs w:val="28"/>
        </w:rPr>
        <w:t xml:space="preserve"> предназначена для отражения суммы доходов, полученных гражданами Республики Казахстан по трудовым договорам (контрактам) и (или) договорам гражданско-правового характера, согласно подпунктам 6) и 7) пункта 1 статьи 363 Налогового кодекса;</w:t>
      </w:r>
    </w:p>
    <w:p w:rsidR="00560E40" w:rsidRPr="00110633" w:rsidRDefault="00560E40" w:rsidP="00560E40">
      <w:pPr>
        <w:pStyle w:val="af"/>
        <w:tabs>
          <w:tab w:val="left" w:pos="1134"/>
          <w:tab w:val="num" w:pos="2130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IV</w:t>
      </w:r>
      <w:r w:rsidRPr="00110633">
        <w:rPr>
          <w:sz w:val="28"/>
          <w:szCs w:val="28"/>
        </w:rPr>
        <w:t xml:space="preserve"> предназначена для отражения суммы доходов медиаторов, за исключением профессиональных медиаторов, от лиц, не являющихся налоговыми агентами, согласно пункту 1 статьи 357 Налогового кодекса;</w:t>
      </w:r>
    </w:p>
    <w:p w:rsidR="00560E40" w:rsidRPr="00110633" w:rsidRDefault="00560E40" w:rsidP="00560E40">
      <w:pPr>
        <w:pStyle w:val="af"/>
        <w:tabs>
          <w:tab w:val="left" w:pos="1134"/>
          <w:tab w:val="num" w:pos="2130"/>
        </w:tabs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V</w:t>
      </w:r>
      <w:r w:rsidRPr="00110633">
        <w:rPr>
          <w:sz w:val="28"/>
          <w:szCs w:val="28"/>
        </w:rPr>
        <w:t xml:space="preserve"> предназначена для отражения суммы доходов от личного подсобного хозяйства, учтенного в книге </w:t>
      </w:r>
      <w:proofErr w:type="spellStart"/>
      <w:r w:rsidRPr="00110633">
        <w:rPr>
          <w:sz w:val="28"/>
          <w:szCs w:val="28"/>
        </w:rPr>
        <w:t>похозяйственного</w:t>
      </w:r>
      <w:proofErr w:type="spellEnd"/>
      <w:r w:rsidRPr="00110633">
        <w:rPr>
          <w:sz w:val="28"/>
          <w:szCs w:val="28"/>
        </w:rPr>
        <w:t xml:space="preserve"> учета в соответствии с законодательством Республики Казахстан, подлежащие налогообложению,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лицом, занимающимся личным подсобным хозяйством, согласно пункту 1 статьи 357 Налогового кодекса;</w:t>
      </w:r>
      <w:proofErr w:type="gramEnd"/>
    </w:p>
    <w:p w:rsidR="00560E40" w:rsidRPr="00110633" w:rsidRDefault="00560E40" w:rsidP="00560E40">
      <w:pPr>
        <w:pStyle w:val="af"/>
        <w:tabs>
          <w:tab w:val="left" w:pos="1134"/>
          <w:tab w:val="num" w:pos="2130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VI</w:t>
      </w:r>
      <w:r w:rsidRPr="00110633">
        <w:rPr>
          <w:sz w:val="28"/>
          <w:szCs w:val="28"/>
        </w:rPr>
        <w:t xml:space="preserve"> предназначена для отражения суммы иных доходов, полученных иностранцем или лицом без гражданства из источников в Республике Казахстан согласно статьям 3</w:t>
      </w:r>
      <w:r>
        <w:rPr>
          <w:sz w:val="28"/>
          <w:szCs w:val="28"/>
        </w:rPr>
        <w:t>38</w:t>
      </w:r>
      <w:r w:rsidRPr="00110633">
        <w:rPr>
          <w:sz w:val="28"/>
          <w:szCs w:val="28"/>
        </w:rPr>
        <w:t>, 644 Налогового кодекса;</w:t>
      </w:r>
    </w:p>
    <w:p w:rsidR="00560E40" w:rsidRPr="00110633" w:rsidRDefault="00560E40" w:rsidP="00560E40">
      <w:pPr>
        <w:pStyle w:val="af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240.00.003 предназначена для отражения суммарной прибыли контролируемых иностранных компаний (далее – КИК) и постоянных учреждений контролируемых иностранных компаний (далее – ПУ КИК), определенной согласно статьям 297 и 340 Налогового кодекса. В данную строку переносится итоговое значение графы J формы 240.04;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«Исчисление индивидуального подоходного налога с имущественного и других доходов (за исключением доходов трудового иммигранта-резидента)»: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240.00.004 предназначена для отражения итоговой суммы </w:t>
      </w:r>
      <w:r w:rsidRPr="00110633">
        <w:rPr>
          <w:sz w:val="28"/>
          <w:szCs w:val="28"/>
        </w:rPr>
        <w:lastRenderedPageBreak/>
        <w:t>доходов, подлежащих налогообложению, определяемой как сумма</w:t>
      </w:r>
      <w:r w:rsidRPr="00110633">
        <w:rPr>
          <w:sz w:val="28"/>
          <w:szCs w:val="28"/>
        </w:rPr>
        <w:br/>
        <w:t>строк 240.00.001, 240.00.002 и 240.00.003 (240.00.001 + 240.00.002 + 240.00.003);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 строка 240.00.005 предназначена для отражения общей суммы корректировки доходов;</w:t>
      </w:r>
    </w:p>
    <w:p w:rsidR="00560E40" w:rsidRPr="00110633" w:rsidRDefault="00560E40" w:rsidP="00560E40">
      <w:pPr>
        <w:pStyle w:val="af"/>
        <w:tabs>
          <w:tab w:val="left" w:pos="709"/>
          <w:tab w:val="left" w:pos="12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10633">
        <w:rPr>
          <w:sz w:val="28"/>
          <w:szCs w:val="28"/>
        </w:rPr>
        <w:t xml:space="preserve">строка 240.00.005 </w:t>
      </w:r>
      <w:r w:rsidRPr="00110633">
        <w:rPr>
          <w:sz w:val="28"/>
          <w:szCs w:val="28"/>
          <w:lang w:val="en-US"/>
        </w:rPr>
        <w:t>I</w:t>
      </w:r>
      <w:r w:rsidRPr="00110633">
        <w:rPr>
          <w:sz w:val="28"/>
          <w:szCs w:val="28"/>
        </w:rPr>
        <w:t xml:space="preserve"> предназначена для отражения суммы доходов, исключенные из доходов, подлежащих налогообложению в Республике Казахстан в соответствии со статьей 341 и 654 Налогового кодекса;</w:t>
      </w:r>
    </w:p>
    <w:p w:rsidR="00560E40" w:rsidRPr="00110633" w:rsidRDefault="00560E40" w:rsidP="00560E40">
      <w:pPr>
        <w:pStyle w:val="af"/>
        <w:tabs>
          <w:tab w:val="left" w:pos="1134"/>
          <w:tab w:val="left" w:pos="1200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240.00.005 </w:t>
      </w:r>
      <w:r w:rsidRPr="00110633">
        <w:rPr>
          <w:sz w:val="28"/>
          <w:szCs w:val="28"/>
          <w:lang w:val="en-US"/>
        </w:rPr>
        <w:t>II</w:t>
      </w:r>
      <w:r w:rsidRPr="00110633">
        <w:rPr>
          <w:sz w:val="28"/>
          <w:szCs w:val="28"/>
        </w:rPr>
        <w:t xml:space="preserve"> предназначена для отражения суммы доходов, не подлежащих налогообложению в Республике Казахстан в соответствии с международными договорами. В данную строку переносится итоговая сумма, отраженная в графе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 формы 240.03;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240.00.006 предназначена для отражения суммы налоговых вычетов в соответствии со статьей 342 Налогового кодекса, при условии, если такие вычеты не были произведены при определении дохода, облагаемого у источника выплаты;</w:t>
      </w:r>
    </w:p>
    <w:p w:rsidR="00560E40" w:rsidRPr="007521D9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240.00.007 предназначена для отражения облагаемой суммы доходов, определяемой в соответствии с пунктом 1 статьи 357 Налогового кодекса (240.00.005 </w:t>
      </w:r>
      <w:r>
        <w:rPr>
          <w:sz w:val="28"/>
          <w:szCs w:val="28"/>
        </w:rPr>
        <w:t>– 240.00.006 –</w:t>
      </w:r>
      <w:r w:rsidRPr="007521D9">
        <w:rPr>
          <w:sz w:val="28"/>
          <w:szCs w:val="28"/>
        </w:rPr>
        <w:t xml:space="preserve"> 240.00.007);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 строка 240.00.008 предназначена для отражения суммы исчисленного ИПН;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240.00.009 предназначена для отражения суммы зачета иностранного налога с доходов из иностранных источников, определяемой в соответствии с пунктом 1 статьи 359 Налогового кодекса. В данную строку переносится итоговое значение графы G формы 240.02;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240.00.010 предназначена для отражения суммы зачета иностранного налога с финансовой прибыли КИК или ПУ КИК, определяемой в соответствии с пунктом 2 статьи 359 Налогового кодекса. В данную строку переносится итоговое значение графы K формы 240.04;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в строке 240.00.011 </w:t>
      </w:r>
      <w:proofErr w:type="gramStart"/>
      <w:r w:rsidRPr="00110633">
        <w:rPr>
          <w:color w:val="000000"/>
          <w:sz w:val="28"/>
          <w:szCs w:val="28"/>
        </w:rPr>
        <w:t>предназначена</w:t>
      </w:r>
      <w:proofErr w:type="gramEnd"/>
      <w:r w:rsidRPr="00110633">
        <w:rPr>
          <w:color w:val="000000"/>
          <w:sz w:val="28"/>
          <w:szCs w:val="28"/>
        </w:rPr>
        <w:t xml:space="preserve"> для отражения суммы корпоративного подоходного налога, удержанного у источника выплаты в Республике Казахстан в налоговом периоде с дохода, или уплаченного корпоративного подоходного налога с налогооблагаемого дохода КИК из источников в Республике Казахстан в соответствии с подпунктом 1) или 2) пункта 6 статьи 358 Налогового кодекса. В данную строку переносится итоговое значение графы M формы 240.04;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240.00.012 предназначена для отражения суммы ИПН, подлежащей уплате за налоговый период по </w:t>
      </w:r>
      <w:proofErr w:type="gramStart"/>
      <w:r w:rsidRPr="00110633">
        <w:rPr>
          <w:sz w:val="28"/>
          <w:szCs w:val="28"/>
        </w:rPr>
        <w:t>имущественному</w:t>
      </w:r>
      <w:proofErr w:type="gramEnd"/>
      <w:r w:rsidRPr="00110633">
        <w:rPr>
          <w:sz w:val="28"/>
          <w:szCs w:val="28"/>
        </w:rPr>
        <w:t xml:space="preserve"> и другим доходам, определяемой как разница строк 240.00.008, 240.00.009, 240.00.010 и 240.00.011 (240.00.008 – 240.00.009-240.00.010-240.00.011);</w:t>
      </w:r>
    </w:p>
    <w:p w:rsidR="00560E40" w:rsidRPr="00110633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200"/>
          <w:tab w:val="left" w:pos="1276"/>
        </w:tabs>
        <w:ind w:left="0" w:firstLine="720"/>
        <w:rPr>
          <w:color w:val="000000"/>
          <w:sz w:val="28"/>
          <w:szCs w:val="28"/>
        </w:rPr>
      </w:pPr>
      <w:r w:rsidRPr="00110633">
        <w:rPr>
          <w:sz w:val="28"/>
          <w:szCs w:val="28"/>
        </w:rPr>
        <w:t xml:space="preserve">в строке 240.00.013 указывается </w:t>
      </w:r>
      <w:proofErr w:type="gramStart"/>
      <w:r w:rsidRPr="00110633">
        <w:rPr>
          <w:sz w:val="28"/>
          <w:szCs w:val="28"/>
        </w:rPr>
        <w:t>бизнес-идентификационный</w:t>
      </w:r>
      <w:proofErr w:type="gramEnd"/>
      <w:r w:rsidRPr="00110633">
        <w:rPr>
          <w:sz w:val="28"/>
          <w:szCs w:val="28"/>
        </w:rPr>
        <w:t xml:space="preserve"> номер (далее – БИН) аппарата </w:t>
      </w:r>
      <w:proofErr w:type="spellStart"/>
      <w:r w:rsidRPr="00110633">
        <w:rPr>
          <w:sz w:val="28"/>
          <w:szCs w:val="28"/>
        </w:rPr>
        <w:t>акимов</w:t>
      </w:r>
      <w:proofErr w:type="spellEnd"/>
      <w:r w:rsidRPr="00110633">
        <w:rPr>
          <w:sz w:val="28"/>
          <w:szCs w:val="28"/>
        </w:rPr>
        <w:t xml:space="preserve"> городов районного значения, сел, поселков, сельских округов по месту нахождения физического лица.</w:t>
      </w:r>
      <w:r w:rsidRPr="00110633">
        <w:rPr>
          <w:color w:val="000000"/>
          <w:sz w:val="28"/>
          <w:szCs w:val="28"/>
        </w:rPr>
        <w:t xml:space="preserve"> 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>Раздел «Исчисление индивидуального подоходного налога с доходов трудового иммигранта-резидента» заполняется физическим лицом, отметившим ячейку 6В в разделе «Общая информация о налогоплательщике»:</w:t>
      </w:r>
    </w:p>
    <w:p w:rsidR="00560E40" w:rsidRPr="00110633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240.00.014 предназначена для отражения общей суммы доходов, подлежащих налогообложению, полученных трудовым иммигрантом за отчетный налоговый период в соответствии со статьей 360 Налогового кодекса;</w:t>
      </w:r>
    </w:p>
    <w:p w:rsidR="00560E40" w:rsidRPr="00110633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110633">
        <w:rPr>
          <w:sz w:val="28"/>
          <w:szCs w:val="28"/>
        </w:rPr>
        <w:t xml:space="preserve">строка 240.00.015 предназначена для отражения суммы налогового вычета в виде минимального размера заработной платы, установленного законом о республиканском бюджете и </w:t>
      </w:r>
      <w:r w:rsidRPr="00110633">
        <w:rPr>
          <w:color w:val="000000"/>
          <w:sz w:val="28"/>
          <w:szCs w:val="28"/>
        </w:rPr>
        <w:t xml:space="preserve">действующего на 1 января соответствующего финансового года, </w:t>
      </w:r>
      <w:proofErr w:type="gramStart"/>
      <w:r w:rsidRPr="00110633">
        <w:rPr>
          <w:color w:val="000000"/>
          <w:sz w:val="28"/>
          <w:szCs w:val="28"/>
        </w:rPr>
        <w:t>исчисленную</w:t>
      </w:r>
      <w:proofErr w:type="gramEnd"/>
      <w:r w:rsidRPr="00110633">
        <w:rPr>
          <w:color w:val="000000"/>
          <w:sz w:val="28"/>
          <w:szCs w:val="28"/>
        </w:rPr>
        <w:t xml:space="preserve"> за каждый месяц выполнения работ (оказания услуг) соответствующего периода, указанного в разрешении иностранному работнику на осуществление трудовой деятельности у физических лиц;</w:t>
      </w:r>
    </w:p>
    <w:p w:rsidR="00560E40" w:rsidRPr="00110633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240.00.016 предназначена для отражения облагаемой суммы доходов трудового иммигранта-резидента, определяемой как разница</w:t>
      </w:r>
      <w:r w:rsidRPr="00110633">
        <w:rPr>
          <w:sz w:val="28"/>
          <w:szCs w:val="28"/>
        </w:rPr>
        <w:br/>
        <w:t>строк 240.00.014 и 240.00.015 (240.00.014-240.00.015);</w:t>
      </w:r>
    </w:p>
    <w:p w:rsidR="00560E40" w:rsidRPr="00110633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строка 240.00.017 предназначена для отражения суммы исчисленного ИПН, определяемой по ставке 10 % к строке 240.00.015 (240.00.016*10 %);</w:t>
      </w:r>
      <w:proofErr w:type="gramEnd"/>
    </w:p>
    <w:p w:rsidR="00560E40" w:rsidRPr="00110633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240.00.018 предназначена для отражения трудовым иммигрантом, уплаченного п</w:t>
      </w:r>
      <w:r w:rsidRPr="00110633">
        <w:rPr>
          <w:color w:val="000000"/>
          <w:sz w:val="28"/>
          <w:szCs w:val="28"/>
        </w:rPr>
        <w:t>редварительного платежа по ИПН, исчисленного в размере 2-кратного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месяц выполнения трудовым иммигрантом-резидентом работ (оказания услуг);</w:t>
      </w:r>
    </w:p>
    <w:p w:rsidR="00560E40" w:rsidRPr="00110633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240.00.019 предназначена для отражения суммы ИПН, подлежащей уплате за налоговый период по доходам трудового</w:t>
      </w:r>
      <w:r w:rsidRPr="00110633">
        <w:rPr>
          <w:sz w:val="28"/>
          <w:szCs w:val="28"/>
        </w:rPr>
        <w:br/>
        <w:t>иммигранта-резидента, определяемой как разница строк 240.00.017 и 240.00.018 (240.00.017 – 240.00.018);</w:t>
      </w:r>
    </w:p>
    <w:p w:rsidR="00560E40" w:rsidRPr="00110633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>в строке 240.00.020 указывается</w:t>
      </w:r>
      <w:r w:rsidRPr="00110633">
        <w:t xml:space="preserve"> </w:t>
      </w:r>
      <w:r w:rsidRPr="00110633">
        <w:rPr>
          <w:color w:val="000000"/>
          <w:sz w:val="28"/>
          <w:szCs w:val="28"/>
        </w:rPr>
        <w:t>БИН</w:t>
      </w:r>
      <w:r w:rsidRPr="00110633">
        <w:rPr>
          <w:color w:val="000000"/>
          <w:sz w:val="28"/>
          <w:szCs w:val="28"/>
          <w:lang w:val="kk-KZ"/>
        </w:rPr>
        <w:t xml:space="preserve"> аппарата</w:t>
      </w:r>
      <w:r w:rsidRPr="00110633">
        <w:rPr>
          <w:color w:val="000000"/>
          <w:sz w:val="28"/>
          <w:szCs w:val="28"/>
        </w:rPr>
        <w:t xml:space="preserve"> </w:t>
      </w:r>
      <w:proofErr w:type="spellStart"/>
      <w:r w:rsidRPr="00110633">
        <w:rPr>
          <w:color w:val="000000"/>
          <w:sz w:val="28"/>
          <w:szCs w:val="28"/>
        </w:rPr>
        <w:t>акимов</w:t>
      </w:r>
      <w:proofErr w:type="spellEnd"/>
      <w:r w:rsidRPr="00110633">
        <w:rPr>
          <w:color w:val="000000"/>
          <w:sz w:val="28"/>
          <w:szCs w:val="28"/>
        </w:rPr>
        <w:t xml:space="preserve"> городов районного значения, сел, поселков, сельских округов по месту нахождения физического лица.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Раздел «Исчисление налога с доходов лиц, занимающихся частной практикой» заполняется лицами, отметившими </w:t>
      </w:r>
      <w:r w:rsidRPr="00110633">
        <w:rPr>
          <w:color w:val="000000" w:themeColor="text1"/>
          <w:sz w:val="28"/>
          <w:szCs w:val="28"/>
        </w:rPr>
        <w:t>ячейку 6</w:t>
      </w:r>
      <w:proofErr w:type="gramStart"/>
      <w:r w:rsidRPr="00110633">
        <w:rPr>
          <w:color w:val="000000" w:themeColor="text1"/>
          <w:sz w:val="28"/>
          <w:szCs w:val="28"/>
        </w:rPr>
        <w:t xml:space="preserve"> С</w:t>
      </w:r>
      <w:proofErr w:type="gramEnd"/>
      <w:r w:rsidRPr="00110633">
        <w:rPr>
          <w:color w:val="000000" w:themeColor="text1"/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в разделе «Общая информация о налогоплательщике». 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В данном разделе: </w:t>
      </w:r>
    </w:p>
    <w:p w:rsidR="00560E40" w:rsidRPr="00110633" w:rsidRDefault="00560E40" w:rsidP="00560E40">
      <w:pPr>
        <w:pStyle w:val="af"/>
        <w:numPr>
          <w:ilvl w:val="0"/>
          <w:numId w:val="2"/>
        </w:numPr>
        <w:tabs>
          <w:tab w:val="left" w:pos="1134"/>
          <w:tab w:val="num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240.00.021 предназначена для отражения суммы доходов, полученных лицами, занимающимися частной практикой за налоговый период. В данную строку переносится итоговая сумма, отраженная в строке 01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br/>
        <w:t>формы 240.01;</w:t>
      </w:r>
    </w:p>
    <w:p w:rsidR="00560E40" w:rsidRPr="00110633" w:rsidRDefault="00560E40" w:rsidP="00560E40">
      <w:pPr>
        <w:pStyle w:val="af"/>
        <w:numPr>
          <w:ilvl w:val="0"/>
          <w:numId w:val="2"/>
        </w:numPr>
        <w:tabs>
          <w:tab w:val="left" w:pos="1134"/>
          <w:tab w:val="num" w:pos="1200"/>
        </w:tabs>
        <w:ind w:left="0" w:firstLine="720"/>
        <w:rPr>
          <w:b/>
          <w:bCs/>
          <w:sz w:val="28"/>
          <w:szCs w:val="28"/>
        </w:rPr>
      </w:pPr>
      <w:r w:rsidRPr="00110633">
        <w:rPr>
          <w:sz w:val="28"/>
          <w:szCs w:val="28"/>
        </w:rPr>
        <w:t>строка 240.00.022 предназначена для отражения суммы исчисленного ИПН за налоговый период. В данную строку переносится итоговая сумма, отраженная в строке 02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формы 240.01.</w:t>
      </w:r>
    </w:p>
    <w:p w:rsidR="00560E40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276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>Раздел «</w:t>
      </w:r>
      <w:r w:rsidRPr="00110633">
        <w:rPr>
          <w:bCs/>
          <w:sz w:val="28"/>
          <w:szCs w:val="28"/>
        </w:rPr>
        <w:t xml:space="preserve">Деньги на банковских счетах в иностранных банках, находящиеся за пределами Республики Казахстан» </w:t>
      </w:r>
      <w:r w:rsidRPr="00110633">
        <w:rPr>
          <w:sz w:val="28"/>
          <w:szCs w:val="28"/>
        </w:rPr>
        <w:t xml:space="preserve">заполняется физическим лицом, отметившим ячейку 6 </w:t>
      </w:r>
      <w:r w:rsidRPr="00110633">
        <w:rPr>
          <w:sz w:val="28"/>
          <w:szCs w:val="28"/>
          <w:lang w:val="en-US"/>
        </w:rPr>
        <w:t>D</w:t>
      </w:r>
      <w:r w:rsidRPr="00110633">
        <w:rPr>
          <w:sz w:val="28"/>
          <w:szCs w:val="28"/>
        </w:rPr>
        <w:t xml:space="preserve"> в разделе «Общая информация о налогоплательщике».</w:t>
      </w:r>
    </w:p>
    <w:p w:rsidR="00560E40" w:rsidRDefault="00560E40" w:rsidP="00560E40">
      <w:pPr>
        <w:pStyle w:val="af"/>
        <w:numPr>
          <w:ilvl w:val="0"/>
          <w:numId w:val="1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0B1FA0">
        <w:rPr>
          <w:sz w:val="28"/>
          <w:szCs w:val="28"/>
        </w:rPr>
        <w:t>строк</w:t>
      </w:r>
      <w:r w:rsidRPr="000B1FA0">
        <w:rPr>
          <w:sz w:val="28"/>
          <w:szCs w:val="28"/>
          <w:lang w:val="kk-KZ"/>
        </w:rPr>
        <w:t>а</w:t>
      </w:r>
      <w:r w:rsidRPr="000B1FA0">
        <w:rPr>
          <w:sz w:val="28"/>
          <w:szCs w:val="28"/>
        </w:rPr>
        <w:t xml:space="preserve"> 240.00.023</w:t>
      </w:r>
      <w:proofErr w:type="gramStart"/>
      <w:r w:rsidRPr="000B1FA0">
        <w:rPr>
          <w:sz w:val="28"/>
          <w:szCs w:val="28"/>
        </w:rPr>
        <w:t xml:space="preserve"> А</w:t>
      </w:r>
      <w:proofErr w:type="gramEnd"/>
      <w:r w:rsidRPr="000B1FA0">
        <w:rPr>
          <w:sz w:val="28"/>
          <w:szCs w:val="28"/>
        </w:rPr>
        <w:t xml:space="preserve"> </w:t>
      </w:r>
      <w:r w:rsidRPr="000B1FA0">
        <w:rPr>
          <w:sz w:val="28"/>
          <w:szCs w:val="28"/>
          <w:lang w:val="kk-KZ"/>
        </w:rPr>
        <w:t>предназначена для отражения</w:t>
      </w:r>
      <w:r w:rsidRPr="000B1FA0">
        <w:rPr>
          <w:sz w:val="28"/>
          <w:szCs w:val="28"/>
        </w:rPr>
        <w:t xml:space="preserve"> наименований иностранных банков, находящихся за пределами Республики Казахстан, в которых физические лица имеют деньги;</w:t>
      </w:r>
    </w:p>
    <w:p w:rsidR="00560E40" w:rsidRDefault="00560E40" w:rsidP="00560E40">
      <w:pPr>
        <w:pStyle w:val="af"/>
        <w:numPr>
          <w:ilvl w:val="0"/>
          <w:numId w:val="1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0B1FA0">
        <w:rPr>
          <w:sz w:val="28"/>
          <w:szCs w:val="28"/>
        </w:rPr>
        <w:t>строка 240.00.023</w:t>
      </w:r>
      <w:proofErr w:type="gramStart"/>
      <w:r w:rsidRPr="000B1FA0">
        <w:rPr>
          <w:sz w:val="28"/>
          <w:szCs w:val="28"/>
        </w:rPr>
        <w:t xml:space="preserve"> В</w:t>
      </w:r>
      <w:proofErr w:type="gramEnd"/>
      <w:r w:rsidRPr="000B1FA0">
        <w:rPr>
          <w:sz w:val="28"/>
          <w:szCs w:val="28"/>
        </w:rPr>
        <w:t xml:space="preserve"> </w:t>
      </w:r>
      <w:r w:rsidRPr="000B1FA0">
        <w:rPr>
          <w:sz w:val="28"/>
          <w:szCs w:val="28"/>
          <w:lang w:val="kk-KZ"/>
        </w:rPr>
        <w:t>предназначена для отражения</w:t>
      </w:r>
      <w:r w:rsidRPr="000B1FA0">
        <w:rPr>
          <w:sz w:val="28"/>
          <w:szCs w:val="28"/>
        </w:rPr>
        <w:t xml:space="preserve"> кода страны, в которой создан (зарегистрирован) иностранный банк, указанный в графе А согласно пункту 33 настоящих Правил;</w:t>
      </w:r>
    </w:p>
    <w:p w:rsidR="00560E40" w:rsidRPr="00637C85" w:rsidRDefault="00560E40" w:rsidP="00560E40">
      <w:pPr>
        <w:pStyle w:val="af"/>
        <w:numPr>
          <w:ilvl w:val="0"/>
          <w:numId w:val="1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637C85">
        <w:rPr>
          <w:sz w:val="28"/>
          <w:szCs w:val="28"/>
        </w:rPr>
        <w:t>строка 240.00.023</w:t>
      </w:r>
      <w:proofErr w:type="gramStart"/>
      <w:r w:rsidRPr="00637C85">
        <w:rPr>
          <w:sz w:val="28"/>
          <w:szCs w:val="28"/>
        </w:rPr>
        <w:t xml:space="preserve"> С</w:t>
      </w:r>
      <w:proofErr w:type="gramEnd"/>
      <w:r w:rsidRPr="00637C85">
        <w:rPr>
          <w:sz w:val="28"/>
          <w:szCs w:val="28"/>
        </w:rPr>
        <w:t xml:space="preserve"> </w:t>
      </w:r>
      <w:r w:rsidRPr="00637C85">
        <w:rPr>
          <w:sz w:val="28"/>
          <w:szCs w:val="28"/>
          <w:lang w:val="kk-KZ"/>
        </w:rPr>
        <w:t>предназначена для отражения</w:t>
      </w:r>
      <w:r w:rsidRPr="00637C85">
        <w:rPr>
          <w:sz w:val="28"/>
          <w:szCs w:val="28"/>
        </w:rPr>
        <w:t xml:space="preserve"> кода валюты, согласно пункту 32 настоящих Правил, в которых размещены деньги физических лиц в иностранных банках, находящихся за пределами Республики Казахстан;</w:t>
      </w:r>
    </w:p>
    <w:p w:rsidR="00560E40" w:rsidRPr="00110633" w:rsidRDefault="00560E40" w:rsidP="00560E40">
      <w:pPr>
        <w:pStyle w:val="af"/>
        <w:keepNext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240.00.023 </w:t>
      </w:r>
      <w:r w:rsidRPr="00110633">
        <w:rPr>
          <w:sz w:val="28"/>
          <w:szCs w:val="28"/>
          <w:lang w:val="en-US"/>
        </w:rPr>
        <w:t>D</w:t>
      </w:r>
      <w:r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  <w:lang w:val="kk-KZ"/>
        </w:rPr>
        <w:t>предназначена для отражения</w:t>
      </w:r>
      <w:r w:rsidRPr="00110633">
        <w:rPr>
          <w:sz w:val="28"/>
          <w:szCs w:val="28"/>
        </w:rPr>
        <w:t xml:space="preserve"> суммы денег на банковских счетах в иностранных банках, находящихся за пределами Республики Казахстан;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276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Раздел</w:t>
      </w:r>
      <w:r w:rsidRPr="00110633">
        <w:rPr>
          <w:bCs/>
          <w:sz w:val="28"/>
          <w:szCs w:val="28"/>
        </w:rPr>
        <w:t xml:space="preserve"> «Имущество, находящееся за пределами Республики Казахстан</w:t>
      </w:r>
      <w:r w:rsidRPr="00110633">
        <w:rPr>
          <w:sz w:val="28"/>
          <w:szCs w:val="28"/>
        </w:rPr>
        <w:t xml:space="preserve">» заполняется </w:t>
      </w:r>
      <w:proofErr w:type="gramStart"/>
      <w:r w:rsidRPr="00110633">
        <w:rPr>
          <w:sz w:val="28"/>
          <w:szCs w:val="28"/>
        </w:rPr>
        <w:t>физическим лицом, имеющим по состоянию</w:t>
      </w:r>
      <w:r w:rsidRPr="00110633">
        <w:rPr>
          <w:sz w:val="28"/>
          <w:szCs w:val="28"/>
        </w:rPr>
        <w:br/>
        <w:t xml:space="preserve">на 31 декабря отчетного налогового периода имущество за пределами Республики Казахстан </w:t>
      </w:r>
      <w:r w:rsidRPr="00110633">
        <w:rPr>
          <w:bCs/>
          <w:sz w:val="28"/>
          <w:szCs w:val="28"/>
        </w:rPr>
        <w:t>заполняется</w:t>
      </w:r>
      <w:proofErr w:type="gramEnd"/>
      <w:r w:rsidRPr="00110633">
        <w:rPr>
          <w:bCs/>
          <w:sz w:val="28"/>
          <w:szCs w:val="28"/>
        </w:rPr>
        <w:t xml:space="preserve"> физическим лицом, отметившим ячейку 6 E в разделе «Общая информация о налогоплательщике»</w:t>
      </w:r>
      <w:r w:rsidRPr="00110633">
        <w:rPr>
          <w:sz w:val="28"/>
          <w:szCs w:val="28"/>
        </w:rPr>
        <w:t>:</w:t>
      </w:r>
    </w:p>
    <w:p w:rsidR="00560E40" w:rsidRPr="00110633" w:rsidRDefault="00560E40" w:rsidP="00560E40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строка 240.00.024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предназначена для отражения вида имущества, находящегося на праве собственности за пределами Республики Казахстан, (жилые и нежилые здания и помещения, в том числе квартира, дом, гараж, дачное строение, земельные участки, ценные бумаги, доля участия в юридическом лице);</w:t>
      </w:r>
    </w:p>
    <w:p w:rsidR="00560E40" w:rsidRPr="00110633" w:rsidRDefault="00560E40" w:rsidP="00560E40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строка 240.00.024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предназначена для отражения кода страны, в которой расположено недвижимое имущество, а также юридическое лицо, ценные бумаги, доли участия в котором принадлежит на праве собственности налогоплательщику, согласно пункту </w:t>
      </w:r>
      <w:r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Правил;</w:t>
      </w:r>
    </w:p>
    <w:p w:rsidR="00560E40" w:rsidRPr="00110633" w:rsidRDefault="00560E40" w:rsidP="00560E40">
      <w:pPr>
        <w:pStyle w:val="21"/>
        <w:widowControl w:val="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строка 240.00.024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предназначена для отражения по:</w:t>
      </w:r>
    </w:p>
    <w:p w:rsidR="00560E40" w:rsidRPr="00110633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недвижимому имуществу – кадастрового номера недвижимого имущества, находящегося на праве собственности, согласно правоустанавливающим документам или номера регистрации недвижимого имущества, находящегося за пределами Республики Казахстан в соответствии с законодательством иностранного государства;</w:t>
      </w:r>
    </w:p>
    <w:p w:rsidR="00560E40" w:rsidRPr="00110633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ценным бумагам – идентификационного номера эмиссии ценных бумаг или другого номера в соответствии с законодательством иностранного государства;</w:t>
      </w:r>
    </w:p>
    <w:p w:rsidR="00560E40" w:rsidRPr="00110633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доле участия в юридическом лице – идентификационного номера лица, зарегистрированного за пределами Республики Казахстан, в котором имеется доля участия;</w:t>
      </w:r>
    </w:p>
    <w:p w:rsidR="00560E40" w:rsidRPr="00110633" w:rsidRDefault="00560E40" w:rsidP="00560E40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 xml:space="preserve">строка 240.00.024 </w:t>
      </w:r>
      <w:r w:rsidRPr="00110633">
        <w:rPr>
          <w:sz w:val="28"/>
          <w:szCs w:val="28"/>
          <w:lang w:val="en-US"/>
        </w:rPr>
        <w:t>D</w:t>
      </w:r>
      <w:r w:rsidRPr="00110633">
        <w:rPr>
          <w:sz w:val="28"/>
          <w:szCs w:val="28"/>
        </w:rPr>
        <w:t xml:space="preserve"> предназначена для отражения </w:t>
      </w:r>
      <w:proofErr w:type="gramStart"/>
      <w:r w:rsidRPr="00110633">
        <w:rPr>
          <w:sz w:val="28"/>
          <w:szCs w:val="28"/>
        </w:rPr>
        <w:t>по</w:t>
      </w:r>
      <w:proofErr w:type="gramEnd"/>
      <w:r w:rsidRPr="00110633">
        <w:rPr>
          <w:sz w:val="28"/>
          <w:szCs w:val="28"/>
        </w:rPr>
        <w:t>:</w:t>
      </w:r>
    </w:p>
    <w:p w:rsidR="00560E40" w:rsidRPr="00110633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недвижимому имуществу – места нахождения (адреса) недвижимого имущества, находящегося на праве собственности, в том числе за пределами Республики Казахстан;</w:t>
      </w:r>
    </w:p>
    <w:p w:rsidR="00560E40" w:rsidRPr="00110633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ценным бумагам – места нахождения (адреса) лица, выпустившего ценные бумаги;</w:t>
      </w:r>
    </w:p>
    <w:p w:rsidR="00560E40" w:rsidRPr="00110633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доле участия в юридическом лице – места нахождения (адреса) лица, в котором доля участия принадлежит налогоплательщику, с указанием размера такой доли участия в процентах.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«Ответственность налогоплательщика»:</w:t>
      </w:r>
    </w:p>
    <w:p w:rsidR="00560E40" w:rsidRPr="00110633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в поле «</w:t>
      </w:r>
      <w:r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налогоплательщика» указываются </w:t>
      </w:r>
      <w:r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налогоплательщика в соответствии с документами, удостоверяющими личность;</w:t>
      </w:r>
      <w:proofErr w:type="gramEnd"/>
    </w:p>
    <w:p w:rsidR="00560E40" w:rsidRPr="00110633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дата подачи декларации – дата представления декларации в орган государственных доходов;</w:t>
      </w:r>
    </w:p>
    <w:p w:rsidR="00560E40" w:rsidRPr="00110633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код органа государственных доходов – код органа государственных доходов по месту нахождения (жительства) налогоплательщика;</w:t>
      </w:r>
    </w:p>
    <w:p w:rsidR="00560E40" w:rsidRPr="00110633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в поле «</w:t>
      </w:r>
      <w:r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должностного лиц, принявшего декларацию» указываются </w:t>
      </w:r>
      <w:r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работника органа государственных доходов, принявшего декларацию;</w:t>
      </w:r>
      <w:proofErr w:type="gramEnd"/>
    </w:p>
    <w:p w:rsidR="00560E40" w:rsidRPr="00110633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дата приема декларации – дата представления декларации в соответствии с пунктом 2 статьи 209 Налогового кодекса;</w:t>
      </w:r>
    </w:p>
    <w:p w:rsidR="00560E40" w:rsidRPr="00110633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входящий номер документа – регистрационный номер декларации, присваиваемый органом государственных доходов;</w:t>
      </w:r>
    </w:p>
    <w:p w:rsidR="00560E40" w:rsidRPr="00110633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дата почтового штемпеля – дата почтового штемпеля, проставленного почтовой или иной организацией связи.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Подпункты 4), 5), 6) и 7) настоящего пункта заполняются работником органа государственных доходов, принявшим декларацию на бумажном носителе. </w:t>
      </w: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0"/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 xml:space="preserve">Глава 3. Пояснение по заполнению формы 240.01 </w:t>
      </w:r>
      <w:r w:rsidRPr="00110633">
        <w:rPr>
          <w:sz w:val="28"/>
          <w:szCs w:val="28"/>
        </w:rPr>
        <w:t>–</w:t>
      </w:r>
      <w:r w:rsidRPr="00110633">
        <w:rPr>
          <w:b/>
          <w:bCs/>
          <w:sz w:val="28"/>
          <w:szCs w:val="28"/>
        </w:rPr>
        <w:t xml:space="preserve"> </w:t>
      </w:r>
      <w:r w:rsidRPr="00110633">
        <w:rPr>
          <w:b/>
          <w:bCs/>
          <w:sz w:val="28"/>
          <w:szCs w:val="28"/>
          <w:lang w:val="kk-KZ"/>
        </w:rPr>
        <w:t>Доходы лиц, занимающиехся частной практикой</w:t>
      </w: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sz w:val="28"/>
          <w:szCs w:val="28"/>
        </w:rPr>
      </w:pP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Данная форма предназначена для отражения доходов </w:t>
      </w:r>
      <w:r w:rsidRPr="00110633">
        <w:rPr>
          <w:sz w:val="28"/>
          <w:szCs w:val="28"/>
          <w:lang w:val="kk-KZ"/>
        </w:rPr>
        <w:t xml:space="preserve">лицами, занимающимися частной практикой, </w:t>
      </w:r>
      <w:r w:rsidRPr="00110633">
        <w:rPr>
          <w:sz w:val="28"/>
          <w:szCs w:val="28"/>
        </w:rPr>
        <w:t>определяемых в соответствии</w:t>
      </w:r>
      <w:r w:rsidRPr="00110633">
        <w:rPr>
          <w:sz w:val="28"/>
          <w:szCs w:val="28"/>
        </w:rPr>
        <w:br/>
        <w:t>со статьей 336 Налогового кодекса, за исключением аналогичных видов доходов, полученных из источников за пределами Республики Казахстан, и заполняется лицами, отметившими ячейки 6</w:t>
      </w:r>
      <w:proofErr w:type="gramStart"/>
      <w:r w:rsidRPr="00110633">
        <w:rPr>
          <w:sz w:val="28"/>
          <w:szCs w:val="28"/>
        </w:rPr>
        <w:t xml:space="preserve"> С</w:t>
      </w:r>
      <w:proofErr w:type="gramEnd"/>
      <w:r w:rsidRPr="00110633">
        <w:rPr>
          <w:sz w:val="28"/>
          <w:szCs w:val="28"/>
        </w:rPr>
        <w:t xml:space="preserve"> разделе «Общая информация о налогоплательщике».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Раздел «Общая информация о налогоплательщике» налогоплательщик указывает следующие данные:</w:t>
      </w:r>
    </w:p>
    <w:p w:rsidR="00560E40" w:rsidRPr="00110633" w:rsidRDefault="00560E40" w:rsidP="00560E40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>в строке 1 указывается ИИН – индивидуальный идентификационный номер налогоплательщика. При исполнении налогового обязательства доверительным управляющим в строке указывается индивидуальный идентификационный номер доверительного управляющего;</w:t>
      </w:r>
    </w:p>
    <w:p w:rsidR="00560E40" w:rsidRPr="00110633" w:rsidRDefault="00560E40" w:rsidP="00560E40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 строке 2 указывается налоговый период, за который представляется налоговая отчетность (месяц, год) – отчетный налоговый период, за который представляется декларация (указывается арабскими цифрами).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Налоговым периодом для представления декларации является налоговый год. Если продолжительность периода составляет </w:t>
      </w:r>
      <w:proofErr w:type="gramStart"/>
      <w:r w:rsidRPr="00110633">
        <w:rPr>
          <w:sz w:val="28"/>
          <w:szCs w:val="28"/>
        </w:rPr>
        <w:t>менее календарного</w:t>
      </w:r>
      <w:proofErr w:type="gramEnd"/>
      <w:r w:rsidRPr="00110633">
        <w:rPr>
          <w:sz w:val="28"/>
          <w:szCs w:val="28"/>
        </w:rPr>
        <w:t xml:space="preserve"> года, то в ячейке «месяц» указывается количество месяцев, за которые представляется декларация, а в ячейке «год» указывается текущий налоговый год;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Если продолжительность периода составляет полный календарный год, то ячейка «месяц» не заполняется, а в ячейке «год» указывается налоговый год, за который представляется декларация;</w:t>
      </w:r>
    </w:p>
    <w:p w:rsidR="00560E40" w:rsidRPr="00110633" w:rsidRDefault="00560E40" w:rsidP="00560E40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в строке 3 указывается </w:t>
      </w:r>
      <w:proofErr w:type="gramStart"/>
      <w:r w:rsidRPr="00110633">
        <w:rPr>
          <w:sz w:val="28"/>
          <w:szCs w:val="28"/>
        </w:rPr>
        <w:t>бизнес-идентификационный</w:t>
      </w:r>
      <w:proofErr w:type="gramEnd"/>
      <w:r w:rsidRPr="00110633">
        <w:rPr>
          <w:sz w:val="28"/>
          <w:szCs w:val="28"/>
        </w:rPr>
        <w:t xml:space="preserve"> номер аппарата </w:t>
      </w:r>
      <w:proofErr w:type="spellStart"/>
      <w:r w:rsidRPr="00110633">
        <w:rPr>
          <w:sz w:val="28"/>
          <w:szCs w:val="28"/>
        </w:rPr>
        <w:t>акимов</w:t>
      </w:r>
      <w:proofErr w:type="spellEnd"/>
      <w:r w:rsidRPr="00110633">
        <w:rPr>
          <w:sz w:val="28"/>
          <w:szCs w:val="28"/>
        </w:rPr>
        <w:t xml:space="preserve"> городов районного значения, сел, поселков, сельских округов по месту нахождения физического лица;</w:t>
      </w:r>
    </w:p>
    <w:p w:rsidR="00560E40" w:rsidRPr="00110633" w:rsidRDefault="00560E40" w:rsidP="00560E40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 строке 4 указывается категория налогоплательщика: частный нотариус, частный судебный исполнитель, адвокат и профессиональный медиатор.</w:t>
      </w:r>
    </w:p>
    <w:p w:rsidR="00560E40" w:rsidRPr="005F32B9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«Всего доходов»:</w:t>
      </w:r>
    </w:p>
    <w:p w:rsidR="00560E40" w:rsidRPr="00110633" w:rsidRDefault="00560E40" w:rsidP="00560E40">
      <w:pPr>
        <w:pStyle w:val="af"/>
        <w:tabs>
          <w:tab w:val="left" w:pos="1134"/>
        </w:tabs>
        <w:rPr>
          <w:sz w:val="28"/>
          <w:szCs w:val="28"/>
        </w:rPr>
      </w:pPr>
      <w:r w:rsidRPr="00110633">
        <w:rPr>
          <w:sz w:val="28"/>
          <w:szCs w:val="28"/>
        </w:rPr>
        <w:t>строка 01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предназначена для отражения суммы доходов, полученных </w:t>
      </w:r>
      <w:r w:rsidRPr="00110633">
        <w:rPr>
          <w:sz w:val="28"/>
          <w:szCs w:val="28"/>
          <w:lang w:val="kk-KZ"/>
        </w:rPr>
        <w:t>лицами, занимающимися частной практикой</w:t>
      </w:r>
      <w:r w:rsidRPr="00110633">
        <w:rPr>
          <w:sz w:val="28"/>
          <w:szCs w:val="28"/>
        </w:rPr>
        <w:t xml:space="preserve"> за налоговый период, в том числе за каждый месяц налогового периода.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«Всего сумма индивидуального подоходного налога, подлежащего к уплате в бюджет»: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02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предназначена для отражения суммы индивидуального подоходного налога, подлежащего к уплате в бюджет </w:t>
      </w:r>
      <w:r w:rsidRPr="00110633">
        <w:rPr>
          <w:sz w:val="28"/>
          <w:szCs w:val="28"/>
          <w:lang w:val="kk-KZ"/>
        </w:rPr>
        <w:t>лицами, занимающимися частной практикой</w:t>
      </w:r>
      <w:r w:rsidRPr="00110633">
        <w:rPr>
          <w:sz w:val="28"/>
          <w:szCs w:val="28"/>
        </w:rPr>
        <w:t xml:space="preserve"> за налоговый период, в том числе за каждый месяц налогового периода.</w:t>
      </w:r>
      <w:bookmarkStart w:id="1" w:name="SUB340102"/>
      <w:bookmarkStart w:id="2" w:name="SUB340103"/>
      <w:bookmarkStart w:id="3" w:name="SUB340104"/>
      <w:bookmarkStart w:id="4" w:name="SUB340105"/>
      <w:bookmarkStart w:id="5" w:name="SUB340106"/>
      <w:bookmarkStart w:id="6" w:name="SUB340107"/>
      <w:bookmarkStart w:id="7" w:name="SUB340108"/>
      <w:bookmarkStart w:id="8" w:name="SUB340109"/>
      <w:bookmarkStart w:id="9" w:name="SUB340110"/>
      <w:bookmarkStart w:id="10" w:name="SUB340111"/>
      <w:bookmarkStart w:id="11" w:name="SUB340112"/>
      <w:bookmarkStart w:id="12" w:name="SUB340113"/>
      <w:bookmarkStart w:id="13" w:name="SUB340114"/>
      <w:bookmarkStart w:id="14" w:name="SUB340117"/>
      <w:bookmarkStart w:id="15" w:name="SUB340118"/>
      <w:bookmarkStart w:id="16" w:name="SUB340119"/>
      <w:bookmarkStart w:id="17" w:name="SUB340200"/>
      <w:bookmarkStart w:id="18" w:name="SUB402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0"/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 xml:space="preserve">Глава 4. Пояснение по заполнению формы 240.02 </w:t>
      </w:r>
      <w:r w:rsidRPr="00110633">
        <w:rPr>
          <w:sz w:val="28"/>
          <w:szCs w:val="28"/>
        </w:rPr>
        <w:t>–</w:t>
      </w:r>
      <w:r w:rsidRPr="00110633">
        <w:rPr>
          <w:b/>
          <w:bCs/>
          <w:sz w:val="28"/>
          <w:szCs w:val="28"/>
        </w:rPr>
        <w:t xml:space="preserve"> Доходы из иностранных источников, суммы уплаченного иностранного налога и зачета</w:t>
      </w: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Данная форма предназначена для определения доходов из источников в иностранных государствах, в том числе, доходов из источников в странах с льготным налогообложением, а также суммы уплаченного иностранного налога и зачета в соответствии с </w:t>
      </w:r>
      <w:hyperlink r:id="rId8" w:history="1">
        <w:r w:rsidRPr="00110633">
          <w:rPr>
            <w:sz w:val="28"/>
            <w:szCs w:val="28"/>
          </w:rPr>
          <w:t xml:space="preserve">разделом </w:t>
        </w:r>
      </w:hyperlink>
      <w:r w:rsidRPr="00110633">
        <w:rPr>
          <w:sz w:val="28"/>
          <w:szCs w:val="28"/>
        </w:rPr>
        <w:t>8 Налогового кодекса. В данном приложении не отражаются финансовая прибыль КИК и финансовая прибыль ПУ КИК</w:t>
      </w:r>
      <w:r w:rsidRPr="00110633">
        <w:rPr>
          <w:snapToGrid w:val="0"/>
          <w:sz w:val="28"/>
          <w:szCs w:val="28"/>
        </w:rPr>
        <w:t>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«Показатели»:</w:t>
      </w:r>
    </w:p>
    <w:p w:rsidR="00560E40" w:rsidRPr="00D7069D" w:rsidRDefault="00560E40" w:rsidP="00560E40">
      <w:pPr>
        <w:pStyle w:val="af2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7069D">
        <w:rPr>
          <w:sz w:val="28"/>
          <w:szCs w:val="28"/>
        </w:rPr>
        <w:t>в графе</w:t>
      </w:r>
      <w:proofErr w:type="gramStart"/>
      <w:r w:rsidRPr="00D7069D">
        <w:rPr>
          <w:sz w:val="28"/>
          <w:szCs w:val="28"/>
        </w:rPr>
        <w:t xml:space="preserve"> А</w:t>
      </w:r>
      <w:proofErr w:type="gramEnd"/>
      <w:r w:rsidRPr="00D7069D">
        <w:rPr>
          <w:sz w:val="28"/>
          <w:szCs w:val="28"/>
        </w:rPr>
        <w:t xml:space="preserve"> указывается порядковый номер строки;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>2) в графе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указывается код страны, в которой расположен нерезидент, выплачивающий налогоплательщику-резиденту доход, подлежащий налогообложению в Республике Казахстан, согласно </w:t>
      </w:r>
      <w:hyperlink r:id="rId9" w:history="1">
        <w:r w:rsidRPr="00110633">
          <w:rPr>
            <w:sz w:val="28"/>
            <w:szCs w:val="28"/>
          </w:rPr>
          <w:t xml:space="preserve">пункту </w:t>
        </w:r>
      </w:hyperlink>
      <w:r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3) в графе</w:t>
      </w:r>
      <w:proofErr w:type="gramStart"/>
      <w:r w:rsidRPr="00110633">
        <w:rPr>
          <w:sz w:val="28"/>
          <w:szCs w:val="28"/>
        </w:rPr>
        <w:t xml:space="preserve"> С</w:t>
      </w:r>
      <w:proofErr w:type="gramEnd"/>
      <w:r w:rsidRPr="00110633">
        <w:rPr>
          <w:sz w:val="28"/>
          <w:szCs w:val="28"/>
        </w:rPr>
        <w:t xml:space="preserve"> указывается код вида дохода, начисленного налогоплательщику-резиденту в течение отчетного налогового периода в иностранном государстве, который подлежит налогообложению в Республике Казахстан в соответствии со статьями 322</w:t>
      </w:r>
      <w:r>
        <w:rPr>
          <w:sz w:val="28"/>
          <w:szCs w:val="28"/>
        </w:rPr>
        <w:t>-</w:t>
      </w:r>
      <w:r w:rsidRPr="00110633">
        <w:rPr>
          <w:sz w:val="28"/>
          <w:szCs w:val="28"/>
        </w:rPr>
        <w:t xml:space="preserve">338 Налогового кодекса, согласно подпункту 2) пункта </w:t>
      </w:r>
      <w:r>
        <w:rPr>
          <w:sz w:val="28"/>
          <w:szCs w:val="28"/>
        </w:rPr>
        <w:t>31</w:t>
      </w:r>
      <w:r w:rsidRPr="00110633">
        <w:rPr>
          <w:sz w:val="28"/>
          <w:szCs w:val="28"/>
        </w:rPr>
        <w:t xml:space="preserve"> настоящих Правил.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случае если налогоплательщику-резиденту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 таком иностранном государстве;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4) в графе D указывается код валюты дохода, указанного в графе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, согласно пункту </w:t>
      </w:r>
      <w:r>
        <w:rPr>
          <w:sz w:val="28"/>
          <w:szCs w:val="28"/>
        </w:rPr>
        <w:t>32</w:t>
      </w:r>
      <w:r w:rsidRPr="00110633">
        <w:rPr>
          <w:sz w:val="28"/>
          <w:szCs w:val="28"/>
        </w:rPr>
        <w:t xml:space="preserve"> настоящих Правил.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случае если налогоплательщиком-резидентом начислены в отчетном налоговом периоде доходы в различной валюте, то в данной графе указываются отдельно суммы доходов по каждой валюте;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5) в графе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 указывается сумма дохода из источников в иностранном государстве, начисленного налогоплательщику-резиденту в течение отчетного налогового периода, который подлежит налогообложению в Республике Казахстан в соответствии со статьями 322-338 Налогового кодекса, включая доходы из источников в государствах с льготным налогообложением, в иностранной валюте.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случае если налогоплательщику-резиденту начисляют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подлежащих получению в таком иностранном государстве;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6) в графе F указывается 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 дате, начиная с которой доход подлежит получению;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7) в графе G указываются суммы иностранного подоходного налога c доходов из источников в иностранных государствах, подлежащие зачету при уплате ИПН в Республике Казахстан, исчисленные в соответствии с положениями пункта 1 статьи 359 Налогового кодекса, в национальной валюте.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сумму иностранного подоходного налога с доходов из источников за пределами Республики Казахстан, подлежащую уплате в иностранном </w:t>
      </w:r>
      <w:r w:rsidRPr="00110633">
        <w:rPr>
          <w:sz w:val="28"/>
          <w:szCs w:val="28"/>
        </w:rPr>
        <w:lastRenderedPageBreak/>
        <w:t>государстве в соответствии с положениями международного договора Республики Казахстан;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сумму ИПН с доходов из источников за пределами Республики Казахстан, исчисленную в Республике Казахстан по ставке, установленной статьей 320 Налогового кодекса.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Итоговые значения строк графы F, соответствующих коду вида дохода «2060», переносятся в строку 240.00.001 I А.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Итоговые значения строк графы F, соответствующих коду вида дохода «2140», переносятся в строку 240.00.001 II.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Итоговые значения строк графы F, соответствующих иным кодам видов доходов, переносятся в строку 240.00.002 I.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Итоговое значение графы </w:t>
      </w:r>
      <w:r w:rsidRPr="00110633">
        <w:rPr>
          <w:sz w:val="28"/>
          <w:szCs w:val="28"/>
          <w:lang w:val="en-US"/>
        </w:rPr>
        <w:t>G</w:t>
      </w:r>
      <w:r w:rsidRPr="00110633">
        <w:rPr>
          <w:sz w:val="28"/>
          <w:szCs w:val="28"/>
        </w:rPr>
        <w:t xml:space="preserve"> переносится в строку 240.00.009. 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napToGrid w:val="0"/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num" w:pos="426"/>
          <w:tab w:val="left" w:pos="993"/>
        </w:tabs>
        <w:ind w:firstLine="0"/>
        <w:jc w:val="center"/>
        <w:rPr>
          <w:b/>
          <w:sz w:val="28"/>
          <w:szCs w:val="28"/>
        </w:rPr>
      </w:pPr>
      <w:r w:rsidRPr="00110633">
        <w:rPr>
          <w:b/>
          <w:bCs/>
          <w:sz w:val="28"/>
          <w:szCs w:val="28"/>
        </w:rPr>
        <w:t>Глава 5. Пояснение по заполнению ф</w:t>
      </w:r>
      <w:r w:rsidRPr="00110633">
        <w:rPr>
          <w:b/>
          <w:sz w:val="28"/>
          <w:szCs w:val="28"/>
        </w:rPr>
        <w:t xml:space="preserve">ормы 240.03 </w:t>
      </w:r>
      <w:r w:rsidRPr="00110633">
        <w:rPr>
          <w:sz w:val="28"/>
          <w:szCs w:val="28"/>
        </w:rPr>
        <w:t xml:space="preserve">– </w:t>
      </w:r>
      <w:r w:rsidRPr="00110633">
        <w:rPr>
          <w:b/>
          <w:bCs/>
          <w:sz w:val="28"/>
          <w:szCs w:val="28"/>
        </w:rPr>
        <w:t>Доход, подлежащий освобождению от налогообложения в соответствии с международными договорами</w:t>
      </w:r>
    </w:p>
    <w:p w:rsidR="00560E40" w:rsidRPr="00110633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sz w:val="28"/>
          <w:szCs w:val="28"/>
        </w:rPr>
      </w:pP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Казахстан, в соответствии с </w:t>
      </w:r>
      <w:hyperlink r:id="rId10" w:history="1">
        <w:r w:rsidRPr="00110633">
          <w:rPr>
            <w:sz w:val="28"/>
            <w:szCs w:val="28"/>
          </w:rPr>
          <w:t>пунктом 5</w:t>
        </w:r>
        <w:r w:rsidRPr="00110633">
          <w:rPr>
            <w:sz w:val="28"/>
            <w:szCs w:val="28"/>
          </w:rPr>
          <w:br/>
          <w:t>статьи 2</w:t>
        </w:r>
      </w:hyperlink>
      <w:r w:rsidRPr="00110633">
        <w:rPr>
          <w:sz w:val="28"/>
          <w:szCs w:val="28"/>
          <w:lang w:val="kk-KZ"/>
        </w:rPr>
        <w:t xml:space="preserve"> и </w:t>
      </w:r>
      <w:hyperlink r:id="rId11" w:history="1">
        <w:r w:rsidRPr="00110633">
          <w:rPr>
            <w:sz w:val="28"/>
            <w:szCs w:val="28"/>
          </w:rPr>
          <w:t xml:space="preserve">статьями </w:t>
        </w:r>
      </w:hyperlink>
      <w:r w:rsidRPr="00110633">
        <w:rPr>
          <w:sz w:val="28"/>
          <w:szCs w:val="28"/>
        </w:rPr>
        <w:t xml:space="preserve">666, </w:t>
      </w:r>
      <w:hyperlink r:id="rId12" w:history="1">
        <w:r w:rsidRPr="00110633">
          <w:rPr>
            <w:sz w:val="28"/>
            <w:szCs w:val="28"/>
          </w:rPr>
          <w:t>669</w:t>
        </w:r>
      </w:hyperlink>
      <w:r w:rsidRPr="00110633">
        <w:rPr>
          <w:sz w:val="28"/>
          <w:szCs w:val="28"/>
        </w:rPr>
        <w:t xml:space="preserve"> Налогового кодекса</w:t>
      </w:r>
      <w:r w:rsidRPr="00110633">
        <w:rPr>
          <w:rStyle w:val="s0"/>
          <w:sz w:val="28"/>
          <w:szCs w:val="28"/>
        </w:rPr>
        <w:t>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«Показатели»: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1) в графе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порядковый номер строки;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2) в графе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указывается код вида международного договора согласно </w:t>
      </w:r>
      <w:hyperlink r:id="rId13" w:history="1">
        <w:r w:rsidRPr="00110633">
          <w:rPr>
            <w:sz w:val="28"/>
            <w:szCs w:val="28"/>
          </w:rPr>
          <w:t xml:space="preserve">пункту </w:t>
        </w:r>
      </w:hyperlink>
      <w:r>
        <w:rPr>
          <w:sz w:val="28"/>
          <w:szCs w:val="28"/>
        </w:rPr>
        <w:t>34</w:t>
      </w:r>
      <w:r w:rsidRPr="00110633">
        <w:rPr>
          <w:sz w:val="28"/>
          <w:szCs w:val="28"/>
        </w:rPr>
        <w:t xml:space="preserve"> настоящих Правил, в соответствии с которым в отношении дохода установлен порядок налогообложения, отличный от порядка, установленного </w:t>
      </w:r>
      <w:hyperlink r:id="rId14" w:history="1">
        <w:r w:rsidRPr="00110633">
          <w:rPr>
            <w:sz w:val="28"/>
            <w:szCs w:val="28"/>
          </w:rPr>
          <w:t>Налоговым кодексом</w:t>
        </w:r>
      </w:hyperlink>
      <w:r w:rsidRPr="00110633">
        <w:rPr>
          <w:sz w:val="28"/>
          <w:szCs w:val="28"/>
        </w:rPr>
        <w:t>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3) в графе</w:t>
      </w:r>
      <w:proofErr w:type="gramStart"/>
      <w:r w:rsidRPr="00110633">
        <w:rPr>
          <w:sz w:val="28"/>
          <w:szCs w:val="28"/>
        </w:rPr>
        <w:t xml:space="preserve"> С</w:t>
      </w:r>
      <w:proofErr w:type="gramEnd"/>
      <w:r w:rsidRPr="00110633">
        <w:rPr>
          <w:sz w:val="28"/>
          <w:szCs w:val="28"/>
        </w:rPr>
        <w:t xml:space="preserve"> указывается наименование международного договора;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4) в графе D указывается код страны согласно пункту </w:t>
      </w:r>
      <w:r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Правил, с которой Республикой Казахстан заключен международный договор;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5) в графе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 указывается доход, подлежащий освобождению от налогообложения согласно положениям международного договора.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Итоговое значение графы E формы 240.03 переносится в</w:t>
      </w:r>
      <w:r w:rsidRPr="00110633">
        <w:rPr>
          <w:sz w:val="28"/>
          <w:szCs w:val="28"/>
        </w:rPr>
        <w:br/>
        <w:t>строку 240.00.00</w:t>
      </w:r>
      <w:r>
        <w:rPr>
          <w:sz w:val="28"/>
          <w:szCs w:val="28"/>
        </w:rPr>
        <w:t>5</w:t>
      </w:r>
      <w:r w:rsidRPr="00110633">
        <w:rPr>
          <w:sz w:val="28"/>
          <w:szCs w:val="28"/>
        </w:rPr>
        <w:t xml:space="preserve"> II.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b/>
          <w:bCs/>
          <w:sz w:val="28"/>
          <w:szCs w:val="28"/>
        </w:rPr>
      </w:pPr>
      <w:bookmarkStart w:id="19" w:name="SUB22000"/>
      <w:bookmarkEnd w:id="19"/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b/>
          <w:bCs/>
          <w:sz w:val="28"/>
          <w:szCs w:val="28"/>
        </w:rPr>
      </w:pPr>
    </w:p>
    <w:p w:rsidR="00560E40" w:rsidRPr="00560E40" w:rsidRDefault="00560E40" w:rsidP="00560E40">
      <w:pPr>
        <w:jc w:val="center"/>
        <w:rPr>
          <w:rStyle w:val="s1"/>
          <w:rFonts w:ascii="Times New Roman" w:eastAsia="Batang" w:hAnsi="Times New Roman" w:cs="Times New Roman"/>
          <w:sz w:val="28"/>
          <w:szCs w:val="28"/>
        </w:rPr>
      </w:pPr>
      <w:r w:rsidRPr="00560E40">
        <w:rPr>
          <w:rStyle w:val="s1"/>
          <w:rFonts w:ascii="Times New Roman" w:eastAsia="Batang" w:hAnsi="Times New Roman" w:cs="Times New Roman"/>
          <w:sz w:val="28"/>
          <w:szCs w:val="28"/>
        </w:rPr>
        <w:t xml:space="preserve">Глава 6. </w:t>
      </w:r>
      <w:r w:rsidRPr="00560E40">
        <w:rPr>
          <w:b/>
          <w:bCs/>
          <w:sz w:val="28"/>
          <w:szCs w:val="28"/>
        </w:rPr>
        <w:t>Пояснение по заполнению</w:t>
      </w:r>
      <w:r w:rsidRPr="00560E40">
        <w:rPr>
          <w:rStyle w:val="s1"/>
          <w:rFonts w:ascii="Times New Roman" w:eastAsia="Batang" w:hAnsi="Times New Roman" w:cs="Times New Roman"/>
          <w:sz w:val="28"/>
          <w:szCs w:val="28"/>
        </w:rPr>
        <w:t xml:space="preserve"> формы 240.04 – Налогообложение финансовой прибыли контролируемой иностранной компании</w:t>
      </w:r>
    </w:p>
    <w:p w:rsidR="00560E40" w:rsidRPr="00110633" w:rsidRDefault="00560E40" w:rsidP="00560E40">
      <w:pPr>
        <w:ind w:firstLine="709"/>
        <w:rPr>
          <w:rStyle w:val="s1"/>
          <w:rFonts w:eastAsia="Batang"/>
          <w:sz w:val="28"/>
          <w:szCs w:val="28"/>
        </w:rPr>
      </w:pP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 xml:space="preserve">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</w:t>
      </w:r>
      <w:r w:rsidRPr="00110633">
        <w:rPr>
          <w:sz w:val="28"/>
          <w:szCs w:val="28"/>
        </w:rPr>
        <w:lastRenderedPageBreak/>
        <w:t>подлежащего отнесению в зачет, и КПН, удержанного у источника выплаты с дохода КИК, или КПН, уплаченного с налогооблагаемого дохода КИК, полученных из источников в Республике Казахстан.</w:t>
      </w:r>
      <w:proofErr w:type="gramEnd"/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 пунктом 2</w:t>
      </w:r>
      <w:r w:rsidRPr="00110633">
        <w:rPr>
          <w:sz w:val="28"/>
          <w:szCs w:val="28"/>
        </w:rPr>
        <w:br/>
        <w:t>статьи 340 Налогового кодекса, при условии наличия у налогоплательщика-резидента подтверждающих документов, определенных пунктом 2 статьи 296 Налогового кодекса.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«Информация о КИК или ПУ КИК»: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1) в графе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порядковый номер строки;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2) в графе B указывается наименование каждой КИК или каждого ПУ КИК. Определения КИК и ПУ КИК даны в статье 294 Налогового кодекса;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3) в графе</w:t>
      </w:r>
      <w:proofErr w:type="gramStart"/>
      <w:r w:rsidRPr="00110633">
        <w:rPr>
          <w:sz w:val="28"/>
          <w:szCs w:val="28"/>
        </w:rPr>
        <w:t xml:space="preserve"> С</w:t>
      </w:r>
      <w:proofErr w:type="gramEnd"/>
      <w:r w:rsidRPr="00110633">
        <w:rPr>
          <w:sz w:val="28"/>
          <w:szCs w:val="28"/>
        </w:rPr>
        <w:t xml:space="preserve"> указывается код страны, в которой КИК или ПУ КИК созданы (инкорпорированы), согласно пункту </w:t>
      </w:r>
      <w:r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5) в графе E указывается общий размер коэффициента прямого, косвенного, конструктивного участия или контроля</w:t>
      </w:r>
      <w:r w:rsidRPr="00110633">
        <w:rPr>
          <w:sz w:val="28"/>
          <w:szCs w:val="28"/>
        </w:rPr>
        <w:br/>
        <w:t>налогоплательщика-резидента в каждой 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</w:t>
      </w:r>
      <w:r w:rsidRPr="00110633">
        <w:rPr>
          <w:sz w:val="28"/>
          <w:szCs w:val="28"/>
        </w:rPr>
        <w:br/>
        <w:t>со статьей 294, пунктом 7 статьи 297 Налогового кодекса;</w:t>
      </w:r>
      <w:proofErr w:type="gramEnd"/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6) в графе F указывается код валюты финансовой прибыли, указанной в графе G, согласно пункту </w:t>
      </w:r>
      <w:r>
        <w:rPr>
          <w:sz w:val="28"/>
          <w:szCs w:val="28"/>
        </w:rPr>
        <w:t>32</w:t>
      </w:r>
      <w:r w:rsidRPr="00110633">
        <w:rPr>
          <w:sz w:val="28"/>
          <w:szCs w:val="28"/>
        </w:rPr>
        <w:t xml:space="preserve"> настоящих Правил;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7) в графе G указывается положительная величина финансовой прибыли до налогообложения каждой КИК или каждого ПУ КИК, определяемая в соответствии с пунктом 1 статьи 340, пунктами 2 и 3 статьи 297 Налогового кодекса, в иностранной валюте;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8) в графе H указывается сумма уменьшений, произведенных из финансовой прибыли КИК или финансовой прибыли ПУ КИК в соответствии с пунктом 3 статьи 340 Налогового кодекса, в иностранной валюте, при наличии у налогоплательщика-резидента подтверждающих документов, определенных пунктом 10 статьи 297 Налогового кодекса.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случае если налогоплательщик-резидент не применяет пункт 3</w:t>
      </w:r>
      <w:r w:rsidRPr="00110633">
        <w:rPr>
          <w:sz w:val="28"/>
          <w:szCs w:val="28"/>
        </w:rPr>
        <w:br/>
        <w:t>статьи 340 Налогового кодекса, то в данной графе указывается «0»;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9) в графе I указывается положительная величина финансовой прибыли, подлежащей налогообложению в Республике Казахстан в иностранной валюте, которая определяется в одном из следующих порядков: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>как произведение графы E и величины, которая определяется как разница между графами G и H ((графа G – графа H) x графа E) в случае, если финансовая прибыль, отраженная в графе G, не подлежит корректировке в соответствии с пунктом 5 статьи 297 Налогового кодекса;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как произведение графы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 и величины, определяемой в соответствии с абзацем вторым настоящего подпункта, скорректированной с применением поправочных коэффициентов в соответствии с пунктом 5 статьи 297 Налогового кодекса;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10) в графе J указывается положительная величина финансовой прибыли, подлежащая налогообложению в Республике Казахстан, отраженная в графе I и пересчитанная в национальной валюте в соответствии с пунктом 6 статьи 297 Налогового кодекса;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11) в графе K указывается сумма налога на прибыль, подлежащая отнесению в зачет в соответствии с пунктом 2 статьи 359 Налогового кодекса, в национальной валюте при условии наличия у налогоплательщика-резидента подтверждающих документов, указанных в пункте 2 статьи 359 Налогового кодекса.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данной графе указывается наименьшая из следующих величин: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налога на прибыль с финансовой прибыли КИК до налогообложения или финансовой прибыли ПУ КИК до налогообложения, исчисленного в соответствии с пунктом 2 статьи 359 Налогового кодекса (с применением эффективной ставки, определяемой в соответствии с абзацем вторым</w:t>
      </w:r>
      <w:r w:rsidRPr="00110633">
        <w:rPr>
          <w:sz w:val="28"/>
          <w:szCs w:val="28"/>
        </w:rPr>
        <w:br/>
        <w:t xml:space="preserve">подпункта 12) пункта 4 статьи 294 Налогового кодекса), 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уплаченная сумма налога на прибыль с финансовой прибыли КИК до налогообложения или финансовой прибыли ПУ КИК до налогообложения, исчисленного в соответствии с 2 статьи 359 Налогового кодекса</w:t>
      </w:r>
      <w:r w:rsidRPr="00110633">
        <w:rPr>
          <w:sz w:val="28"/>
          <w:szCs w:val="28"/>
        </w:rPr>
        <w:br/>
        <w:t>(с применением эффективной ставки, определяемой в соответствии с абзацем третьим подпункта 12) пункта 4 статьи 294 Налогового кодекса).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данной графе указывается сумма налога на прибыль, пересчитанная в национальной валюте с применением следующего рыночного курса обмена валюты: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случае если в данной графе подлежит отражению сумма налога на прибыль, указанного в абзаце третьем настоящего подпункта – среднеарифметического рыночного курса обмена валюты за отчетный период;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случае если в данной графе подлежит отражению сумма налога на прибыль, указанного в абзаце четвертом настоящего подпункта – рыночного курса обмена валюты на день уплаты такого налога на прибыль в иностранном государстве;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10633">
        <w:rPr>
          <w:sz w:val="28"/>
          <w:szCs w:val="28"/>
        </w:rPr>
        <w:t>) в графе L указываются доходы, полученные КИК из источников в Республике Казахстан, в национальной валюте;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10633">
        <w:rPr>
          <w:sz w:val="28"/>
          <w:szCs w:val="28"/>
        </w:rPr>
        <w:t xml:space="preserve">) в графе M указывается сумма КПН, удержанного у источника выплаты с дохода, указанного в графе L, подлежащего вычету в соответствии с подпунктом 1) или 2) пункта 6 статьи 358 Налогового кодекса, в национальной </w:t>
      </w:r>
      <w:r w:rsidRPr="00110633">
        <w:rPr>
          <w:sz w:val="28"/>
          <w:szCs w:val="28"/>
        </w:rPr>
        <w:lastRenderedPageBreak/>
        <w:t xml:space="preserve">валюте, при условии наличия у налогоплательщика-резидента подтверждающих документов, указанных в части третьей пункта 6 статьи 358 Налогового кодекса. </w:t>
      </w:r>
      <w:proofErr w:type="gramEnd"/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Графы L, M заполняются только в случае применения налогоплательщиком-резидентом положений подпункта 1) или 2) пункта 6 статьи 358 Налогового кодекса.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Итоговое значение графы J переносится в строку 240.00.003.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Итоговое значение графы K переносится в строку 240.00.010.</w:t>
      </w:r>
    </w:p>
    <w:p w:rsidR="00560E40" w:rsidRPr="00110633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Итоговое значение графы M переносится в строку 240.00.011.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left" w:pos="993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110633" w:rsidRDefault="00560E40" w:rsidP="00560E40">
      <w:pPr>
        <w:pStyle w:val="af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>Глава</w:t>
      </w:r>
      <w:r w:rsidRPr="00110633">
        <w:rPr>
          <w:b/>
          <w:sz w:val="28"/>
          <w:szCs w:val="28"/>
        </w:rPr>
        <w:t xml:space="preserve"> 7</w:t>
      </w:r>
      <w:r w:rsidRPr="00110633">
        <w:rPr>
          <w:b/>
          <w:bCs/>
          <w:sz w:val="28"/>
          <w:szCs w:val="28"/>
        </w:rPr>
        <w:t>. Коды видов доходов, валют, стран и международных договоров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При заполнении декларации используется следующая кодировка видов доходов:</w:t>
      </w:r>
    </w:p>
    <w:p w:rsidR="00560E40" w:rsidRPr="00110633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1) доходы из источников в Республике Казахстан: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1010 – </w:t>
      </w:r>
      <w:r w:rsidRPr="00110633">
        <w:rPr>
          <w:sz w:val="28"/>
          <w:szCs w:val="28"/>
        </w:rPr>
        <w:t>доходы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0" w:name="SUB1920102"/>
      <w:bookmarkEnd w:id="20"/>
      <w:r w:rsidRPr="00110633">
        <w:rPr>
          <w:rStyle w:val="s0"/>
          <w:sz w:val="28"/>
          <w:szCs w:val="28"/>
        </w:rPr>
        <w:t>1020 – доходы от выполнения работ, оказания услуг в Республике Казахстан;</w:t>
      </w:r>
    </w:p>
    <w:p w:rsidR="00560E40" w:rsidRPr="00110633" w:rsidRDefault="00560E40" w:rsidP="00560E40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1" w:name="SUB1920104"/>
      <w:bookmarkStart w:id="22" w:name="sub1001230646"/>
      <w:bookmarkEnd w:id="21"/>
      <w:r w:rsidRPr="00110633">
        <w:rPr>
          <w:rStyle w:val="s0"/>
          <w:sz w:val="28"/>
          <w:szCs w:val="28"/>
        </w:rPr>
        <w:t xml:space="preserve">1030 – </w:t>
      </w:r>
      <w:r w:rsidRPr="00110633">
        <w:rPr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3" w:name="SUB1920105"/>
      <w:bookmarkEnd w:id="23"/>
      <w:r w:rsidRPr="00110633">
        <w:rPr>
          <w:rStyle w:val="s0"/>
          <w:sz w:val="28"/>
          <w:szCs w:val="28"/>
        </w:rPr>
        <w:t>1040 –</w:t>
      </w:r>
      <w:r w:rsidRPr="00110633">
        <w:rPr>
          <w:sz w:val="28"/>
          <w:szCs w:val="28"/>
        </w:rPr>
        <w:t xml:space="preserve"> доходы лица, зарегистрированного в государстве с льготным налогообложением, включенном в </w:t>
      </w:r>
      <w:hyperlink r:id="rId15" w:history="1">
        <w:r w:rsidRPr="00110633">
          <w:rPr>
            <w:sz w:val="28"/>
            <w:szCs w:val="28"/>
          </w:rPr>
          <w:t>перечень</w:t>
        </w:r>
      </w:hyperlink>
      <w:r w:rsidRPr="00110633">
        <w:rPr>
          <w:sz w:val="28"/>
          <w:szCs w:val="28"/>
        </w:rPr>
        <w:t>, утвержденный уполномоченным органом,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4" w:name="SUB1920106"/>
      <w:bookmarkEnd w:id="24"/>
      <w:r w:rsidRPr="00110633">
        <w:rPr>
          <w:rStyle w:val="s0"/>
          <w:sz w:val="28"/>
          <w:szCs w:val="28"/>
        </w:rPr>
        <w:t xml:space="preserve">1050 – </w:t>
      </w:r>
      <w:r w:rsidRPr="00110633">
        <w:rPr>
          <w:sz w:val="28"/>
          <w:szCs w:val="28"/>
        </w:rPr>
        <w:t>доходы 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условий:</w:t>
      </w:r>
    </w:p>
    <w:p w:rsidR="00560E40" w:rsidRPr="00110633" w:rsidRDefault="00560E40" w:rsidP="00560E40">
      <w:pPr>
        <w:ind w:firstLine="709"/>
        <w:contextualSpacing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не </w:t>
      </w:r>
      <w:proofErr w:type="gramStart"/>
      <w:r w:rsidRPr="00110633">
        <w:rPr>
          <w:sz w:val="28"/>
          <w:szCs w:val="28"/>
        </w:rPr>
        <w:t>удовлетворенных</w:t>
      </w:r>
      <w:proofErr w:type="gramEnd"/>
      <w:r w:rsidRPr="00110633">
        <w:rPr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не </w:t>
      </w:r>
      <w:proofErr w:type="gramStart"/>
      <w:r w:rsidRPr="00110633">
        <w:rPr>
          <w:sz w:val="28"/>
          <w:szCs w:val="28"/>
        </w:rPr>
        <w:t>удовлетворенных</w:t>
      </w:r>
      <w:proofErr w:type="gramEnd"/>
      <w:r w:rsidRPr="00110633">
        <w:rPr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подпунктом 5) пункта 1 статьи 644 Налогового кодекса;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lastRenderedPageBreak/>
        <w:t xml:space="preserve">1060 – </w:t>
      </w:r>
      <w:r w:rsidRPr="00110633">
        <w:rPr>
          <w:sz w:val="28"/>
          <w:szCs w:val="28"/>
        </w:rPr>
        <w:t>доходы от прироста стоимости при реализации: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110633">
        <w:rPr>
          <w:sz w:val="28"/>
          <w:szCs w:val="28"/>
        </w:rPr>
        <w:t>сделки</w:t>
      </w:r>
      <w:proofErr w:type="gramEnd"/>
      <w:r w:rsidRPr="00110633">
        <w:rPr>
          <w:sz w:val="28"/>
          <w:szCs w:val="28"/>
        </w:rPr>
        <w:t xml:space="preserve"> по которому подлежат государственной регистрации в соответствии с законами Республики Казахстан;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законами Республики Казахстан;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</w:t>
      </w:r>
      <w:r>
        <w:rPr>
          <w:sz w:val="28"/>
          <w:szCs w:val="28"/>
        </w:rPr>
        <w:t xml:space="preserve"> (пятьдесят)</w:t>
      </w:r>
      <w:r w:rsidRPr="00110633">
        <w:rPr>
          <w:sz w:val="28"/>
          <w:szCs w:val="28"/>
        </w:rPr>
        <w:t xml:space="preserve">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1070 – </w:t>
      </w:r>
      <w:r w:rsidRPr="00110633">
        <w:rPr>
          <w:sz w:val="28"/>
          <w:szCs w:val="28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– для нерезидента, уступившего право требования;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1080 – </w:t>
      </w:r>
      <w:r w:rsidRPr="00110633">
        <w:rPr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5" w:name="SUB1920109"/>
      <w:bookmarkEnd w:id="25"/>
      <w:r w:rsidRPr="00110633">
        <w:rPr>
          <w:rStyle w:val="s0"/>
          <w:sz w:val="28"/>
          <w:szCs w:val="28"/>
        </w:rPr>
        <w:t xml:space="preserve">1090 – </w:t>
      </w:r>
      <w:r w:rsidRPr="00110633">
        <w:rPr>
          <w:sz w:val="28"/>
          <w:szCs w:val="28"/>
        </w:rPr>
        <w:t>доход в виде неустойки (штрафов, пени) и других видов санкций, кроме возвращенных из бюджета необоснованно удержанных ранее штрафов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1100 – </w:t>
      </w:r>
      <w:r w:rsidRPr="00110633">
        <w:rPr>
          <w:sz w:val="28"/>
          <w:szCs w:val="28"/>
        </w:rPr>
        <w:t>доход в виде дивидендов, получаемый от юридического лица-резидента, а также от паевых инвестиционных фондов, созданных в соответствии с законами Республики Казахстан</w:t>
      </w:r>
      <w:bookmarkStart w:id="26" w:name="sub1001211203"/>
      <w:r w:rsidRPr="00110633">
        <w:rPr>
          <w:sz w:val="28"/>
          <w:szCs w:val="28"/>
        </w:rPr>
        <w:t>;</w:t>
      </w:r>
      <w:bookmarkStart w:id="27" w:name="SUB1920111"/>
      <w:bookmarkEnd w:id="26"/>
      <w:bookmarkEnd w:id="27"/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1110 – доход в виде вознаграждений, за исключением вознаграждений по долговым ценным бумагам;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8" w:name="SUB1920112"/>
      <w:bookmarkEnd w:id="28"/>
      <w:r w:rsidRPr="00110633">
        <w:rPr>
          <w:rStyle w:val="s0"/>
          <w:sz w:val="28"/>
          <w:szCs w:val="28"/>
        </w:rPr>
        <w:t>1120 –</w:t>
      </w:r>
      <w:r w:rsidRPr="00110633">
        <w:rPr>
          <w:sz w:val="28"/>
          <w:szCs w:val="28"/>
        </w:rPr>
        <w:t xml:space="preserve"> доход в виде вознаграждений по долговым ценным бумагам, получаемый от эмитента</w:t>
      </w:r>
      <w:bookmarkStart w:id="29" w:name="sub1001546430"/>
      <w:r w:rsidRPr="00110633">
        <w:rPr>
          <w:sz w:val="28"/>
          <w:szCs w:val="28"/>
        </w:rPr>
        <w:t>;</w:t>
      </w:r>
      <w:bookmarkEnd w:id="29"/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110633">
        <w:rPr>
          <w:rStyle w:val="s0"/>
          <w:sz w:val="28"/>
          <w:szCs w:val="28"/>
        </w:rPr>
        <w:t>1130 –</w:t>
      </w:r>
      <w:r w:rsidRPr="00110633">
        <w:rPr>
          <w:sz w:val="28"/>
          <w:szCs w:val="28"/>
        </w:rPr>
        <w:t xml:space="preserve"> доход в виде роялти;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110633">
        <w:rPr>
          <w:rStyle w:val="s0"/>
          <w:sz w:val="28"/>
          <w:szCs w:val="28"/>
        </w:rPr>
        <w:t>1140 –</w:t>
      </w:r>
      <w:r w:rsidRPr="00110633">
        <w:rPr>
          <w:color w:val="000000"/>
          <w:sz w:val="28"/>
          <w:szCs w:val="28"/>
        </w:rPr>
        <w:t xml:space="preserve"> доход от сдачи в имущественный </w:t>
      </w:r>
      <w:proofErr w:type="spellStart"/>
      <w:r w:rsidRPr="00110633">
        <w:rPr>
          <w:color w:val="000000"/>
          <w:sz w:val="28"/>
          <w:szCs w:val="28"/>
        </w:rPr>
        <w:t>найм</w:t>
      </w:r>
      <w:proofErr w:type="spellEnd"/>
      <w:r w:rsidRPr="00110633">
        <w:rPr>
          <w:color w:val="00000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</w:t>
      </w:r>
      <w:r w:rsidRPr="00110633">
        <w:rPr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1150 – </w:t>
      </w:r>
      <w:r w:rsidRPr="00110633">
        <w:rPr>
          <w:color w:val="000000"/>
          <w:sz w:val="28"/>
          <w:szCs w:val="28"/>
        </w:rPr>
        <w:t>доход от недвижимого</w:t>
      </w:r>
      <w:r w:rsidRPr="00110633">
        <w:rPr>
          <w:sz w:val="28"/>
          <w:szCs w:val="28"/>
        </w:rPr>
        <w:t xml:space="preserve"> имущества, находящегося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1160 – </w:t>
      </w:r>
      <w:r w:rsidRPr="00110633">
        <w:rPr>
          <w:sz w:val="28"/>
          <w:szCs w:val="28"/>
        </w:rPr>
        <w:t>доход в виде страховых премий, выплачиваемый по договорам страхования или перестрахования рисков, возникающих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110633">
        <w:rPr>
          <w:rStyle w:val="s0"/>
          <w:sz w:val="28"/>
          <w:szCs w:val="28"/>
        </w:rPr>
        <w:t>1170 –</w:t>
      </w:r>
      <w:r w:rsidRPr="00110633">
        <w:rPr>
          <w:sz w:val="28"/>
          <w:szCs w:val="28"/>
        </w:rPr>
        <w:t xml:space="preserve"> доход от оказания услуг по международной перевозке;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rStyle w:val="s0"/>
          <w:sz w:val="28"/>
          <w:szCs w:val="28"/>
          <w:lang w:val="kk-KZ"/>
        </w:rPr>
      </w:pPr>
      <w:r w:rsidRPr="00110633">
        <w:rPr>
          <w:rStyle w:val="s0"/>
          <w:sz w:val="28"/>
          <w:szCs w:val="28"/>
        </w:rPr>
        <w:lastRenderedPageBreak/>
        <w:t xml:space="preserve">1180 – </w:t>
      </w:r>
      <w:r w:rsidRPr="00110633">
        <w:rPr>
          <w:sz w:val="28"/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>1190 – доход от эксплуатации трубопроводов, линий электропередачи, линий волоконно-оптической связи, находящихся</w:t>
      </w:r>
      <w:r w:rsidRPr="00110633">
        <w:rPr>
          <w:sz w:val="28"/>
          <w:szCs w:val="28"/>
        </w:rPr>
        <w:t xml:space="preserve"> на территории Республики Казахстан</w:t>
      </w:r>
      <w:bookmarkStart w:id="30" w:name="sub1002011034"/>
      <w:r w:rsidRPr="00110633">
        <w:rPr>
          <w:sz w:val="28"/>
          <w:szCs w:val="28"/>
        </w:rPr>
        <w:t>;</w:t>
      </w:r>
      <w:bookmarkStart w:id="31" w:name="SUB1920120"/>
      <w:bookmarkEnd w:id="30"/>
      <w:bookmarkEnd w:id="31"/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1200 – </w:t>
      </w:r>
      <w:r w:rsidRPr="00110633">
        <w:rPr>
          <w:sz w:val="28"/>
          <w:szCs w:val="28"/>
        </w:rPr>
        <w:t>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1210 – </w:t>
      </w:r>
      <w:r w:rsidRPr="00110633">
        <w:rPr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>
        <w:rPr>
          <w:sz w:val="28"/>
          <w:szCs w:val="28"/>
        </w:rPr>
        <w:t>Т</w:t>
      </w:r>
      <w:r w:rsidRPr="00110633">
        <w:rPr>
          <w:sz w:val="28"/>
          <w:szCs w:val="28"/>
        </w:rPr>
        <w:t xml:space="preserve">рудовым </w:t>
      </w:r>
      <w:r>
        <w:rPr>
          <w:sz w:val="28"/>
          <w:szCs w:val="28"/>
        </w:rPr>
        <w:t>кодексом</w:t>
      </w:r>
      <w:r w:rsidRPr="00110633">
        <w:rPr>
          <w:sz w:val="28"/>
          <w:szCs w:val="28"/>
        </w:rPr>
        <w:t xml:space="preserve"> Республики Казахстан на основании разрешения трудовому иммигранту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2" w:name="SUB19202101"/>
      <w:bookmarkStart w:id="33" w:name="SUB1920122"/>
      <w:bookmarkEnd w:id="32"/>
      <w:bookmarkEnd w:id="33"/>
      <w:r w:rsidRPr="00110633">
        <w:rPr>
          <w:rStyle w:val="s0"/>
          <w:sz w:val="28"/>
          <w:szCs w:val="28"/>
        </w:rPr>
        <w:t xml:space="preserve">1220 – </w:t>
      </w:r>
      <w:r w:rsidRPr="00110633">
        <w:rPr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4" w:name="SUB1920123"/>
      <w:bookmarkEnd w:id="34"/>
      <w:r w:rsidRPr="00110633">
        <w:rPr>
          <w:rStyle w:val="s0"/>
          <w:sz w:val="28"/>
          <w:szCs w:val="28"/>
        </w:rPr>
        <w:t xml:space="preserve">1230 – </w:t>
      </w:r>
      <w:r w:rsidRPr="00110633">
        <w:rPr>
          <w:sz w:val="28"/>
          <w:szCs w:val="28"/>
        </w:rPr>
        <w:t>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1240 – </w:t>
      </w:r>
      <w:r w:rsidRPr="00110633">
        <w:rPr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rStyle w:val="s0"/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1250 – </w:t>
      </w:r>
      <w:r w:rsidRPr="00110633">
        <w:rPr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1260 – </w:t>
      </w:r>
      <w:r w:rsidRPr="00110633">
        <w:rPr>
          <w:sz w:val="28"/>
          <w:szCs w:val="28"/>
        </w:rPr>
        <w:t>пенсионные выплаты, осуществляемые накопительным пенсионным фондом-резидентом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5" w:name="SUB1920127"/>
      <w:bookmarkEnd w:id="35"/>
      <w:r w:rsidRPr="00110633">
        <w:rPr>
          <w:rStyle w:val="s0"/>
          <w:sz w:val="28"/>
          <w:szCs w:val="28"/>
        </w:rPr>
        <w:t xml:space="preserve">1270 – </w:t>
      </w:r>
      <w:r w:rsidRPr="00110633">
        <w:rPr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6" w:name="SUB1920129"/>
      <w:bookmarkEnd w:id="36"/>
      <w:r w:rsidRPr="00110633">
        <w:rPr>
          <w:rStyle w:val="s0"/>
          <w:sz w:val="28"/>
          <w:szCs w:val="28"/>
        </w:rPr>
        <w:t xml:space="preserve">1280 – доходы </w:t>
      </w:r>
      <w:r w:rsidRPr="00110633">
        <w:rPr>
          <w:sz w:val="28"/>
          <w:szCs w:val="28"/>
        </w:rPr>
        <w:t>в виде выигрыша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1290 – доход, от оказания независимых личных (профессиональных) услуг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1300 – </w:t>
      </w:r>
      <w:r w:rsidRPr="00110633">
        <w:rPr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1310 – </w:t>
      </w:r>
      <w:r w:rsidRPr="00110633">
        <w:rPr>
          <w:sz w:val="28"/>
          <w:szCs w:val="28"/>
        </w:rPr>
        <w:t>доход по производным финансовым инструментам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1320 </w:t>
      </w:r>
      <w:r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Pr="00110633">
        <w:rPr>
          <w:sz w:val="28"/>
          <w:szCs w:val="28"/>
        </w:rPr>
        <w:t>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Pr="00110633">
        <w:rPr>
          <w:color w:val="00000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lastRenderedPageBreak/>
        <w:t xml:space="preserve">1330 – </w:t>
      </w:r>
      <w:r w:rsidRPr="00110633">
        <w:rPr>
          <w:sz w:val="28"/>
          <w:szCs w:val="28"/>
        </w:rPr>
        <w:t>доход по инвестиционному депозиту, размещенному в исламском банке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1340 – </w:t>
      </w:r>
      <w:r w:rsidRPr="00110633">
        <w:rPr>
          <w:sz w:val="28"/>
          <w:szCs w:val="28"/>
        </w:rPr>
        <w:t>доходы от списания обязательств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1350 – </w:t>
      </w:r>
      <w:r w:rsidRPr="00110633">
        <w:rPr>
          <w:sz w:val="28"/>
          <w:szCs w:val="28"/>
        </w:rPr>
        <w:t>доходы по сомнительным обязательствам, понесенные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1360 – </w:t>
      </w:r>
      <w:r w:rsidRPr="00110633">
        <w:rPr>
          <w:sz w:val="28"/>
          <w:szCs w:val="28"/>
        </w:rPr>
        <w:t>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1370 – </w:t>
      </w:r>
      <w:r w:rsidRPr="00110633">
        <w:rPr>
          <w:sz w:val="28"/>
          <w:szCs w:val="28"/>
        </w:rPr>
        <w:t>доходы за согласие ограничить или прекратить предпринимательскую деятельность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color w:val="000000"/>
          <w:sz w:val="28"/>
          <w:szCs w:val="28"/>
        </w:rPr>
      </w:pPr>
      <w:bookmarkStart w:id="37" w:name="SUB850108"/>
      <w:bookmarkStart w:id="38" w:name="SUB850109"/>
      <w:bookmarkStart w:id="39" w:name="SUB850111"/>
      <w:bookmarkStart w:id="40" w:name="SUB850112"/>
      <w:bookmarkStart w:id="41" w:name="SUB850114"/>
      <w:bookmarkEnd w:id="37"/>
      <w:bookmarkEnd w:id="38"/>
      <w:bookmarkEnd w:id="39"/>
      <w:bookmarkEnd w:id="40"/>
      <w:bookmarkEnd w:id="41"/>
      <w:r w:rsidRPr="00110633">
        <w:rPr>
          <w:color w:val="000000"/>
          <w:sz w:val="28"/>
          <w:szCs w:val="28"/>
        </w:rPr>
        <w:t xml:space="preserve">1380 </w:t>
      </w:r>
      <w:r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Pr="00110633">
        <w:rPr>
          <w:sz w:val="28"/>
          <w:szCs w:val="28"/>
        </w:rPr>
        <w:t>доходы от выбытия фиксированных активов в Республике Казахстан</w:t>
      </w:r>
      <w:r w:rsidRPr="00110633">
        <w:rPr>
          <w:color w:val="00000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1390 – </w:t>
      </w:r>
      <w:r w:rsidRPr="00110633">
        <w:rPr>
          <w:sz w:val="28"/>
          <w:szCs w:val="28"/>
        </w:rPr>
        <w:t>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1400 </w:t>
      </w:r>
      <w:r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Pr="00110633">
        <w:rPr>
          <w:sz w:val="28"/>
          <w:szCs w:val="28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</w:t>
      </w:r>
      <w:r w:rsidRPr="00110633">
        <w:rPr>
          <w:color w:val="00000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color w:val="000000"/>
          <w:sz w:val="28"/>
          <w:szCs w:val="28"/>
        </w:rPr>
      </w:pPr>
      <w:bookmarkStart w:id="42" w:name="SUB850117"/>
      <w:bookmarkEnd w:id="42"/>
      <w:r w:rsidRPr="00110633">
        <w:rPr>
          <w:color w:val="000000"/>
          <w:sz w:val="28"/>
          <w:szCs w:val="28"/>
        </w:rPr>
        <w:t xml:space="preserve">1410 </w:t>
      </w:r>
      <w:r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Pr="00110633">
        <w:rPr>
          <w:sz w:val="28"/>
          <w:szCs w:val="28"/>
        </w:rPr>
        <w:t>компенсации по ранее произведенным вычетам от резидента в Республике Казахстан</w:t>
      </w:r>
      <w:r w:rsidRPr="00110633">
        <w:rPr>
          <w:color w:val="00000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rStyle w:val="s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1420 </w:t>
      </w:r>
      <w:r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</w:t>
      </w:r>
      <w:r w:rsidRPr="00637C85">
        <w:rPr>
          <w:sz w:val="28"/>
          <w:szCs w:val="28"/>
        </w:rPr>
        <w:t>требованиями закона Республики Казахстан от 28 февраля 2007 года «О бухгалтерском учете и финансовой отчетности» (далее – Закон о бухгалтерском учете и финансовой отчетности)</w:t>
      </w:r>
      <w:r w:rsidRPr="00637C85">
        <w:rPr>
          <w:color w:val="00000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1430 – </w:t>
      </w:r>
      <w:r w:rsidRPr="00110633">
        <w:rPr>
          <w:sz w:val="28"/>
          <w:szCs w:val="28"/>
        </w:rPr>
        <w:t>превышение доходов над расходами при эксплуатации объектов социальной сферы в Республике Казахстан</w:t>
      </w:r>
      <w:r w:rsidRPr="00110633">
        <w:rPr>
          <w:color w:val="00000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1440 </w:t>
      </w:r>
      <w:r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Pr="00110633">
        <w:rPr>
          <w:sz w:val="28"/>
          <w:szCs w:val="28"/>
        </w:rPr>
        <w:t>доходы от продажи предприятия как имущественного комплекса в Республике Казахстан</w:t>
      </w:r>
      <w:r w:rsidRPr="00110633">
        <w:rPr>
          <w:color w:val="00000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1450 – </w:t>
      </w:r>
      <w:r w:rsidRPr="00110633">
        <w:rPr>
          <w:sz w:val="28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1460 – </w:t>
      </w:r>
      <w:r w:rsidRPr="00110633">
        <w:rPr>
          <w:sz w:val="28"/>
          <w:szCs w:val="28"/>
        </w:rPr>
        <w:t>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</w:t>
      </w:r>
      <w:r w:rsidRPr="00110633">
        <w:rPr>
          <w:rStyle w:val="s0"/>
          <w:sz w:val="28"/>
          <w:szCs w:val="28"/>
        </w:rPr>
        <w:t>;</w:t>
      </w:r>
    </w:p>
    <w:p w:rsidR="00560E40" w:rsidRPr="00110633" w:rsidRDefault="00560E40" w:rsidP="00560E40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1470 – </w:t>
      </w:r>
      <w:r w:rsidRPr="00110633">
        <w:rPr>
          <w:sz w:val="28"/>
          <w:szCs w:val="28"/>
        </w:rPr>
        <w:t>другие доходы, возникающие в результате предпринимательской деятельности в Республике Казахстан</w:t>
      </w:r>
      <w:r w:rsidRPr="00110633">
        <w:rPr>
          <w:color w:val="000000"/>
          <w:sz w:val="28"/>
          <w:szCs w:val="28"/>
        </w:rPr>
        <w:t>;</w:t>
      </w:r>
    </w:p>
    <w:bookmarkEnd w:id="22"/>
    <w:p w:rsidR="00560E40" w:rsidRPr="00110633" w:rsidRDefault="00560E40" w:rsidP="00560E40">
      <w:pPr>
        <w:pStyle w:val="af"/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2) доходы из источников за пределами Республики Казахстан: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>2020 – доходы от выполнения работ, оказания услуг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2030 – 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2040 – доходы от выполнения работ, оказания услуг, реализации товаров в государстве с льготным налогообложением, </w:t>
      </w:r>
      <w:r w:rsidRPr="003D2027">
        <w:rPr>
          <w:rStyle w:val="s0"/>
          <w:rFonts w:eastAsia="Batang"/>
          <w:sz w:val="28"/>
          <w:szCs w:val="28"/>
        </w:rPr>
        <w:t>включенн</w:t>
      </w:r>
      <w:r>
        <w:rPr>
          <w:rStyle w:val="s0"/>
          <w:rFonts w:eastAsia="Batang"/>
          <w:sz w:val="28"/>
          <w:szCs w:val="28"/>
        </w:rPr>
        <w:t>ы</w:t>
      </w:r>
      <w:r w:rsidRPr="003D2027">
        <w:rPr>
          <w:rStyle w:val="s0"/>
          <w:rFonts w:eastAsia="Batang"/>
          <w:sz w:val="28"/>
          <w:szCs w:val="28"/>
        </w:rPr>
        <w:t xml:space="preserve">м в перечень, утвержденный </w:t>
      </w:r>
      <w:r>
        <w:rPr>
          <w:rStyle w:val="s0"/>
          <w:rFonts w:eastAsia="Batang"/>
          <w:sz w:val="28"/>
          <w:szCs w:val="28"/>
        </w:rPr>
        <w:t xml:space="preserve">Приказом Министерства финансов Республики Казахстан от      8 февраля 2018 года №142 </w:t>
      </w:r>
      <w:r>
        <w:rPr>
          <w:bCs/>
          <w:sz w:val="28"/>
          <w:szCs w:val="28"/>
        </w:rPr>
        <w:t>«</w:t>
      </w:r>
      <w:hyperlink r:id="rId16" w:history="1">
        <w:r w:rsidRPr="006E3D4B">
          <w:rPr>
            <w:bCs/>
            <w:sz w:val="28"/>
            <w:szCs w:val="28"/>
          </w:rPr>
          <w:t>Об утверждении перечня госуда</w:t>
        </w:r>
        <w:proofErr w:type="gramStart"/>
        <w:r w:rsidRPr="006E3D4B">
          <w:rPr>
            <w:bCs/>
            <w:sz w:val="28"/>
            <w:szCs w:val="28"/>
          </w:rPr>
          <w:t>рств с л</w:t>
        </w:r>
        <w:proofErr w:type="gramEnd"/>
        <w:r w:rsidRPr="006E3D4B">
          <w:rPr>
            <w:bCs/>
            <w:sz w:val="28"/>
            <w:szCs w:val="28"/>
          </w:rPr>
          <w:t>ьготным налогообложением</w:t>
        </w:r>
      </w:hyperlink>
      <w:r>
        <w:rPr>
          <w:bCs/>
          <w:sz w:val="28"/>
          <w:szCs w:val="28"/>
        </w:rPr>
        <w:t>»</w:t>
      </w:r>
      <w:r w:rsidRPr="003D2027">
        <w:rPr>
          <w:rStyle w:val="s0"/>
          <w:rFonts w:eastAsia="Batang"/>
          <w:sz w:val="28"/>
          <w:szCs w:val="28"/>
        </w:rPr>
        <w:t>,</w:t>
      </w:r>
      <w:r>
        <w:rPr>
          <w:rStyle w:val="s0"/>
          <w:rFonts w:eastAsia="Batang"/>
          <w:sz w:val="28"/>
          <w:szCs w:val="28"/>
        </w:rPr>
        <w:t xml:space="preserve"> </w:t>
      </w:r>
      <w:r w:rsidRPr="00110633">
        <w:rPr>
          <w:sz w:val="28"/>
          <w:szCs w:val="28"/>
        </w:rPr>
        <w:t>а также иные доходы, получаемые резидентом от нерезидента, зарегистрированного в таком государстве;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2050 – доходы от осуществления совместной деятельности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2060 – доходы от прироста стоимости при реализации: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имущества, находящегося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ценных бумаг, выпущенных нерезидентом;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реализации долей участия в юридическом лице-нерезиденте, консорциуме, расположенном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реализации акций, выпущенных нерезидентом, если более 50 </w:t>
      </w:r>
      <w:r>
        <w:rPr>
          <w:sz w:val="28"/>
          <w:szCs w:val="28"/>
        </w:rPr>
        <w:t xml:space="preserve">(пятьдесят) </w:t>
      </w:r>
      <w:r w:rsidRPr="00110633">
        <w:rPr>
          <w:sz w:val="28"/>
          <w:szCs w:val="28"/>
        </w:rPr>
        <w:t>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реализации долей участия в юридическом лице-нерезиденте, консорциуме, если более 50 </w:t>
      </w:r>
      <w:r>
        <w:rPr>
          <w:sz w:val="28"/>
          <w:szCs w:val="28"/>
        </w:rPr>
        <w:t xml:space="preserve">(пятьдесят) </w:t>
      </w:r>
      <w:r w:rsidRPr="00110633">
        <w:rPr>
          <w:sz w:val="28"/>
          <w:szCs w:val="28"/>
        </w:rPr>
        <w:t>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2070 – доходы от уступки прав требования долга нерезиденту – для налогоплательщика, уступившего право требования;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2080 – доходы от уступки прав требования долга у нерезидента – для налогоплательщика, приобретающего право требования;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2100 – доходы в форме дивидендов, поступающих от юридического</w:t>
      </w:r>
      <w:r w:rsidRPr="00110633">
        <w:rPr>
          <w:sz w:val="28"/>
          <w:szCs w:val="28"/>
        </w:rPr>
        <w:br/>
        <w:t>лица-нерезидента;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2120 – доходы в форме вознаграждений по долговым ценным бумагам, получаемые от эмитента-нерезидента;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2130 – доходы в форме роялти, получаемые от нерезидента;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2140 – доходы от сдачи в аренду имущества, находящегося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2150 – доходы от недвижимого имущества, находящегося за пределами </w:t>
      </w:r>
      <w:r w:rsidRPr="00110633">
        <w:rPr>
          <w:sz w:val="28"/>
          <w:szCs w:val="28"/>
        </w:rPr>
        <w:lastRenderedPageBreak/>
        <w:t>Республики Казахстан, кроме финансового лизинга;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2160 – доходы в форме страховых премий, выплачиваемых по договорам страхования или перестрахования рисков, возникающих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2170 – доходы от оказания транспортных услуг в международных перевозках, получаемые от нерезидента;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2180 –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2190 – доходы от эксплуатации трубопроводов, линий электропередачи, линий оптико-волоконной связи, находящихся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2200 –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2210 –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2220 – 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независимо от места фактического выполнения таких обязанностей;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2230 – 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работодателем; 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2240 –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2250 – доход физического лица-резидента от деятельности в Республике Казахстан в виде материальной выгоды, полученной от работодателя-нерезидента; 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2260 – пенсионные выплаты, осуществляемые накопительными пенсионными фондами-нерезидентами;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2270 – доход артиста театра, кино, радио, телевидения, музыканта, художника, спортсмена и иного физического лица-резидента от деятельности за пределами Республики Казахстан в области культуры, искусства и спорта, независимо от того, как и кому осуществляются выплаты;</w:t>
      </w:r>
    </w:p>
    <w:p w:rsidR="00560E40" w:rsidRPr="00110633" w:rsidRDefault="00560E40" w:rsidP="00560E40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2280 – выигрыши, выплачиваемые нерезидентом; 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2290 – доходы от оказания независимых личных (профессиональных) услуг за пределами Республики Казахстан; 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2300 – доход в виде безвозмездно полученного или унаследованного имущества, находящегося за пределами Республики Казахстан, в том числе </w:t>
      </w:r>
      <w:r w:rsidRPr="00110633">
        <w:rPr>
          <w:sz w:val="28"/>
          <w:szCs w:val="28"/>
        </w:rPr>
        <w:lastRenderedPageBreak/>
        <w:t>работ, услуг, за исключением безвозмездно полученного имущества физическим лицом-резидентом от физического лица-нерезидента;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2310 – доходы по производным финансовым инструментам;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2330 – доход по инвестиционному депозиту, размещенному в исламском банке-нерезиденте; 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2340 – доходы от списания обязательств; </w:t>
      </w:r>
    </w:p>
    <w:p w:rsidR="00560E40" w:rsidRPr="00110633" w:rsidRDefault="00560E40" w:rsidP="00560E40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2350 – доходы по сомнительным обязательствам, понесенные за пределами Республики Казахстан; </w:t>
      </w:r>
    </w:p>
    <w:p w:rsidR="00560E40" w:rsidRPr="00110633" w:rsidRDefault="00560E40" w:rsidP="00560E40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2360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</w:t>
      </w:r>
      <w:r>
        <w:rPr>
          <w:sz w:val="28"/>
          <w:szCs w:val="28"/>
        </w:rPr>
        <w:t>;</w:t>
      </w:r>
    </w:p>
    <w:p w:rsidR="00560E40" w:rsidRPr="00110633" w:rsidRDefault="00560E40" w:rsidP="00560E40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2370 – доходы за согласие ограничить или прекратить предпринимательскую деятельность за пределами Республики Казахстан;</w:t>
      </w:r>
    </w:p>
    <w:p w:rsidR="00560E40" w:rsidRPr="00110633" w:rsidRDefault="00560E40" w:rsidP="00560E40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2380 – доходы от выбытия фиксированных активов за пределами Республики Казахстан; </w:t>
      </w:r>
    </w:p>
    <w:p w:rsidR="00560E40" w:rsidRPr="00110633" w:rsidRDefault="00560E40" w:rsidP="00560E40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2400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Казахстан; </w:t>
      </w:r>
    </w:p>
    <w:p w:rsidR="00560E40" w:rsidRPr="00110633" w:rsidRDefault="00560E40" w:rsidP="00560E40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2410 – компенсации по ранее произведенным вычетам от нерезидента за пределами Республики Казахстан;</w:t>
      </w:r>
    </w:p>
    <w:p w:rsidR="00560E40" w:rsidRPr="007C7FB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2420 – превышение суммы положительной курсовой разницы </w:t>
      </w:r>
      <w:r w:rsidRPr="007C7FB3">
        <w:rPr>
          <w:sz w:val="28"/>
          <w:szCs w:val="28"/>
        </w:rPr>
        <w:t>над суммой отрицательной курсовой разницы, определенное в соответствии с международными стандартами финансовой отчетности и требованиями Закона о бухгалтерском учете и финансовой отчетности за пределами Республики Казахстан;</w:t>
      </w:r>
    </w:p>
    <w:p w:rsidR="00560E40" w:rsidRPr="007C7FB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7C7FB3">
        <w:rPr>
          <w:sz w:val="28"/>
          <w:szCs w:val="28"/>
        </w:rPr>
        <w:t xml:space="preserve">2430 – превышение доходов над расходами при эксплуатации объектов социальной сферы за пределами Республики Казахстан; 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7C7FB3">
        <w:rPr>
          <w:sz w:val="28"/>
          <w:szCs w:val="28"/>
        </w:rPr>
        <w:t>2440 – доходы от продажи предприятия как имущественного комплекса</w:t>
      </w:r>
      <w:r w:rsidRPr="00110633">
        <w:rPr>
          <w:sz w:val="28"/>
          <w:szCs w:val="28"/>
        </w:rPr>
        <w:t xml:space="preserve"> за пределами Республики Казахстан; 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нерезидента; 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2470 – другие доходы, возникающие в результате предпринимательской деятельности за пределами Республики Казахстан.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заполнении кода валюты </w:t>
      </w:r>
      <w:r>
        <w:rPr>
          <w:sz w:val="28"/>
          <w:szCs w:val="28"/>
        </w:rPr>
        <w:t>используется</w:t>
      </w:r>
      <w:r w:rsidRPr="00110633">
        <w:rPr>
          <w:sz w:val="28"/>
          <w:szCs w:val="28"/>
        </w:rPr>
        <w:t xml:space="preserve"> кодировк</w:t>
      </w:r>
      <w:r>
        <w:rPr>
          <w:sz w:val="28"/>
          <w:szCs w:val="28"/>
        </w:rPr>
        <w:t>а</w:t>
      </w:r>
      <w:r w:rsidRPr="00110633">
        <w:rPr>
          <w:sz w:val="28"/>
          <w:szCs w:val="28"/>
        </w:rPr>
        <w:t xml:space="preserve"> валют согласно приложению 23 «Классификатор валют», утвержденное </w:t>
      </w:r>
      <w:hyperlink r:id="rId17" w:history="1">
        <w:proofErr w:type="gramStart"/>
        <w:r w:rsidRPr="00110633">
          <w:rPr>
            <w:sz w:val="28"/>
            <w:szCs w:val="28"/>
          </w:rPr>
          <w:t>решени</w:t>
        </w:r>
      </w:hyperlink>
      <w:r w:rsidRPr="00110633">
        <w:rPr>
          <w:sz w:val="28"/>
          <w:szCs w:val="28"/>
        </w:rPr>
        <w:t>ем</w:t>
      </w:r>
      <w:proofErr w:type="gramEnd"/>
      <w:r w:rsidRPr="00110633">
        <w:rPr>
          <w:sz w:val="28"/>
          <w:szCs w:val="28"/>
        </w:rPr>
        <w:t xml:space="preserve"> Комиссии Таможенного союза от 20 сентября 2010 года № 378</w:t>
      </w:r>
      <w:r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lastRenderedPageBreak/>
        <w:t>«О классификаторах, используемых для заполнения таможенных деклараций» (далее – решение</w:t>
      </w:r>
      <w:r>
        <w:rPr>
          <w:sz w:val="28"/>
          <w:szCs w:val="28"/>
        </w:rPr>
        <w:t xml:space="preserve"> КТС № 378</w:t>
      </w:r>
      <w:r w:rsidRPr="00110633">
        <w:rPr>
          <w:sz w:val="28"/>
          <w:szCs w:val="28"/>
        </w:rPr>
        <w:t>).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заполнении кода страны </w:t>
      </w:r>
      <w:r>
        <w:rPr>
          <w:sz w:val="28"/>
          <w:szCs w:val="28"/>
        </w:rPr>
        <w:t>используется</w:t>
      </w:r>
      <w:r w:rsidRPr="00110633">
        <w:rPr>
          <w:sz w:val="28"/>
          <w:szCs w:val="28"/>
        </w:rPr>
        <w:t xml:space="preserve"> кодировк</w:t>
      </w:r>
      <w:r>
        <w:rPr>
          <w:sz w:val="28"/>
          <w:szCs w:val="28"/>
        </w:rPr>
        <w:t>а</w:t>
      </w:r>
      <w:r w:rsidRPr="00110633">
        <w:rPr>
          <w:sz w:val="28"/>
          <w:szCs w:val="28"/>
        </w:rPr>
        <w:t xml:space="preserve"> стран в соответствии с приложением 22 «Классификатор стран мира», утвержденным решением</w:t>
      </w:r>
      <w:r>
        <w:rPr>
          <w:sz w:val="28"/>
          <w:szCs w:val="28"/>
        </w:rPr>
        <w:t xml:space="preserve"> КТС № 378</w:t>
      </w:r>
      <w:r w:rsidRPr="00110633">
        <w:rPr>
          <w:sz w:val="28"/>
          <w:szCs w:val="28"/>
        </w:rPr>
        <w:t>.</w:t>
      </w:r>
    </w:p>
    <w:p w:rsidR="00560E40" w:rsidRPr="00110633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заполнении декларации </w:t>
      </w:r>
      <w:r>
        <w:rPr>
          <w:sz w:val="28"/>
          <w:szCs w:val="28"/>
        </w:rPr>
        <w:t>используется</w:t>
      </w:r>
      <w:r w:rsidRPr="0011063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ая</w:t>
      </w:r>
      <w:r w:rsidRPr="00110633">
        <w:rPr>
          <w:sz w:val="28"/>
          <w:szCs w:val="28"/>
        </w:rPr>
        <w:t xml:space="preserve"> кодировк</w:t>
      </w:r>
      <w:r>
        <w:rPr>
          <w:sz w:val="28"/>
          <w:szCs w:val="28"/>
        </w:rPr>
        <w:t>а</w:t>
      </w:r>
      <w:r w:rsidRPr="00110633">
        <w:rPr>
          <w:sz w:val="28"/>
          <w:szCs w:val="28"/>
        </w:rPr>
        <w:t xml:space="preserve"> видов международных договоров (соглашений):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  <w:lang w:eastAsia="ko-KR"/>
        </w:rPr>
        <w:t xml:space="preserve">01 </w:t>
      </w:r>
      <w:r w:rsidRPr="00110633">
        <w:rPr>
          <w:sz w:val="28"/>
          <w:szCs w:val="28"/>
        </w:rPr>
        <w:t xml:space="preserve">– Конвенция об </w:t>
      </w:r>
      <w:proofErr w:type="spellStart"/>
      <w:r w:rsidRPr="00110633">
        <w:rPr>
          <w:sz w:val="28"/>
          <w:szCs w:val="28"/>
        </w:rPr>
        <w:t>избежании</w:t>
      </w:r>
      <w:proofErr w:type="spellEnd"/>
      <w:r w:rsidRPr="00110633">
        <w:rPr>
          <w:sz w:val="28"/>
          <w:szCs w:val="28"/>
        </w:rPr>
        <w:t xml:space="preserve"> двойного налогообложения и предотвращении уклонения от упл</w:t>
      </w:r>
      <w:r>
        <w:rPr>
          <w:sz w:val="28"/>
          <w:szCs w:val="28"/>
        </w:rPr>
        <w:t>аты налогов на доход и капитал;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02 – Учредительный договор Исламского Банка Развития;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04 – Учредительный договор Азиатского банка развития;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05 – Соглашение по использованию гранта на прое</w:t>
      </w:r>
      <w:proofErr w:type="gramStart"/>
      <w:r w:rsidRPr="00110633">
        <w:rPr>
          <w:sz w:val="28"/>
          <w:szCs w:val="28"/>
        </w:rPr>
        <w:t>кт стр</w:t>
      </w:r>
      <w:proofErr w:type="gramEnd"/>
      <w:r w:rsidRPr="00110633">
        <w:rPr>
          <w:sz w:val="28"/>
          <w:szCs w:val="28"/>
        </w:rPr>
        <w:t xml:space="preserve">оительства нового правительственного здания; 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06 – Соглашение о финансовом сотрудничестве; 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07 – Меморандум о взаимопонимании; 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09 – Соглашение Международного </w:t>
      </w:r>
      <w:r>
        <w:rPr>
          <w:sz w:val="28"/>
          <w:szCs w:val="28"/>
        </w:rPr>
        <w:t>банка реконструкции и развития;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10 – Соглашение Международного валютного фонда;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11 – Соглашение Международной финансовой корпорации;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12 – Конвенция об урегул</w:t>
      </w:r>
      <w:r>
        <w:rPr>
          <w:sz w:val="28"/>
          <w:szCs w:val="28"/>
        </w:rPr>
        <w:t>ировании инвестиционных споров;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14 – Венская конвенция о дипломатических снош</w:t>
      </w:r>
      <w:r>
        <w:rPr>
          <w:sz w:val="28"/>
          <w:szCs w:val="28"/>
        </w:rPr>
        <w:t>ениях;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15 – Договор по созданию</w:t>
      </w:r>
      <w:r>
        <w:rPr>
          <w:sz w:val="28"/>
          <w:szCs w:val="28"/>
        </w:rPr>
        <w:t xml:space="preserve"> Университета Центральной Азии;</w:t>
      </w:r>
    </w:p>
    <w:p w:rsidR="00560E40" w:rsidRPr="00110633" w:rsidRDefault="00560E40" w:rsidP="00560E40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16 – Конвенция об учреждении Многостороннего аге</w:t>
      </w:r>
      <w:r>
        <w:rPr>
          <w:sz w:val="28"/>
          <w:szCs w:val="28"/>
        </w:rPr>
        <w:t>нтства по гарантиям инвестиций;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17 – Соглашение о Египетском университете исламской культуры</w:t>
      </w:r>
      <w:r w:rsidRPr="00110633">
        <w:rPr>
          <w:sz w:val="28"/>
          <w:szCs w:val="28"/>
        </w:rPr>
        <w:br/>
        <w:t>«</w:t>
      </w:r>
      <w:proofErr w:type="spellStart"/>
      <w:r w:rsidRPr="00110633">
        <w:rPr>
          <w:sz w:val="28"/>
          <w:szCs w:val="28"/>
        </w:rPr>
        <w:t>Нур-М</w:t>
      </w:r>
      <w:r>
        <w:rPr>
          <w:sz w:val="28"/>
          <w:szCs w:val="28"/>
        </w:rPr>
        <w:t>убарак</w:t>
      </w:r>
      <w:proofErr w:type="spellEnd"/>
      <w:r>
        <w:rPr>
          <w:sz w:val="28"/>
          <w:szCs w:val="28"/>
        </w:rPr>
        <w:t>»;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18 – Соглашение о воздушном сообщении;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19 – Соглашение о предоставлении Международным Банком Реконструкции и Развития гранта Республике Казахстан на подготовку проекта «</w:t>
      </w:r>
      <w:r>
        <w:rPr>
          <w:sz w:val="28"/>
          <w:szCs w:val="28"/>
        </w:rPr>
        <w:t xml:space="preserve">Поддержка </w:t>
      </w:r>
      <w:proofErr w:type="spellStart"/>
      <w:r>
        <w:rPr>
          <w:sz w:val="28"/>
          <w:szCs w:val="28"/>
        </w:rPr>
        <w:t>агросервисных</w:t>
      </w:r>
      <w:proofErr w:type="spellEnd"/>
      <w:r>
        <w:rPr>
          <w:sz w:val="28"/>
          <w:szCs w:val="28"/>
        </w:rPr>
        <w:t xml:space="preserve"> служб»;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560E40" w:rsidRPr="00110633" w:rsidRDefault="00560E40" w:rsidP="00560E40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 – Конвенция о привилегиях и иммунитетах Евразийс</w:t>
      </w:r>
      <w:r>
        <w:rPr>
          <w:sz w:val="28"/>
          <w:szCs w:val="28"/>
        </w:rPr>
        <w:t>кого экономического сообщества;</w:t>
      </w:r>
    </w:p>
    <w:p w:rsidR="00CC14B4" w:rsidRDefault="00560E40" w:rsidP="00560E40">
      <w:pPr>
        <w:pStyle w:val="af"/>
        <w:ind w:firstLine="720"/>
        <w:rPr>
          <w:b/>
          <w:sz w:val="28"/>
          <w:szCs w:val="28"/>
        </w:rPr>
      </w:pPr>
      <w:r w:rsidRPr="00110633">
        <w:rPr>
          <w:sz w:val="28"/>
          <w:szCs w:val="28"/>
        </w:rPr>
        <w:t>22 – иные международные договоры (соглашения, конвенции).</w:t>
      </w:r>
    </w:p>
    <w:sectPr w:rsidR="00CC14B4" w:rsidSect="00F07020">
      <w:headerReference w:type="default" r:id="rId18"/>
      <w:pgSz w:w="11906" w:h="16838"/>
      <w:pgMar w:top="1418" w:right="851" w:bottom="1418" w:left="1418" w:header="709" w:footer="709" w:gutter="0"/>
      <w:pgNumType w:start="4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AF" w:rsidRDefault="00863AAF" w:rsidP="00BC77A0">
      <w:r>
        <w:separator/>
      </w:r>
    </w:p>
  </w:endnote>
  <w:endnote w:type="continuationSeparator" w:id="0">
    <w:p w:rsidR="00863AAF" w:rsidRDefault="00863AAF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AF" w:rsidRDefault="00863AAF" w:rsidP="00BC77A0">
      <w:r>
        <w:separator/>
      </w:r>
    </w:p>
  </w:footnote>
  <w:footnote w:type="continuationSeparator" w:id="0">
    <w:p w:rsidR="00863AAF" w:rsidRDefault="00863AAF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8231A9">
          <w:rPr>
            <w:noProof/>
            <w:sz w:val="28"/>
            <w:szCs w:val="28"/>
          </w:rPr>
          <w:t>450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39E"/>
    <w:multiLevelType w:val="hybridMultilevel"/>
    <w:tmpl w:val="D2CA4B4A"/>
    <w:lvl w:ilvl="0" w:tplc="CD24570C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D142FE7"/>
    <w:multiLevelType w:val="hybridMultilevel"/>
    <w:tmpl w:val="B6742138"/>
    <w:lvl w:ilvl="0" w:tplc="0FB27412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9B6CA5"/>
    <w:multiLevelType w:val="hybridMultilevel"/>
    <w:tmpl w:val="302C5286"/>
    <w:lvl w:ilvl="0" w:tplc="F468C44C">
      <w:start w:val="14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64005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855EA"/>
    <w:multiLevelType w:val="hybridMultilevel"/>
    <w:tmpl w:val="3E56CC64"/>
    <w:lvl w:ilvl="0" w:tplc="8C5E9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17C5F"/>
    <w:multiLevelType w:val="hybridMultilevel"/>
    <w:tmpl w:val="09126EC8"/>
    <w:lvl w:ilvl="0" w:tplc="4A224C7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5D2D49"/>
    <w:multiLevelType w:val="hybridMultilevel"/>
    <w:tmpl w:val="2D9299BA"/>
    <w:lvl w:ilvl="0" w:tplc="9D844214">
      <w:start w:val="3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64320F"/>
    <w:multiLevelType w:val="hybridMultilevel"/>
    <w:tmpl w:val="F46C8D2C"/>
    <w:lvl w:ilvl="0" w:tplc="42A2A5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3CCD46AA"/>
    <w:multiLevelType w:val="hybridMultilevel"/>
    <w:tmpl w:val="50765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7A8D"/>
    <w:multiLevelType w:val="hybridMultilevel"/>
    <w:tmpl w:val="2FEE1A5A"/>
    <w:lvl w:ilvl="0" w:tplc="8156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A20A7"/>
    <w:multiLevelType w:val="hybridMultilevel"/>
    <w:tmpl w:val="A98C140C"/>
    <w:lvl w:ilvl="0" w:tplc="E5A2196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976A23"/>
    <w:multiLevelType w:val="hybridMultilevel"/>
    <w:tmpl w:val="1CB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4D48"/>
    <w:multiLevelType w:val="hybridMultilevel"/>
    <w:tmpl w:val="EFDE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E6085"/>
    <w:multiLevelType w:val="hybridMultilevel"/>
    <w:tmpl w:val="551EC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F28B5"/>
    <w:multiLevelType w:val="hybridMultilevel"/>
    <w:tmpl w:val="AF328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F2441"/>
    <w:multiLevelType w:val="singleLevel"/>
    <w:tmpl w:val="34B09B22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 w:hint="default"/>
      </w:rPr>
    </w:lvl>
  </w:abstractNum>
  <w:abstractNum w:abstractNumId="15">
    <w:nsid w:val="7B1408AB"/>
    <w:multiLevelType w:val="hybridMultilevel"/>
    <w:tmpl w:val="6CE06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E65AA"/>
    <w:multiLevelType w:val="hybridMultilevel"/>
    <w:tmpl w:val="81FE9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C1F99"/>
    <w:rsid w:val="000D68F9"/>
    <w:rsid w:val="001416AD"/>
    <w:rsid w:val="00196968"/>
    <w:rsid w:val="00217316"/>
    <w:rsid w:val="002B0FB8"/>
    <w:rsid w:val="002E524A"/>
    <w:rsid w:val="00380A66"/>
    <w:rsid w:val="004B4950"/>
    <w:rsid w:val="00560E40"/>
    <w:rsid w:val="00664407"/>
    <w:rsid w:val="008231A9"/>
    <w:rsid w:val="00863AAF"/>
    <w:rsid w:val="0092394D"/>
    <w:rsid w:val="0099366C"/>
    <w:rsid w:val="009C115E"/>
    <w:rsid w:val="00AE3677"/>
    <w:rsid w:val="00B5779B"/>
    <w:rsid w:val="00B80F7D"/>
    <w:rsid w:val="00BC77A0"/>
    <w:rsid w:val="00C9141D"/>
    <w:rsid w:val="00CC14B4"/>
    <w:rsid w:val="00E177F4"/>
    <w:rsid w:val="00EB3661"/>
    <w:rsid w:val="00F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0E40"/>
    <w:pPr>
      <w:keepNext/>
      <w:widowControl w:val="0"/>
      <w:ind w:left="709"/>
      <w:jc w:val="both"/>
      <w:outlineLvl w:val="1"/>
    </w:pPr>
    <w:rPr>
      <w:rFonts w:eastAsia="Batang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0E40"/>
    <w:rPr>
      <w:rFonts w:ascii="Times New Roman" w:eastAsia="Batang" w:hAnsi="Times New Roman" w:cs="Times New Roman"/>
      <w:b/>
      <w:sz w:val="24"/>
      <w:szCs w:val="20"/>
      <w:lang w:eastAsia="ko-KR"/>
    </w:rPr>
  </w:style>
  <w:style w:type="character" w:customStyle="1" w:styleId="s0">
    <w:name w:val="s0"/>
    <w:basedOn w:val="a0"/>
    <w:rsid w:val="00560E4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f">
    <w:name w:val="Body Text Indent"/>
    <w:basedOn w:val="a"/>
    <w:link w:val="af0"/>
    <w:rsid w:val="00560E40"/>
    <w:pPr>
      <w:widowControl w:val="0"/>
      <w:ind w:firstLine="709"/>
      <w:jc w:val="both"/>
    </w:pPr>
    <w:rPr>
      <w:rFonts w:eastAsia="Batang"/>
      <w:szCs w:val="20"/>
      <w:lang w:eastAsia="ko-KR"/>
    </w:rPr>
  </w:style>
  <w:style w:type="character" w:customStyle="1" w:styleId="af0">
    <w:name w:val="Основной текст с отступом Знак"/>
    <w:basedOn w:val="a0"/>
    <w:link w:val="af"/>
    <w:rsid w:val="00560E40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3">
    <w:name w:val="Body Text Indent 3"/>
    <w:basedOn w:val="a"/>
    <w:link w:val="30"/>
    <w:rsid w:val="00560E40"/>
    <w:pPr>
      <w:ind w:firstLine="709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60E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560E40"/>
    <w:rPr>
      <w:rFonts w:cs="Times New Roman"/>
    </w:rPr>
  </w:style>
  <w:style w:type="paragraph" w:styleId="21">
    <w:name w:val="Body Text Indent 2"/>
    <w:basedOn w:val="a"/>
    <w:link w:val="22"/>
    <w:rsid w:val="00560E4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60E40"/>
    <w:pPr>
      <w:ind w:left="720"/>
      <w:contextualSpacing/>
    </w:pPr>
    <w:rPr>
      <w:sz w:val="20"/>
      <w:szCs w:val="20"/>
    </w:rPr>
  </w:style>
  <w:style w:type="character" w:customStyle="1" w:styleId="s1">
    <w:name w:val="s1"/>
    <w:basedOn w:val="a0"/>
    <w:rsid w:val="00560E4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0E40"/>
    <w:pPr>
      <w:keepNext/>
      <w:widowControl w:val="0"/>
      <w:ind w:left="709"/>
      <w:jc w:val="both"/>
      <w:outlineLvl w:val="1"/>
    </w:pPr>
    <w:rPr>
      <w:rFonts w:eastAsia="Batang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0E40"/>
    <w:rPr>
      <w:rFonts w:ascii="Times New Roman" w:eastAsia="Batang" w:hAnsi="Times New Roman" w:cs="Times New Roman"/>
      <w:b/>
      <w:sz w:val="24"/>
      <w:szCs w:val="20"/>
      <w:lang w:eastAsia="ko-KR"/>
    </w:rPr>
  </w:style>
  <w:style w:type="character" w:customStyle="1" w:styleId="s0">
    <w:name w:val="s0"/>
    <w:basedOn w:val="a0"/>
    <w:rsid w:val="00560E4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f">
    <w:name w:val="Body Text Indent"/>
    <w:basedOn w:val="a"/>
    <w:link w:val="af0"/>
    <w:rsid w:val="00560E40"/>
    <w:pPr>
      <w:widowControl w:val="0"/>
      <w:ind w:firstLine="709"/>
      <w:jc w:val="both"/>
    </w:pPr>
    <w:rPr>
      <w:rFonts w:eastAsia="Batang"/>
      <w:szCs w:val="20"/>
      <w:lang w:eastAsia="ko-KR"/>
    </w:rPr>
  </w:style>
  <w:style w:type="character" w:customStyle="1" w:styleId="af0">
    <w:name w:val="Основной текст с отступом Знак"/>
    <w:basedOn w:val="a0"/>
    <w:link w:val="af"/>
    <w:rsid w:val="00560E40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3">
    <w:name w:val="Body Text Indent 3"/>
    <w:basedOn w:val="a"/>
    <w:link w:val="30"/>
    <w:rsid w:val="00560E40"/>
    <w:pPr>
      <w:ind w:firstLine="709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60E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560E40"/>
    <w:rPr>
      <w:rFonts w:cs="Times New Roman"/>
    </w:rPr>
  </w:style>
  <w:style w:type="paragraph" w:styleId="21">
    <w:name w:val="Body Text Indent 2"/>
    <w:basedOn w:val="a"/>
    <w:link w:val="22"/>
    <w:rsid w:val="00560E4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60E40"/>
    <w:pPr>
      <w:ind w:left="720"/>
      <w:contextualSpacing/>
    </w:pPr>
    <w:rPr>
      <w:sz w:val="20"/>
      <w:szCs w:val="20"/>
    </w:rPr>
  </w:style>
  <w:style w:type="character" w:customStyle="1" w:styleId="s1">
    <w:name w:val="s1"/>
    <w:basedOn w:val="a0"/>
    <w:rsid w:val="00560E4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1880000%20" TargetMode="External"/><Relationship Id="rId13" Type="http://schemas.openxmlformats.org/officeDocument/2006/relationships/hyperlink" Target="jl:30547670.4600%2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0366217.2130000%20" TargetMode="External"/><Relationship Id="rId17" Type="http://schemas.openxmlformats.org/officeDocument/2006/relationships/hyperlink" Target="jl:30819580.0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8000164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0366217.212000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/online.zakon.kz/Document/?link_id=1004428986" TargetMode="External"/><Relationship Id="rId10" Type="http://schemas.openxmlformats.org/officeDocument/2006/relationships/hyperlink" Target="jl:30366217.2050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0547670.4500%20" TargetMode="External"/><Relationship Id="rId14" Type="http://schemas.openxmlformats.org/officeDocument/2006/relationships/hyperlink" Target="jl:30366217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7788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2019-12-26T15:31:00Z</dcterms:created>
  <dcterms:modified xsi:type="dcterms:W3CDTF">2020-01-21T03:53:00Z</dcterms:modified>
</cp:coreProperties>
</file>