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7174D4" w:rsidRPr="007174D4" w:rsidTr="00B9291E">
        <w:tc>
          <w:tcPr>
            <w:tcW w:w="4253" w:type="dxa"/>
          </w:tcPr>
          <w:p w:rsidR="00B9291E" w:rsidRPr="007174D4" w:rsidRDefault="00B9291E" w:rsidP="00B9291E">
            <w:pPr>
              <w:ind w:right="-249" w:hanging="108"/>
              <w:jc w:val="center"/>
              <w:rPr>
                <w:sz w:val="28"/>
                <w:szCs w:val="28"/>
              </w:rPr>
            </w:pPr>
            <w:r w:rsidRPr="007174D4">
              <w:rPr>
                <w:bCs/>
                <w:sz w:val="28"/>
                <w:szCs w:val="28"/>
                <w:lang w:val="kk-KZ"/>
              </w:rPr>
              <w:t>Қазақстан Республикасы</w:t>
            </w:r>
          </w:p>
          <w:p w:rsidR="00B9291E" w:rsidRPr="007174D4" w:rsidRDefault="00B9291E" w:rsidP="00B9291E">
            <w:pPr>
              <w:ind w:right="-249" w:hanging="108"/>
              <w:jc w:val="center"/>
              <w:rPr>
                <w:bCs/>
                <w:sz w:val="28"/>
                <w:szCs w:val="28"/>
                <w:lang w:val="kk-KZ"/>
              </w:rPr>
            </w:pPr>
            <w:r w:rsidRPr="007174D4">
              <w:rPr>
                <w:bCs/>
                <w:sz w:val="28"/>
                <w:szCs w:val="28"/>
                <w:lang w:val="kk-KZ"/>
              </w:rPr>
              <w:t>Премьер-Министрінің</w:t>
            </w:r>
          </w:p>
          <w:p w:rsidR="00B9291E" w:rsidRPr="007174D4" w:rsidRDefault="00B9291E" w:rsidP="00B9291E">
            <w:pPr>
              <w:ind w:right="-249" w:hanging="108"/>
              <w:jc w:val="center"/>
              <w:rPr>
                <w:sz w:val="28"/>
                <w:szCs w:val="28"/>
              </w:rPr>
            </w:pPr>
            <w:r w:rsidRPr="007174D4">
              <w:rPr>
                <w:bCs/>
                <w:sz w:val="28"/>
                <w:szCs w:val="28"/>
                <w:lang w:val="kk-KZ"/>
              </w:rPr>
              <w:t xml:space="preserve">бірінші орынбасары </w:t>
            </w:r>
            <w:r w:rsidRPr="007174D4">
              <w:rPr>
                <w:sz w:val="28"/>
                <w:szCs w:val="28"/>
                <w:lang w:val="kk-KZ"/>
              </w:rPr>
              <w:t>–</w:t>
            </w:r>
            <w:r w:rsidRPr="007174D4">
              <w:rPr>
                <w:bCs/>
                <w:sz w:val="28"/>
                <w:szCs w:val="28"/>
                <w:lang w:val="kk-KZ"/>
              </w:rPr>
              <w:t xml:space="preserve"> Қазақстан Республикасының Қаржы</w:t>
            </w:r>
            <w:r w:rsidRPr="007174D4">
              <w:rPr>
                <w:sz w:val="28"/>
                <w:szCs w:val="28"/>
              </w:rPr>
              <w:t xml:space="preserve"> </w:t>
            </w:r>
            <w:r w:rsidRPr="007174D4">
              <w:rPr>
                <w:bCs/>
                <w:sz w:val="28"/>
                <w:szCs w:val="28"/>
                <w:lang w:val="kk-KZ"/>
              </w:rPr>
              <w:t>Министрінің</w:t>
            </w:r>
          </w:p>
          <w:p w:rsidR="003F1E20" w:rsidRDefault="003F1E20" w:rsidP="003F1E20">
            <w:pPr>
              <w:ind w:left="250"/>
              <w:rPr>
                <w:sz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2020 жылғы </w:t>
            </w:r>
            <w:r>
              <w:rPr>
                <w:sz w:val="28"/>
              </w:rPr>
              <w:t xml:space="preserve">20 </w:t>
            </w:r>
            <w:r>
              <w:rPr>
                <w:sz w:val="28"/>
                <w:lang w:val="kk-KZ"/>
              </w:rPr>
              <w:t>қантардағы</w:t>
            </w:r>
          </w:p>
          <w:p w:rsidR="00F51D3F" w:rsidRPr="007174D4" w:rsidRDefault="003F1E20" w:rsidP="003F1E20">
            <w:pPr>
              <w:ind w:firstLine="34"/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</w:rPr>
              <w:t>№ 39</w:t>
            </w:r>
            <w:r w:rsidR="00A42B55" w:rsidRPr="007174D4">
              <w:rPr>
                <w:bCs/>
                <w:sz w:val="28"/>
                <w:szCs w:val="28"/>
                <w:lang w:val="kk-KZ"/>
              </w:rPr>
              <w:t xml:space="preserve"> бұйрығына </w:t>
            </w:r>
            <w:r w:rsidR="007917CD" w:rsidRPr="007174D4">
              <w:rPr>
                <w:bCs/>
                <w:sz w:val="28"/>
                <w:szCs w:val="28"/>
                <w:lang w:val="kk-KZ"/>
              </w:rPr>
              <w:t>6</w:t>
            </w:r>
            <w:r w:rsidR="007174D4" w:rsidRPr="007174D4">
              <w:rPr>
                <w:bCs/>
                <w:sz w:val="28"/>
                <w:szCs w:val="28"/>
                <w:lang w:val="kk-KZ"/>
              </w:rPr>
              <w:t>5</w:t>
            </w:r>
            <w:r>
              <w:rPr>
                <w:bCs/>
                <w:sz w:val="28"/>
                <w:szCs w:val="28"/>
                <w:lang w:val="kk-KZ"/>
              </w:rPr>
              <w:t>-</w:t>
            </w:r>
            <w:bookmarkStart w:id="0" w:name="_GoBack"/>
            <w:bookmarkEnd w:id="0"/>
            <w:r w:rsidR="00B9291E" w:rsidRPr="007174D4">
              <w:rPr>
                <w:bCs/>
                <w:sz w:val="28"/>
                <w:szCs w:val="28"/>
                <w:lang w:val="kk-KZ"/>
              </w:rPr>
              <w:t>қосымша</w:t>
            </w:r>
          </w:p>
        </w:tc>
      </w:tr>
    </w:tbl>
    <w:p w:rsidR="005507DA" w:rsidRPr="007174D4" w:rsidRDefault="005507DA" w:rsidP="005507DA">
      <w:pPr>
        <w:jc w:val="right"/>
        <w:rPr>
          <w:i/>
          <w:sz w:val="28"/>
          <w:szCs w:val="28"/>
          <w:lang w:val="kk-KZ"/>
        </w:rPr>
      </w:pPr>
    </w:p>
    <w:p w:rsidR="007174D4" w:rsidRPr="007174D4" w:rsidRDefault="007174D4" w:rsidP="007174D4">
      <w:pPr>
        <w:widowControl w:val="0"/>
        <w:ind w:left="5387"/>
        <w:jc w:val="center"/>
        <w:rPr>
          <w:bCs/>
          <w:sz w:val="28"/>
          <w:szCs w:val="28"/>
          <w:lang w:val="kk-KZ"/>
        </w:rPr>
      </w:pPr>
    </w:p>
    <w:p w:rsidR="007174D4" w:rsidRPr="007174D4" w:rsidRDefault="007174D4" w:rsidP="007174D4">
      <w:pPr>
        <w:widowControl w:val="0"/>
        <w:ind w:firstLine="720"/>
        <w:jc w:val="center"/>
        <w:rPr>
          <w:b/>
          <w:sz w:val="28"/>
          <w:szCs w:val="28"/>
          <w:lang w:val="kk-KZ"/>
        </w:rPr>
      </w:pPr>
      <w:r w:rsidRPr="007174D4">
        <w:rPr>
          <w:b/>
          <w:sz w:val="28"/>
          <w:szCs w:val="28"/>
          <w:lang w:val="kk-KZ"/>
        </w:rPr>
        <w:t>«Ж</w:t>
      </w:r>
      <w:r w:rsidRPr="007174D4">
        <w:rPr>
          <w:rStyle w:val="S19"/>
          <w:b/>
          <w:color w:val="auto"/>
          <w:sz w:val="28"/>
          <w:szCs w:val="28"/>
          <w:lang w:val="kk-KZ"/>
        </w:rPr>
        <w:t xml:space="preserve">алға беру (пайдалану) шарттарының тізілімі </w:t>
      </w:r>
      <w:r w:rsidRPr="007174D4">
        <w:rPr>
          <w:b/>
          <w:sz w:val="28"/>
          <w:szCs w:val="28"/>
          <w:lang w:val="kk-KZ"/>
        </w:rPr>
        <w:t xml:space="preserve">(871.00-нысан)» салық есептілігін жасау қағидалары </w:t>
      </w:r>
    </w:p>
    <w:p w:rsidR="007174D4" w:rsidRPr="007174D4" w:rsidRDefault="007174D4" w:rsidP="007174D4">
      <w:pPr>
        <w:widowControl w:val="0"/>
        <w:ind w:firstLine="720"/>
        <w:jc w:val="center"/>
        <w:rPr>
          <w:b/>
          <w:sz w:val="28"/>
          <w:szCs w:val="28"/>
          <w:lang w:val="kk-KZ"/>
        </w:rPr>
      </w:pPr>
    </w:p>
    <w:p w:rsidR="007174D4" w:rsidRPr="007174D4" w:rsidRDefault="007174D4" w:rsidP="007174D4">
      <w:pPr>
        <w:widowControl w:val="0"/>
        <w:ind w:firstLine="720"/>
        <w:jc w:val="center"/>
        <w:rPr>
          <w:sz w:val="28"/>
          <w:szCs w:val="28"/>
          <w:lang w:val="kk-KZ"/>
        </w:rPr>
      </w:pPr>
      <w:r w:rsidRPr="007174D4">
        <w:rPr>
          <w:b/>
          <w:sz w:val="28"/>
          <w:szCs w:val="28"/>
          <w:lang w:val="kk-KZ"/>
        </w:rPr>
        <w:t>11-тарау. Жалпы ережелер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 </w:t>
      </w:r>
    </w:p>
    <w:p w:rsidR="007174D4" w:rsidRPr="007174D4" w:rsidRDefault="007174D4" w:rsidP="007174D4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1. Осы «Ж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алға беру (пайдалану) шарттарының тізілімі </w:t>
      </w:r>
      <w:r w:rsidRPr="007174D4">
        <w:rPr>
          <w:sz w:val="28"/>
          <w:szCs w:val="28"/>
          <w:lang w:val="kk-KZ"/>
        </w:rPr>
        <w:t>(871.00-нысан)»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 </w:t>
      </w:r>
      <w:r w:rsidRPr="007174D4">
        <w:rPr>
          <w:sz w:val="28"/>
          <w:szCs w:val="28"/>
          <w:lang w:val="kk-KZ"/>
        </w:rPr>
        <w:t xml:space="preserve">жасау қағидалары (бұдан әрі – Қағидалар) «Салық және бюджетке төленетін басқа да міндетті төлемдер туралы» 2017 жылғы 25 желтоқсандағы Қазақстан Республикасының </w:t>
      </w:r>
      <w:r w:rsidRPr="007174D4">
        <w:fldChar w:fldCharType="begin"/>
      </w:r>
      <w:r w:rsidRPr="007174D4">
        <w:rPr>
          <w:sz w:val="28"/>
          <w:szCs w:val="28"/>
          <w:lang w:val="kk-KZ"/>
        </w:rPr>
        <w:instrText xml:space="preserve"> HYPERLINK "jl:30366245.0%20" </w:instrText>
      </w:r>
      <w:r w:rsidRPr="007174D4">
        <w:fldChar w:fldCharType="separate"/>
      </w:r>
      <w:r w:rsidRPr="007174D4">
        <w:rPr>
          <w:rStyle w:val="aa"/>
          <w:color w:val="auto"/>
          <w:sz w:val="28"/>
          <w:szCs w:val="28"/>
          <w:u w:val="none"/>
          <w:lang w:val="kk-KZ"/>
        </w:rPr>
        <w:t>Кодексіне</w:t>
      </w:r>
      <w:r w:rsidRPr="007174D4">
        <w:rPr>
          <w:rStyle w:val="aa"/>
          <w:color w:val="auto"/>
          <w:sz w:val="28"/>
          <w:szCs w:val="28"/>
          <w:u w:val="none"/>
          <w:lang w:val="kk-KZ"/>
        </w:rPr>
        <w:fldChar w:fldCharType="end"/>
      </w:r>
      <w:r w:rsidRPr="007174D4">
        <w:rPr>
          <w:sz w:val="28"/>
          <w:szCs w:val="28"/>
          <w:lang w:val="kk-KZ"/>
        </w:rPr>
        <w:t xml:space="preserve"> (</w:t>
      </w:r>
      <w:r w:rsidRPr="007174D4">
        <w:rPr>
          <w:rFonts w:eastAsia="Batang"/>
          <w:sz w:val="28"/>
          <w:szCs w:val="28"/>
          <w:lang w:val="kk-KZ" w:eastAsia="ko-KR"/>
        </w:rPr>
        <w:t xml:space="preserve">бұдан әрі – </w:t>
      </w:r>
      <w:r w:rsidRPr="007174D4">
        <w:rPr>
          <w:sz w:val="28"/>
          <w:szCs w:val="28"/>
          <w:lang w:val="kk-KZ"/>
        </w:rPr>
        <w:t xml:space="preserve">Салық кодексі) сәйкес әзірленген және 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сауда объектілерін, сауда объектілеріндегі, оның ішінде сауда базарларындағы сауда орындарын жалға (пайдалануға) беретін </w:t>
      </w:r>
      <w:r w:rsidRPr="007174D4">
        <w:rPr>
          <w:sz w:val="28"/>
          <w:szCs w:val="28"/>
          <w:lang w:val="kk-KZ"/>
        </w:rPr>
        <w:t xml:space="preserve">салық төлеушілер </w:t>
      </w:r>
      <w:r w:rsidRPr="007174D4">
        <w:rPr>
          <w:rStyle w:val="S19"/>
          <w:color w:val="auto"/>
          <w:sz w:val="28"/>
          <w:szCs w:val="28"/>
          <w:lang w:val="kk-KZ"/>
        </w:rPr>
        <w:t>тапсыратын</w:t>
      </w:r>
      <w:r w:rsidRPr="007174D4">
        <w:rPr>
          <w:sz w:val="28"/>
          <w:szCs w:val="28"/>
          <w:lang w:val="kk-KZ"/>
        </w:rPr>
        <w:t xml:space="preserve"> «Ж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алға беру (пайдалану) шарттары тізілімі» (бұдан әрі </w:t>
      </w:r>
      <w:r w:rsidRPr="007174D4">
        <w:rPr>
          <w:sz w:val="28"/>
          <w:szCs w:val="28"/>
          <w:lang w:val="kk-KZ"/>
        </w:rPr>
        <w:t xml:space="preserve">– 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тізілім) салық есептілігінің нысанын жасау </w:t>
      </w:r>
      <w:r w:rsidRPr="007174D4">
        <w:rPr>
          <w:sz w:val="28"/>
          <w:szCs w:val="28"/>
          <w:lang w:val="kk-KZ"/>
        </w:rPr>
        <w:t xml:space="preserve">тәртібін айқындайды. </w:t>
      </w:r>
    </w:p>
    <w:p w:rsidR="007174D4" w:rsidRPr="007174D4" w:rsidRDefault="007174D4" w:rsidP="007174D4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  <w:lang w:val="kk-KZ"/>
        </w:rPr>
      </w:pPr>
      <w:bookmarkStart w:id="1" w:name="SUB200"/>
      <w:bookmarkEnd w:id="1"/>
      <w:r w:rsidRPr="007174D4">
        <w:rPr>
          <w:sz w:val="28"/>
          <w:szCs w:val="28"/>
          <w:lang w:val="kk-KZ"/>
        </w:rPr>
        <w:t>2. Тізілім тізілімнің өзінен (871.00-нысан) және Салық кодексінің</w:t>
      </w:r>
      <w:r w:rsidRPr="007174D4">
        <w:rPr>
          <w:sz w:val="28"/>
          <w:szCs w:val="28"/>
          <w:lang w:val="kk-KZ"/>
        </w:rPr>
        <w:br/>
      </w:r>
      <w:r w:rsidRPr="007174D4">
        <w:fldChar w:fldCharType="begin"/>
      </w:r>
      <w:r w:rsidRPr="007174D4">
        <w:rPr>
          <w:sz w:val="28"/>
          <w:szCs w:val="28"/>
          <w:lang w:val="kk-KZ"/>
        </w:rPr>
        <w:instrText xml:space="preserve"> HYPERLINK "jl:30366245.4980000%20" </w:instrText>
      </w:r>
      <w:r w:rsidRPr="007174D4">
        <w:fldChar w:fldCharType="separate"/>
      </w:r>
      <w:r w:rsidRPr="007174D4">
        <w:rPr>
          <w:rStyle w:val="aa"/>
          <w:color w:val="auto"/>
          <w:sz w:val="28"/>
          <w:szCs w:val="28"/>
          <w:u w:val="none"/>
          <w:lang w:val="kk-KZ"/>
        </w:rPr>
        <w:t>206-бабы 2-тармағына</w:t>
      </w:r>
      <w:r w:rsidRPr="007174D4">
        <w:rPr>
          <w:rStyle w:val="aa"/>
          <w:color w:val="auto"/>
          <w:sz w:val="28"/>
          <w:szCs w:val="28"/>
          <w:u w:val="none"/>
          <w:lang w:val="kk-KZ"/>
        </w:rPr>
        <w:fldChar w:fldCharType="end"/>
      </w:r>
      <w:r w:rsidRPr="007174D4">
        <w:rPr>
          <w:sz w:val="28"/>
          <w:szCs w:val="28"/>
          <w:lang w:val="kk-KZ"/>
        </w:rPr>
        <w:t xml:space="preserve"> сәйкес есепті кезең үшін 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сауда объектілерін, сауда объектілеріндегі, оның ішінде сауда базарларындағы сауда орындарын жалға (пайдалануға) беретін салық төлеушілердің жалға беру (пайдалануға) шарттары </w:t>
      </w:r>
      <w:r w:rsidRPr="007174D4">
        <w:rPr>
          <w:sz w:val="28"/>
          <w:szCs w:val="28"/>
          <w:lang w:val="kk-KZ"/>
        </w:rPr>
        <w:t>бойынша мәліметтерді көрсетуге арналған оған қосымшадан (871.01-нысан)  тұрады.</w:t>
      </w:r>
    </w:p>
    <w:p w:rsidR="007174D4" w:rsidRPr="007174D4" w:rsidRDefault="007174D4" w:rsidP="007174D4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  <w:lang w:val="kk-KZ"/>
        </w:rPr>
      </w:pPr>
      <w:bookmarkStart w:id="2" w:name="SUB300"/>
      <w:bookmarkEnd w:id="2"/>
      <w:r w:rsidRPr="007174D4">
        <w:rPr>
          <w:sz w:val="28"/>
          <w:szCs w:val="28"/>
          <w:lang w:val="kk-KZ"/>
        </w:rPr>
        <w:t>3. Тізілімді толтыру кезінде түзетуге, өшіруге және тазалауға жол берілмейді.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4. Сомалардың теріс мәндері тізілімнің тиісті жолының (бағанының) бірінші сол жақтағы торкөзінде «–» белгісімен белгіленеді.</w:t>
      </w:r>
    </w:p>
    <w:p w:rsidR="007174D4" w:rsidRPr="007174D4" w:rsidRDefault="007174D4" w:rsidP="007174D4">
      <w:pPr>
        <w:widowControl w:val="0"/>
        <w:tabs>
          <w:tab w:val="left" w:pos="1134"/>
        </w:tabs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5. Көрсеткіштер болмаған кезде тізілімнің тиісті төркөздері толтырылмайды.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6. Тізілімге қосымша тізілімдегі тиісті көрсеткіштерді ашып көрсетуді талап ететін жолдарды толтыру кезінде жасалады.</w:t>
      </w:r>
    </w:p>
    <w:p w:rsidR="007174D4" w:rsidRPr="007174D4" w:rsidRDefault="007174D4" w:rsidP="007174D4">
      <w:pPr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7. Тізілімге қосымшаның парағында бар жолдардағы көрсеткіштердің саны асып кеткен жағдайда тізілімге қосымшаның осындай парағы қосымша толтырылады.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8. Тізілімді жасау кезінде: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1) қағаз жеткізгіште – қара немесе көк сиялы қаламмен немесе қаламұшпен, баспаханалық бас әріптермен немесе баспа құрылғысын пайдалана отырып толтырылады;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</w:rPr>
        <w:lastRenderedPageBreak/>
        <w:t xml:space="preserve">2) </w:t>
      </w:r>
      <w:proofErr w:type="spellStart"/>
      <w:r w:rsidRPr="007174D4">
        <w:rPr>
          <w:sz w:val="28"/>
          <w:szCs w:val="28"/>
        </w:rPr>
        <w:t>электронды</w:t>
      </w:r>
      <w:proofErr w:type="spellEnd"/>
      <w:r w:rsidRPr="007174D4">
        <w:rPr>
          <w:sz w:val="28"/>
          <w:szCs w:val="28"/>
          <w:lang w:val="kk-KZ"/>
        </w:rPr>
        <w:t>қ</w:t>
      </w:r>
      <w:r w:rsidRPr="007174D4">
        <w:rPr>
          <w:sz w:val="28"/>
          <w:szCs w:val="28"/>
        </w:rPr>
        <w:t xml:space="preserve"> </w:t>
      </w:r>
      <w:r w:rsidRPr="007174D4">
        <w:rPr>
          <w:sz w:val="28"/>
          <w:szCs w:val="28"/>
          <w:lang w:val="kk-KZ"/>
        </w:rPr>
        <w:t>нысанда</w:t>
      </w:r>
      <w:r w:rsidRPr="007174D4" w:rsidDel="00AE1688">
        <w:rPr>
          <w:sz w:val="28"/>
          <w:szCs w:val="28"/>
        </w:rPr>
        <w:t xml:space="preserve"> </w:t>
      </w:r>
      <w:r w:rsidRPr="007174D4">
        <w:rPr>
          <w:sz w:val="28"/>
          <w:szCs w:val="28"/>
        </w:rPr>
        <w:t xml:space="preserve">– </w:t>
      </w:r>
      <w:proofErr w:type="spellStart"/>
      <w:r w:rsidRPr="007174D4">
        <w:rPr>
          <w:sz w:val="28"/>
          <w:szCs w:val="28"/>
        </w:rPr>
        <w:t>Салық</w:t>
      </w:r>
      <w:proofErr w:type="spellEnd"/>
      <w:r w:rsidRPr="007174D4">
        <w:rPr>
          <w:sz w:val="28"/>
          <w:szCs w:val="28"/>
        </w:rPr>
        <w:t xml:space="preserve"> </w:t>
      </w:r>
      <w:proofErr w:type="spellStart"/>
      <w:r w:rsidRPr="007174D4">
        <w:rPr>
          <w:sz w:val="28"/>
          <w:szCs w:val="28"/>
        </w:rPr>
        <w:t>кодексінің</w:t>
      </w:r>
      <w:proofErr w:type="spellEnd"/>
      <w:r w:rsidRPr="007174D4">
        <w:rPr>
          <w:sz w:val="28"/>
          <w:szCs w:val="28"/>
        </w:rPr>
        <w:t xml:space="preserve"> </w:t>
      </w:r>
      <w:bookmarkStart w:id="3" w:name="sub1000932763"/>
      <w:r w:rsidRPr="007174D4">
        <w:rPr>
          <w:sz w:val="28"/>
          <w:szCs w:val="28"/>
        </w:rPr>
        <w:fldChar w:fldCharType="begin"/>
      </w:r>
      <w:r w:rsidRPr="007174D4">
        <w:rPr>
          <w:sz w:val="28"/>
          <w:szCs w:val="28"/>
        </w:rPr>
        <w:instrText xml:space="preserve"> HYPERLINK "jl:30366245.680000%20" </w:instrText>
      </w:r>
      <w:r w:rsidRPr="007174D4">
        <w:rPr>
          <w:sz w:val="28"/>
          <w:szCs w:val="28"/>
        </w:rPr>
        <w:fldChar w:fldCharType="separate"/>
      </w:r>
      <w:r w:rsidRPr="007174D4">
        <w:rPr>
          <w:rStyle w:val="aa"/>
          <w:bCs/>
          <w:color w:val="auto"/>
          <w:sz w:val="28"/>
          <w:szCs w:val="28"/>
          <w:u w:val="none"/>
          <w:lang w:val="kk-KZ"/>
        </w:rPr>
        <w:t>208</w:t>
      </w:r>
      <w:r w:rsidRPr="007174D4">
        <w:rPr>
          <w:rStyle w:val="aa"/>
          <w:bCs/>
          <w:color w:val="auto"/>
          <w:sz w:val="28"/>
          <w:szCs w:val="28"/>
          <w:u w:val="none"/>
        </w:rPr>
        <w:t>-</w:t>
      </w:r>
      <w:proofErr w:type="spellStart"/>
      <w:r w:rsidRPr="007174D4">
        <w:rPr>
          <w:rStyle w:val="aa"/>
          <w:bCs/>
          <w:color w:val="auto"/>
          <w:sz w:val="28"/>
          <w:szCs w:val="28"/>
          <w:u w:val="none"/>
        </w:rPr>
        <w:t>бабына</w:t>
      </w:r>
      <w:proofErr w:type="spellEnd"/>
      <w:r w:rsidRPr="007174D4">
        <w:rPr>
          <w:sz w:val="28"/>
          <w:szCs w:val="28"/>
          <w:lang w:val="kk-KZ"/>
        </w:rPr>
        <w:fldChar w:fldCharType="end"/>
      </w:r>
      <w:bookmarkEnd w:id="3"/>
      <w:r w:rsidRPr="007174D4">
        <w:rPr>
          <w:sz w:val="28"/>
          <w:szCs w:val="28"/>
        </w:rPr>
        <w:t xml:space="preserve"> </w:t>
      </w:r>
      <w:proofErr w:type="spellStart"/>
      <w:r w:rsidRPr="007174D4">
        <w:rPr>
          <w:sz w:val="28"/>
          <w:szCs w:val="28"/>
        </w:rPr>
        <w:t>сәйкес</w:t>
      </w:r>
      <w:proofErr w:type="spellEnd"/>
      <w:r w:rsidRPr="007174D4">
        <w:rPr>
          <w:sz w:val="28"/>
          <w:szCs w:val="28"/>
        </w:rPr>
        <w:t xml:space="preserve"> </w:t>
      </w:r>
      <w:proofErr w:type="spellStart"/>
      <w:r w:rsidRPr="007174D4">
        <w:rPr>
          <w:sz w:val="28"/>
          <w:szCs w:val="28"/>
        </w:rPr>
        <w:t>толтырылады</w:t>
      </w:r>
      <w:proofErr w:type="spellEnd"/>
      <w:r w:rsidRPr="007174D4">
        <w:rPr>
          <w:sz w:val="28"/>
          <w:szCs w:val="28"/>
        </w:rPr>
        <w:t>.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9. Салық төлеуші (салық агенті) тізілімді Салық кодексінің</w:t>
      </w:r>
      <w:r w:rsidRPr="007174D4">
        <w:rPr>
          <w:sz w:val="28"/>
          <w:szCs w:val="28"/>
          <w:lang w:val="kk-KZ"/>
        </w:rPr>
        <w:br/>
      </w:r>
      <w:r w:rsidRPr="007174D4">
        <w:fldChar w:fldCharType="begin"/>
      </w:r>
      <w:r w:rsidRPr="007174D4">
        <w:rPr>
          <w:sz w:val="28"/>
          <w:szCs w:val="28"/>
          <w:lang w:val="kk-KZ"/>
        </w:rPr>
        <w:instrText xml:space="preserve"> HYPERLINK "jl:51023502.690000%20" </w:instrText>
      </w:r>
      <w:r w:rsidRPr="007174D4">
        <w:fldChar w:fldCharType="separate"/>
      </w:r>
      <w:r w:rsidRPr="007174D4">
        <w:rPr>
          <w:rStyle w:val="aa"/>
          <w:color w:val="auto"/>
          <w:sz w:val="28"/>
          <w:szCs w:val="28"/>
          <w:u w:val="none"/>
          <w:lang w:val="kk-KZ"/>
        </w:rPr>
        <w:t>204-бабы</w:t>
      </w:r>
      <w:r w:rsidRPr="007174D4">
        <w:rPr>
          <w:rStyle w:val="aa"/>
          <w:color w:val="auto"/>
          <w:sz w:val="28"/>
          <w:szCs w:val="28"/>
          <w:u w:val="none"/>
          <w:lang w:val="kk-KZ"/>
        </w:rPr>
        <w:fldChar w:fldCharType="end"/>
      </w:r>
      <w:r w:rsidRPr="007174D4">
        <w:rPr>
          <w:sz w:val="28"/>
          <w:szCs w:val="28"/>
          <w:lang w:val="kk-KZ"/>
        </w:rPr>
        <w:t>ның 2-тармағына сәйкес қағаз және (немесе) электрондық жеткізгіштерде қазақ және (немесе) орыс тілдерінде жасайды, қол қояды, (Қазақстан Республикасының заңнамасында белгіленген жағдайларда мөрмен не электрондық цифрлық қолтаңбамен) куәландырады.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10. Тізілімді табыс ету кезінде:</w:t>
      </w:r>
    </w:p>
    <w:p w:rsidR="007174D4" w:rsidRPr="007174D4" w:rsidRDefault="007174D4" w:rsidP="007174D4">
      <w:pPr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1) келу тәртібінде қағаз жеткізгіште – екі данада жасалады, бір данасы тізілімді қабылдаған мемлекеттік кірістер органы қызметкерінің тегі, аты, әкесінің атын (болған кезде) мен қойылған қолы және мөрдің (мөртабан) бедері белгісімен салық төлеушіге (салық агентіне) қайтарылады.</w:t>
      </w:r>
    </w:p>
    <w:p w:rsidR="007174D4" w:rsidRPr="007174D4" w:rsidRDefault="007174D4" w:rsidP="007174D4">
      <w:pPr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2) пошта арқылы хабарламасы бар тапсырыс хатпен қағаз жеткізгіште</w:t>
      </w:r>
      <w:r w:rsidRPr="007174D4">
        <w:rPr>
          <w:sz w:val="28"/>
          <w:szCs w:val="28"/>
          <w:lang w:val="kk-KZ"/>
        </w:rPr>
        <w:br/>
        <w:t>– салық төлеуші (салық агенті) пошта немесе өзгелей байланыс ұйымының хабарламасын алады;</w:t>
      </w:r>
    </w:p>
    <w:p w:rsidR="007174D4" w:rsidRPr="007174D4" w:rsidRDefault="007174D4" w:rsidP="007174D4">
      <w:pPr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3) ақпараттарды компьютерлік өңдеуге жол беретін электрондық нысанда – салық төлеуші (салық агенті) мемлекеттік кірістер органдарының салық есептілігін қабылдау жүйесінің салық есептілігінің қабылданғаны немесе қабылданбағандығы туралы хабарлама алады. 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11. </w:t>
      </w:r>
      <w:r w:rsidRPr="007174D4">
        <w:rPr>
          <w:rFonts w:eastAsia="Batang"/>
          <w:sz w:val="28"/>
          <w:szCs w:val="28"/>
          <w:lang w:val="kk-KZ"/>
        </w:rPr>
        <w:t xml:space="preserve">Тізілімге </w:t>
      </w:r>
      <w:r w:rsidRPr="007174D4">
        <w:rPr>
          <w:sz w:val="28"/>
          <w:szCs w:val="28"/>
          <w:lang w:val="kk-KZ"/>
        </w:rPr>
        <w:t xml:space="preserve">«Салық төлеуші туралы және сауда объектісінің, оның ішінде сауда базары туралы жалпы ақпарат» </w:t>
      </w:r>
      <w:r w:rsidRPr="007174D4">
        <w:rPr>
          <w:rFonts w:eastAsia="Batang"/>
          <w:sz w:val="28"/>
          <w:szCs w:val="28"/>
          <w:lang w:val="kk-KZ"/>
        </w:rPr>
        <w:t>қ</w:t>
      </w:r>
      <w:r w:rsidRPr="007174D4">
        <w:rPr>
          <w:sz w:val="28"/>
          <w:szCs w:val="28"/>
          <w:lang w:val="kk-KZ"/>
        </w:rPr>
        <w:t>осымшаның бөлімінде «Салық төлеуші туралы жалпы ақпарат» бөлімінде көрсетілген тиісті деректер көрсетіледі.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bookmarkStart w:id="4" w:name="SUB400"/>
      <w:bookmarkStart w:id="5" w:name="SUB500"/>
      <w:bookmarkStart w:id="6" w:name="SUB600"/>
      <w:bookmarkStart w:id="7" w:name="SUB700"/>
      <w:bookmarkStart w:id="8" w:name="SUB800"/>
      <w:bookmarkStart w:id="9" w:name="SUB900"/>
      <w:bookmarkStart w:id="10" w:name="SUB1000"/>
      <w:bookmarkStart w:id="11" w:name="SUB1100"/>
      <w:bookmarkStart w:id="12" w:name="SUB1200"/>
      <w:bookmarkStart w:id="13" w:name="SUB1300"/>
      <w:bookmarkStart w:id="14" w:name="SUB140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</w:p>
    <w:p w:rsidR="007174D4" w:rsidRPr="007174D4" w:rsidRDefault="007174D4" w:rsidP="007174D4">
      <w:pPr>
        <w:widowControl w:val="0"/>
        <w:ind w:firstLine="720"/>
        <w:jc w:val="center"/>
        <w:rPr>
          <w:b/>
          <w:sz w:val="28"/>
          <w:szCs w:val="28"/>
          <w:lang w:val="kk-KZ"/>
        </w:rPr>
      </w:pPr>
      <w:bookmarkStart w:id="15" w:name="SUB1500"/>
      <w:bookmarkEnd w:id="15"/>
      <w:r w:rsidRPr="007174D4">
        <w:rPr>
          <w:b/>
          <w:sz w:val="28"/>
          <w:szCs w:val="28"/>
          <w:lang w:val="kk-KZ"/>
        </w:rPr>
        <w:t>2-тарау. Тізілімді толтыру бойынша түсіндірме (871.00-нысан)</w:t>
      </w:r>
    </w:p>
    <w:p w:rsidR="007174D4" w:rsidRPr="007174D4" w:rsidRDefault="007174D4" w:rsidP="007174D4">
      <w:pPr>
        <w:widowControl w:val="0"/>
        <w:ind w:firstLine="720"/>
        <w:jc w:val="both"/>
        <w:rPr>
          <w:b/>
          <w:sz w:val="28"/>
          <w:szCs w:val="28"/>
          <w:lang w:val="kk-KZ"/>
        </w:rPr>
      </w:pP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12. «Салық төлеуші туралы жалпы ақпарат» деген бөлімде: 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1) 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сауда объектілерін, сауда объектілеріндегі, оның ішінде сауда базарларындағы сауда орындарын жалға (пайдалануға) беретін салық төлеушілердің </w:t>
      </w:r>
      <w:r w:rsidRPr="007174D4">
        <w:rPr>
          <w:sz w:val="28"/>
          <w:szCs w:val="28"/>
          <w:lang w:val="kk-KZ"/>
        </w:rPr>
        <w:t xml:space="preserve">жеке сәйкестендіру нөмірін (бизнес- сәйкестендіру нөмірін) (бұдан әрі – ЖСН (БСН)); 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2) салық есептілігі табыс етілетін салық кезеңі (араб сандарымен көрсетіледі);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3) </w:t>
      </w:r>
      <w:r w:rsidRPr="007174D4">
        <w:rPr>
          <w:rStyle w:val="S19"/>
          <w:color w:val="auto"/>
          <w:sz w:val="28"/>
          <w:szCs w:val="28"/>
          <w:lang w:val="kk-KZ"/>
        </w:rPr>
        <w:t>сауда объектілерін, сауда объектілеріндегі, оның ішінде сауда базарларындағы сауда орындарын жалға (пайдалануға) беретін</w:t>
      </w:r>
      <w:r w:rsidRPr="007174D4">
        <w:rPr>
          <w:sz w:val="28"/>
          <w:szCs w:val="28"/>
          <w:lang w:val="kk-KZ"/>
        </w:rPr>
        <w:t xml:space="preserve"> салық төлеушінің тегі, аты, әкесінің аты (болған кезде) немесе атауы.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4) Тізілімнің түрі. 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Тиісті торкөздер Салық кодексінің 206-бабында көрсетілген салық есептілігі түрлеріне тізілімнің жатқызылуы ескеріле отырып белгіленеді; 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5) хабарламаның нөмірі мен күні. А және В торкөздері Салық кодексінің </w:t>
      </w:r>
      <w:r w:rsidRPr="007174D4">
        <w:rPr>
          <w:sz w:val="28"/>
          <w:szCs w:val="28"/>
        </w:rPr>
        <w:fldChar w:fldCharType="begin"/>
      </w:r>
      <w:r w:rsidRPr="007174D4">
        <w:rPr>
          <w:sz w:val="28"/>
          <w:szCs w:val="28"/>
          <w:lang w:val="kk-KZ"/>
        </w:rPr>
        <w:instrText xml:space="preserve"> HYPERLINK "jl:51023502.710000%20" </w:instrText>
      </w:r>
      <w:r w:rsidRPr="007174D4">
        <w:rPr>
          <w:sz w:val="28"/>
          <w:szCs w:val="28"/>
        </w:rPr>
        <w:fldChar w:fldCharType="separate"/>
      </w:r>
      <w:r w:rsidRPr="007174D4">
        <w:rPr>
          <w:sz w:val="28"/>
          <w:szCs w:val="28"/>
          <w:lang w:val="kk-KZ"/>
        </w:rPr>
        <w:t xml:space="preserve">206-бабы 3-тармағының 4) тармақшасында көзделген </w:t>
      </w:r>
      <w:r w:rsidRPr="007174D4">
        <w:rPr>
          <w:sz w:val="28"/>
          <w:szCs w:val="28"/>
          <w:lang w:val="kk-KZ"/>
        </w:rPr>
        <w:fldChar w:fldCharType="end"/>
      </w:r>
      <w:r w:rsidRPr="007174D4">
        <w:rPr>
          <w:sz w:val="28"/>
          <w:szCs w:val="28"/>
          <w:lang w:val="kk-KZ"/>
        </w:rPr>
        <w:t>хабарлама бойынша тізілімді тапсырған жағдайда толтырылады;</w:t>
      </w:r>
    </w:p>
    <w:p w:rsidR="007174D4" w:rsidRPr="007174D4" w:rsidRDefault="007174D4" w:rsidP="007174D4">
      <w:pPr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lastRenderedPageBreak/>
        <w:t>6) валюта коды – «Кеден декларацияларын толтыру үшін пайдаланыталын жіктеуіштер туралы» Кеден одағы комиссиясының</w:t>
      </w:r>
      <w:r w:rsidRPr="007174D4">
        <w:rPr>
          <w:sz w:val="28"/>
          <w:szCs w:val="28"/>
          <w:lang w:val="kk-KZ"/>
        </w:rPr>
        <w:br/>
        <w:t xml:space="preserve">2010 жылғы 20 қыркүйектегі № 378 шешімімен бекітілген 23 «Валюта жіктеуіші» қосымшасына сәйкес валюта коды көрсетіледі; 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7) табыс етілген қосымшалардың саны көрсетіледі. </w:t>
      </w:r>
    </w:p>
    <w:p w:rsidR="007174D4" w:rsidRPr="007174D4" w:rsidRDefault="007174D4" w:rsidP="007174D4">
      <w:pPr>
        <w:widowControl w:val="0"/>
        <w:ind w:firstLine="720"/>
        <w:jc w:val="both"/>
        <w:rPr>
          <w:rStyle w:val="S19"/>
          <w:color w:val="auto"/>
          <w:sz w:val="28"/>
          <w:szCs w:val="28"/>
          <w:lang w:val="kk-KZ"/>
        </w:rPr>
      </w:pPr>
      <w:bookmarkStart w:id="16" w:name="SUB1600"/>
      <w:bookmarkEnd w:id="16"/>
      <w:r w:rsidRPr="007174D4">
        <w:rPr>
          <w:sz w:val="28"/>
          <w:szCs w:val="28"/>
          <w:lang w:val="kk-KZ"/>
        </w:rPr>
        <w:t>13. «С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ауда объектілері, оның ішінде сауда базарлары туралы мәліметтер» </w:t>
      </w:r>
      <w:r w:rsidRPr="007174D4">
        <w:rPr>
          <w:sz w:val="28"/>
          <w:szCs w:val="28"/>
          <w:lang w:val="kk-KZ"/>
        </w:rPr>
        <w:t>бөлімінде: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1) 871.00.001 жолында </w:t>
      </w:r>
      <w:bookmarkStart w:id="17" w:name="SUB1700"/>
      <w:bookmarkEnd w:id="17"/>
      <w:r w:rsidRPr="007174D4">
        <w:rPr>
          <w:sz w:val="28"/>
          <w:szCs w:val="28"/>
          <w:lang w:val="kk-KZ"/>
        </w:rPr>
        <w:t>сауда объектілерінің саны көрсетіледі.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pacing w:val="2"/>
          <w:sz w:val="28"/>
          <w:szCs w:val="28"/>
          <w:lang w:val="kk-KZ"/>
        </w:rPr>
        <w:t>Егер, сонымен қоса сауда базары болған жағдайда А ұяшығы толтырылады</w:t>
      </w:r>
      <w:r w:rsidRPr="007174D4">
        <w:rPr>
          <w:sz w:val="28"/>
          <w:szCs w:val="28"/>
          <w:lang w:val="kk-KZ"/>
        </w:rPr>
        <w:t>;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2) 871.00.002 жолында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 сауда объектілерін, сауда объектілеріндегі, оның ішінде сауда базарларындағы сауда орындарын жалға алушылардың жалпы </w:t>
      </w:r>
      <w:r w:rsidRPr="007174D4">
        <w:rPr>
          <w:sz w:val="28"/>
          <w:szCs w:val="28"/>
          <w:lang w:val="kk-KZ"/>
        </w:rPr>
        <w:t>саны көрсетіледі.</w:t>
      </w:r>
    </w:p>
    <w:p w:rsidR="007174D4" w:rsidRPr="007174D4" w:rsidRDefault="007174D4" w:rsidP="007174D4">
      <w:pPr>
        <w:ind w:firstLine="709"/>
        <w:jc w:val="both"/>
        <w:rPr>
          <w:rStyle w:val="S19"/>
          <w:color w:val="auto"/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А, В және С жолында  «Сауда қызметін реттеу туралы» 2004 жылғы </w:t>
      </w:r>
      <w:r w:rsidRPr="007174D4">
        <w:rPr>
          <w:sz w:val="28"/>
          <w:szCs w:val="28"/>
          <w:lang w:val="kk-KZ"/>
        </w:rPr>
        <w:br/>
        <w:t>12 сәуірдегі Қазақстан Республикасының Заңына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 (келесіде –Заң) сәйкес сауда қызметін жүзеге асыратын жеке кәсіпкер ретінде тіркелмеген жалға алушы-жеке тұлғалардың, дара кәсіпкерлердің және заңды тұлғалардың </w:t>
      </w:r>
      <w:r w:rsidRPr="007174D4">
        <w:rPr>
          <w:spacing w:val="2"/>
          <w:sz w:val="28"/>
          <w:szCs w:val="28"/>
          <w:lang w:val="kk-KZ"/>
        </w:rPr>
        <w:t xml:space="preserve">(оның ішінде D, E және F бағаналарында сауда базарындағы жалға алушылар саны көрсетіледі) </w:t>
      </w:r>
      <w:r w:rsidRPr="007174D4">
        <w:rPr>
          <w:rStyle w:val="S19"/>
          <w:color w:val="auto"/>
          <w:sz w:val="28"/>
          <w:szCs w:val="28"/>
          <w:lang w:val="kk-KZ"/>
        </w:rPr>
        <w:t>саны көрсетіледі.</w:t>
      </w:r>
    </w:p>
    <w:p w:rsidR="007174D4" w:rsidRPr="007174D4" w:rsidRDefault="007174D4" w:rsidP="007174D4">
      <w:pPr>
        <w:pStyle w:val="3"/>
        <w:widowControl w:val="0"/>
        <w:rPr>
          <w:rStyle w:val="S19"/>
          <w:color w:val="auto"/>
          <w:sz w:val="28"/>
          <w:szCs w:val="28"/>
          <w:lang w:val="kk-KZ"/>
        </w:rPr>
      </w:pPr>
      <w:r w:rsidRPr="007174D4">
        <w:rPr>
          <w:szCs w:val="28"/>
          <w:lang w:val="kk-KZ"/>
        </w:rPr>
        <w:t>3) 871.00.003 жолында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 барлық </w:t>
      </w:r>
      <w:r w:rsidRPr="007174D4">
        <w:rPr>
          <w:szCs w:val="28"/>
          <w:lang w:val="kk-KZ"/>
        </w:rPr>
        <w:t xml:space="preserve">871.01 нысаны бойынша </w:t>
      </w:r>
      <w:r w:rsidRPr="007174D4">
        <w:rPr>
          <w:rStyle w:val="S19"/>
          <w:color w:val="auto"/>
          <w:sz w:val="28"/>
          <w:szCs w:val="28"/>
          <w:lang w:val="kk-KZ"/>
        </w:rPr>
        <w:t>L жолының жиынтық</w:t>
      </w:r>
      <w:r w:rsidRPr="007174D4">
        <w:rPr>
          <w:szCs w:val="28"/>
          <w:lang w:val="kk-KZ"/>
        </w:rPr>
        <w:t xml:space="preserve"> сомасы ретінде айқындалатын </w:t>
      </w:r>
      <w:r w:rsidRPr="007174D4">
        <w:rPr>
          <w:rStyle w:val="S19"/>
          <w:color w:val="auto"/>
          <w:sz w:val="28"/>
          <w:szCs w:val="28"/>
          <w:lang w:val="kk-KZ"/>
        </w:rPr>
        <w:t>жалға беру (пайдалану) шартына сәйкес төленуге жататын жалға беру төлемінің сомасы көрсетіледі;</w:t>
      </w:r>
    </w:p>
    <w:p w:rsidR="007174D4" w:rsidRPr="007174D4" w:rsidRDefault="007174D4" w:rsidP="007174D4">
      <w:pPr>
        <w:widowControl w:val="0"/>
        <w:ind w:firstLine="720"/>
        <w:jc w:val="both"/>
        <w:rPr>
          <w:rStyle w:val="S19"/>
          <w:color w:val="auto"/>
          <w:sz w:val="28"/>
          <w:szCs w:val="28"/>
          <w:lang w:val="kk-KZ"/>
        </w:rPr>
      </w:pPr>
      <w:r w:rsidRPr="007174D4">
        <w:rPr>
          <w:rStyle w:val="S19"/>
          <w:color w:val="auto"/>
          <w:sz w:val="28"/>
          <w:szCs w:val="28"/>
          <w:lang w:val="kk-KZ"/>
        </w:rPr>
        <w:t xml:space="preserve">4) </w:t>
      </w:r>
      <w:r w:rsidRPr="007174D4">
        <w:rPr>
          <w:sz w:val="28"/>
          <w:szCs w:val="28"/>
          <w:lang w:val="kk-KZ"/>
        </w:rPr>
        <w:t>871.00.004 жолында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 барлық </w:t>
      </w:r>
      <w:r w:rsidRPr="007174D4">
        <w:rPr>
          <w:sz w:val="28"/>
          <w:szCs w:val="28"/>
          <w:lang w:val="kk-KZ"/>
        </w:rPr>
        <w:t xml:space="preserve">871.01 нысаны бойынша </w:t>
      </w:r>
      <w:r w:rsidRPr="007174D4">
        <w:rPr>
          <w:rStyle w:val="S19"/>
          <w:color w:val="auto"/>
          <w:sz w:val="28"/>
          <w:szCs w:val="28"/>
          <w:lang w:val="kk-KZ"/>
        </w:rPr>
        <w:t>М жолының жиынтық</w:t>
      </w:r>
      <w:r w:rsidRPr="007174D4">
        <w:rPr>
          <w:sz w:val="28"/>
          <w:szCs w:val="28"/>
          <w:lang w:val="kk-KZ"/>
        </w:rPr>
        <w:t xml:space="preserve"> сомасы ретінде айқындалатын нақты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 төленген жалға беру төлемінің сомасы көрсетіледі;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5) 871.00.005 жолында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 барлық </w:t>
      </w:r>
      <w:r w:rsidRPr="007174D4">
        <w:rPr>
          <w:sz w:val="28"/>
          <w:szCs w:val="28"/>
          <w:lang w:val="kk-KZ"/>
        </w:rPr>
        <w:t xml:space="preserve">871.01 нысаны бойынша  N </w:t>
      </w:r>
      <w:r w:rsidRPr="007174D4">
        <w:rPr>
          <w:rStyle w:val="S19"/>
          <w:color w:val="auto"/>
          <w:sz w:val="28"/>
          <w:szCs w:val="28"/>
          <w:lang w:val="kk-KZ"/>
        </w:rPr>
        <w:t>жолының жиынтық</w:t>
      </w:r>
      <w:r w:rsidRPr="007174D4">
        <w:rPr>
          <w:sz w:val="28"/>
          <w:szCs w:val="28"/>
          <w:lang w:val="kk-KZ"/>
        </w:rPr>
        <w:t xml:space="preserve"> сомасы ретінде айқындалатын </w:t>
      </w:r>
      <w:r w:rsidRPr="007174D4">
        <w:rPr>
          <w:rStyle w:val="S19"/>
          <w:color w:val="auto"/>
          <w:sz w:val="28"/>
          <w:szCs w:val="28"/>
          <w:lang w:val="kk-KZ"/>
        </w:rPr>
        <w:t>жалға беру (пайдалану) шартына сәйкеc төленуге жататын өтелетін шығыстардың сомасы көрсетіледі;</w:t>
      </w:r>
    </w:p>
    <w:p w:rsidR="007174D4" w:rsidRPr="007174D4" w:rsidRDefault="007174D4" w:rsidP="007174D4">
      <w:pPr>
        <w:widowControl w:val="0"/>
        <w:ind w:firstLine="720"/>
        <w:jc w:val="both"/>
        <w:rPr>
          <w:rStyle w:val="S19"/>
          <w:color w:val="auto"/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6) 871.00.006 жолында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 барлығы </w:t>
      </w:r>
      <w:r w:rsidRPr="007174D4">
        <w:rPr>
          <w:sz w:val="28"/>
          <w:szCs w:val="28"/>
          <w:lang w:val="kk-KZ"/>
        </w:rPr>
        <w:t xml:space="preserve">871.01 нысаны бойынша О </w:t>
      </w:r>
      <w:r w:rsidRPr="007174D4">
        <w:rPr>
          <w:rStyle w:val="S19"/>
          <w:color w:val="auto"/>
          <w:sz w:val="28"/>
          <w:szCs w:val="28"/>
          <w:lang w:val="kk-KZ"/>
        </w:rPr>
        <w:t>жолының жиынтық</w:t>
      </w:r>
      <w:r w:rsidRPr="007174D4">
        <w:rPr>
          <w:sz w:val="28"/>
          <w:szCs w:val="28"/>
          <w:lang w:val="kk-KZ"/>
        </w:rPr>
        <w:t xml:space="preserve"> сомасы ретінде айқындалатын </w:t>
      </w:r>
      <w:r w:rsidRPr="007174D4">
        <w:rPr>
          <w:rStyle w:val="S19"/>
          <w:color w:val="auto"/>
          <w:sz w:val="28"/>
          <w:szCs w:val="28"/>
          <w:lang w:val="kk-KZ"/>
        </w:rPr>
        <w:t>нақты төленген өтелетін шығыстар сомасы көрсетіледі.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14. «Салық төлеушінің жауапкершілігі» бөлімінде: 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1) «Салық төлеушінің (басшының) тегі, аты, әкесінің аты (болған кезде)» жолында құрылтай құжаттарына сәйкес басшының тегі, аты, әкесінің аты (болған кезде) көрсетіледі.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Егер тізілімді жеке тұлға, оның ішінде дара кәсіпкер табыс еткен жағдайда, жолда салық төлеушінің тегі, аты, әкесінің аты (болған кезде) көрсетіледі, онда жеке басын куәландыратын құжаттарға сәйкес толтырылады.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2) мемлекеттік кірістер органына тізілімді тапсырған күні;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3) салық төлеушінің орналасқан жері бойынша мемлекеттік кірістер органының коды;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4) «Тізілімді қабылдаған лауазымды адамның тегі, аты, әкесінің аты (болған кезде)» жолында тізілімді қабылдаған мемлекеттік кірістер органы </w:t>
      </w:r>
      <w:r w:rsidRPr="007174D4">
        <w:rPr>
          <w:sz w:val="28"/>
          <w:szCs w:val="28"/>
          <w:lang w:val="kk-KZ"/>
        </w:rPr>
        <w:lastRenderedPageBreak/>
        <w:t>қызметкерінің тегі, аты, әкесінің аты (болған кезде) көрсетіледі;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5) Салық кодексінің </w:t>
      </w:r>
      <w:r w:rsidRPr="007174D4">
        <w:fldChar w:fldCharType="begin"/>
      </w:r>
      <w:r w:rsidRPr="007174D4">
        <w:rPr>
          <w:sz w:val="28"/>
          <w:szCs w:val="28"/>
          <w:lang w:val="kk-KZ"/>
        </w:rPr>
        <w:instrText xml:space="preserve"> HYPERLINK "jl:30366245.5840200%20" </w:instrText>
      </w:r>
      <w:r w:rsidRPr="007174D4">
        <w:fldChar w:fldCharType="separate"/>
      </w:r>
      <w:r w:rsidRPr="007174D4">
        <w:rPr>
          <w:rStyle w:val="aa"/>
          <w:color w:val="auto"/>
          <w:sz w:val="28"/>
          <w:szCs w:val="28"/>
          <w:u w:val="none"/>
          <w:lang w:val="kk-KZ"/>
        </w:rPr>
        <w:t>209-бабы 2-тармағына</w:t>
      </w:r>
      <w:r w:rsidRPr="007174D4">
        <w:rPr>
          <w:rStyle w:val="aa"/>
          <w:color w:val="auto"/>
          <w:sz w:val="28"/>
          <w:szCs w:val="28"/>
          <w:u w:val="none"/>
          <w:lang w:val="kk-KZ"/>
        </w:rPr>
        <w:fldChar w:fldCharType="end"/>
      </w:r>
      <w:r w:rsidRPr="007174D4">
        <w:rPr>
          <w:sz w:val="28"/>
          <w:szCs w:val="28"/>
          <w:lang w:val="kk-KZ"/>
        </w:rPr>
        <w:t xml:space="preserve"> сәйкес мемлекеттік кірістер органының лауазымды адамы тізілімді қабылданған күні көрсетіледі;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6) мемлекеттік кірістер органы беретін құжаттың кіріс нөмірі;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7) пошта немесе өзге байланыс ұйымы қойған пошта штемпелінің күні көрсетіледі.</w:t>
      </w:r>
    </w:p>
    <w:p w:rsidR="007174D4" w:rsidRPr="007174D4" w:rsidRDefault="007174D4" w:rsidP="007174D4">
      <w:pPr>
        <w:ind w:firstLine="709"/>
        <w:jc w:val="both"/>
        <w:rPr>
          <w:rStyle w:val="S0"/>
          <w:color w:val="auto"/>
          <w:sz w:val="28"/>
          <w:szCs w:val="28"/>
          <w:lang w:val="kk-KZ"/>
        </w:rPr>
      </w:pPr>
      <w:r w:rsidRPr="007174D4">
        <w:rPr>
          <w:rStyle w:val="S0"/>
          <w:color w:val="auto"/>
          <w:sz w:val="28"/>
          <w:szCs w:val="28"/>
          <w:lang w:val="kk-KZ"/>
        </w:rPr>
        <w:t xml:space="preserve">Осы тармақтың 4), 5), 6), 7) тармақшаларын декларацияны қағаз жеткізгіште қабылдаған мемлекеттік кірістер органының қызметкері толтырады.   </w:t>
      </w:r>
    </w:p>
    <w:p w:rsidR="007174D4" w:rsidRPr="007174D4" w:rsidRDefault="007174D4" w:rsidP="007174D4">
      <w:pPr>
        <w:ind w:firstLine="720"/>
        <w:jc w:val="both"/>
        <w:rPr>
          <w:sz w:val="28"/>
          <w:szCs w:val="28"/>
          <w:lang w:val="kk-KZ"/>
        </w:rPr>
      </w:pPr>
    </w:p>
    <w:p w:rsidR="007174D4" w:rsidRPr="007174D4" w:rsidRDefault="007174D4" w:rsidP="007174D4">
      <w:pPr>
        <w:ind w:firstLine="720"/>
        <w:jc w:val="both"/>
        <w:rPr>
          <w:sz w:val="28"/>
          <w:szCs w:val="28"/>
          <w:lang w:val="kk-KZ"/>
        </w:rPr>
      </w:pPr>
    </w:p>
    <w:p w:rsidR="007174D4" w:rsidRPr="007174D4" w:rsidRDefault="007174D4" w:rsidP="007174D4">
      <w:pPr>
        <w:widowControl w:val="0"/>
        <w:ind w:firstLine="720"/>
        <w:jc w:val="center"/>
        <w:rPr>
          <w:b/>
          <w:sz w:val="28"/>
          <w:szCs w:val="28"/>
          <w:lang w:val="kk-KZ"/>
        </w:rPr>
      </w:pPr>
      <w:r w:rsidRPr="007174D4">
        <w:rPr>
          <w:b/>
          <w:sz w:val="28"/>
          <w:szCs w:val="28"/>
          <w:lang w:val="kk-KZ"/>
        </w:rPr>
        <w:t>3-тарау. 871.01-нысанын толтыру бойынша түсіндірме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</w:p>
    <w:p w:rsidR="007174D4" w:rsidRPr="007174D4" w:rsidRDefault="007174D4" w:rsidP="007174D4">
      <w:pPr>
        <w:widowControl w:val="0"/>
        <w:ind w:firstLine="720"/>
        <w:jc w:val="both"/>
        <w:rPr>
          <w:rStyle w:val="S19"/>
          <w:color w:val="auto"/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15. 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871.01- нысаны </w:t>
      </w:r>
      <w:r w:rsidRPr="007174D4">
        <w:rPr>
          <w:sz w:val="28"/>
          <w:szCs w:val="28"/>
          <w:lang w:val="kk-KZ"/>
        </w:rPr>
        <w:t xml:space="preserve">Салық кодексінің 206-бабы 2-тармағына сәйкес 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сауда объектілерін, сауда объектілеріндегі, оның ішінде сауда базарларындағы сауда орындарын жалға (пайдалануға) беретін салық төлеушілердің </w:t>
      </w:r>
      <w:r w:rsidRPr="007174D4">
        <w:rPr>
          <w:sz w:val="28"/>
          <w:szCs w:val="28"/>
          <w:lang w:val="kk-KZ"/>
        </w:rPr>
        <w:t>есепті кезең үшін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 жалға беру (пайдалануға) шарттары бойынша мынадай мәліметтерді көрсетуге арналған. </w:t>
      </w:r>
    </w:p>
    <w:p w:rsidR="007174D4" w:rsidRPr="007174D4" w:rsidRDefault="007174D4" w:rsidP="007174D4">
      <w:pPr>
        <w:widowControl w:val="0"/>
        <w:ind w:firstLine="720"/>
        <w:jc w:val="both"/>
        <w:rPr>
          <w:rStyle w:val="S19"/>
          <w:color w:val="auto"/>
          <w:sz w:val="28"/>
          <w:szCs w:val="28"/>
          <w:lang w:val="kk-KZ"/>
        </w:rPr>
      </w:pPr>
      <w:r w:rsidRPr="007174D4">
        <w:rPr>
          <w:rStyle w:val="S19"/>
          <w:color w:val="auto"/>
          <w:sz w:val="28"/>
          <w:szCs w:val="28"/>
          <w:lang w:val="kk-KZ"/>
        </w:rPr>
        <w:t xml:space="preserve">Егер салық төлеушіде бірнеше сауда объектілері, оның ішінде сауда базарлары болса, 871.01- нысаны бойынша  қосымша әрбір сауда объекті, оның ішінде сауда базары бойынша жеке толтырылады. 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bookmarkStart w:id="18" w:name="SUB1900"/>
      <w:bookmarkEnd w:id="18"/>
      <w:r w:rsidRPr="007174D4">
        <w:rPr>
          <w:sz w:val="28"/>
          <w:szCs w:val="28"/>
          <w:lang w:val="kk-KZ"/>
        </w:rPr>
        <w:t>16. «Салық төлеуші туралы және сауда объектісі, оның ішінде сауда базары туралы жалпы ақпарат» бөлімінде: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1) 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сауда объектілерін, сауда объектілеріндегі, оның ішінде сауда базарларындағы сауда орындарын жалға (пайдалануға) беретін салық төлеушілердің </w:t>
      </w:r>
      <w:r w:rsidRPr="007174D4">
        <w:rPr>
          <w:sz w:val="28"/>
          <w:szCs w:val="28"/>
          <w:lang w:val="kk-KZ"/>
        </w:rPr>
        <w:t xml:space="preserve">ЖСН (БСН); 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2) салық есептілігі табыс етілетін салық кезеңі (араб сандарымен көрсетіледі);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3) </w:t>
      </w:r>
      <w:bookmarkStart w:id="19" w:name="sub1000956775"/>
      <w:r w:rsidRPr="007174D4">
        <w:rPr>
          <w:rStyle w:val="S19"/>
          <w:color w:val="auto"/>
          <w:sz w:val="28"/>
          <w:szCs w:val="28"/>
          <w:lang w:val="kk-KZ"/>
        </w:rPr>
        <w:t>сауда желісінің атауы.</w:t>
      </w:r>
    </w:p>
    <w:p w:rsidR="007174D4" w:rsidRPr="007174D4" w:rsidRDefault="007174D4" w:rsidP="007174D4">
      <w:pPr>
        <w:widowControl w:val="0"/>
        <w:ind w:firstLine="720"/>
        <w:jc w:val="both"/>
        <w:rPr>
          <w:rStyle w:val="S19"/>
          <w:color w:val="auto"/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Егер </w:t>
      </w:r>
      <w:r w:rsidRPr="007174D4">
        <w:rPr>
          <w:rStyle w:val="S19"/>
          <w:color w:val="auto"/>
          <w:sz w:val="28"/>
          <w:szCs w:val="28"/>
          <w:lang w:val="kk-KZ"/>
        </w:rPr>
        <w:t>сауда объектісі немесе сауда базары сауда желісіне кірген жағдайда толтырылады;</w:t>
      </w:r>
    </w:p>
    <w:p w:rsidR="007174D4" w:rsidRPr="007174D4" w:rsidRDefault="007174D4" w:rsidP="007174D4">
      <w:pPr>
        <w:widowControl w:val="0"/>
        <w:ind w:firstLine="720"/>
        <w:jc w:val="both"/>
        <w:rPr>
          <w:rStyle w:val="S19"/>
          <w:color w:val="auto"/>
          <w:sz w:val="28"/>
          <w:szCs w:val="28"/>
          <w:lang w:val="kk-KZ"/>
        </w:rPr>
      </w:pPr>
      <w:r w:rsidRPr="007174D4">
        <w:rPr>
          <w:rStyle w:val="S19"/>
          <w:color w:val="auto"/>
          <w:sz w:val="28"/>
          <w:szCs w:val="28"/>
          <w:lang w:val="kk-KZ"/>
        </w:rPr>
        <w:t xml:space="preserve">4) сауда объектісінің атауы. </w:t>
      </w:r>
      <w:r w:rsidRPr="007174D4">
        <w:rPr>
          <w:spacing w:val="2"/>
          <w:sz w:val="28"/>
          <w:szCs w:val="28"/>
          <w:lang w:val="kk-KZ"/>
        </w:rPr>
        <w:t>Егер сонымен қоса сауда базары болған жағдайда А ұяшығы толтырылады</w:t>
      </w:r>
      <w:r w:rsidRPr="007174D4">
        <w:rPr>
          <w:rStyle w:val="S19"/>
          <w:color w:val="auto"/>
          <w:sz w:val="28"/>
          <w:szCs w:val="28"/>
          <w:lang w:val="kk-KZ"/>
        </w:rPr>
        <w:t>;</w:t>
      </w:r>
    </w:p>
    <w:p w:rsidR="007174D4" w:rsidRPr="007174D4" w:rsidRDefault="007174D4" w:rsidP="007174D4">
      <w:pPr>
        <w:widowControl w:val="0"/>
        <w:ind w:firstLine="720"/>
        <w:jc w:val="both"/>
        <w:rPr>
          <w:rStyle w:val="S19"/>
          <w:color w:val="auto"/>
          <w:sz w:val="28"/>
          <w:szCs w:val="28"/>
          <w:lang w:val="kk-KZ"/>
        </w:rPr>
      </w:pPr>
      <w:r w:rsidRPr="007174D4">
        <w:rPr>
          <w:rStyle w:val="S19"/>
          <w:color w:val="auto"/>
          <w:sz w:val="28"/>
          <w:szCs w:val="28"/>
          <w:lang w:val="kk-KZ"/>
        </w:rPr>
        <w:t xml:space="preserve">5) сауда объектісінің санаты </w:t>
      </w:r>
      <w:r w:rsidRPr="007174D4">
        <w:rPr>
          <w:sz w:val="28"/>
          <w:szCs w:val="28"/>
          <w:lang w:val="kk-KZ"/>
        </w:rPr>
        <w:t>–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 Заңның 1-бабы 16-1 және 16-2 тармақшаларына сәйкес сәйкесінше торкөздер көрсетіледі;</w:t>
      </w:r>
    </w:p>
    <w:p w:rsidR="007174D4" w:rsidRPr="007174D4" w:rsidRDefault="007174D4" w:rsidP="007174D4">
      <w:pPr>
        <w:widowControl w:val="0"/>
        <w:ind w:firstLine="720"/>
        <w:jc w:val="both"/>
        <w:rPr>
          <w:rStyle w:val="S19"/>
          <w:color w:val="auto"/>
          <w:sz w:val="28"/>
          <w:szCs w:val="28"/>
          <w:lang w:val="kk-KZ"/>
        </w:rPr>
      </w:pPr>
      <w:r w:rsidRPr="007174D4">
        <w:rPr>
          <w:rStyle w:val="S19"/>
          <w:color w:val="auto"/>
          <w:sz w:val="28"/>
          <w:szCs w:val="28"/>
          <w:lang w:val="kk-KZ"/>
        </w:rPr>
        <w:t>6) жалпы алаңы, шаршы метрде;</w:t>
      </w:r>
    </w:p>
    <w:p w:rsidR="007174D4" w:rsidRPr="007174D4" w:rsidRDefault="007174D4" w:rsidP="007174D4">
      <w:pPr>
        <w:widowControl w:val="0"/>
        <w:ind w:firstLine="720"/>
        <w:jc w:val="both"/>
        <w:rPr>
          <w:rStyle w:val="S19"/>
          <w:color w:val="auto"/>
          <w:sz w:val="28"/>
          <w:szCs w:val="28"/>
          <w:lang w:val="kk-KZ"/>
        </w:rPr>
      </w:pPr>
      <w:r w:rsidRPr="007174D4">
        <w:rPr>
          <w:rStyle w:val="S19"/>
          <w:color w:val="auto"/>
          <w:sz w:val="28"/>
          <w:szCs w:val="28"/>
          <w:lang w:val="kk-KZ"/>
        </w:rPr>
        <w:t>7) сауда алаңы, шаршы метрде;</w:t>
      </w:r>
    </w:p>
    <w:p w:rsidR="007174D4" w:rsidRPr="007174D4" w:rsidRDefault="007174D4" w:rsidP="007174D4">
      <w:pPr>
        <w:widowControl w:val="0"/>
        <w:ind w:firstLine="720"/>
        <w:jc w:val="both"/>
        <w:rPr>
          <w:rStyle w:val="S19"/>
          <w:color w:val="auto"/>
          <w:sz w:val="28"/>
          <w:szCs w:val="28"/>
          <w:lang w:val="kk-KZ"/>
        </w:rPr>
      </w:pPr>
      <w:r w:rsidRPr="007174D4">
        <w:rPr>
          <w:rStyle w:val="S19"/>
          <w:color w:val="auto"/>
          <w:sz w:val="28"/>
          <w:szCs w:val="28"/>
          <w:lang w:val="kk-KZ"/>
        </w:rPr>
        <w:t xml:space="preserve">8) </w:t>
      </w:r>
      <w:proofErr w:type="spellStart"/>
      <w:r w:rsidRPr="007174D4">
        <w:rPr>
          <w:rStyle w:val="S19"/>
          <w:color w:val="auto"/>
          <w:sz w:val="28"/>
          <w:szCs w:val="28"/>
        </w:rPr>
        <w:t>жалға</w:t>
      </w:r>
      <w:proofErr w:type="spellEnd"/>
      <w:r w:rsidRPr="007174D4">
        <w:rPr>
          <w:rStyle w:val="S19"/>
          <w:color w:val="auto"/>
          <w:sz w:val="28"/>
          <w:szCs w:val="28"/>
        </w:rPr>
        <w:t xml:space="preserve"> беру</w:t>
      </w:r>
      <w:r w:rsidRPr="007174D4">
        <w:rPr>
          <w:rStyle w:val="S19"/>
          <w:color w:val="auto"/>
          <w:sz w:val="28"/>
          <w:szCs w:val="28"/>
          <w:lang w:val="kk-KZ"/>
        </w:rPr>
        <w:t>ге арналған сауда орындарының саны;</w:t>
      </w:r>
    </w:p>
    <w:p w:rsidR="007174D4" w:rsidRPr="007174D4" w:rsidRDefault="007174D4" w:rsidP="007174D4">
      <w:pPr>
        <w:widowControl w:val="0"/>
        <w:ind w:firstLine="720"/>
        <w:jc w:val="both"/>
        <w:rPr>
          <w:rStyle w:val="S19"/>
          <w:color w:val="auto"/>
          <w:sz w:val="28"/>
          <w:szCs w:val="28"/>
          <w:lang w:val="kk-KZ"/>
        </w:rPr>
      </w:pPr>
      <w:r w:rsidRPr="007174D4">
        <w:rPr>
          <w:rStyle w:val="S19"/>
          <w:color w:val="auto"/>
          <w:sz w:val="28"/>
          <w:szCs w:val="28"/>
          <w:lang w:val="kk-KZ"/>
        </w:rPr>
        <w:t>9) сауда объектісінің орналасқан жерінің мекен-жайы көрсетіледі.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17. «Жалға алушылар бойынша мәліметтер» бөлімінде: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1) А бағанында кезекті реттік нөмірі;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2) В бағанында </w:t>
      </w:r>
      <w:r w:rsidRPr="007174D4">
        <w:rPr>
          <w:rStyle w:val="S19"/>
          <w:color w:val="auto"/>
          <w:sz w:val="28"/>
          <w:szCs w:val="28"/>
          <w:lang w:val="kk-KZ"/>
        </w:rPr>
        <w:t>сауда объектілерін, сауда объектілеріндегі, оның ішінде сауда базарларындағы сауда орындарын жалға (пайдалануға) алатын</w:t>
      </w:r>
      <w:r w:rsidRPr="007174D4">
        <w:rPr>
          <w:sz w:val="28"/>
          <w:szCs w:val="28"/>
          <w:lang w:val="kk-KZ"/>
        </w:rPr>
        <w:t xml:space="preserve"> жалға </w:t>
      </w:r>
      <w:r w:rsidRPr="007174D4">
        <w:rPr>
          <w:sz w:val="28"/>
          <w:szCs w:val="28"/>
          <w:lang w:val="kk-KZ"/>
        </w:rPr>
        <w:lastRenderedPageBreak/>
        <w:t>алушының Т.А.Ә. немесе атауы көрсетіледі;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3) С бағанында жалға алушылардың мынадай мәртебелерінің бірі көрсетіледі: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1-саны, егер жалға алушы жеке кәсіпкер ретінде тіркелмеген жеке тұлға болса;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2-саны, егер жалға алушы жеке кәсіпкер болса;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3-саны, егер жалға алушы заңды тұлға болса.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4) D бағанында жалға алушының ЖСН(БСН) көрсетіледі;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5) Е бағанында жеке тұлғаның-жалға алушының жеке басын куәландыратын құжатының нөмірі көрсетіледі;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6) F бағанында жалға алушының жеке басын куәландыратын құжаттың берілген күні көрсетіледі;</w:t>
      </w:r>
    </w:p>
    <w:p w:rsidR="007174D4" w:rsidRPr="007174D4" w:rsidRDefault="007174D4" w:rsidP="007174D4">
      <w:pPr>
        <w:widowControl w:val="0"/>
        <w:ind w:firstLine="720"/>
        <w:jc w:val="both"/>
        <w:rPr>
          <w:rStyle w:val="S19"/>
          <w:color w:val="auto"/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7) G бағанында 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жалға беру (пайдалану) шартының  нөмірі </w:t>
      </w:r>
      <w:r w:rsidRPr="007174D4">
        <w:rPr>
          <w:sz w:val="28"/>
          <w:szCs w:val="28"/>
          <w:lang w:val="kk-KZ"/>
        </w:rPr>
        <w:t>(ол болған кезде) к</w:t>
      </w:r>
      <w:r w:rsidRPr="007174D4">
        <w:rPr>
          <w:rStyle w:val="S19"/>
          <w:color w:val="auto"/>
          <w:sz w:val="28"/>
          <w:szCs w:val="28"/>
          <w:lang w:val="kk-KZ"/>
        </w:rPr>
        <w:t>өрсетіледі;</w:t>
      </w:r>
    </w:p>
    <w:p w:rsidR="007174D4" w:rsidRPr="007174D4" w:rsidRDefault="007174D4" w:rsidP="007174D4">
      <w:pPr>
        <w:widowControl w:val="0"/>
        <w:ind w:firstLine="720"/>
        <w:jc w:val="both"/>
        <w:rPr>
          <w:rStyle w:val="S19"/>
          <w:color w:val="auto"/>
          <w:sz w:val="28"/>
          <w:szCs w:val="28"/>
          <w:lang w:val="kk-KZ"/>
        </w:rPr>
      </w:pPr>
      <w:r w:rsidRPr="007174D4">
        <w:rPr>
          <w:rStyle w:val="S19"/>
          <w:color w:val="auto"/>
          <w:sz w:val="28"/>
          <w:szCs w:val="28"/>
          <w:lang w:val="kk-KZ"/>
        </w:rPr>
        <w:t xml:space="preserve">8) H </w:t>
      </w:r>
      <w:r w:rsidRPr="007174D4">
        <w:rPr>
          <w:sz w:val="28"/>
          <w:szCs w:val="28"/>
          <w:lang w:val="kk-KZ"/>
        </w:rPr>
        <w:t>бағанында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 жалға беру (пайдалану) шартының жасалған күні көрсетіледі;</w:t>
      </w:r>
    </w:p>
    <w:p w:rsidR="007174D4" w:rsidRPr="007174D4" w:rsidRDefault="007174D4" w:rsidP="007174D4">
      <w:pPr>
        <w:widowControl w:val="0"/>
        <w:ind w:firstLine="720"/>
        <w:jc w:val="both"/>
        <w:rPr>
          <w:rStyle w:val="S19"/>
          <w:color w:val="auto"/>
          <w:sz w:val="28"/>
          <w:szCs w:val="28"/>
          <w:lang w:val="kk-KZ"/>
        </w:rPr>
      </w:pPr>
      <w:r w:rsidRPr="007174D4">
        <w:rPr>
          <w:rStyle w:val="S19"/>
          <w:color w:val="auto"/>
          <w:sz w:val="28"/>
          <w:szCs w:val="28"/>
          <w:lang w:val="kk-KZ"/>
        </w:rPr>
        <w:t xml:space="preserve">9) І </w:t>
      </w:r>
      <w:r w:rsidRPr="007174D4">
        <w:rPr>
          <w:sz w:val="28"/>
          <w:szCs w:val="28"/>
          <w:lang w:val="kk-KZ"/>
        </w:rPr>
        <w:t>бағанында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 сауда орнының, сауда объектісінің мақсаты (мысалы: мейрамхана, кафе, аспаздық, өнеркәсіп тауарлар және басқалары) көрсетіледі;</w:t>
      </w:r>
    </w:p>
    <w:p w:rsidR="007174D4" w:rsidRPr="007174D4" w:rsidRDefault="007174D4" w:rsidP="007174D4">
      <w:pPr>
        <w:widowControl w:val="0"/>
        <w:ind w:firstLine="720"/>
        <w:jc w:val="both"/>
        <w:rPr>
          <w:rStyle w:val="S19"/>
          <w:color w:val="auto"/>
          <w:sz w:val="28"/>
          <w:szCs w:val="28"/>
          <w:lang w:val="kk-KZ"/>
        </w:rPr>
      </w:pPr>
      <w:r w:rsidRPr="007174D4">
        <w:rPr>
          <w:rStyle w:val="S19"/>
          <w:color w:val="auto"/>
          <w:sz w:val="28"/>
          <w:szCs w:val="28"/>
          <w:lang w:val="kk-KZ"/>
        </w:rPr>
        <w:t xml:space="preserve">10) J </w:t>
      </w:r>
      <w:r w:rsidRPr="007174D4">
        <w:rPr>
          <w:sz w:val="28"/>
          <w:szCs w:val="28"/>
          <w:lang w:val="kk-KZ"/>
        </w:rPr>
        <w:t xml:space="preserve">бағанында </w:t>
      </w:r>
      <w:r w:rsidRPr="007174D4">
        <w:rPr>
          <w:rStyle w:val="S19"/>
          <w:color w:val="auto"/>
          <w:sz w:val="28"/>
          <w:szCs w:val="28"/>
          <w:lang w:val="kk-KZ"/>
        </w:rPr>
        <w:t>сауда объектісіндегі сауда орнының орналасқан жері (мысалы: сауда объектісінің немесе орынның қатары, секторы және нөмірі) көрсетіледі;</w:t>
      </w:r>
    </w:p>
    <w:p w:rsidR="007174D4" w:rsidRPr="007174D4" w:rsidRDefault="007174D4" w:rsidP="007174D4">
      <w:pPr>
        <w:widowControl w:val="0"/>
        <w:ind w:firstLine="720"/>
        <w:jc w:val="both"/>
        <w:rPr>
          <w:rStyle w:val="S19"/>
          <w:color w:val="auto"/>
          <w:sz w:val="28"/>
          <w:szCs w:val="28"/>
          <w:lang w:val="kk-KZ"/>
        </w:rPr>
      </w:pPr>
      <w:r w:rsidRPr="007174D4">
        <w:rPr>
          <w:rStyle w:val="S19"/>
          <w:color w:val="auto"/>
          <w:sz w:val="28"/>
          <w:szCs w:val="28"/>
          <w:lang w:val="kk-KZ"/>
        </w:rPr>
        <w:t xml:space="preserve">11) К </w:t>
      </w:r>
      <w:r w:rsidRPr="007174D4">
        <w:rPr>
          <w:sz w:val="28"/>
          <w:szCs w:val="28"/>
          <w:lang w:val="kk-KZ"/>
        </w:rPr>
        <w:t xml:space="preserve">бағанында 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сауда объектісінің немесе орнының жалға берудің (пайдалану) нақты кезеңі көрсетіледі; </w:t>
      </w:r>
    </w:p>
    <w:p w:rsidR="007174D4" w:rsidRPr="007174D4" w:rsidRDefault="007174D4" w:rsidP="007174D4">
      <w:pPr>
        <w:widowControl w:val="0"/>
        <w:ind w:firstLine="720"/>
        <w:jc w:val="both"/>
        <w:rPr>
          <w:rStyle w:val="S19"/>
          <w:color w:val="auto"/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12) 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L </w:t>
      </w:r>
      <w:r w:rsidRPr="007174D4">
        <w:rPr>
          <w:sz w:val="28"/>
          <w:szCs w:val="28"/>
          <w:lang w:val="kk-KZ"/>
        </w:rPr>
        <w:t xml:space="preserve">бағанында </w:t>
      </w:r>
      <w:r w:rsidRPr="007174D4">
        <w:rPr>
          <w:rStyle w:val="S19"/>
          <w:color w:val="auto"/>
          <w:sz w:val="28"/>
          <w:szCs w:val="28"/>
          <w:lang w:val="kk-KZ"/>
        </w:rPr>
        <w:t>жалға беру (пайдалану) шартына сәйкес төленуге жататын жалға беру төлемінің сомасы көрсетіледі;</w:t>
      </w:r>
    </w:p>
    <w:p w:rsidR="007174D4" w:rsidRPr="007174D4" w:rsidRDefault="007174D4" w:rsidP="007174D4">
      <w:pPr>
        <w:widowControl w:val="0"/>
        <w:ind w:firstLine="720"/>
        <w:jc w:val="both"/>
        <w:rPr>
          <w:rStyle w:val="S19"/>
          <w:color w:val="auto"/>
          <w:sz w:val="28"/>
          <w:szCs w:val="28"/>
          <w:lang w:val="kk-KZ"/>
        </w:rPr>
      </w:pPr>
      <w:r w:rsidRPr="007174D4">
        <w:rPr>
          <w:rStyle w:val="S19"/>
          <w:color w:val="auto"/>
          <w:sz w:val="28"/>
          <w:szCs w:val="28"/>
          <w:lang w:val="kk-KZ"/>
        </w:rPr>
        <w:t xml:space="preserve">13) М </w:t>
      </w:r>
      <w:r w:rsidRPr="007174D4">
        <w:rPr>
          <w:sz w:val="28"/>
          <w:szCs w:val="28"/>
          <w:lang w:val="kk-KZ"/>
        </w:rPr>
        <w:t>бағанында нақты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 төленген жалға беру төлемінің сомасы көрсетіледі;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14) N бағанында </w:t>
      </w:r>
      <w:r w:rsidRPr="007174D4">
        <w:rPr>
          <w:rStyle w:val="S19"/>
          <w:color w:val="auto"/>
          <w:sz w:val="28"/>
          <w:szCs w:val="28"/>
          <w:lang w:val="kk-KZ"/>
        </w:rPr>
        <w:t>жалға беру (пайдалану) шартына сәйкеc төленуге жататын өтелетін шығыстар сомасы көрсетіледі;</w:t>
      </w:r>
    </w:p>
    <w:p w:rsidR="007174D4" w:rsidRPr="007174D4" w:rsidRDefault="007174D4" w:rsidP="007174D4">
      <w:pPr>
        <w:widowControl w:val="0"/>
        <w:ind w:firstLine="720"/>
        <w:jc w:val="both"/>
        <w:rPr>
          <w:rStyle w:val="S19"/>
          <w:color w:val="auto"/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15) О бағанында </w:t>
      </w:r>
      <w:r w:rsidRPr="007174D4">
        <w:rPr>
          <w:rStyle w:val="S19"/>
          <w:color w:val="auto"/>
          <w:sz w:val="28"/>
          <w:szCs w:val="28"/>
          <w:lang w:val="kk-KZ"/>
        </w:rPr>
        <w:t>нақты төленген өтелетін шығыстар сомасы көрсетіледі;</w:t>
      </w:r>
    </w:p>
    <w:p w:rsidR="007174D4" w:rsidRPr="007174D4" w:rsidRDefault="007174D4" w:rsidP="007174D4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174D4">
        <w:rPr>
          <w:rStyle w:val="S19"/>
          <w:color w:val="auto"/>
          <w:sz w:val="28"/>
          <w:szCs w:val="28"/>
          <w:lang w:val="kk-KZ"/>
        </w:rPr>
        <w:t>0001 жолдың L, М,</w:t>
      </w:r>
      <w:r w:rsidRPr="007174D4">
        <w:rPr>
          <w:sz w:val="28"/>
          <w:szCs w:val="28"/>
          <w:lang w:val="kk-KZ"/>
        </w:rPr>
        <w:t xml:space="preserve"> N және О бағандарында 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жалға беру (пайдалану) шартына сәйкес төленуге жататын жалға беру төлемінің сомасының,жалға беру төлемінің </w:t>
      </w:r>
      <w:r w:rsidRPr="007174D4">
        <w:rPr>
          <w:sz w:val="28"/>
          <w:szCs w:val="28"/>
          <w:lang w:val="kk-KZ"/>
        </w:rPr>
        <w:t>нақты</w:t>
      </w:r>
      <w:r w:rsidRPr="007174D4">
        <w:rPr>
          <w:rStyle w:val="S19"/>
          <w:color w:val="auto"/>
          <w:sz w:val="28"/>
          <w:szCs w:val="28"/>
          <w:lang w:val="kk-KZ"/>
        </w:rPr>
        <w:t xml:space="preserve"> төленген сомасының, жалға беру (пайдалану) шартына сәйкеc төленуге жататын өтелетін шығыстар сомасының және нақты төленген өтелетін шығыстар сомасының </w:t>
      </w:r>
      <w:r w:rsidRPr="007174D4">
        <w:rPr>
          <w:sz w:val="28"/>
          <w:szCs w:val="28"/>
          <w:lang w:val="kk-KZ"/>
        </w:rPr>
        <w:t>қорытынды мәні көрсетіледі</w:t>
      </w:r>
      <w:bookmarkEnd w:id="19"/>
      <w:r w:rsidRPr="007174D4">
        <w:rPr>
          <w:sz w:val="28"/>
          <w:szCs w:val="28"/>
          <w:lang w:val="kk-KZ"/>
        </w:rPr>
        <w:t>.</w:t>
      </w:r>
    </w:p>
    <w:p w:rsidR="007174D4" w:rsidRPr="007174D4" w:rsidRDefault="007174D4" w:rsidP="007174D4">
      <w:pPr>
        <w:ind w:firstLine="709"/>
        <w:rPr>
          <w:sz w:val="28"/>
          <w:szCs w:val="28"/>
          <w:lang w:val="kk-KZ"/>
        </w:rPr>
      </w:pPr>
      <w:r w:rsidRPr="007174D4">
        <w:rPr>
          <w:rStyle w:val="S19"/>
          <w:color w:val="auto"/>
          <w:sz w:val="28"/>
          <w:szCs w:val="28"/>
          <w:lang w:val="kk-KZ"/>
        </w:rPr>
        <w:t xml:space="preserve">L </w:t>
      </w:r>
      <w:r w:rsidRPr="007174D4">
        <w:rPr>
          <w:sz w:val="28"/>
          <w:szCs w:val="28"/>
          <w:lang w:val="kk-KZ"/>
        </w:rPr>
        <w:t xml:space="preserve">бағанының 0001 жолдарының қорытынды шамасы 871.00.003 жолына көшіріледі. </w:t>
      </w:r>
    </w:p>
    <w:p w:rsidR="007174D4" w:rsidRPr="007174D4" w:rsidRDefault="007174D4" w:rsidP="007174D4">
      <w:pPr>
        <w:ind w:firstLine="709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М бағанының 0001 жолдарының қорытынды шамасы 871.00.004 жолына көшіріледі. </w:t>
      </w:r>
    </w:p>
    <w:p w:rsidR="007174D4" w:rsidRPr="007174D4" w:rsidRDefault="007174D4" w:rsidP="007174D4">
      <w:pPr>
        <w:ind w:firstLine="709"/>
        <w:rPr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 xml:space="preserve">N бағанының 0001 жолдарының қорытынды шамасы 871.00.005 жолына көшіріледі. </w:t>
      </w:r>
    </w:p>
    <w:p w:rsidR="008834D7" w:rsidRPr="007174D4" w:rsidRDefault="007174D4" w:rsidP="007174D4">
      <w:pPr>
        <w:ind w:firstLine="709"/>
        <w:rPr>
          <w:bCs/>
          <w:sz w:val="28"/>
          <w:szCs w:val="28"/>
          <w:lang w:val="kk-KZ"/>
        </w:rPr>
      </w:pPr>
      <w:r w:rsidRPr="007174D4">
        <w:rPr>
          <w:sz w:val="28"/>
          <w:szCs w:val="28"/>
          <w:lang w:val="kk-KZ"/>
        </w:rPr>
        <w:t>О бағанының 0001 жолдарының қорытынды шамасы 871.00.006 жолына көшіріледі.</w:t>
      </w:r>
    </w:p>
    <w:sectPr w:rsidR="008834D7" w:rsidRPr="007174D4" w:rsidSect="001A2F5C">
      <w:headerReference w:type="default" r:id="rId7"/>
      <w:pgSz w:w="11906" w:h="16838"/>
      <w:pgMar w:top="1418" w:right="851" w:bottom="1418" w:left="1418" w:header="709" w:footer="709" w:gutter="0"/>
      <w:pgNumType w:start="7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8B8" w:rsidRDefault="00E648B8">
      <w:r>
        <w:separator/>
      </w:r>
    </w:p>
  </w:endnote>
  <w:endnote w:type="continuationSeparator" w:id="0">
    <w:p w:rsidR="00E648B8" w:rsidRDefault="00E6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8B8" w:rsidRDefault="00E648B8">
      <w:r>
        <w:separator/>
      </w:r>
    </w:p>
  </w:footnote>
  <w:footnote w:type="continuationSeparator" w:id="0">
    <w:p w:rsidR="00E648B8" w:rsidRDefault="00E64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728802"/>
      <w:docPartObj>
        <w:docPartGallery w:val="Page Numbers (Top of Page)"/>
        <w:docPartUnique/>
      </w:docPartObj>
    </w:sdtPr>
    <w:sdtEndPr/>
    <w:sdtContent>
      <w:p w:rsidR="00C2191C" w:rsidRDefault="00C2191C">
        <w:pPr>
          <w:pStyle w:val="a4"/>
          <w:jc w:val="center"/>
        </w:pPr>
        <w:r w:rsidRPr="00A211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11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211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1E20">
          <w:rPr>
            <w:rFonts w:ascii="Times New Roman" w:hAnsi="Times New Roman" w:cs="Times New Roman"/>
            <w:noProof/>
            <w:sz w:val="28"/>
            <w:szCs w:val="28"/>
          </w:rPr>
          <w:t>789</w:t>
        </w:r>
        <w:r w:rsidRPr="00A211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191C" w:rsidRDefault="00C219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DA"/>
    <w:rsid w:val="00000385"/>
    <w:rsid w:val="000D68F9"/>
    <w:rsid w:val="001113B0"/>
    <w:rsid w:val="00186068"/>
    <w:rsid w:val="001A2F5C"/>
    <w:rsid w:val="002E524A"/>
    <w:rsid w:val="003F1E20"/>
    <w:rsid w:val="00423C0B"/>
    <w:rsid w:val="004457BC"/>
    <w:rsid w:val="005507DA"/>
    <w:rsid w:val="005634BD"/>
    <w:rsid w:val="006650C4"/>
    <w:rsid w:val="006C4430"/>
    <w:rsid w:val="006E0856"/>
    <w:rsid w:val="00711E44"/>
    <w:rsid w:val="007174D4"/>
    <w:rsid w:val="00723148"/>
    <w:rsid w:val="007917CD"/>
    <w:rsid w:val="008834D7"/>
    <w:rsid w:val="00A42B55"/>
    <w:rsid w:val="00B9291E"/>
    <w:rsid w:val="00C2191C"/>
    <w:rsid w:val="00DA7AB3"/>
    <w:rsid w:val="00DF703C"/>
    <w:rsid w:val="00E648B8"/>
    <w:rsid w:val="00F5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19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2191C"/>
  </w:style>
  <w:style w:type="paragraph" w:styleId="a6">
    <w:name w:val="Balloon Text"/>
    <w:basedOn w:val="a"/>
    <w:link w:val="a7"/>
    <w:uiPriority w:val="99"/>
    <w:semiHidden/>
    <w:unhideWhenUsed/>
    <w:rsid w:val="00C219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9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834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174D4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rsid w:val="007174D4"/>
    <w:rPr>
      <w:rFonts w:ascii="Times New Roman" w:hAnsi="Times New Roman" w:cs="Times New Roman" w:hint="default"/>
      <w:b w:val="0"/>
      <w:bCs w:val="0"/>
      <w:i w:val="0"/>
      <w:iCs w:val="0"/>
      <w:color w:val="008000"/>
      <w:sz w:val="40"/>
      <w:szCs w:val="40"/>
    </w:rPr>
  </w:style>
  <w:style w:type="paragraph" w:styleId="3">
    <w:name w:val="Body Text Indent 3"/>
    <w:basedOn w:val="a"/>
    <w:link w:val="30"/>
    <w:rsid w:val="007174D4"/>
    <w:pPr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174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">
    <w:name w:val="S0"/>
    <w:basedOn w:val="a0"/>
    <w:rsid w:val="007174D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19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2191C"/>
  </w:style>
  <w:style w:type="paragraph" w:styleId="a6">
    <w:name w:val="Balloon Text"/>
    <w:basedOn w:val="a"/>
    <w:link w:val="a7"/>
    <w:uiPriority w:val="99"/>
    <w:semiHidden/>
    <w:unhideWhenUsed/>
    <w:rsid w:val="00C219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9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834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174D4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rsid w:val="007174D4"/>
    <w:rPr>
      <w:rFonts w:ascii="Times New Roman" w:hAnsi="Times New Roman" w:cs="Times New Roman" w:hint="default"/>
      <w:b w:val="0"/>
      <w:bCs w:val="0"/>
      <w:i w:val="0"/>
      <w:iCs w:val="0"/>
      <w:color w:val="008000"/>
      <w:sz w:val="40"/>
      <w:szCs w:val="40"/>
    </w:rPr>
  </w:style>
  <w:style w:type="paragraph" w:styleId="3">
    <w:name w:val="Body Text Indent 3"/>
    <w:basedOn w:val="a"/>
    <w:link w:val="30"/>
    <w:rsid w:val="007174D4"/>
    <w:pPr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174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">
    <w:name w:val="S0"/>
    <w:basedOn w:val="a0"/>
    <w:rsid w:val="007174D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Самал Кунанбаева</cp:lastModifiedBy>
  <cp:revision>5</cp:revision>
  <dcterms:created xsi:type="dcterms:W3CDTF">2019-12-26T23:14:00Z</dcterms:created>
  <dcterms:modified xsi:type="dcterms:W3CDTF">2020-01-21T06:39:00Z</dcterms:modified>
</cp:coreProperties>
</file>