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06082" w:rsidRPr="00306082" w:rsidTr="00B9291E">
        <w:tc>
          <w:tcPr>
            <w:tcW w:w="4253" w:type="dxa"/>
          </w:tcPr>
          <w:p w:rsidR="00B9291E" w:rsidRPr="00306082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306082">
              <w:rPr>
                <w:bCs/>
                <w:sz w:val="28"/>
                <w:szCs w:val="28"/>
                <w:lang w:val="kk-KZ"/>
              </w:rPr>
              <w:t>Қазақстан Республикасы</w:t>
            </w:r>
          </w:p>
          <w:p w:rsidR="00B9291E" w:rsidRPr="00306082" w:rsidRDefault="00B9291E" w:rsidP="00B9291E">
            <w:pPr>
              <w:ind w:right="-249" w:hanging="108"/>
              <w:jc w:val="center"/>
              <w:rPr>
                <w:bCs/>
                <w:sz w:val="28"/>
                <w:szCs w:val="28"/>
                <w:lang w:val="kk-KZ"/>
              </w:rPr>
            </w:pPr>
            <w:r w:rsidRPr="00306082">
              <w:rPr>
                <w:bCs/>
                <w:sz w:val="28"/>
                <w:szCs w:val="28"/>
                <w:lang w:val="kk-KZ"/>
              </w:rPr>
              <w:t>Премьер-Министрінің</w:t>
            </w:r>
          </w:p>
          <w:p w:rsidR="00B9291E" w:rsidRPr="00306082" w:rsidRDefault="00B9291E" w:rsidP="00B9291E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306082">
              <w:rPr>
                <w:bCs/>
                <w:sz w:val="28"/>
                <w:szCs w:val="28"/>
                <w:lang w:val="kk-KZ"/>
              </w:rPr>
              <w:t xml:space="preserve">бірінші орынбасары </w:t>
            </w:r>
            <w:r w:rsidRPr="00306082">
              <w:rPr>
                <w:sz w:val="28"/>
                <w:szCs w:val="28"/>
                <w:lang w:val="kk-KZ"/>
              </w:rPr>
              <w:t>–</w:t>
            </w:r>
            <w:r w:rsidRPr="00306082">
              <w:rPr>
                <w:bCs/>
                <w:sz w:val="28"/>
                <w:szCs w:val="28"/>
                <w:lang w:val="kk-KZ"/>
              </w:rPr>
              <w:t xml:space="preserve"> Қазақстан Республикасының Қаржы</w:t>
            </w:r>
            <w:r w:rsidRPr="00306082">
              <w:rPr>
                <w:sz w:val="28"/>
                <w:szCs w:val="28"/>
              </w:rPr>
              <w:t xml:space="preserve"> </w:t>
            </w:r>
            <w:r w:rsidRPr="00306082">
              <w:rPr>
                <w:bCs/>
                <w:sz w:val="28"/>
                <w:szCs w:val="28"/>
                <w:lang w:val="kk-KZ"/>
              </w:rPr>
              <w:t>Министрінің</w:t>
            </w:r>
          </w:p>
          <w:p w:rsidR="00F860C2" w:rsidRDefault="00F860C2" w:rsidP="00F860C2">
            <w:pPr>
              <w:ind w:left="250"/>
              <w:rPr>
                <w:sz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2020 жылғы </w:t>
            </w:r>
            <w:r>
              <w:rPr>
                <w:sz w:val="28"/>
              </w:rPr>
              <w:t xml:space="preserve">20 </w:t>
            </w:r>
            <w:r>
              <w:rPr>
                <w:sz w:val="28"/>
                <w:lang w:val="kk-KZ"/>
              </w:rPr>
              <w:t>қантардағы</w:t>
            </w:r>
          </w:p>
          <w:p w:rsidR="00F51D3F" w:rsidRPr="00306082" w:rsidRDefault="00F860C2" w:rsidP="00F860C2">
            <w:pPr>
              <w:ind w:firstLine="34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39</w:t>
            </w:r>
            <w:r w:rsidR="00A42B55" w:rsidRPr="00306082">
              <w:rPr>
                <w:bCs/>
                <w:sz w:val="28"/>
                <w:szCs w:val="28"/>
                <w:lang w:val="kk-KZ"/>
              </w:rPr>
              <w:t xml:space="preserve"> бұйрығына </w:t>
            </w:r>
            <w:r w:rsidR="00306082" w:rsidRPr="00306082">
              <w:rPr>
                <w:bCs/>
                <w:sz w:val="28"/>
                <w:szCs w:val="28"/>
                <w:lang w:val="kk-KZ"/>
              </w:rPr>
              <w:t>71</w:t>
            </w:r>
            <w:r>
              <w:rPr>
                <w:bCs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="00B9291E" w:rsidRPr="00306082">
              <w:rPr>
                <w:bCs/>
                <w:sz w:val="28"/>
                <w:szCs w:val="28"/>
                <w:lang w:val="kk-KZ"/>
              </w:rPr>
              <w:t>қосымша</w:t>
            </w:r>
          </w:p>
        </w:tc>
      </w:tr>
    </w:tbl>
    <w:p w:rsidR="005507DA" w:rsidRPr="00306082" w:rsidRDefault="005507DA" w:rsidP="005507DA">
      <w:pPr>
        <w:jc w:val="right"/>
        <w:rPr>
          <w:i/>
          <w:sz w:val="28"/>
          <w:szCs w:val="28"/>
          <w:lang w:val="kk-KZ"/>
        </w:rPr>
      </w:pPr>
    </w:p>
    <w:p w:rsidR="00306082" w:rsidRPr="00306082" w:rsidRDefault="00306082" w:rsidP="00306082">
      <w:pPr>
        <w:ind w:firstLine="400"/>
        <w:jc w:val="both"/>
        <w:rPr>
          <w:sz w:val="28"/>
          <w:szCs w:val="28"/>
          <w:lang w:val="kk-KZ"/>
        </w:rPr>
      </w:pPr>
      <w:bookmarkStart w:id="1" w:name="sub1004461216"/>
    </w:p>
    <w:p w:rsidR="00306082" w:rsidRPr="00306082" w:rsidRDefault="00306082" w:rsidP="00306082">
      <w:pPr>
        <w:jc w:val="center"/>
        <w:rPr>
          <w:sz w:val="28"/>
          <w:szCs w:val="28"/>
          <w:lang w:val="kk-KZ"/>
        </w:rPr>
      </w:pPr>
      <w:r w:rsidRPr="00306082">
        <w:rPr>
          <w:b/>
          <w:bCs/>
          <w:sz w:val="28"/>
          <w:szCs w:val="28"/>
          <w:lang w:val="kk-KZ"/>
        </w:rPr>
        <w:t xml:space="preserve">«Тіркелген </w:t>
      </w:r>
      <w:r w:rsidRPr="00306082">
        <w:rPr>
          <w:rStyle w:val="S1a"/>
          <w:color w:val="auto"/>
          <w:sz w:val="28"/>
          <w:szCs w:val="28"/>
          <w:lang w:val="kk-KZ"/>
        </w:rPr>
        <w:t>шегерім пайдаланыла отырып</w:t>
      </w:r>
      <w:r w:rsidRPr="00306082">
        <w:rPr>
          <w:b/>
          <w:bCs/>
          <w:sz w:val="28"/>
          <w:szCs w:val="28"/>
          <w:lang w:val="kk-KZ"/>
        </w:rPr>
        <w:t xml:space="preserve">, арнаулы салық режимiн қолданатын салық төлеушілер үшін </w:t>
      </w:r>
      <w:r w:rsidRPr="00306082">
        <w:rPr>
          <w:rStyle w:val="S1a"/>
          <w:color w:val="auto"/>
          <w:sz w:val="28"/>
          <w:szCs w:val="28"/>
          <w:lang w:val="kk-KZ"/>
        </w:rPr>
        <w:t>декларация (</w:t>
      </w:r>
      <w:r w:rsidRPr="00306082">
        <w:fldChar w:fldCharType="begin"/>
      </w:r>
      <w:r w:rsidRPr="00306082">
        <w:rPr>
          <w:sz w:val="28"/>
          <w:szCs w:val="28"/>
          <w:lang w:val="kk-KZ"/>
        </w:rPr>
        <w:instrText xml:space="preserve"> HYPERLINK "jl:40865580.0%20" </w:instrText>
      </w:r>
      <w:r w:rsidRPr="00306082">
        <w:fldChar w:fldCharType="separate"/>
      </w:r>
      <w:r w:rsidRPr="00306082">
        <w:rPr>
          <w:rStyle w:val="S1a"/>
          <w:color w:val="auto"/>
          <w:sz w:val="28"/>
          <w:szCs w:val="28"/>
          <w:lang w:val="kk-KZ"/>
        </w:rPr>
        <w:t>912.00-нысан</w:t>
      </w:r>
      <w:r w:rsidRPr="00306082">
        <w:rPr>
          <w:rStyle w:val="S1a"/>
          <w:color w:val="auto"/>
          <w:sz w:val="28"/>
          <w:szCs w:val="28"/>
        </w:rPr>
        <w:fldChar w:fldCharType="end"/>
      </w:r>
      <w:r w:rsidRPr="00306082">
        <w:rPr>
          <w:rStyle w:val="S1a"/>
          <w:color w:val="auto"/>
          <w:sz w:val="28"/>
          <w:szCs w:val="28"/>
          <w:lang w:val="kk-KZ"/>
        </w:rPr>
        <w:t xml:space="preserve">)» </w:t>
      </w:r>
      <w:r w:rsidRPr="00306082">
        <w:rPr>
          <w:b/>
          <w:bCs/>
          <w:sz w:val="28"/>
          <w:szCs w:val="28"/>
          <w:lang w:val="kk-KZ"/>
        </w:rPr>
        <w:t xml:space="preserve">салық есептілігін </w:t>
      </w:r>
      <w:r w:rsidRPr="00306082">
        <w:rPr>
          <w:rStyle w:val="S1a"/>
          <w:color w:val="auto"/>
          <w:sz w:val="28"/>
          <w:szCs w:val="28"/>
          <w:lang w:val="kk-KZ"/>
        </w:rPr>
        <w:t xml:space="preserve">жасау қағидалары </w:t>
      </w:r>
    </w:p>
    <w:p w:rsidR="00306082" w:rsidRPr="00306082" w:rsidRDefault="00306082" w:rsidP="00306082">
      <w:pPr>
        <w:jc w:val="center"/>
        <w:rPr>
          <w:rStyle w:val="S1a"/>
          <w:color w:val="auto"/>
          <w:sz w:val="28"/>
          <w:szCs w:val="28"/>
          <w:lang w:val="kk-KZ"/>
        </w:rPr>
      </w:pPr>
    </w:p>
    <w:p w:rsidR="00306082" w:rsidRPr="00306082" w:rsidRDefault="00306082" w:rsidP="00306082">
      <w:pPr>
        <w:jc w:val="center"/>
        <w:rPr>
          <w:sz w:val="28"/>
          <w:szCs w:val="28"/>
        </w:rPr>
      </w:pPr>
      <w:r w:rsidRPr="00306082">
        <w:rPr>
          <w:rStyle w:val="S1a"/>
          <w:color w:val="auto"/>
          <w:sz w:val="28"/>
          <w:szCs w:val="28"/>
        </w:rPr>
        <w:t xml:space="preserve">1-тарау. </w:t>
      </w:r>
      <w:proofErr w:type="spellStart"/>
      <w:r w:rsidRPr="00306082">
        <w:rPr>
          <w:rStyle w:val="S1a"/>
          <w:color w:val="auto"/>
          <w:sz w:val="28"/>
          <w:szCs w:val="28"/>
        </w:rPr>
        <w:t>Жалпы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ережелер</w:t>
      </w:r>
      <w:proofErr w:type="spellEnd"/>
    </w:p>
    <w:p w:rsidR="00306082" w:rsidRPr="00306082" w:rsidRDefault="00306082" w:rsidP="00306082">
      <w:pPr>
        <w:ind w:firstLine="400"/>
        <w:jc w:val="both"/>
        <w:rPr>
          <w:sz w:val="28"/>
          <w:szCs w:val="28"/>
        </w:rPr>
      </w:pPr>
      <w:r w:rsidRPr="00306082">
        <w:rPr>
          <w:rStyle w:val="S00"/>
          <w:color w:val="auto"/>
          <w:sz w:val="28"/>
          <w:szCs w:val="28"/>
        </w:rPr>
        <w:t> 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Style w:val="S00"/>
          <w:color w:val="auto"/>
          <w:sz w:val="28"/>
          <w:szCs w:val="28"/>
        </w:rPr>
      </w:pPr>
      <w:r w:rsidRPr="00306082">
        <w:rPr>
          <w:rStyle w:val="S00"/>
          <w:color w:val="auto"/>
          <w:sz w:val="28"/>
          <w:szCs w:val="28"/>
        </w:rPr>
        <w:t xml:space="preserve">Осы </w:t>
      </w:r>
      <w:r w:rsidRPr="00306082">
        <w:rPr>
          <w:rStyle w:val="S00"/>
          <w:color w:val="auto"/>
          <w:sz w:val="28"/>
          <w:szCs w:val="28"/>
          <w:lang w:val="kk-KZ"/>
        </w:rPr>
        <w:t>«</w:t>
      </w:r>
      <w:r w:rsidRPr="00306082">
        <w:rPr>
          <w:bCs/>
          <w:sz w:val="28"/>
          <w:szCs w:val="28"/>
          <w:lang w:val="kk-KZ"/>
        </w:rPr>
        <w:t xml:space="preserve">Тіркелген шегерім пайдаланыла отырып, арнаулы салық режимiн қолданатын салық төлеушілер үшін декларация </w:t>
      </w:r>
      <w:r w:rsidRPr="00306082">
        <w:rPr>
          <w:rStyle w:val="S00"/>
          <w:color w:val="auto"/>
          <w:sz w:val="28"/>
          <w:szCs w:val="28"/>
        </w:rPr>
        <w:t>(912.00-нысан)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</w:t>
      </w:r>
      <w:r w:rsidRPr="00306082">
        <w:rPr>
          <w:bCs/>
          <w:sz w:val="28"/>
          <w:szCs w:val="28"/>
          <w:lang w:val="kk-KZ"/>
        </w:rPr>
        <w:t>салық есептілігін  жасау қағидалары</w:t>
      </w:r>
      <w:r w:rsidRPr="00306082">
        <w:rPr>
          <w:rStyle w:val="S00"/>
          <w:color w:val="auto"/>
          <w:sz w:val="28"/>
          <w:szCs w:val="28"/>
        </w:rPr>
        <w:t xml:space="preserve"> (</w:t>
      </w:r>
      <w:proofErr w:type="spellStart"/>
      <w:r w:rsidRPr="00306082">
        <w:rPr>
          <w:rStyle w:val="S00"/>
          <w:color w:val="auto"/>
          <w:sz w:val="28"/>
          <w:szCs w:val="28"/>
        </w:rPr>
        <w:t>бұдан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ә</w:t>
      </w:r>
      <w:proofErr w:type="gramStart"/>
      <w:r w:rsidRPr="00306082">
        <w:rPr>
          <w:rStyle w:val="S00"/>
          <w:color w:val="auto"/>
          <w:sz w:val="28"/>
          <w:szCs w:val="28"/>
        </w:rPr>
        <w:t>р</w:t>
      </w:r>
      <w:proofErr w:type="gramEnd"/>
      <w:r w:rsidRPr="00306082">
        <w:rPr>
          <w:rStyle w:val="S00"/>
          <w:color w:val="auto"/>
          <w:sz w:val="28"/>
          <w:szCs w:val="28"/>
        </w:rPr>
        <w:t>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"/>
          <w:color w:val="auto"/>
          <w:sz w:val="28"/>
          <w:szCs w:val="28"/>
        </w:rPr>
        <w:t>–</w:t>
      </w:r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Қағидалар</w:t>
      </w:r>
      <w:proofErr w:type="spellEnd"/>
      <w:r w:rsidRPr="00306082">
        <w:rPr>
          <w:rStyle w:val="S00"/>
          <w:color w:val="auto"/>
          <w:sz w:val="28"/>
          <w:szCs w:val="28"/>
        </w:rPr>
        <w:t>) «</w:t>
      </w:r>
      <w:proofErr w:type="spellStart"/>
      <w:r w:rsidRPr="00306082">
        <w:rPr>
          <w:rStyle w:val="S00"/>
          <w:color w:val="auto"/>
          <w:sz w:val="28"/>
          <w:szCs w:val="28"/>
        </w:rPr>
        <w:t>Салық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және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бюджетке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төленетін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басқа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да </w:t>
      </w:r>
      <w:proofErr w:type="spellStart"/>
      <w:r w:rsidRPr="00306082">
        <w:rPr>
          <w:rStyle w:val="S00"/>
          <w:color w:val="auto"/>
          <w:sz w:val="28"/>
          <w:szCs w:val="28"/>
        </w:rPr>
        <w:t>міндетті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төлемдер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туралы</w:t>
      </w:r>
      <w:proofErr w:type="spellEnd"/>
      <w:r w:rsidRPr="00306082">
        <w:rPr>
          <w:rStyle w:val="S00"/>
          <w:color w:val="auto"/>
          <w:sz w:val="28"/>
          <w:szCs w:val="28"/>
        </w:rPr>
        <w:t>»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2017 жылғы 25 желтоқсандағы </w:t>
      </w:r>
      <w:proofErr w:type="spellStart"/>
      <w:r w:rsidRPr="00306082">
        <w:rPr>
          <w:rStyle w:val="S00"/>
          <w:color w:val="auto"/>
          <w:sz w:val="28"/>
          <w:szCs w:val="28"/>
        </w:rPr>
        <w:t>Қазақстан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Республикасының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bookmarkStart w:id="2" w:name="sub1001279670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</w:rPr>
        <w:instrText xml:space="preserve"> HYPERLINK "jl:30366245.0%20" </w:instrText>
      </w:r>
      <w:r w:rsidRPr="00306082">
        <w:rPr>
          <w:b/>
          <w:sz w:val="28"/>
          <w:szCs w:val="28"/>
        </w:rPr>
        <w:fldChar w:fldCharType="separate"/>
      </w:r>
      <w:proofErr w:type="spellStart"/>
      <w:r w:rsidRPr="00306082">
        <w:rPr>
          <w:rStyle w:val="aa"/>
          <w:b w:val="0"/>
          <w:color w:val="auto"/>
          <w:sz w:val="28"/>
          <w:szCs w:val="28"/>
          <w:u w:val="none"/>
        </w:rPr>
        <w:t>Кодексіне</w:t>
      </w:r>
      <w:proofErr w:type="spellEnd"/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</w:rPr>
        <w:t xml:space="preserve"> (</w:t>
      </w:r>
      <w:r w:rsidRPr="00306082">
        <w:rPr>
          <w:rFonts w:eastAsia="Batang"/>
          <w:sz w:val="28"/>
          <w:szCs w:val="28"/>
          <w:lang w:val="kk-KZ" w:eastAsia="ko-KR"/>
        </w:rPr>
        <w:t xml:space="preserve">бұдан әрі – </w:t>
      </w:r>
      <w:proofErr w:type="spellStart"/>
      <w:r w:rsidRPr="00306082">
        <w:rPr>
          <w:rStyle w:val="S00"/>
          <w:color w:val="auto"/>
          <w:sz w:val="28"/>
          <w:szCs w:val="28"/>
        </w:rPr>
        <w:t>Салық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кодексі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) </w:t>
      </w:r>
      <w:proofErr w:type="spellStart"/>
      <w:r w:rsidRPr="00306082">
        <w:rPr>
          <w:rStyle w:val="S00"/>
          <w:color w:val="auto"/>
          <w:sz w:val="28"/>
          <w:szCs w:val="28"/>
        </w:rPr>
        <w:t>сәйкес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әзірленген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және </w:t>
      </w:r>
      <w:r w:rsidRPr="00306082">
        <w:rPr>
          <w:bCs/>
          <w:sz w:val="28"/>
          <w:szCs w:val="28"/>
          <w:lang w:val="kk-KZ"/>
        </w:rPr>
        <w:t xml:space="preserve">тіркелген шегерім пайдаланыла отырып </w:t>
      </w:r>
      <w:r w:rsidRPr="00306082">
        <w:rPr>
          <w:sz w:val="28"/>
          <w:szCs w:val="28"/>
          <w:lang w:val="kk-KZ"/>
        </w:rPr>
        <w:t>арнаулы салық режимiн қолданатын салық төлеушілер үшін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салық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есептілігі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нысанын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(декларация)</w:t>
      </w:r>
      <w:r w:rsidR="007300B4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</w:rPr>
        <w:t>(</w:t>
      </w:r>
      <w:proofErr w:type="spellStart"/>
      <w:r w:rsidRPr="00306082">
        <w:rPr>
          <w:rStyle w:val="S00"/>
          <w:color w:val="auto"/>
          <w:sz w:val="28"/>
          <w:szCs w:val="28"/>
        </w:rPr>
        <w:t>бұдан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әрі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"/>
          <w:color w:val="auto"/>
          <w:sz w:val="28"/>
          <w:szCs w:val="28"/>
        </w:rPr>
        <w:t>–</w:t>
      </w:r>
      <w:r w:rsidRPr="00306082">
        <w:rPr>
          <w:rStyle w:val="S00"/>
          <w:color w:val="auto"/>
          <w:sz w:val="28"/>
          <w:szCs w:val="28"/>
        </w:rPr>
        <w:t xml:space="preserve"> декларация) </w:t>
      </w:r>
      <w:proofErr w:type="spellStart"/>
      <w:r w:rsidRPr="00306082">
        <w:rPr>
          <w:rStyle w:val="S00"/>
          <w:color w:val="auto"/>
          <w:sz w:val="28"/>
          <w:szCs w:val="28"/>
        </w:rPr>
        <w:t>жасау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тәртібін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айқындайды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. </w:t>
      </w:r>
      <w:r w:rsidRPr="00306082">
        <w:rPr>
          <w:rStyle w:val="S00"/>
          <w:color w:val="auto"/>
          <w:sz w:val="28"/>
          <w:szCs w:val="28"/>
          <w:lang w:val="kk-KZ"/>
        </w:rPr>
        <w:t>Д</w:t>
      </w:r>
      <w:proofErr w:type="spellStart"/>
      <w:r w:rsidRPr="00306082">
        <w:rPr>
          <w:rStyle w:val="S00"/>
          <w:color w:val="auto"/>
          <w:sz w:val="28"/>
          <w:szCs w:val="28"/>
        </w:rPr>
        <w:t>екларацияны</w:t>
      </w:r>
      <w:bookmarkStart w:id="3" w:name="SUB11000"/>
      <w:bookmarkEnd w:id="3"/>
      <w:proofErr w:type="spellEnd"/>
      <w:r w:rsidRPr="00306082">
        <w:rPr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</w:rPr>
        <w:t xml:space="preserve">резидент </w:t>
      </w:r>
      <w:proofErr w:type="spellStart"/>
      <w:r w:rsidRPr="00306082">
        <w:rPr>
          <w:rStyle w:val="S00"/>
          <w:color w:val="auto"/>
          <w:sz w:val="28"/>
          <w:szCs w:val="28"/>
        </w:rPr>
        <w:t>заңды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тұлғалар</w:t>
      </w:r>
      <w:proofErr w:type="spellEnd"/>
      <w:r w:rsidRPr="00306082">
        <w:rPr>
          <w:rStyle w:val="S00"/>
          <w:color w:val="auto"/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</w:rPr>
        <w:t>ж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әне </w:t>
      </w:r>
      <w:r w:rsidRPr="00306082">
        <w:rPr>
          <w:rStyle w:val="S00"/>
          <w:color w:val="auto"/>
          <w:sz w:val="28"/>
          <w:szCs w:val="28"/>
        </w:rPr>
        <w:t xml:space="preserve">дара </w:t>
      </w:r>
      <w:r w:rsidRPr="00306082">
        <w:rPr>
          <w:rStyle w:val="S00"/>
          <w:color w:val="auto"/>
          <w:sz w:val="28"/>
          <w:szCs w:val="28"/>
          <w:lang w:val="kk-KZ"/>
        </w:rPr>
        <w:t>кәсіпкерлер</w:t>
      </w:r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жасайды</w:t>
      </w:r>
      <w:proofErr w:type="spellEnd"/>
      <w:r w:rsidRPr="00306082">
        <w:rPr>
          <w:rStyle w:val="S00"/>
          <w:color w:val="auto"/>
          <w:sz w:val="28"/>
          <w:szCs w:val="28"/>
          <w:lang w:val="kk-KZ"/>
        </w:rPr>
        <w:t>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 xml:space="preserve">Декларация декларацияның өзінен (912.00-нысан) және салық міндеттемесінің есептелуі туралы ақпаратты егжей-тегжейлі көрсетуге арналған оған қосымшалардан (912.01-ден 912.02-ге дейінгі нысандар) тұрады. 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 xml:space="preserve">Декларация толтыру кезінде түзетуге, өшіруге және тазалауға жол берілмейді. 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687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Көрсеткіштер болмаған кезде тиісті торкөздері толтырылмайды.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Декларацияға қосымшалар тиісті көрсеткіштерді ашуды талап ететін декларациядағы жолдар толтырылған кезде толтырылады.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Декларацияға қосымшалар оларда көрсетілуге тиіс деректер болмаған кезде жасалмайды.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Декларацияға қосымшалардың парағында бар жолдардағы көрсеткіштердің саны асып кеткен жағдайда декларацияға қосымшаның осындай парағы қосымша толтырылады.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Осы Қағидаларда мынадай арифметикалық таңбалар қолданылады: «+»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қосу, «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»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алу, «х»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көбейту, «/»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бөлу, «=»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тең.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Сомалардың теріс мәндері декларацияның тиісті жолының (бағанының) бірінші сол жақтағы торкөзінде «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>» белгісімен белгіленеді.</w:t>
      </w:r>
    </w:p>
    <w:p w:rsidR="00306082" w:rsidRPr="00306082" w:rsidRDefault="00306082" w:rsidP="00306082">
      <w:pPr>
        <w:pStyle w:val="af2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Декларацияны жасау кезінде: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1) Декларацияны жасау кезінде: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lastRenderedPageBreak/>
        <w:t>1) қағаз жеткізгіште – қара не көк сиялы қаламмен немесе қаламұшпен, баспаханалық бас әріптермен немесе баспа құрылғысын пайдалана отырып толтырылады;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2) электрондық нысанда – Салық кодексінің 208-бабына сәйкес толтырылады. 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11. </w:t>
      </w:r>
      <w:r w:rsidRPr="00306082">
        <w:rPr>
          <w:sz w:val="28"/>
          <w:szCs w:val="28"/>
          <w:lang w:val="kk-KZ"/>
        </w:rPr>
        <w:t>Салық төлеуші (салық агенті) декларацияны Салық кодексінің</w:t>
      </w:r>
      <w:r w:rsidRPr="00306082">
        <w:rPr>
          <w:sz w:val="28"/>
          <w:szCs w:val="28"/>
          <w:lang w:val="kk-KZ"/>
        </w:rPr>
        <w:br/>
      </w:r>
      <w:r w:rsidR="00FC782E">
        <w:fldChar w:fldCharType="begin"/>
      </w:r>
      <w:r w:rsidR="00FC782E" w:rsidRPr="00706733">
        <w:rPr>
          <w:lang w:val="kk-KZ"/>
        </w:rPr>
        <w:instrText xml:space="preserve"> HYPERLINK "jl:51023502.690000%20" </w:instrText>
      </w:r>
      <w:r w:rsidR="00FC782E">
        <w:fldChar w:fldCharType="separate"/>
      </w:r>
      <w:r w:rsidRPr="00306082">
        <w:rPr>
          <w:sz w:val="28"/>
          <w:szCs w:val="28"/>
          <w:lang w:val="kk-KZ"/>
        </w:rPr>
        <w:t>204-бабы</w:t>
      </w:r>
      <w:r w:rsidR="00FC782E">
        <w:rPr>
          <w:sz w:val="28"/>
          <w:szCs w:val="28"/>
          <w:lang w:val="kk-KZ"/>
        </w:rPr>
        <w:fldChar w:fldCharType="end"/>
      </w:r>
      <w:r w:rsidRPr="00306082">
        <w:rPr>
          <w:sz w:val="28"/>
          <w:szCs w:val="28"/>
          <w:lang w:val="kk-KZ"/>
        </w:rPr>
        <w:t>ның 2-тармағына сәйкес қағаз және (немесе) электрондық жеткізгіштерде қазақ және (немесе) орыс тілдерінде жасайды, қол қояды, (Қазақстан Республикасының заңнамасында белгіленген жағдайларда мөрмен не электрондық цифрлық қолтаңбамен) куәландырады</w:t>
      </w:r>
      <w:r w:rsidRPr="00306082">
        <w:rPr>
          <w:rStyle w:val="S00"/>
          <w:color w:val="auto"/>
          <w:sz w:val="28"/>
          <w:szCs w:val="28"/>
          <w:lang w:val="kk-KZ"/>
        </w:rPr>
        <w:t>.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12. Декларацияны табыс ету кезінде: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1) келу тәртібінде қағаз жеткізгіште – екі данада жасалады, бір данасы декларацияны қабылдаған мемлекеттік кірістер органы қызметкерінің тегі, аты, әкесінің аты (болған кезде) мен қойылған қолы және мөрдің бедері (штемпелі) белгісімен салық төлеушіге қайтарылады;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2) хабарламасы бар тапсырыс хатпен пошта арқылы қағаз жеткізгіште – салық төлеуші пошта немесе өзге де байланыс ұйымының хабарламасын алады;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3) ақпараттарды компьютерлік өңдеуге жол беретін электрондық нысанда – салық төлеуші мемлекеттік кірістер органдарының салық есептілігін қабылдау жүйесі салық есептілігін қабылданғаны немесе қабылданбағандығы туралы хабарлама алады.  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13. Қосымшалардың «Салық төлеуші туралы жалпы ақпарат» деген бөлімдерінде декларацияның «Салық төлеуші туралы жалпы ақпарат» деген бөліміндегі көрсетілген тиісті деректер көрсетіледі.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</w:p>
    <w:p w:rsidR="00306082" w:rsidRPr="00306082" w:rsidRDefault="00306082" w:rsidP="00306082">
      <w:pPr>
        <w:ind w:firstLine="709"/>
        <w:jc w:val="center"/>
        <w:rPr>
          <w:rStyle w:val="S1a"/>
          <w:color w:val="auto"/>
          <w:sz w:val="28"/>
          <w:szCs w:val="28"/>
          <w:lang w:val="kk-KZ"/>
        </w:rPr>
      </w:pPr>
      <w:r w:rsidRPr="00306082">
        <w:rPr>
          <w:rStyle w:val="S1a"/>
          <w:color w:val="auto"/>
          <w:sz w:val="28"/>
          <w:szCs w:val="28"/>
          <w:lang w:val="kk-KZ"/>
        </w:rPr>
        <w:t>2-т</w:t>
      </w:r>
      <w:proofErr w:type="spellStart"/>
      <w:r w:rsidRPr="00306082">
        <w:rPr>
          <w:rStyle w:val="S1a"/>
          <w:color w:val="auto"/>
          <w:sz w:val="28"/>
          <w:szCs w:val="28"/>
        </w:rPr>
        <w:t>арау</w:t>
      </w:r>
      <w:proofErr w:type="spellEnd"/>
      <w:r w:rsidRPr="00306082">
        <w:rPr>
          <w:rStyle w:val="S1a"/>
          <w:color w:val="auto"/>
          <w:sz w:val="28"/>
          <w:szCs w:val="28"/>
          <w:lang w:val="kk-KZ"/>
        </w:rPr>
        <w:t>. Декларацияны толтыру бойынша түсіндірме (</w:t>
      </w:r>
      <w:hyperlink r:id="rId8" w:history="1">
        <w:r w:rsidRPr="00306082">
          <w:rPr>
            <w:rStyle w:val="aa"/>
            <w:color w:val="auto"/>
            <w:sz w:val="28"/>
            <w:szCs w:val="28"/>
            <w:u w:val="none"/>
            <w:lang w:val="kk-KZ"/>
          </w:rPr>
          <w:t>912.00-нысан</w:t>
        </w:r>
      </w:hyperlink>
      <w:r w:rsidRPr="00306082">
        <w:rPr>
          <w:rStyle w:val="S1a"/>
          <w:color w:val="auto"/>
          <w:sz w:val="28"/>
          <w:szCs w:val="28"/>
          <w:lang w:val="kk-KZ"/>
        </w:rPr>
        <w:t>)</w:t>
      </w:r>
    </w:p>
    <w:p w:rsidR="00306082" w:rsidRPr="00306082" w:rsidRDefault="00306082" w:rsidP="00306082">
      <w:pPr>
        <w:ind w:firstLine="709"/>
        <w:jc w:val="center"/>
        <w:rPr>
          <w:sz w:val="28"/>
          <w:szCs w:val="28"/>
          <w:lang w:val="kk-KZ"/>
        </w:rPr>
      </w:pP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14. «Салық төлеуші туралы жалпы ақпарат» деген бөлімде салық төлеуші мынадай деректерді көрсетеді: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1) салық төлеушінің жеке сәйкестендіру (бизнес-сәйкестендіру) нөмірі (бұдан әрі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ЖСН (БСН));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2) салық төлеушінің Т.А.Ә. немесе атауы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құрылтай құжаттарына сәйкес заңды тұлғаның немесе дара кәсіпкердің атауы Т.А.Ә.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3) салық есептілігі тапсырылатын салық кезеңі (жыл)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декларация табыс етілетін есепті салық кезеңі (араб сандарымен көрсетіледі);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4) салық төлеушінің ұйымдық-құқықтық нысаны 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5) декларация түрі.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тиісті торкөздер декларацияны Салық кодексінің </w:t>
      </w:r>
      <w:bookmarkStart w:id="4" w:name="sub1000922561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"jl:30366245.630000%20"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206-бабында</w:t>
      </w:r>
      <w:r w:rsidRPr="00306082">
        <w:rPr>
          <w:b/>
          <w:sz w:val="28"/>
          <w:szCs w:val="28"/>
        </w:rPr>
        <w:fldChar w:fldCharType="end"/>
      </w:r>
      <w:bookmarkEnd w:id="4"/>
      <w:r w:rsidRPr="00306082">
        <w:rPr>
          <w:rStyle w:val="S00"/>
          <w:color w:val="auto"/>
          <w:sz w:val="28"/>
          <w:szCs w:val="28"/>
          <w:lang w:val="kk-KZ"/>
        </w:rPr>
        <w:t xml:space="preserve"> көрсетілген салық есептілігінің түрлеріне жатқызуды ескере отырып, белгіленеді;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6) хабарламаның нөмірі мен күні.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lastRenderedPageBreak/>
        <w:t xml:space="preserve">жолдар Салық кодексінің </w:t>
      </w:r>
      <w:bookmarkStart w:id="5" w:name="sub1001051740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"jl:30366245.630304%20"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206-бабы 3-тармағының 4) тармақшасында</w:t>
      </w:r>
      <w:r w:rsidRPr="00306082">
        <w:rPr>
          <w:b/>
          <w:sz w:val="28"/>
          <w:szCs w:val="28"/>
        </w:rPr>
        <w:fldChar w:fldCharType="end"/>
      </w:r>
      <w:bookmarkEnd w:id="5"/>
      <w:r w:rsidRPr="00306082">
        <w:rPr>
          <w:rStyle w:val="S00"/>
          <w:color w:val="auto"/>
          <w:sz w:val="28"/>
          <w:szCs w:val="28"/>
          <w:lang w:val="kk-KZ"/>
        </w:rPr>
        <w:t xml:space="preserve"> көзделген декларация түрін табыс еткен жағдайда толтырылады;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7) </w:t>
      </w:r>
      <w:bookmarkStart w:id="6" w:name="sub1004443944"/>
      <w:r w:rsidRPr="00306082">
        <w:rPr>
          <w:rStyle w:val="S00"/>
          <w:color w:val="auto"/>
          <w:sz w:val="28"/>
          <w:szCs w:val="28"/>
          <w:lang w:val="kk-KZ"/>
        </w:rPr>
        <w:t xml:space="preserve">«Кеден декларацияларын толтыру үшін пайдаланылатын жіктеуіштер туралы» Кеден одағы комиссиясының 2010 жылғы 20 қыркүйектегі № 378 шешімімен (бұдан әрі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378 шешім) бекітілген 23 «Валюталар жіктеуіші» қосымшасына сәйкес валюта коды; </w:t>
      </w:r>
    </w:p>
    <w:p w:rsidR="00306082" w:rsidRPr="00306082" w:rsidRDefault="00306082" w:rsidP="00306082">
      <w:pPr>
        <w:widowControl w:val="0"/>
        <w:ind w:firstLine="720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 xml:space="preserve">8) тиісті торкөзде табыс етілген қосымшалардың саны көрсетіледі. </w:t>
      </w:r>
    </w:p>
    <w:p w:rsidR="00306082" w:rsidRPr="00306082" w:rsidRDefault="00306082" w:rsidP="00306082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7" w:name="sub1004443945"/>
      <w:r w:rsidRPr="00306082">
        <w:rPr>
          <w:rStyle w:val="S00"/>
          <w:color w:val="auto"/>
          <w:sz w:val="28"/>
          <w:szCs w:val="28"/>
          <w:lang w:val="kk-KZ"/>
        </w:rPr>
        <w:t xml:space="preserve"> «Жылдық жиынтық кіріс» деген бөлімде: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1) 912.00.001 жолда Салық кодексінің </w:t>
      </w:r>
      <w:r w:rsidR="00897327">
        <w:fldChar w:fldCharType="begin"/>
      </w:r>
      <w:r w:rsidR="00897327" w:rsidRPr="00F860C2">
        <w:rPr>
          <w:lang w:val="kk-KZ"/>
        </w:rPr>
        <w:instrText xml:space="preserve"> HYPERLINK "jl:30366245.860000%20" </w:instrText>
      </w:r>
      <w:r w:rsidR="00897327"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690 және 691-баптарына</w:t>
      </w:r>
      <w:r w:rsidR="00897327">
        <w:rPr>
          <w:rStyle w:val="aa"/>
          <w:b w:val="0"/>
          <w:color w:val="auto"/>
          <w:sz w:val="28"/>
          <w:szCs w:val="28"/>
          <w:u w:val="none"/>
          <w:lang w:val="kk-KZ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айқындалатын, өткізуден түскен кіріс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bookmarkStart w:id="8" w:name="sub1000966420"/>
      <w:r w:rsidRPr="00306082">
        <w:rPr>
          <w:rStyle w:val="S00"/>
          <w:color w:val="auto"/>
          <w:sz w:val="28"/>
          <w:szCs w:val="28"/>
          <w:lang w:val="kk-KZ"/>
        </w:rPr>
        <w:t>2) 912.00.002 жолда заңды тұлғалардың құн өсімінен түсетін кіріс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3) 912.00.003 жолда Салық кодексіне сәйкес жылдық жиынтық кіріске енгізілетін салық төлеушінің өзге де кірістері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4) 912.00.004 жолда жылдық жиынтық кірістің жалпы сомасы көрсетіледі. 912.00.001 + 912.00.002 + 912.00.003 ретінде айқындалады; </w:t>
      </w:r>
    </w:p>
    <w:p w:rsidR="00306082" w:rsidRPr="00306082" w:rsidRDefault="00306082" w:rsidP="00306082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sub1001300551"/>
      <w:bookmarkStart w:id="10" w:name="sub1002181722"/>
      <w:r w:rsidRPr="00306082">
        <w:rPr>
          <w:rStyle w:val="S00"/>
          <w:color w:val="auto"/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</w:rPr>
        <w:t>«</w:t>
      </w:r>
      <w:proofErr w:type="spellStart"/>
      <w:r w:rsidRPr="00306082">
        <w:rPr>
          <w:rStyle w:val="S00"/>
          <w:color w:val="auto"/>
          <w:sz w:val="28"/>
          <w:szCs w:val="28"/>
        </w:rPr>
        <w:t>Шегерімдер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» </w:t>
      </w:r>
      <w:proofErr w:type="spellStart"/>
      <w:r w:rsidRPr="00306082">
        <w:rPr>
          <w:rStyle w:val="S00"/>
          <w:color w:val="auto"/>
          <w:sz w:val="28"/>
          <w:szCs w:val="28"/>
        </w:rPr>
        <w:t>деген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бө</w:t>
      </w:r>
      <w:proofErr w:type="gramStart"/>
      <w:r w:rsidRPr="00306082">
        <w:rPr>
          <w:rStyle w:val="S00"/>
          <w:color w:val="auto"/>
          <w:sz w:val="28"/>
          <w:szCs w:val="28"/>
        </w:rPr>
        <w:t>л</w:t>
      </w:r>
      <w:proofErr w:type="gramEnd"/>
      <w:r w:rsidRPr="00306082">
        <w:rPr>
          <w:rStyle w:val="S00"/>
          <w:color w:val="auto"/>
          <w:sz w:val="28"/>
          <w:szCs w:val="28"/>
        </w:rPr>
        <w:t>імде</w:t>
      </w:r>
      <w:proofErr w:type="spellEnd"/>
      <w:r w:rsidRPr="00306082">
        <w:rPr>
          <w:rStyle w:val="S00"/>
          <w:color w:val="auto"/>
          <w:sz w:val="28"/>
          <w:szCs w:val="28"/>
        </w:rPr>
        <w:t>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</w:rPr>
      </w:pPr>
      <w:proofErr w:type="gramStart"/>
      <w:r w:rsidRPr="00306082">
        <w:rPr>
          <w:rStyle w:val="S00"/>
          <w:color w:val="auto"/>
          <w:sz w:val="28"/>
          <w:szCs w:val="28"/>
        </w:rPr>
        <w:t xml:space="preserve">1) </w:t>
      </w:r>
      <w:r w:rsidRPr="00306082">
        <w:rPr>
          <w:rStyle w:val="S00"/>
          <w:color w:val="auto"/>
          <w:sz w:val="28"/>
          <w:szCs w:val="28"/>
          <w:lang w:val="kk-KZ"/>
        </w:rPr>
        <w:t>912</w:t>
      </w:r>
      <w:r w:rsidRPr="00306082">
        <w:rPr>
          <w:rStyle w:val="S00"/>
          <w:color w:val="auto"/>
          <w:sz w:val="28"/>
          <w:szCs w:val="28"/>
        </w:rPr>
        <w:t>.00.00</w:t>
      </w:r>
      <w:r w:rsidRPr="00306082">
        <w:rPr>
          <w:rStyle w:val="S00"/>
          <w:color w:val="auto"/>
          <w:sz w:val="28"/>
          <w:szCs w:val="28"/>
          <w:lang w:val="kk-KZ"/>
        </w:rPr>
        <w:t>5</w:t>
      </w:r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жолда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Салық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кодексінің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bookmarkStart w:id="11" w:name="sub1000966488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</w:rPr>
        <w:instrText xml:space="preserve"> HYPERLINK "jl:30366245.1000100%20"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692</w:t>
      </w:r>
      <w:r w:rsidRPr="00306082">
        <w:rPr>
          <w:rStyle w:val="aa"/>
          <w:b w:val="0"/>
          <w:color w:val="auto"/>
          <w:sz w:val="28"/>
          <w:szCs w:val="28"/>
          <w:u w:val="none"/>
        </w:rPr>
        <w:t xml:space="preserve">-бабы </w:t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2</w:t>
      </w:r>
      <w:r w:rsidRPr="00306082">
        <w:rPr>
          <w:rStyle w:val="aa"/>
          <w:b w:val="0"/>
          <w:color w:val="auto"/>
          <w:sz w:val="28"/>
          <w:szCs w:val="28"/>
          <w:u w:val="none"/>
        </w:rPr>
        <w:t>-</w:t>
      </w:r>
      <w:proofErr w:type="spellStart"/>
      <w:r w:rsidRPr="00306082">
        <w:rPr>
          <w:rStyle w:val="aa"/>
          <w:b w:val="0"/>
          <w:color w:val="auto"/>
          <w:sz w:val="28"/>
          <w:szCs w:val="28"/>
          <w:u w:val="none"/>
        </w:rPr>
        <w:t>тармағын</w:t>
      </w:r>
      <w:proofErr w:type="spellEnd"/>
      <w:r w:rsidRPr="00306082">
        <w:rPr>
          <w:b/>
          <w:sz w:val="28"/>
          <w:szCs w:val="28"/>
        </w:rPr>
        <w:fldChar w:fldCharType="end"/>
      </w:r>
      <w:r w:rsidRPr="00306082">
        <w:rPr>
          <w:sz w:val="28"/>
          <w:szCs w:val="28"/>
          <w:lang w:val="kk-KZ"/>
        </w:rPr>
        <w:t>ың</w:t>
      </w:r>
      <w:r w:rsidRPr="00306082">
        <w:rPr>
          <w:rStyle w:val="S00"/>
          <w:color w:val="auto"/>
          <w:sz w:val="28"/>
          <w:szCs w:val="28"/>
          <w:lang w:val="kk-KZ"/>
        </w:rPr>
        <w:br/>
        <w:t xml:space="preserve">1) тармақшасына </w:t>
      </w:r>
      <w:proofErr w:type="spellStart"/>
      <w:r w:rsidRPr="00306082">
        <w:rPr>
          <w:rStyle w:val="S00"/>
          <w:color w:val="auto"/>
          <w:sz w:val="28"/>
          <w:szCs w:val="28"/>
        </w:rPr>
        <w:t>сәйкес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шегерімге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жатқызылатын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өткізілген</w:t>
      </w:r>
      <w:r w:rsidRPr="00306082">
        <w:rPr>
          <w:rStyle w:val="S00"/>
          <w:color w:val="auto"/>
          <w:sz w:val="28"/>
          <w:szCs w:val="28"/>
        </w:rPr>
        <w:t xml:space="preserve"> (</w:t>
      </w:r>
      <w:proofErr w:type="spellStart"/>
      <w:r w:rsidRPr="00306082">
        <w:rPr>
          <w:rStyle w:val="S00"/>
          <w:color w:val="auto"/>
          <w:sz w:val="28"/>
          <w:szCs w:val="28"/>
        </w:rPr>
        <w:t>жұмсалған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) </w:t>
      </w:r>
      <w:proofErr w:type="spellStart"/>
      <w:r w:rsidRPr="00306082">
        <w:rPr>
          <w:rStyle w:val="S00"/>
          <w:color w:val="auto"/>
          <w:sz w:val="28"/>
          <w:szCs w:val="28"/>
        </w:rPr>
        <w:t>тауарлардың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өзіндік </w:t>
      </w:r>
      <w:proofErr w:type="spellStart"/>
      <w:r w:rsidRPr="00306082">
        <w:rPr>
          <w:rStyle w:val="S00"/>
          <w:color w:val="auto"/>
          <w:sz w:val="28"/>
          <w:szCs w:val="28"/>
        </w:rPr>
        <w:t>құны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көрсетіледі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. 912.00.005 I - 912.00.005 II + 912.00.005 III + 912.00.005 IV + 912.00.005 V – 912.00.005 VI– 912.00.005 VII </w:t>
      </w:r>
      <w:proofErr w:type="spellStart"/>
      <w:r w:rsidRPr="00306082">
        <w:rPr>
          <w:rStyle w:val="S00"/>
          <w:color w:val="auto"/>
          <w:sz w:val="28"/>
          <w:szCs w:val="28"/>
        </w:rPr>
        <w:t>ретінде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айқындалады</w:t>
      </w:r>
      <w:proofErr w:type="spellEnd"/>
      <w:r w:rsidRPr="00306082">
        <w:rPr>
          <w:rStyle w:val="S00"/>
          <w:color w:val="auto"/>
          <w:sz w:val="28"/>
          <w:szCs w:val="28"/>
        </w:rPr>
        <w:t>;</w:t>
      </w:r>
      <w:proofErr w:type="gramEnd"/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912.00.005 I жолда салық кезеңінің басына т</w:t>
      </w:r>
      <w:r w:rsidRPr="00306082">
        <w:rPr>
          <w:sz w:val="28"/>
          <w:szCs w:val="28"/>
          <w:lang w:val="kk-KZ"/>
        </w:rPr>
        <w:t xml:space="preserve">ауарлардың </w:t>
      </w:r>
      <w:r w:rsidRPr="00306082">
        <w:rPr>
          <w:rStyle w:val="S00"/>
          <w:color w:val="auto"/>
          <w:sz w:val="28"/>
          <w:szCs w:val="28"/>
          <w:lang w:val="kk-KZ"/>
        </w:rPr>
        <w:t>баланстық құны көрсетіледі. Аталған жол салық кезеңінің басына бухгалтерлік теңгерім бойынша айқындалған деректерге сәйкес толтырылады. Өзінің бастапқы декларациясын табыс ететін салық төлеушіде салық кезеңінің басында тауарлар болмауы мүмкін;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912.00.005 II жол салық кезеңінің соңына бухгалтерлік теңгерім деректеріне сәйкес толтырылады. Салық кезеңінің ішінде салық төлеуші табыс еткен тарату декларациясында 912.00.005 II жолы тарату балансы деректерінің негізінде толтырылады;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912.00.005 III жолда салық төлеуші салық кезеңінің барысында келіп түскен, оның ішінде сатып алынған, бірігу жолымен қайта құру нәтижесінде  жарғылық капиталға салым ретінде қайтарымсыз алынған, сондай-ақ өзге де негіздердер бойынша келіп түскен тауарлардың құны көрсетіледі; 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912.00.005 IV жолда шегерімге жатқызылатын қызметкерлердің есептелген табыстары мен жеке тұлғаларға өзге де төлемдер бойынша шығыстардың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912.00.005 V жолда өткен салық кезеңдерінде алдағы кезеңдер шығыстары ретінде танылған және есепті салық кезеңінде шегерімдерге жатқызылған жұмыстар мен қызметтердің құны, ТМҚ өзіндік құны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lastRenderedPageBreak/>
        <w:t>912.00.005 VІ жолда алдағы кезеңдердің шығыстары ретінде танылатын жұмыстар мен қызметтердің құны, ТМҚ өзіндік құны көрсетіледі және кейінгі салық кезеңдерінде шегерімдерге жатқызылуы тиіс;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912.00.005 VII жолында шегерімдерге жатқылмайтын тауарларды сатып алу шығыстары көрсетіледі.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2) 912.00.006 жолда Салық кодексінің </w:t>
      </w:r>
      <w:bookmarkStart w:id="12" w:name="sub1000966498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"jl:30366245.1050000%20" </w:instrText>
      </w:r>
      <w:r w:rsidRPr="00306082">
        <w:rPr>
          <w:b/>
          <w:sz w:val="28"/>
          <w:szCs w:val="28"/>
        </w:rPr>
        <w:fldChar w:fldCharType="end"/>
      </w:r>
      <w:bookmarkEnd w:id="12"/>
      <w:r w:rsidRPr="00306082">
        <w:rPr>
          <w:rStyle w:val="S00"/>
          <w:color w:val="auto"/>
          <w:sz w:val="28"/>
          <w:szCs w:val="28"/>
          <w:lang w:val="kk-KZ"/>
        </w:rPr>
        <w:t>692-бабы 2-тармағының</w:t>
      </w:r>
      <w:r w:rsidRPr="00306082">
        <w:rPr>
          <w:rStyle w:val="S00"/>
          <w:color w:val="auto"/>
          <w:sz w:val="28"/>
          <w:szCs w:val="28"/>
          <w:lang w:val="kk-KZ"/>
        </w:rPr>
        <w:br/>
        <w:t>4) тармақшасына сәйкес қызметтік іссапарлар кезінде өтемақылардың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3) 912.00.007 жолда Салық кодексінің 692-бабы 2-тармағының</w:t>
      </w:r>
      <w:r w:rsidRPr="00306082">
        <w:rPr>
          <w:rStyle w:val="S00"/>
          <w:color w:val="auto"/>
          <w:sz w:val="28"/>
          <w:szCs w:val="28"/>
          <w:lang w:val="kk-KZ"/>
        </w:rPr>
        <w:br/>
        <w:t>3) тармақшасына сәйкес салық және бюджетке төленетін басқа да міндетті төлемдер бойынша шегерім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4) 912.00.008 жолда </w:t>
      </w:r>
      <w:bookmarkStart w:id="13" w:name="sub1000922556"/>
      <w:r w:rsidRPr="00306082">
        <w:rPr>
          <w:rStyle w:val="S00"/>
          <w:color w:val="auto"/>
          <w:sz w:val="28"/>
          <w:szCs w:val="28"/>
          <w:lang w:val="kk-KZ"/>
        </w:rPr>
        <w:t>егер жеке тұлға ретінде, оның ішінде салық агентінде қолданбаса, Салық кодексінің 342-бабына сәйкес дара кәсіпкердің салық шегерімдері</w:t>
      </w:r>
      <w:r w:rsidRPr="00306082">
        <w:rPr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көрсетіледі;</w:t>
      </w:r>
    </w:p>
    <w:p w:rsidR="00306082" w:rsidRPr="00306082" w:rsidRDefault="00306082" w:rsidP="00306082">
      <w:pPr>
        <w:ind w:firstLine="709"/>
        <w:jc w:val="both"/>
        <w:rPr>
          <w:rFonts w:eastAsiaTheme="minorEastAsia"/>
          <w:sz w:val="28"/>
          <w:szCs w:val="28"/>
          <w:lang w:val="kk-KZ"/>
        </w:rPr>
      </w:pPr>
      <w:r w:rsidRPr="00306082">
        <w:rPr>
          <w:rFonts w:eastAsiaTheme="minorEastAsia"/>
          <w:sz w:val="28"/>
          <w:szCs w:val="28"/>
          <w:lang w:val="kk-KZ"/>
        </w:rPr>
        <w:t>912.00.008 I жолда Қазақстан Республикасының зейнетақымен қамсыздандыру туралы заңнамасында белгіленген мөлшерде міндетті зейнетақы жарналары түріндегі салық шегерімі көрсетіледі;</w:t>
      </w:r>
    </w:p>
    <w:p w:rsidR="00306082" w:rsidRPr="00306082" w:rsidRDefault="00306082" w:rsidP="00306082">
      <w:pPr>
        <w:ind w:firstLine="709"/>
        <w:jc w:val="both"/>
        <w:rPr>
          <w:rFonts w:eastAsiaTheme="minorEastAsia"/>
          <w:sz w:val="28"/>
          <w:szCs w:val="28"/>
          <w:lang w:val="kk-KZ"/>
        </w:rPr>
      </w:pPr>
      <w:r w:rsidRPr="00306082">
        <w:rPr>
          <w:rFonts w:eastAsiaTheme="minorEastAsia"/>
          <w:sz w:val="28"/>
          <w:szCs w:val="28"/>
          <w:lang w:val="kk-KZ"/>
        </w:rPr>
        <w:t>912.00.008 II жолда міндетті әлеуметтік медициналық сақтандыру жарналары бойынша салық шегерімі</w:t>
      </w:r>
      <w:r w:rsidRPr="00306082">
        <w:rPr>
          <w:sz w:val="28"/>
          <w:szCs w:val="28"/>
          <w:lang w:val="kk-KZ"/>
        </w:rPr>
        <w:t xml:space="preserve"> </w:t>
      </w:r>
      <w:r w:rsidRPr="00306082">
        <w:rPr>
          <w:rFonts w:eastAsiaTheme="minorEastAsia"/>
          <w:sz w:val="28"/>
          <w:szCs w:val="28"/>
          <w:lang w:val="kk-KZ"/>
        </w:rPr>
        <w:t>көрсетіледі;</w:t>
      </w:r>
    </w:p>
    <w:p w:rsidR="00306082" w:rsidRPr="00306082" w:rsidRDefault="00306082" w:rsidP="00306082">
      <w:pPr>
        <w:ind w:firstLine="709"/>
        <w:jc w:val="both"/>
        <w:rPr>
          <w:rFonts w:eastAsiaTheme="minorEastAsia"/>
          <w:sz w:val="28"/>
          <w:szCs w:val="28"/>
          <w:lang w:val="kk-KZ"/>
        </w:rPr>
      </w:pPr>
      <w:r w:rsidRPr="00306082">
        <w:rPr>
          <w:rFonts w:eastAsiaTheme="minorEastAsia"/>
          <w:sz w:val="28"/>
          <w:szCs w:val="28"/>
          <w:lang w:val="kk-KZ"/>
        </w:rPr>
        <w:t>912.00.008 III жолда Салық кодексінің 346-бабында көзделген стандартты салық шегерімдері көрсетіледі;</w:t>
      </w:r>
    </w:p>
    <w:p w:rsidR="00306082" w:rsidRPr="00306082" w:rsidRDefault="00306082" w:rsidP="00306082">
      <w:pPr>
        <w:ind w:firstLine="709"/>
        <w:jc w:val="both"/>
        <w:rPr>
          <w:rFonts w:eastAsiaTheme="minorEastAsia"/>
          <w:sz w:val="28"/>
          <w:szCs w:val="28"/>
          <w:lang w:val="kk-KZ"/>
        </w:rPr>
      </w:pPr>
      <w:r w:rsidRPr="00306082">
        <w:rPr>
          <w:rFonts w:eastAsiaTheme="minorEastAsia"/>
          <w:sz w:val="28"/>
          <w:szCs w:val="28"/>
          <w:lang w:val="kk-KZ"/>
        </w:rPr>
        <w:t>912.00.008 IV жолда көп балалы отбасыларға арналған салық шегерімдері көрсетіледі;</w:t>
      </w:r>
    </w:p>
    <w:p w:rsidR="00306082" w:rsidRPr="00306082" w:rsidRDefault="00306082" w:rsidP="00306082">
      <w:pPr>
        <w:ind w:firstLine="709"/>
        <w:jc w:val="both"/>
        <w:rPr>
          <w:rStyle w:val="S00"/>
          <w:rFonts w:eastAsiaTheme="minorEastAsia"/>
          <w:color w:val="auto"/>
          <w:sz w:val="28"/>
          <w:szCs w:val="28"/>
          <w:lang w:val="kk-KZ"/>
        </w:rPr>
      </w:pPr>
      <w:r w:rsidRPr="00306082">
        <w:rPr>
          <w:rFonts w:eastAsiaTheme="minorEastAsia"/>
          <w:sz w:val="28"/>
          <w:szCs w:val="28"/>
          <w:lang w:val="kk-KZ"/>
        </w:rPr>
        <w:t>912.00.008 V жолда ерікті зейнетақы жарналары бойынша салық шегерімі, оқытуға салық шегерімі, медицинаға салық шегерімі, сыйақылар бойынша салық шегерімін қамтитын өзге де салық шегерімдері көрсетіледі.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5) 912.00.009 жолда тіркелген шегерімдерді есепке алмай, 912.00.005-ден 912.00.008-ге дейінгі жолдардың сомасы ретінде айқындалатын шегерімдердің жалпы сомасы көрсетіледі.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highlight w:val="yellow"/>
          <w:lang w:val="kk-KZ"/>
        </w:rPr>
      </w:pPr>
      <w:r w:rsidRPr="00306082">
        <w:rPr>
          <w:sz w:val="28"/>
          <w:szCs w:val="28"/>
          <w:lang w:val="kk-KZ"/>
        </w:rPr>
        <w:t>6) 912.00.010 жолда (912.00.009/ (912.00.004 + 912.00.014 I)) х 100 формуласы бойынша айқындалатын жылдық жиынтық кірістен шегерімдердің үлес салмағы (%)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highlight w:val="yellow"/>
          <w:lang w:val="kk-KZ"/>
        </w:rPr>
      </w:pPr>
      <w:r w:rsidRPr="00306082">
        <w:rPr>
          <w:sz w:val="28"/>
          <w:szCs w:val="28"/>
          <w:lang w:val="kk-KZ"/>
        </w:rPr>
        <w:t>7) 912.00.011 жолда Салық кодексінің 693-бабында белгілінген шектегі тіркелген шегерімнің пайызы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8) 912.00.012 жолда ((912.00.004 + 912.00.014 I) х 912.00.011)/100 формуласы бойынша айқындалатын тіркелген шегерімнің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highlight w:val="yellow"/>
          <w:lang w:val="kk-KZ"/>
        </w:rPr>
      </w:pPr>
      <w:r w:rsidRPr="00306082">
        <w:rPr>
          <w:sz w:val="28"/>
          <w:szCs w:val="28"/>
          <w:lang w:val="kk-KZ"/>
        </w:rPr>
        <w:t>9) 912.00.013 жолда тіркелген шегерімдерді есепке ала отырып, шегерімдердің жалпы сомасы көрсетіледі (912.00.09+912.00.012).</w:t>
      </w:r>
    </w:p>
    <w:p w:rsidR="00306082" w:rsidRPr="00306082" w:rsidRDefault="00306082" w:rsidP="00306082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«Салық кодексіне сәйкес кірістер мен шегерімдерді түзету» деген бөлімде: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912.00.014 жолда Салық кодексінің </w:t>
      </w:r>
      <w:bookmarkStart w:id="14" w:name="sub1000922552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"jl:30366245.1310000%20"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691-бабына</w:t>
      </w:r>
      <w:r w:rsidRPr="00306082">
        <w:rPr>
          <w:b/>
          <w:sz w:val="28"/>
          <w:szCs w:val="28"/>
        </w:rPr>
        <w:fldChar w:fldCharType="end"/>
      </w:r>
      <w:bookmarkStart w:id="15" w:name="sub1000923698"/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айқындалатын, кірістер мен шегерімдердің түзету сомасы көрсетіледі. 912.00.014 I және </w:t>
      </w:r>
      <w:r w:rsidRPr="00306082">
        <w:rPr>
          <w:rStyle w:val="S00"/>
          <w:color w:val="auto"/>
          <w:sz w:val="28"/>
          <w:szCs w:val="28"/>
          <w:lang w:val="kk-KZ"/>
        </w:rPr>
        <w:lastRenderedPageBreak/>
        <w:t>912.00.014 II (912.00.014 I - 912.00.014 II) жолдарының айырмасы ретінде айқындалады: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912.00.014 І жолда Салық кодексінің </w:t>
      </w:r>
      <w:r w:rsidR="00FC782E">
        <w:fldChar w:fldCharType="begin"/>
      </w:r>
      <w:r w:rsidR="00FC782E" w:rsidRPr="00706733">
        <w:rPr>
          <w:lang w:val="kk-KZ"/>
        </w:rPr>
        <w:instrText xml:space="preserve"> HYPERLINK "jl:30366245.1310000%20" </w:instrText>
      </w:r>
      <w:r w:rsidR="00FC782E"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691-бабына</w:t>
      </w:r>
      <w:r w:rsidR="00FC782E">
        <w:rPr>
          <w:rStyle w:val="aa"/>
          <w:b w:val="0"/>
          <w:color w:val="auto"/>
          <w:sz w:val="28"/>
          <w:szCs w:val="28"/>
          <w:u w:val="none"/>
          <w:lang w:val="kk-KZ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 табыстардың түзету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912.00.014 ІІ жолда Салық кодексінің </w:t>
      </w:r>
      <w:r w:rsidRPr="00306082">
        <w:fldChar w:fldCharType="begin"/>
      </w:r>
      <w:r w:rsidRPr="00306082">
        <w:rPr>
          <w:sz w:val="28"/>
          <w:szCs w:val="28"/>
          <w:lang w:val="kk-KZ"/>
        </w:rPr>
        <w:instrText xml:space="preserve"> HYPERLINK "jl:30366245.1310000%20" </w:instrText>
      </w:r>
      <w:r w:rsidRPr="00306082"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 xml:space="preserve">692-бабының 7-тармағына </w:t>
      </w:r>
      <w:r w:rsidRPr="00306082">
        <w:rPr>
          <w:rStyle w:val="aa"/>
          <w:b w:val="0"/>
          <w:color w:val="auto"/>
          <w:sz w:val="28"/>
          <w:szCs w:val="28"/>
          <w:u w:val="none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 шегерімдердің түзету сомасы көрсетіледі.</w:t>
      </w:r>
    </w:p>
    <w:p w:rsidR="00306082" w:rsidRPr="00306082" w:rsidRDefault="00306082" w:rsidP="00306082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bookmarkStart w:id="16" w:name="sub1000894623"/>
      <w:r w:rsidRPr="00306082">
        <w:rPr>
          <w:rStyle w:val="S00"/>
          <w:color w:val="auto"/>
          <w:sz w:val="28"/>
          <w:szCs w:val="28"/>
          <w:lang w:val="kk-KZ"/>
        </w:rPr>
        <w:t xml:space="preserve"> «Салық салынатын кірісті есептеу» деген бөлімде: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1) 912.00.015 жолда салық салынатын кіріс (залал) көрсетіледі. 912.00.004 - 912.00.013 + 912.00.014 ретінде айқындалады;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bookmarkStart w:id="17" w:name="sub1000966528"/>
      <w:bookmarkStart w:id="18" w:name="sub1001300609"/>
      <w:bookmarkStart w:id="19" w:name="sub1000932346"/>
      <w:r w:rsidRPr="00306082">
        <w:rPr>
          <w:rStyle w:val="S00"/>
          <w:color w:val="auto"/>
          <w:sz w:val="28"/>
          <w:szCs w:val="28"/>
          <w:lang w:val="kk-KZ"/>
        </w:rPr>
        <w:t xml:space="preserve">2) 912.00.016 жолда Салық кодексінің </w:t>
      </w:r>
      <w:bookmarkStart w:id="20" w:name="sub1000922553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"jl:30366245.1330000%20"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694-бабына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салық салынатын кірісінің азайту сомасы көрсетіледі; 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3) 912.00.017 жолда Салық кодексінің </w:t>
      </w:r>
      <w:r w:rsidRPr="00306082">
        <w:fldChar w:fldCharType="begin"/>
      </w:r>
      <w:r w:rsidRPr="00306082">
        <w:rPr>
          <w:sz w:val="28"/>
          <w:szCs w:val="28"/>
          <w:lang w:val="kk-KZ"/>
        </w:rPr>
        <w:instrText xml:space="preserve"> HYPERLINK "jl:30366245.1330000%20" </w:instrText>
      </w:r>
      <w:r w:rsidRPr="00306082"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694-бабына</w:t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есептелген азайтуды есепке ала отырып, салық салынатын кіріс көрсетіледі. 912.00.015 және 912.00.016 (912.00.015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912.00.016) жолдарының айырмасы ретінде айқындалады. Егер 912.00.016 жолы 912.00.015 жолынан артық болса, 912.00.017 жолда нөл көрсетіледі;</w:t>
      </w:r>
    </w:p>
    <w:p w:rsidR="00306082" w:rsidRPr="00306082" w:rsidRDefault="00306082" w:rsidP="00306082">
      <w:pPr>
        <w:pStyle w:val="af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 «Заңды тұлғалар үшін салық міндеттемесінің есебі» деген бөлімде: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1) 912.00.018 жолда Салық кодексінің </w:t>
      </w:r>
      <w:bookmarkStart w:id="21" w:name="sub1000925269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"jl:30366245.1470000%20"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313-бабына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корпоративтік табыс салығының (бұдан әрі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КТС) мөлшерлемесі пайызда көрсетіледі. Егер салық төлеуші 20 және 10 пайыз мөлшерінде мөлшерлемелерді бір мезгілде пайдаланған жағдайда, 912.00.018 жолы толтырылмайды; 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2) 912.00.019 жолда салық салынатын кірістен КТС сомасы көрсетіледі. 912.00.017 және 912.00.018 (912.00.017 x 912.00.018) жолдарының туындысы ретінде айқындалады. Егер салық төлеуші 20 және 10 пайыз мөлшерінде мөлшерлемелерді бір мезгілде пайдаланған жағдайда, 912.00.019 жолда бөлек салық есебі деректерінің негізінде айқындалған КТС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3) 912.00.020 жолда Салық кодексінің </w:t>
      </w:r>
      <w:bookmarkStart w:id="22" w:name="sub1001278320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"jl:30366245.1390100%20"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695</w:t>
      </w:r>
      <w:r w:rsidRPr="00306082">
        <w:rPr>
          <w:b/>
          <w:sz w:val="28"/>
          <w:szCs w:val="28"/>
        </w:rPr>
        <w:fldChar w:fldCharType="end"/>
      </w:r>
      <w:r w:rsidRPr="00306082">
        <w:rPr>
          <w:b/>
          <w:sz w:val="28"/>
          <w:szCs w:val="28"/>
          <w:lang w:val="kk-KZ"/>
        </w:rPr>
        <w:t>-</w:t>
      </w:r>
      <w:r w:rsidRPr="00306082">
        <w:rPr>
          <w:sz w:val="28"/>
          <w:szCs w:val="28"/>
          <w:lang w:val="kk-KZ"/>
        </w:rPr>
        <w:t>бабына</w:t>
      </w:r>
      <w:r w:rsidRPr="00306082">
        <w:rPr>
          <w:b/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сәйкес салық кезеңі үшін есептелген КТС сомасы көрсетіледі.</w:t>
      </w:r>
      <w:r w:rsidRPr="00306082">
        <w:rPr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912.00.019, 912.00.020 I, 912.00.020 II, 912.00.020 III, 912.00.020 IV (912.00.019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912.00.020 I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912.00.020 II </w:t>
      </w:r>
      <w:r w:rsidRPr="00306082">
        <w:rPr>
          <w:rStyle w:val="s0"/>
          <w:color w:val="auto"/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912.00.020 III - 912.00.020 IV) жолдарының айырмасы ретінде айқындалады. Егер алынған айырма нөлден төмен болса, онда 912.00.020 жолда нөл көрсетіледі: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912.00.020 I жолда Салық кодексінің </w:t>
      </w:r>
      <w:bookmarkStart w:id="23" w:name="sub1000966538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"jl:30366245.2230000%20"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303-бабына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Қазақстан Республикасында КТС төлеу кезінде ескерілетін, резидент-салық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табыс салығының ұқсас түрлерінің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912.00.020 II жолда Салық кодексінің </w:t>
      </w:r>
      <w:bookmarkStart w:id="24" w:name="sub1000966535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"jl:30366245.1390200%20"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302-бабы 2-тармағына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бюджетке төленуге жататын КТС сомасына азайтылған, салық кезеңінде ұтыс түріндегі кірістен төлем көзінен ұсталған КТС сомасы көрсетіледі;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912.00.020 III жолда Салық кодексінің </w:t>
      </w:r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"jl:30366245.1390300%20"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302-бабы 3-тармағына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алдыңғы салық кезеңдерінде сыйақы, дивидендтер түріндегі кірістен төлем көзінен ұсталған және </w:t>
      </w:r>
      <w:bookmarkStart w:id="25" w:name="sub1000966537"/>
      <w:r w:rsidRPr="00306082">
        <w:rPr>
          <w:rStyle w:val="S00"/>
          <w:color w:val="auto"/>
          <w:sz w:val="28"/>
          <w:szCs w:val="28"/>
          <w:lang w:val="kk-KZ"/>
        </w:rPr>
        <w:t>ауыстырылған КТС сомасы көрсетіледі;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lastRenderedPageBreak/>
        <w:t xml:space="preserve">912.00.020 IV жолда Салық кодексінің </w:t>
      </w:r>
      <w:r w:rsidRPr="00306082">
        <w:fldChar w:fldCharType="begin"/>
      </w:r>
      <w:r w:rsidRPr="00306082">
        <w:rPr>
          <w:sz w:val="28"/>
          <w:szCs w:val="28"/>
          <w:lang w:val="kk-KZ"/>
        </w:rPr>
        <w:instrText xml:space="preserve"> HYPERLINK "jl:30366245.1390200%20" </w:instrText>
      </w:r>
      <w:r w:rsidRPr="00306082"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302-бабы 2-тармағына</w:t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бюджетке төленуге жататын КТС сомасына азайтылған, салық кезеңінде сыйақы, дивидендтер түріндегі кірістен төлем көзінен ұсталған КТС сомасы көрсетіледі;</w:t>
      </w:r>
      <w:bookmarkStart w:id="26" w:name="sub1001231240"/>
      <w:bookmarkStart w:id="27" w:name="sub1001300627"/>
      <w:bookmarkStart w:id="28" w:name="sub1000922529"/>
      <w:bookmarkStart w:id="29" w:name="sub1001426554"/>
      <w:bookmarkStart w:id="30" w:name="sub1000923290"/>
      <w:bookmarkStart w:id="31" w:name="sub1000921988"/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20.</w:t>
      </w:r>
      <w:r w:rsidRPr="00306082">
        <w:rPr>
          <w:rStyle w:val="S00"/>
          <w:color w:val="auto"/>
          <w:sz w:val="28"/>
          <w:szCs w:val="28"/>
          <w:lang w:val="kk-KZ"/>
        </w:rPr>
        <w:tab/>
        <w:t xml:space="preserve"> «Дара кәсіпкерлер үшін салық міндеттемесінің есебі» деген бөлімде: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1) 912.00.021 жолда Салық кодексінің 320-бабына 1-тармағына сәйкес ЖТС мөлшерлемесі пайызда көрсетіледі.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2) 912.00.022 жолда Салық кодексінің 696-бабына сәйкес салық кезеңі үшін есептелген ЖТС сомасы көрсетіледі. 912.00.017 және 912.00.021 (912.00.017 x 912.00.021) жолдарының туындысы ретінде айқындалады.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3) 912.00.023 жолында дара кәсіпкердің орналасқан жері бойынша аудандық маңызы бар қаланың, ауылдың, кенттің, ауылдық округтiң әкім аппаратының БСН көрсетіледі.</w:t>
      </w:r>
    </w:p>
    <w:p w:rsidR="00306082" w:rsidRPr="00306082" w:rsidRDefault="00306082" w:rsidP="00306082">
      <w:pPr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Бұл ретте, дара кәсіпкердің орналасқан жері мемлекеттік кірістер органында дара кәсіпкер ретінде тіркеу есебіне қою кезінде мәлімделген дара кәсіпкердің қызметінің басым бөлігін жүзеге асыратын орыны болып танылады.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21.</w:t>
      </w:r>
      <w:r w:rsidRPr="00306082" w:rsidDel="00097390">
        <w:rPr>
          <w:rStyle w:val="S00"/>
          <w:color w:val="auto"/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«Салық төлеушiнiң жауапкершiлiгi» деген бөлімде: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1) «Салық төлеушінің (басшының) </w:t>
      </w:r>
      <w:r w:rsidRPr="00306082">
        <w:rPr>
          <w:sz w:val="28"/>
          <w:szCs w:val="28"/>
          <w:lang w:val="kk-KZ"/>
        </w:rPr>
        <w:t>тегі, аты, әкесінің аты (болған кезде)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» жолда салық төлеушінің (басшының) </w:t>
      </w:r>
      <w:r w:rsidRPr="00306082">
        <w:rPr>
          <w:sz w:val="28"/>
          <w:szCs w:val="28"/>
          <w:lang w:val="kk-KZ"/>
        </w:rPr>
        <w:t>тегі, аты, әкесінің аты (болған кезде)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2) декларацияның тапсырған күні </w:t>
      </w:r>
      <w:r w:rsidRPr="00306082">
        <w:rPr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декларацияның мемлекеттік кірістер органына тапсырған күні;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3) мемлекеттік кірістер органының коды </w:t>
      </w:r>
      <w:r w:rsidRPr="00306082">
        <w:rPr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салық төлеушінің тіркелген жері бойынша мемлекеттік кірістер органының коды;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4) «Декларацияны қабылдаған лауазымды адамның тегі, аты, әкесінің аты (болған кезде)» жолда декларацияны қабылдаған мемлекеттік кірістер органы қызметкерінің тегі, аты, әкесінің аты (болған кезде) көрсетіледі; 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5) декларацияның қабылданған күні </w:t>
      </w:r>
      <w:r w:rsidRPr="00306082">
        <w:rPr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Салық кодексінің </w:t>
      </w:r>
      <w:bookmarkStart w:id="32" w:name="sub1000925263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"jl:30366245.5840200%20"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209-бабы 2-тармағына</w:t>
      </w:r>
      <w:r w:rsidRPr="00306082">
        <w:rPr>
          <w:b/>
          <w:sz w:val="28"/>
          <w:szCs w:val="28"/>
        </w:rPr>
        <w:fldChar w:fldCharType="end"/>
      </w:r>
      <w:bookmarkEnd w:id="32"/>
      <w:r w:rsidRPr="00306082">
        <w:rPr>
          <w:rStyle w:val="S00"/>
          <w:color w:val="auto"/>
          <w:sz w:val="28"/>
          <w:szCs w:val="28"/>
          <w:lang w:val="kk-KZ"/>
        </w:rPr>
        <w:t xml:space="preserve"> сәйкес декларацияның табыс етілген күні;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6) құжаттың кіріс нөмірі </w:t>
      </w:r>
      <w:r w:rsidRPr="00306082">
        <w:rPr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мемлекеттік кірістер органы берген декларацияның тіркеу нөмірі;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7) пошта штемпелінің күні </w:t>
      </w:r>
      <w:r w:rsidRPr="00306082">
        <w:rPr>
          <w:sz w:val="28"/>
          <w:szCs w:val="28"/>
          <w:lang w:val="kk-KZ"/>
        </w:rPr>
        <w:t>–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пошта немесе өзге байланыс ұйымы қойған пошта штемпелінің күні көрсетіледі.</w:t>
      </w:r>
    </w:p>
    <w:bookmarkEnd w:id="1"/>
    <w:bookmarkEnd w:id="2"/>
    <w:bookmarkEnd w:id="6"/>
    <w:bookmarkEnd w:id="7"/>
    <w:bookmarkEnd w:id="8"/>
    <w:bookmarkEnd w:id="9"/>
    <w:bookmarkEnd w:id="10"/>
    <w:bookmarkEnd w:id="11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Осы тармақтың 4), 5), 6) және 7) тармақшаларын декларацияны қағаз жеткізгіште қабылдаған мемлекеттік кірістер органының қызметкері толтырады.   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</w:p>
    <w:p w:rsidR="00306082" w:rsidRPr="00306082" w:rsidRDefault="00306082" w:rsidP="00306082">
      <w:pPr>
        <w:jc w:val="center"/>
        <w:rPr>
          <w:sz w:val="28"/>
          <w:szCs w:val="28"/>
          <w:lang w:val="kk-KZ"/>
        </w:rPr>
      </w:pPr>
      <w:r w:rsidRPr="00306082">
        <w:rPr>
          <w:rStyle w:val="S1a"/>
          <w:color w:val="auto"/>
          <w:sz w:val="28"/>
          <w:szCs w:val="28"/>
          <w:lang w:val="kk-KZ"/>
        </w:rPr>
        <w:t xml:space="preserve">3-тарау. </w:t>
      </w:r>
      <w:hyperlink r:id="rId9" w:history="1">
        <w:r w:rsidRPr="00306082">
          <w:rPr>
            <w:rStyle w:val="aa"/>
            <w:color w:val="auto"/>
            <w:sz w:val="28"/>
            <w:szCs w:val="28"/>
            <w:u w:val="none"/>
            <w:lang w:val="kk-KZ"/>
          </w:rPr>
          <w:t>912.01-нысанын</w:t>
        </w:r>
      </w:hyperlink>
      <w:r w:rsidRPr="00306082">
        <w:rPr>
          <w:rStyle w:val="S1a"/>
          <w:color w:val="auto"/>
          <w:sz w:val="28"/>
          <w:szCs w:val="28"/>
          <w:lang w:val="kk-KZ"/>
        </w:rPr>
        <w:t xml:space="preserve"> толтыру бойынша түсіндірме - ҚҚС төлеушi болып табылмайтын салық төлеушiлердiң өткізілген тауарлар бойынша шығыстары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 </w:t>
      </w:r>
    </w:p>
    <w:p w:rsidR="00306082" w:rsidRPr="00306082" w:rsidRDefault="00306082" w:rsidP="0030608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lastRenderedPageBreak/>
        <w:t xml:space="preserve">22. Бұл нысанды ҚҚС төлеуші болып табылмайтын тұлғалар толтырады. Нысанда сатып алынған тауарлар туралы мәліметтер көрсетіледі. </w:t>
      </w:r>
    </w:p>
    <w:p w:rsidR="00306082" w:rsidRPr="00306082" w:rsidRDefault="00306082" w:rsidP="00306082">
      <w:pPr>
        <w:pStyle w:val="af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23. «Шығыстар» бөлімінде:</w:t>
      </w:r>
    </w:p>
    <w:p w:rsidR="00306082" w:rsidRPr="00306082" w:rsidRDefault="00306082" w:rsidP="00306082">
      <w:pPr>
        <w:pStyle w:val="af3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1) А бағанында жолдың реттік нөмірі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2) B бағанында салық төлеуші контрагенттің ЖСН (БСН)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</w:rPr>
      </w:pPr>
      <w:r w:rsidRPr="00306082">
        <w:rPr>
          <w:rStyle w:val="S00"/>
          <w:color w:val="auto"/>
          <w:sz w:val="28"/>
          <w:szCs w:val="28"/>
        </w:rPr>
        <w:t xml:space="preserve">3) C </w:t>
      </w:r>
      <w:proofErr w:type="spellStart"/>
      <w:r w:rsidRPr="00306082">
        <w:rPr>
          <w:rStyle w:val="S00"/>
          <w:color w:val="auto"/>
          <w:sz w:val="28"/>
          <w:szCs w:val="28"/>
        </w:rPr>
        <w:t>бағанында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бей</w:t>
      </w:r>
      <w:r w:rsidRPr="00306082">
        <w:rPr>
          <w:rStyle w:val="S00"/>
          <w:color w:val="auto"/>
          <w:sz w:val="28"/>
          <w:szCs w:val="28"/>
        </w:rPr>
        <w:t>резидент</w:t>
      </w:r>
      <w:r w:rsidRPr="00306082">
        <w:rPr>
          <w:rStyle w:val="S00"/>
          <w:color w:val="auto"/>
          <w:sz w:val="28"/>
          <w:szCs w:val="28"/>
          <w:lang w:val="kk-KZ"/>
        </w:rPr>
        <w:t>-</w:t>
      </w:r>
      <w:proofErr w:type="spellStart"/>
      <w:r w:rsidRPr="00306082">
        <w:rPr>
          <w:rStyle w:val="S00"/>
          <w:color w:val="auto"/>
          <w:sz w:val="28"/>
          <w:szCs w:val="28"/>
        </w:rPr>
        <w:t>контрагенттің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резиденттік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елінің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коды </w:t>
      </w:r>
      <w:proofErr w:type="spellStart"/>
      <w:r w:rsidRPr="00306082">
        <w:rPr>
          <w:rStyle w:val="S00"/>
          <w:color w:val="auto"/>
          <w:sz w:val="28"/>
          <w:szCs w:val="28"/>
        </w:rPr>
        <w:t>көрсетіледі</w:t>
      </w:r>
      <w:proofErr w:type="spellEnd"/>
      <w:r w:rsidRPr="00306082">
        <w:rPr>
          <w:rStyle w:val="S00"/>
          <w:color w:val="auto"/>
          <w:sz w:val="28"/>
          <w:szCs w:val="28"/>
        </w:rPr>
        <w:t>.</w:t>
      </w:r>
      <w:r w:rsidRPr="00306082">
        <w:rPr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</w:rPr>
        <w:t xml:space="preserve">Ел </w:t>
      </w:r>
      <w:proofErr w:type="spellStart"/>
      <w:r w:rsidRPr="00306082">
        <w:rPr>
          <w:rStyle w:val="S00"/>
          <w:color w:val="auto"/>
          <w:sz w:val="28"/>
          <w:szCs w:val="28"/>
        </w:rPr>
        <w:t>кодын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толтыру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кезінде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378 </w:t>
      </w:r>
      <w:proofErr w:type="spellStart"/>
      <w:r w:rsidRPr="00306082">
        <w:rPr>
          <w:rStyle w:val="S00"/>
          <w:color w:val="auto"/>
          <w:sz w:val="28"/>
          <w:szCs w:val="28"/>
        </w:rPr>
        <w:t>шешімге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22 «</w:t>
      </w:r>
      <w:proofErr w:type="spellStart"/>
      <w:r w:rsidRPr="00306082">
        <w:rPr>
          <w:rStyle w:val="S00"/>
          <w:color w:val="auto"/>
          <w:sz w:val="28"/>
          <w:szCs w:val="28"/>
        </w:rPr>
        <w:t>Әлем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елдерінің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жіктеуіші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» </w:t>
      </w:r>
      <w:proofErr w:type="spellStart"/>
      <w:r w:rsidRPr="00306082">
        <w:rPr>
          <w:rStyle w:val="S00"/>
          <w:color w:val="auto"/>
          <w:sz w:val="28"/>
          <w:szCs w:val="28"/>
        </w:rPr>
        <w:t>қ</w:t>
      </w:r>
      <w:proofErr w:type="gramStart"/>
      <w:r w:rsidRPr="00306082">
        <w:rPr>
          <w:rStyle w:val="S00"/>
          <w:color w:val="auto"/>
          <w:sz w:val="28"/>
          <w:szCs w:val="28"/>
        </w:rPr>
        <w:t>осымша</w:t>
      </w:r>
      <w:proofErr w:type="gramEnd"/>
      <w:r w:rsidRPr="00306082">
        <w:rPr>
          <w:rStyle w:val="S00"/>
          <w:color w:val="auto"/>
          <w:sz w:val="28"/>
          <w:szCs w:val="28"/>
        </w:rPr>
        <w:t>ға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сәйкес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елдерді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код</w:t>
      </w:r>
      <w:r w:rsidRPr="00306082">
        <w:rPr>
          <w:rStyle w:val="S00"/>
          <w:color w:val="auto"/>
          <w:sz w:val="28"/>
          <w:szCs w:val="28"/>
          <w:lang w:val="kk-KZ"/>
        </w:rPr>
        <w:t>тауды</w:t>
      </w:r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пайдалану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қажет</w:t>
      </w:r>
      <w:proofErr w:type="spellEnd"/>
      <w:r w:rsidRPr="00306082">
        <w:rPr>
          <w:rStyle w:val="S00"/>
          <w:color w:val="auto"/>
          <w:sz w:val="28"/>
          <w:szCs w:val="28"/>
        </w:rPr>
        <w:t>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</w:rPr>
      </w:pPr>
      <w:r w:rsidRPr="00306082">
        <w:rPr>
          <w:rStyle w:val="S00"/>
          <w:color w:val="auto"/>
          <w:sz w:val="28"/>
          <w:szCs w:val="28"/>
        </w:rPr>
        <w:t xml:space="preserve">4) D </w:t>
      </w:r>
      <w:proofErr w:type="spellStart"/>
      <w:r w:rsidRPr="00306082">
        <w:rPr>
          <w:rStyle w:val="S00"/>
          <w:color w:val="auto"/>
          <w:sz w:val="28"/>
          <w:szCs w:val="28"/>
        </w:rPr>
        <w:t>бағанында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бей</w:t>
      </w:r>
      <w:r w:rsidRPr="00306082">
        <w:rPr>
          <w:rStyle w:val="S00"/>
          <w:color w:val="auto"/>
          <w:sz w:val="28"/>
          <w:szCs w:val="28"/>
        </w:rPr>
        <w:t>резидент</w:t>
      </w:r>
      <w:r w:rsidRPr="00306082">
        <w:rPr>
          <w:rStyle w:val="S00"/>
          <w:color w:val="auto"/>
          <w:sz w:val="28"/>
          <w:szCs w:val="28"/>
          <w:lang w:val="kk-KZ"/>
        </w:rPr>
        <w:t>-</w:t>
      </w:r>
      <w:proofErr w:type="spellStart"/>
      <w:r w:rsidRPr="00306082">
        <w:rPr>
          <w:rStyle w:val="S00"/>
          <w:color w:val="auto"/>
          <w:sz w:val="28"/>
          <w:szCs w:val="28"/>
        </w:rPr>
        <w:t>контрагенттің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резиденттік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еліндегі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салықтық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тіркеу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нөмірі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көрсетіледі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. </w:t>
      </w:r>
      <w:proofErr w:type="spellStart"/>
      <w:r w:rsidRPr="00306082">
        <w:rPr>
          <w:rStyle w:val="S00"/>
          <w:color w:val="auto"/>
          <w:sz w:val="28"/>
          <w:szCs w:val="28"/>
        </w:rPr>
        <w:t>Баған</w:t>
      </w:r>
      <w:proofErr w:type="spellEnd"/>
      <w:proofErr w:type="gramStart"/>
      <w:r w:rsidRPr="00306082">
        <w:rPr>
          <w:rStyle w:val="S00"/>
          <w:color w:val="auto"/>
          <w:sz w:val="28"/>
          <w:szCs w:val="28"/>
        </w:rPr>
        <w:t xml:space="preserve"> С</w:t>
      </w:r>
      <w:proofErr w:type="gram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бағанында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резиденттік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елінің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коды </w:t>
      </w:r>
      <w:proofErr w:type="spellStart"/>
      <w:r w:rsidRPr="00306082">
        <w:rPr>
          <w:rStyle w:val="S00"/>
          <w:color w:val="auto"/>
          <w:sz w:val="28"/>
          <w:szCs w:val="28"/>
        </w:rPr>
        <w:t>көрсетілген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кезде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толтырылады</w:t>
      </w:r>
      <w:proofErr w:type="spellEnd"/>
      <w:r w:rsidRPr="00306082">
        <w:rPr>
          <w:rStyle w:val="S00"/>
          <w:color w:val="auto"/>
          <w:sz w:val="28"/>
          <w:szCs w:val="28"/>
        </w:rPr>
        <w:t>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</w:rPr>
      </w:pPr>
      <w:r w:rsidRPr="00306082">
        <w:rPr>
          <w:rStyle w:val="S00"/>
          <w:color w:val="auto"/>
          <w:sz w:val="28"/>
          <w:szCs w:val="28"/>
        </w:rPr>
        <w:t xml:space="preserve">5) </w:t>
      </w:r>
      <w:r w:rsidRPr="00306082">
        <w:rPr>
          <w:rStyle w:val="S00"/>
          <w:color w:val="auto"/>
          <w:sz w:val="28"/>
          <w:szCs w:val="28"/>
          <w:lang w:val="en-US"/>
        </w:rPr>
        <w:t>E</w:t>
      </w:r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proofErr w:type="gramStart"/>
      <w:r w:rsidRPr="00306082">
        <w:rPr>
          <w:rStyle w:val="S00"/>
          <w:color w:val="auto"/>
          <w:sz w:val="28"/>
          <w:szCs w:val="28"/>
        </w:rPr>
        <w:t>ба</w:t>
      </w:r>
      <w:proofErr w:type="gramEnd"/>
      <w:r w:rsidRPr="00306082">
        <w:rPr>
          <w:rStyle w:val="S00"/>
          <w:color w:val="auto"/>
          <w:sz w:val="28"/>
          <w:szCs w:val="28"/>
        </w:rPr>
        <w:t>ғанында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сатып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алынған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тауарлар</w:t>
      </w:r>
      <w:proofErr w:type="spellEnd"/>
      <w:r w:rsidRPr="00306082">
        <w:rPr>
          <w:rStyle w:val="S00"/>
          <w:color w:val="auto"/>
          <w:sz w:val="28"/>
          <w:szCs w:val="28"/>
          <w:lang w:val="kk-KZ"/>
        </w:rPr>
        <w:t>дың</w:t>
      </w:r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құны</w:t>
      </w:r>
      <w:proofErr w:type="spellEnd"/>
      <w:r w:rsidRPr="00306082">
        <w:rPr>
          <w:rStyle w:val="S00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00"/>
          <w:color w:val="auto"/>
          <w:sz w:val="28"/>
          <w:szCs w:val="28"/>
        </w:rPr>
        <w:t>көрсетіледі</w:t>
      </w:r>
      <w:proofErr w:type="spellEnd"/>
      <w:r w:rsidRPr="00306082">
        <w:rPr>
          <w:rStyle w:val="S00"/>
          <w:color w:val="auto"/>
          <w:sz w:val="28"/>
          <w:szCs w:val="28"/>
        </w:rPr>
        <w:t>.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</w:rPr>
      </w:pPr>
    </w:p>
    <w:p w:rsidR="00306082" w:rsidRPr="00306082" w:rsidRDefault="00306082" w:rsidP="00306082">
      <w:pPr>
        <w:ind w:firstLine="709"/>
        <w:jc w:val="both"/>
        <w:rPr>
          <w:sz w:val="28"/>
          <w:szCs w:val="28"/>
        </w:rPr>
      </w:pPr>
    </w:p>
    <w:p w:rsidR="00306082" w:rsidRPr="00306082" w:rsidRDefault="00306082" w:rsidP="00306082">
      <w:pPr>
        <w:jc w:val="center"/>
        <w:rPr>
          <w:rFonts w:eastAsiaTheme="minorEastAsia"/>
          <w:b/>
          <w:bCs/>
          <w:sz w:val="28"/>
          <w:szCs w:val="28"/>
          <w:lang w:val="kk-KZ"/>
        </w:rPr>
      </w:pPr>
      <w:r w:rsidRPr="00306082">
        <w:rPr>
          <w:rStyle w:val="S1a"/>
          <w:color w:val="auto"/>
          <w:sz w:val="28"/>
          <w:szCs w:val="28"/>
        </w:rPr>
        <w:t>4-</w:t>
      </w:r>
      <w:r w:rsidRPr="00306082">
        <w:rPr>
          <w:rStyle w:val="S1a"/>
          <w:color w:val="auto"/>
          <w:sz w:val="28"/>
          <w:szCs w:val="28"/>
          <w:lang w:val="kk-KZ"/>
        </w:rPr>
        <w:t>т</w:t>
      </w:r>
      <w:proofErr w:type="spellStart"/>
      <w:r w:rsidRPr="00306082">
        <w:rPr>
          <w:rStyle w:val="S1a"/>
          <w:color w:val="auto"/>
          <w:sz w:val="28"/>
          <w:szCs w:val="28"/>
        </w:rPr>
        <w:t>арау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. </w:t>
      </w:r>
      <w:proofErr w:type="spellStart"/>
      <w:r w:rsidRPr="00306082">
        <w:rPr>
          <w:rStyle w:val="S1a"/>
          <w:color w:val="auto"/>
          <w:sz w:val="28"/>
          <w:szCs w:val="28"/>
        </w:rPr>
        <w:t>Бөлек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есепке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алуды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жүргізуді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көздейтін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қызмет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түрлері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бойынша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корпоративтік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табыс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салығын</w:t>
      </w:r>
      <w:proofErr w:type="spellEnd"/>
      <w:r w:rsidRPr="00306082">
        <w:rPr>
          <w:rStyle w:val="S1a"/>
          <w:color w:val="auto"/>
          <w:sz w:val="28"/>
          <w:szCs w:val="28"/>
        </w:rPr>
        <w:t xml:space="preserve"> </w:t>
      </w:r>
      <w:proofErr w:type="spellStart"/>
      <w:r w:rsidRPr="00306082">
        <w:rPr>
          <w:rStyle w:val="S1a"/>
          <w:color w:val="auto"/>
          <w:sz w:val="28"/>
          <w:szCs w:val="28"/>
        </w:rPr>
        <w:t>есептеу</w:t>
      </w:r>
      <w:proofErr w:type="spellEnd"/>
      <w:r w:rsidRPr="00306082">
        <w:rPr>
          <w:rStyle w:val="S1a"/>
          <w:color w:val="auto"/>
          <w:sz w:val="28"/>
          <w:szCs w:val="28"/>
          <w:lang w:val="kk-KZ"/>
        </w:rPr>
        <w:t xml:space="preserve"> жөніндегі салық салу объектілері және (немесе) салық </w:t>
      </w:r>
      <w:proofErr w:type="gramStart"/>
      <w:r w:rsidRPr="00306082">
        <w:rPr>
          <w:rStyle w:val="S1a"/>
          <w:color w:val="auto"/>
          <w:sz w:val="28"/>
          <w:szCs w:val="28"/>
          <w:lang w:val="kk-KZ"/>
        </w:rPr>
        <w:t>салу</w:t>
      </w:r>
      <w:proofErr w:type="gramEnd"/>
      <w:r w:rsidRPr="00306082">
        <w:rPr>
          <w:rStyle w:val="S1a"/>
          <w:color w:val="auto"/>
          <w:sz w:val="28"/>
          <w:szCs w:val="28"/>
          <w:lang w:val="kk-KZ"/>
        </w:rPr>
        <w:t xml:space="preserve">ға байланысты объектілер туралы </w:t>
      </w:r>
      <w:hyperlink r:id="rId10" w:history="1">
        <w:r w:rsidRPr="00306082">
          <w:rPr>
            <w:rStyle w:val="aa"/>
            <w:color w:val="auto"/>
            <w:sz w:val="28"/>
            <w:szCs w:val="28"/>
            <w:u w:val="none"/>
            <w:lang w:val="kk-KZ"/>
          </w:rPr>
          <w:t>912.02-нысанын</w:t>
        </w:r>
      </w:hyperlink>
      <w:r w:rsidRPr="00306082">
        <w:rPr>
          <w:rStyle w:val="S1a"/>
          <w:color w:val="auto"/>
          <w:sz w:val="28"/>
          <w:szCs w:val="28"/>
          <w:lang w:val="kk-KZ"/>
        </w:rPr>
        <w:t xml:space="preserve"> жасау</w:t>
      </w:r>
      <w:r w:rsidRPr="00306082">
        <w:rPr>
          <w:rFonts w:eastAsiaTheme="minorEastAsia"/>
          <w:b/>
          <w:bCs/>
          <w:sz w:val="28"/>
          <w:szCs w:val="28"/>
          <w:lang w:val="kk-KZ"/>
        </w:rPr>
        <w:t xml:space="preserve"> (</w:t>
      </w:r>
      <w:hyperlink r:id="rId11" w:history="1">
        <w:r w:rsidRPr="00306082">
          <w:rPr>
            <w:rFonts w:eastAsiaTheme="minorEastAsia"/>
            <w:b/>
            <w:bCs/>
            <w:sz w:val="28"/>
            <w:szCs w:val="28"/>
            <w:lang w:val="kk-KZ"/>
          </w:rPr>
          <w:t>912.02</w:t>
        </w:r>
      </w:hyperlink>
      <w:r w:rsidRPr="00306082">
        <w:rPr>
          <w:rFonts w:eastAsiaTheme="minorEastAsia"/>
          <w:b/>
          <w:bCs/>
          <w:sz w:val="28"/>
          <w:szCs w:val="28"/>
          <w:lang w:val="kk-KZ"/>
        </w:rPr>
        <w:t xml:space="preserve"> - нысан)</w:t>
      </w:r>
    </w:p>
    <w:p w:rsidR="00306082" w:rsidRPr="00306082" w:rsidRDefault="00306082" w:rsidP="00306082">
      <w:pPr>
        <w:ind w:firstLine="709"/>
        <w:jc w:val="center"/>
        <w:rPr>
          <w:rFonts w:eastAsiaTheme="minorEastAsia"/>
          <w:b/>
          <w:bCs/>
          <w:sz w:val="28"/>
          <w:szCs w:val="28"/>
          <w:lang w:val="kk-KZ"/>
        </w:rPr>
      </w:pPr>
    </w:p>
    <w:p w:rsidR="00306082" w:rsidRPr="00306082" w:rsidRDefault="00306082" w:rsidP="0030608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3" w:name="sub1001300622"/>
      <w:r w:rsidRPr="00306082">
        <w:rPr>
          <w:rStyle w:val="S00"/>
          <w:color w:val="auto"/>
          <w:sz w:val="28"/>
          <w:szCs w:val="28"/>
          <w:lang w:val="kk-KZ"/>
        </w:rPr>
        <w:t>24. Бұл нысан Салық кодексінің 313</w:t>
      </w:r>
      <w:r w:rsidRPr="00306082">
        <w:rPr>
          <w:rFonts w:ascii="Times New Roman" w:hAnsi="Times New Roman" w:cs="Times New Roman"/>
          <w:bCs/>
          <w:sz w:val="28"/>
          <w:szCs w:val="28"/>
          <w:lang w:val="kk-KZ"/>
        </w:rPr>
        <w:t>-бабының 1 және 2-</w:t>
      </w:r>
      <w:bookmarkEnd w:id="33"/>
      <w:r w:rsidRPr="00306082">
        <w:rPr>
          <w:rFonts w:ascii="Times New Roman" w:hAnsi="Times New Roman" w:cs="Times New Roman"/>
          <w:bCs/>
          <w:sz w:val="28"/>
          <w:szCs w:val="28"/>
          <w:lang w:val="kk-KZ"/>
        </w:rPr>
        <w:t>тармақтарына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сәйкес оған қатысты  әр түрлі мөлшерлемелерді көздейтін қызмет түрлері бойынша корпоративтік табыс салығын есептеу жөніндегі салық салу объектілері және (немесе) салық салуға байланысты объектілер туралы мәліметті көрсетуге арналған.</w:t>
      </w:r>
    </w:p>
    <w:p w:rsidR="00306082" w:rsidRPr="00306082" w:rsidRDefault="00306082" w:rsidP="00306082">
      <w:pPr>
        <w:pStyle w:val="af3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06082">
        <w:rPr>
          <w:rStyle w:val="s0"/>
          <w:color w:val="auto"/>
          <w:sz w:val="28"/>
          <w:szCs w:val="28"/>
          <w:lang w:val="kk-KZ"/>
        </w:rPr>
        <w:t>Аталған нысанды толтыру:</w:t>
      </w:r>
    </w:p>
    <w:p w:rsidR="00306082" w:rsidRPr="00306082" w:rsidRDefault="00306082" w:rsidP="00306082">
      <w:pPr>
        <w:pStyle w:val="af3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06082">
        <w:rPr>
          <w:rStyle w:val="s0"/>
          <w:color w:val="auto"/>
          <w:sz w:val="28"/>
          <w:szCs w:val="28"/>
          <w:lang w:val="kk-KZ"/>
        </w:rPr>
        <w:t xml:space="preserve">1) қызмет түрлерінің әрбір белгісі бойынша бөлек; </w:t>
      </w:r>
    </w:p>
    <w:p w:rsidR="00306082" w:rsidRPr="00306082" w:rsidRDefault="00306082" w:rsidP="00306082">
      <w:pPr>
        <w:pStyle w:val="af3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3060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оған сәйкес сенімгерлікпен басқарушыға корпоративтік табыс салығын есептеу, төлеу және ол бойынша салық есептілігін табыс ету міндеттемесі жүктелген сенімгерлікпен басқару шарты бойынша қызмет жүзеге асырылған жағдайда – сенімгерлікпен басқару шарты бойынша сенімгерлікпен басқарушының салық міндеттемесі мен сенімгерлікпен басқару шарты бойынша сенімгерлікпен басқару құрылтайшысының салық міндеттемесі бойынша бөлек жүзеге асырылады</w:t>
      </w:r>
      <w:r w:rsidRPr="00306082">
        <w:rPr>
          <w:rStyle w:val="s0"/>
          <w:color w:val="auto"/>
          <w:sz w:val="28"/>
          <w:szCs w:val="28"/>
          <w:lang w:val="kk-KZ"/>
        </w:rPr>
        <w:t xml:space="preserve">. 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Бұл ретте салық төлеуші 912.02-нысанды көп дегенде екі данасын толтырады.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3-жолда әр түрлі мөлшерлемелерді көздейтін қызметі түрлерінің тиісті торкөзі белгіленеді: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1-белгі - Салық кодексінің </w:t>
      </w:r>
      <w:bookmarkStart w:id="34" w:name="sub1001279750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"jl:30366245.1470100%20"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313-бабы 1-тармағында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көзделген мөлшерлеме бойынша корпоративтік табыс салығын есептеумен Салық кодексінің </w:t>
      </w:r>
      <w:r w:rsidRPr="00306082">
        <w:rPr>
          <w:rStyle w:val="S00"/>
          <w:color w:val="auto"/>
          <w:sz w:val="28"/>
          <w:szCs w:val="28"/>
          <w:lang w:val="kk-KZ"/>
        </w:rPr>
        <w:br/>
      </w:r>
      <w:hyperlink r:id="rId12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690, 691, 692, 693, 694, 695 және 696-баптарына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арнайы салық режимі қолданылатын қызмет түрлері;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lastRenderedPageBreak/>
        <w:t xml:space="preserve">2-белгі - Салық кодексінің </w:t>
      </w:r>
      <w:bookmarkStart w:id="35" w:name="sub1000953403"/>
      <w:r w:rsidRPr="00306082">
        <w:rPr>
          <w:b/>
          <w:sz w:val="28"/>
          <w:szCs w:val="28"/>
        </w:rPr>
        <w:fldChar w:fldCharType="begin"/>
      </w:r>
      <w:r w:rsidRPr="00306082">
        <w:rPr>
          <w:b/>
          <w:sz w:val="28"/>
          <w:szCs w:val="28"/>
          <w:lang w:val="kk-KZ"/>
        </w:rPr>
        <w:instrText xml:space="preserve"> HYPERLINK "jl:30366245.1470200%20" </w:instrText>
      </w:r>
      <w:r w:rsidRPr="00306082">
        <w:rPr>
          <w:b/>
          <w:sz w:val="28"/>
          <w:szCs w:val="28"/>
        </w:rPr>
        <w:fldChar w:fldCharType="separate"/>
      </w:r>
      <w:r w:rsidRPr="00306082">
        <w:rPr>
          <w:rStyle w:val="aa"/>
          <w:b w:val="0"/>
          <w:color w:val="auto"/>
          <w:sz w:val="28"/>
          <w:szCs w:val="28"/>
          <w:u w:val="none"/>
          <w:lang w:val="kk-KZ"/>
        </w:rPr>
        <w:t>313-бабы 2-тармағында</w:t>
      </w:r>
      <w:r w:rsidRPr="00306082">
        <w:rPr>
          <w:b/>
          <w:sz w:val="28"/>
          <w:szCs w:val="28"/>
        </w:rPr>
        <w:fldChar w:fldCharType="end"/>
      </w:r>
      <w:r w:rsidRPr="00306082">
        <w:rPr>
          <w:rStyle w:val="S00"/>
          <w:color w:val="auto"/>
          <w:sz w:val="28"/>
          <w:szCs w:val="28"/>
          <w:lang w:val="kk-KZ"/>
        </w:rPr>
        <w:t xml:space="preserve"> көзделген мөлшерлеме  бойынша корпоративтік табыс салығын есептеумен Салық кодексінің </w:t>
      </w:r>
      <w:r w:rsidRPr="00306082">
        <w:rPr>
          <w:rStyle w:val="S00"/>
          <w:color w:val="auto"/>
          <w:sz w:val="28"/>
          <w:szCs w:val="28"/>
          <w:lang w:val="kk-KZ"/>
        </w:rPr>
        <w:br/>
      </w:r>
      <w:hyperlink r:id="rId13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690-696-баптарына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арнайы салық режимі қолданылатын қызмет түрлері;</w:t>
      </w:r>
    </w:p>
    <w:bookmarkEnd w:id="34"/>
    <w:bookmarkEnd w:id="35"/>
    <w:p w:rsidR="00306082" w:rsidRPr="00306082" w:rsidRDefault="00306082" w:rsidP="00306082">
      <w:pPr>
        <w:pStyle w:val="af2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«Көрсеткіштер» деген бөлімде: </w:t>
      </w:r>
    </w:p>
    <w:p w:rsidR="00306082" w:rsidRPr="00306082" w:rsidRDefault="00306082" w:rsidP="00306082">
      <w:pPr>
        <w:pStyle w:val="af2"/>
        <w:numPr>
          <w:ilvl w:val="0"/>
          <w:numId w:val="10"/>
        </w:numPr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912.02.001 жолда жылдық жиынтық кіріс көрсетіледі;</w:t>
      </w:r>
    </w:p>
    <w:p w:rsidR="00306082" w:rsidRPr="00306082" w:rsidRDefault="00306082" w:rsidP="00306082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6082">
        <w:rPr>
          <w:rFonts w:ascii="Times New Roman" w:hAnsi="Times New Roman" w:cs="Times New Roman"/>
          <w:sz w:val="28"/>
          <w:szCs w:val="28"/>
          <w:lang w:val="kk-KZ"/>
        </w:rPr>
        <w:t>912.02.001 I жолда Салық кодексінің 690 және 691-баптарына сәйкес айқындалатын, өткізуден түскен кіріс көрсетіледі;</w:t>
      </w:r>
    </w:p>
    <w:p w:rsidR="00306082" w:rsidRPr="00306082" w:rsidRDefault="00306082" w:rsidP="00306082">
      <w:pPr>
        <w:pStyle w:val="af3"/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2) 912.02.002 жолда тіркелген шегерімдерді есепке алмағанда, шегерімдердің жалпы сомасы көрсетіледі;</w:t>
      </w:r>
    </w:p>
    <w:p w:rsidR="00306082" w:rsidRPr="00306082" w:rsidRDefault="00306082" w:rsidP="00306082">
      <w:pPr>
        <w:pStyle w:val="af3"/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Fonts w:ascii="Times New Roman" w:hAnsi="Times New Roman" w:cs="Times New Roman"/>
          <w:sz w:val="28"/>
          <w:szCs w:val="28"/>
          <w:lang w:val="kk-KZ"/>
        </w:rPr>
        <w:t>912.02.002 I жолда</w:t>
      </w:r>
      <w:r w:rsidRPr="00306082">
        <w:rPr>
          <w:rStyle w:val="S00"/>
          <w:color w:val="auto"/>
          <w:sz w:val="28"/>
          <w:szCs w:val="28"/>
          <w:lang w:val="kk-KZ"/>
        </w:rPr>
        <w:t xml:space="preserve"> Салық кодексінің </w:t>
      </w:r>
      <w:hyperlink r:id="rId14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692-бабы 2-тармағының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                       1) тармақшасына сәйкес шегерімге жатқызылатын өткізілген (жұмсалған) тауарлардың өзіндік құны көрсетіледі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3) 912.02.003 жолда (912.02.002/ (912.02.001 + 912.02.007 I)) х 100) формуласы бойынша айқындалатын жылдық жиынтық кірістен шегерімдердің үлес салмағы (%)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4) 912.02.004 жолда Салық кодексінің 693-бабымен белгілінген шекте тіркелген шегерімнің пайызы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5) 912.02.005 жолда ((912.02.001 + 912.02.007 I) х 912.02.004)/100) формуласы бойынша айқындалатын тіркелген шегерімнің сомасы көрсетіледі.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Бұл ретте тіркелген шегерімді қолданған жағдайда, шегерімге жатқызылатын шығыстардың жалпы сомасы 912.02 нысан бойынша Салық кодексінің 691-бабының 4-тармағында көзделген түзетулер ескеріле отырып, жалпы жылдық жиынтық кіріс сомасының 70 пайызынан аспауға тиіс.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Мысалы,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1. Салық кодексінің 313-бабы 1-тармағында көзделген мөлшерлеме  бойынша корпоративтік табыс салығын есептеумен Салық кодексінің                                690, 691, 692, 693, 694, 695 және</w:t>
      </w:r>
      <w:r w:rsidRPr="00306082" w:rsidDel="003A2921">
        <w:rPr>
          <w:sz w:val="28"/>
          <w:szCs w:val="28"/>
          <w:lang w:val="kk-KZ"/>
        </w:rPr>
        <w:t xml:space="preserve"> </w:t>
      </w:r>
      <w:r w:rsidRPr="00306082">
        <w:rPr>
          <w:sz w:val="28"/>
          <w:szCs w:val="28"/>
          <w:lang w:val="kk-KZ"/>
        </w:rPr>
        <w:t>696-баптарына сәйкес арнайы салық режимі қолданылатын қызмет түрлері бойынша: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– Салық кодексінің 691-бабының 4-тармағында көзделген түзетулер ескеріле отырып, жылдық жиынтық кіріс – 40 млн. теңге;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– шегерімдер сомасы – 30 млн. теңге (жылдық жиынтық кіріс сомасының               75 пайызы);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– тіркелген шегерімдер қолданбайды.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2. Салық кодексінің 313-бабы 2-тармағында көзделген мөлшерлеме  бойынша корпоративтік табыс салығын есептеумен Салық кодексінің                                690, 691, 692, 693, 694, 695 және696-баптарында көзделген арнайы салық режимі таралатын қызмет түрлері: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– Салық кодексінің 691-бабының 4-тармағында көзделген түзетулер ескеріле отырып, жылдық жиынтық кіріс – 60 млн. теңге;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– шегерімдердің сомасы – 30 млн. теңге (жылдық жиынтық кіріс сомасының 50 пайызы);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 xml:space="preserve">– бұл ретте тіркелген шегерімдер сомасы 10 млн. теңгеден аспайды (шығыстар 30 млн. теңге + 30 млн. теңге/ түзетулер ескеріле отырып, жылдық </w:t>
      </w:r>
      <w:r w:rsidRPr="00306082">
        <w:rPr>
          <w:sz w:val="28"/>
          <w:szCs w:val="28"/>
          <w:lang w:val="kk-KZ"/>
        </w:rPr>
        <w:lastRenderedPageBreak/>
        <w:t>жиынтық кіріс = 40 млн. тенге + 60 млн. тенге*100, 70 тең немесе одан аз болуы тиіс)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sz w:val="28"/>
          <w:szCs w:val="28"/>
          <w:lang w:val="kk-KZ"/>
        </w:rPr>
        <w:t>6) 912.02.006 жолда тіркелген шегерімдерді есепке ала отырып, шегерімдердің жалпы сомасы көрсетіледі (912.02.02+912.02.005).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7) 912.02.007 жолда Салық кодексінің </w:t>
      </w:r>
      <w:hyperlink r:id="rId15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691-бабына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айқындалатын, кірістер мен шегерімдерді түзету сомасы көрсетіледі. 912.02.007 I және 912.02.007 II (912.02.007 I - 912.02.007 II) жолдарының айырмасы ретінде айқындалады: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912.02.007 І жолда Салық кодексінің </w:t>
      </w:r>
      <w:hyperlink r:id="rId16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691-бабына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 кірістерді түзетудің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912.02.007 ІІ жолда Салық кодексінің </w:t>
      </w:r>
      <w:hyperlink r:id="rId17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692-</w:t>
        </w:r>
        <w:r w:rsidRPr="00306082">
          <w:rPr>
            <w:sz w:val="28"/>
            <w:szCs w:val="28"/>
            <w:lang w:val="kk-KZ"/>
          </w:rPr>
          <w:t xml:space="preserve"> </w:t>
        </w:r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 xml:space="preserve">бабы 7-тармағына 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айқындалатын шегерімдерді түзетудің сомасы көрсетіледі.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8) 912.02.008 жолда салық салынатын кіріс (залал) көрсетіледі. 912.02.001 - 912.02.006 + 912.02.007 ретінде айқындалады;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9) 912.02.009 жолда Салық кодексінің </w:t>
      </w:r>
      <w:hyperlink r:id="rId18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694-бабына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салық салынатын кірісті азайту сомасы көрсетіледі; 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10) 912.02.010 жолда Салық кодексінің </w:t>
      </w:r>
      <w:hyperlink r:id="rId19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694-бабына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есептелген азайтуды есепке ала отырып, салық салынатын кіріс көрсетіледі. 912.02.008 және 912.02.009 жолдарының айырмасы ретінде анықталады (912.02.008 - 912.02.009). Егер 912.02.009 жолы 912.02.008 жолынан артық болған жағдайда, онда 912.02.010 жолда нөл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11) 912.02.011 жолда Салық кодексінің </w:t>
      </w:r>
      <w:hyperlink r:id="rId20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313-бабына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КТС мөлшерлемесі пайызда көрсетіледі; 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>12) 912.02.012 жолда салық салынатын кірістен КТС сомасы көрсетіледі. 912.02.010 және 912.02.011 (912.02.010 x 912.02.011) жолдарының туындысы ретінде айқындалады;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13) 912.02.013 жолда Салық кодексінің </w:t>
      </w:r>
      <w:hyperlink r:id="rId21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695</w:t>
        </w:r>
      </w:hyperlink>
      <w:r w:rsidRPr="00306082">
        <w:rPr>
          <w:b/>
          <w:sz w:val="28"/>
          <w:szCs w:val="28"/>
          <w:lang w:val="kk-KZ"/>
        </w:rPr>
        <w:t>-</w:t>
      </w:r>
      <w:r w:rsidRPr="00306082">
        <w:rPr>
          <w:sz w:val="28"/>
          <w:szCs w:val="28"/>
          <w:lang w:val="kk-KZ"/>
        </w:rPr>
        <w:t>бабына</w:t>
      </w:r>
      <w:r w:rsidRPr="00306082">
        <w:rPr>
          <w:b/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сәйкес салық кезеңі үшін есептелген корпоративтік табыс салығының сомасы көрсетіледі.</w:t>
      </w:r>
      <w:r w:rsidRPr="00306082">
        <w:rPr>
          <w:sz w:val="28"/>
          <w:szCs w:val="28"/>
          <w:lang w:val="kk-KZ"/>
        </w:rPr>
        <w:t xml:space="preserve"> </w:t>
      </w:r>
      <w:r w:rsidRPr="00306082">
        <w:rPr>
          <w:rStyle w:val="S00"/>
          <w:color w:val="auto"/>
          <w:sz w:val="28"/>
          <w:szCs w:val="28"/>
          <w:lang w:val="kk-KZ"/>
        </w:rPr>
        <w:t>912.02.012, 912.02.013 I, 912.02.013 II, 912.02.013 III, 912.02.013 IV(912.02.012- 912.02.013 I - 912.02.013 II - 912.02.013 III - 912.02.013 IV) жолдарының айырмасы ретінде айқындалады. Егер алынған айырма нөлден төмен болса, онда 912.02.013 жолда нөл көрсетіледі: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912.02.013 I жолда Салық кодексінің </w:t>
      </w:r>
      <w:hyperlink r:id="rId22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303-бабына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Қазақстан Республикасында корпоративтік табыс салығын төлеу кезінде ескерілетін, резидент-салық төлеушінің Қазақстан Республикасының шегінен тыс жерлердегі көздерден алған кірістерінен Қазақстан Республикасының шегінен тыс жерлерде төленген кіріс немесе табыс салығының ұқсас түрлерінің сомасы көрсетіледі;</w:t>
      </w:r>
    </w:p>
    <w:p w:rsidR="00306082" w:rsidRPr="00306082" w:rsidRDefault="00306082" w:rsidP="00306082">
      <w:pPr>
        <w:ind w:firstLine="709"/>
        <w:jc w:val="both"/>
        <w:rPr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912.02.013 II жолда Салық кодексінің </w:t>
      </w:r>
      <w:hyperlink r:id="rId23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302-бабы 2-тармағына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бюджетке төленуге жататын корпоративтік табыс салығының сомасына азайтылған, салық кезеңінде ұтыс түріндегі кірістен төлем көзінен ұсталған корпоративтік табыс салығының сомасы көрсетіледі;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lastRenderedPageBreak/>
        <w:t xml:space="preserve">912.02.013 III жолда Салық кодексінің </w:t>
      </w:r>
      <w:hyperlink r:id="rId24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302-бабы 3-тармағына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алдыңғы салық кезеңдерінде сыйақы, дивидендтер түріндегі кірістен төлем көзінен ұсталған және ауыстырылған корпоративтік табыс салығының сомасы көрсетіледі;</w:t>
      </w:r>
    </w:p>
    <w:p w:rsidR="00306082" w:rsidRPr="00306082" w:rsidRDefault="00306082" w:rsidP="00306082">
      <w:pPr>
        <w:ind w:firstLine="709"/>
        <w:jc w:val="both"/>
        <w:rPr>
          <w:rStyle w:val="S00"/>
          <w:color w:val="auto"/>
          <w:sz w:val="28"/>
          <w:szCs w:val="28"/>
          <w:lang w:val="kk-KZ"/>
        </w:rPr>
      </w:pPr>
      <w:r w:rsidRPr="00306082">
        <w:rPr>
          <w:rStyle w:val="S00"/>
          <w:color w:val="auto"/>
          <w:sz w:val="28"/>
          <w:szCs w:val="28"/>
          <w:lang w:val="kk-KZ"/>
        </w:rPr>
        <w:t xml:space="preserve">912.02.013 IV жолда Салық кодексінің </w:t>
      </w:r>
      <w:hyperlink r:id="rId25" w:history="1">
        <w:r w:rsidRPr="00306082">
          <w:rPr>
            <w:rStyle w:val="aa"/>
            <w:b w:val="0"/>
            <w:color w:val="auto"/>
            <w:sz w:val="28"/>
            <w:szCs w:val="28"/>
            <w:u w:val="none"/>
            <w:lang w:val="kk-KZ"/>
          </w:rPr>
          <w:t>302-бабы 2-тармағына</w:t>
        </w:r>
      </w:hyperlink>
      <w:r w:rsidRPr="00306082">
        <w:rPr>
          <w:rStyle w:val="S00"/>
          <w:color w:val="auto"/>
          <w:sz w:val="28"/>
          <w:szCs w:val="28"/>
          <w:lang w:val="kk-KZ"/>
        </w:rPr>
        <w:t xml:space="preserve"> сәйкес бюджетке төленуге жататын корпоративтік табыс салығының сомасына азайтылған, салық кезеңінде сыйақы, дивидендтер түріндегі кірістен төлем көзінен ұсталған корпоративтік табыс салығының сомасы көрсетіледі.</w:t>
      </w:r>
    </w:p>
    <w:p w:rsidR="008834D7" w:rsidRPr="00306082" w:rsidRDefault="008834D7" w:rsidP="008834D7">
      <w:pPr>
        <w:rPr>
          <w:bCs/>
          <w:sz w:val="28"/>
          <w:szCs w:val="28"/>
          <w:lang w:val="kk-KZ"/>
        </w:rPr>
      </w:pPr>
    </w:p>
    <w:sectPr w:rsidR="008834D7" w:rsidRPr="00306082" w:rsidSect="00D34D56">
      <w:headerReference w:type="default" r:id="rId26"/>
      <w:pgSz w:w="11906" w:h="16838"/>
      <w:pgMar w:top="1418" w:right="851" w:bottom="1418" w:left="1418" w:header="709" w:footer="709" w:gutter="0"/>
      <w:pgNumType w:start="8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27" w:rsidRDefault="00897327">
      <w:r>
        <w:separator/>
      </w:r>
    </w:p>
  </w:endnote>
  <w:endnote w:type="continuationSeparator" w:id="0">
    <w:p w:rsidR="00897327" w:rsidRDefault="0089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27" w:rsidRDefault="00897327">
      <w:r>
        <w:separator/>
      </w:r>
    </w:p>
  </w:footnote>
  <w:footnote w:type="continuationSeparator" w:id="0">
    <w:p w:rsidR="00897327" w:rsidRDefault="0089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5728802"/>
      <w:docPartObj>
        <w:docPartGallery w:val="Page Numbers (Top of Page)"/>
        <w:docPartUnique/>
      </w:docPartObj>
    </w:sdtPr>
    <w:sdtEndPr/>
    <w:sdtContent>
      <w:p w:rsidR="00C2191C" w:rsidRDefault="00C2191C">
        <w:pPr>
          <w:pStyle w:val="a4"/>
          <w:jc w:val="center"/>
        </w:pPr>
        <w:r w:rsidRPr="00A21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1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60C2">
          <w:rPr>
            <w:rFonts w:ascii="Times New Roman" w:hAnsi="Times New Roman" w:cs="Times New Roman"/>
            <w:noProof/>
            <w:sz w:val="28"/>
            <w:szCs w:val="28"/>
          </w:rPr>
          <w:t>836</w:t>
        </w:r>
        <w:r w:rsidRPr="00A21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191C" w:rsidRDefault="00C219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90C"/>
    <w:multiLevelType w:val="hybridMultilevel"/>
    <w:tmpl w:val="9EC68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1224C7"/>
    <w:multiLevelType w:val="hybridMultilevel"/>
    <w:tmpl w:val="4F7CAF54"/>
    <w:lvl w:ilvl="0" w:tplc="E438EADE">
      <w:start w:val="1"/>
      <w:numFmt w:val="decimal"/>
      <w:lvlText w:val="%1."/>
      <w:lvlJc w:val="left"/>
      <w:pPr>
        <w:ind w:left="2148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9036EF"/>
    <w:multiLevelType w:val="hybridMultilevel"/>
    <w:tmpl w:val="48DA65E2"/>
    <w:lvl w:ilvl="0" w:tplc="E438EADE">
      <w:start w:val="1"/>
      <w:numFmt w:val="decimal"/>
      <w:lvlText w:val="%1."/>
      <w:lvlJc w:val="left"/>
      <w:pPr>
        <w:ind w:left="257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02179C"/>
    <w:multiLevelType w:val="hybridMultilevel"/>
    <w:tmpl w:val="3D16DEEC"/>
    <w:lvl w:ilvl="0" w:tplc="6004DE42">
      <w:start w:val="21"/>
      <w:numFmt w:val="decimal"/>
      <w:lvlText w:val="%1."/>
      <w:lvlJc w:val="left"/>
      <w:pPr>
        <w:ind w:left="1084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02814"/>
    <w:multiLevelType w:val="hybridMultilevel"/>
    <w:tmpl w:val="251880FE"/>
    <w:lvl w:ilvl="0" w:tplc="BBDC9B58">
      <w:start w:val="22"/>
      <w:numFmt w:val="decimal"/>
      <w:lvlText w:val="%1."/>
      <w:lvlJc w:val="left"/>
      <w:pPr>
        <w:ind w:left="8030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5">
    <w:nsid w:val="2B923E8D"/>
    <w:multiLevelType w:val="hybridMultilevel"/>
    <w:tmpl w:val="D8F49AF2"/>
    <w:lvl w:ilvl="0" w:tplc="41D87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647DA6"/>
    <w:multiLevelType w:val="hybridMultilevel"/>
    <w:tmpl w:val="C8F2A01A"/>
    <w:lvl w:ilvl="0" w:tplc="48B84476">
      <w:start w:val="25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C1476"/>
    <w:multiLevelType w:val="hybridMultilevel"/>
    <w:tmpl w:val="29E8255E"/>
    <w:lvl w:ilvl="0" w:tplc="FB1C0940">
      <w:start w:val="2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63AB2"/>
    <w:multiLevelType w:val="hybridMultilevel"/>
    <w:tmpl w:val="6B4001E4"/>
    <w:lvl w:ilvl="0" w:tplc="753E38AC">
      <w:start w:val="1"/>
      <w:numFmt w:val="decimal"/>
      <w:lvlText w:val="%1)"/>
      <w:lvlJc w:val="left"/>
      <w:pPr>
        <w:ind w:left="1150" w:hanging="75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674F1FB0"/>
    <w:multiLevelType w:val="hybridMultilevel"/>
    <w:tmpl w:val="AA3C6368"/>
    <w:lvl w:ilvl="0" w:tplc="5E9CEC16">
      <w:start w:val="15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857323F"/>
    <w:multiLevelType w:val="hybridMultilevel"/>
    <w:tmpl w:val="54D0FF5C"/>
    <w:lvl w:ilvl="0" w:tplc="17EE48D8">
      <w:start w:val="10"/>
      <w:numFmt w:val="decimal"/>
      <w:lvlText w:val="%1."/>
      <w:lvlJc w:val="left"/>
      <w:pPr>
        <w:ind w:left="7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>
    <w:nsid w:val="742E4B27"/>
    <w:multiLevelType w:val="hybridMultilevel"/>
    <w:tmpl w:val="A5BA6CEC"/>
    <w:lvl w:ilvl="0" w:tplc="E438EADE">
      <w:start w:val="1"/>
      <w:numFmt w:val="decimal"/>
      <w:lvlText w:val="%1."/>
      <w:lvlJc w:val="left"/>
      <w:pPr>
        <w:ind w:left="257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0219F0"/>
    <w:multiLevelType w:val="hybridMultilevel"/>
    <w:tmpl w:val="F722829E"/>
    <w:lvl w:ilvl="0" w:tplc="58727F02">
      <w:start w:val="1490"/>
      <w:numFmt w:val="decimal"/>
      <w:lvlText w:val="%1"/>
      <w:lvlJc w:val="left"/>
      <w:pPr>
        <w:ind w:left="1309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D68F9"/>
    <w:rsid w:val="001113B0"/>
    <w:rsid w:val="00186068"/>
    <w:rsid w:val="002E524A"/>
    <w:rsid w:val="00306082"/>
    <w:rsid w:val="00423C0B"/>
    <w:rsid w:val="004457BC"/>
    <w:rsid w:val="005507DA"/>
    <w:rsid w:val="005634BD"/>
    <w:rsid w:val="006650C4"/>
    <w:rsid w:val="006E0856"/>
    <w:rsid w:val="00706733"/>
    <w:rsid w:val="00711E44"/>
    <w:rsid w:val="007300B4"/>
    <w:rsid w:val="007917CD"/>
    <w:rsid w:val="008834D7"/>
    <w:rsid w:val="00897327"/>
    <w:rsid w:val="00A42B55"/>
    <w:rsid w:val="00B22D6F"/>
    <w:rsid w:val="00B9291E"/>
    <w:rsid w:val="00C2191C"/>
    <w:rsid w:val="00CE4EA3"/>
    <w:rsid w:val="00D34D56"/>
    <w:rsid w:val="00DA7AB3"/>
    <w:rsid w:val="00DF12CE"/>
    <w:rsid w:val="00DF703C"/>
    <w:rsid w:val="00E34D48"/>
    <w:rsid w:val="00F51D3F"/>
    <w:rsid w:val="00F860C2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082"/>
    <w:pPr>
      <w:keepNext/>
      <w:snapToGrid w:val="0"/>
      <w:jc w:val="center"/>
      <w:outlineLvl w:val="0"/>
    </w:pPr>
    <w:rPr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6082"/>
    <w:pPr>
      <w:keepNext/>
      <w:ind w:firstLine="485"/>
      <w:jc w:val="both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6082"/>
    <w:pPr>
      <w:keepNext/>
      <w:ind w:firstLine="1440"/>
      <w:outlineLvl w:val="2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06082"/>
    <w:pPr>
      <w:keepNext/>
      <w:jc w:val="center"/>
      <w:outlineLvl w:val="3"/>
    </w:pPr>
    <w:rPr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06082"/>
    <w:pPr>
      <w:keepNext/>
      <w:ind w:firstLine="709"/>
      <w:jc w:val="both"/>
      <w:outlineLvl w:val="4"/>
    </w:pPr>
  </w:style>
  <w:style w:type="paragraph" w:styleId="6">
    <w:name w:val="heading 6"/>
    <w:basedOn w:val="a"/>
    <w:link w:val="60"/>
    <w:uiPriority w:val="9"/>
    <w:qFormat/>
    <w:rsid w:val="00306082"/>
    <w:pPr>
      <w:keepNext/>
      <w:jc w:val="center"/>
      <w:outlineLvl w:val="5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08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082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08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608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060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0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0608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0">
    <w:name w:val="s0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a">
    <w:name w:val="Hyperlink"/>
    <w:basedOn w:val="a0"/>
    <w:uiPriority w:val="99"/>
    <w:semiHidden/>
    <w:unhideWhenUsed/>
    <w:rsid w:val="003060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306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30608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Revision"/>
    <w:hidden/>
    <w:uiPriority w:val="99"/>
    <w:semiHidden/>
    <w:rsid w:val="0030608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060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0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0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0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08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060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06082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06082"/>
    <w:pPr>
      <w:spacing w:before="100" w:beforeAutospacing="1" w:after="100" w:afterAutospacing="1"/>
    </w:pPr>
    <w:rPr>
      <w:sz w:val="20"/>
      <w:szCs w:val="20"/>
    </w:rPr>
  </w:style>
  <w:style w:type="paragraph" w:customStyle="1" w:styleId="S80">
    <w:name w:val="S8"/>
    <w:basedOn w:val="a"/>
    <w:link w:val="S81"/>
    <w:rsid w:val="00306082"/>
    <w:rPr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060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06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0608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0608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0608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06082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06082"/>
    <w:rPr>
      <w:b w:val="0"/>
      <w:bCs w:val="0"/>
      <w:color w:val="000000"/>
    </w:rPr>
  </w:style>
  <w:style w:type="character" w:customStyle="1" w:styleId="S18">
    <w:name w:val="S18"/>
    <w:basedOn w:val="a0"/>
    <w:rsid w:val="00306082"/>
    <w:rPr>
      <w:b w:val="0"/>
      <w:bCs w:val="0"/>
      <w:color w:val="000000"/>
    </w:rPr>
  </w:style>
  <w:style w:type="character" w:customStyle="1" w:styleId="S11">
    <w:name w:val="S11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06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06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06082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06082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06082"/>
    <w:rPr>
      <w:shd w:val="clear" w:color="auto" w:fill="FFFFFF"/>
    </w:rPr>
  </w:style>
  <w:style w:type="character" w:customStyle="1" w:styleId="s61">
    <w:name w:val="s61"/>
    <w:basedOn w:val="a0"/>
    <w:rsid w:val="00306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2">
    <w:name w:val="List Paragraph"/>
    <w:basedOn w:val="a"/>
    <w:uiPriority w:val="34"/>
    <w:qFormat/>
    <w:rsid w:val="00306082"/>
    <w:pPr>
      <w:ind w:left="720"/>
      <w:contextualSpacing/>
    </w:pPr>
  </w:style>
  <w:style w:type="paragraph" w:styleId="31">
    <w:name w:val="Body Text Indent 3"/>
    <w:basedOn w:val="a"/>
    <w:link w:val="32"/>
    <w:rsid w:val="003060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6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306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082"/>
    <w:pPr>
      <w:keepNext/>
      <w:snapToGrid w:val="0"/>
      <w:jc w:val="center"/>
      <w:outlineLvl w:val="0"/>
    </w:pPr>
    <w:rPr>
      <w:b/>
      <w:bCs/>
      <w:color w:val="000000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6082"/>
    <w:pPr>
      <w:keepNext/>
      <w:ind w:firstLine="485"/>
      <w:jc w:val="both"/>
      <w:outlineLvl w:val="1"/>
    </w:pPr>
    <w:rPr>
      <w:b/>
      <w:bCs/>
      <w:color w:val="000000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6082"/>
    <w:pPr>
      <w:keepNext/>
      <w:ind w:firstLine="1440"/>
      <w:outlineLvl w:val="2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06082"/>
    <w:pPr>
      <w:keepNext/>
      <w:jc w:val="center"/>
      <w:outlineLvl w:val="3"/>
    </w:pPr>
    <w:rPr>
      <w:color w:val="00008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06082"/>
    <w:pPr>
      <w:keepNext/>
      <w:ind w:firstLine="709"/>
      <w:jc w:val="both"/>
      <w:outlineLvl w:val="4"/>
    </w:pPr>
  </w:style>
  <w:style w:type="paragraph" w:styleId="6">
    <w:name w:val="heading 6"/>
    <w:basedOn w:val="a"/>
    <w:link w:val="60"/>
    <w:uiPriority w:val="9"/>
    <w:qFormat/>
    <w:rsid w:val="00306082"/>
    <w:pPr>
      <w:keepNext/>
      <w:jc w:val="center"/>
      <w:outlineLvl w:val="5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9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2191C"/>
  </w:style>
  <w:style w:type="paragraph" w:styleId="a6">
    <w:name w:val="Balloon Text"/>
    <w:basedOn w:val="a"/>
    <w:link w:val="a7"/>
    <w:uiPriority w:val="99"/>
    <w:semiHidden/>
    <w:unhideWhenUsed/>
    <w:rsid w:val="00C21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9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83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082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082"/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608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6082"/>
    <w:rPr>
      <w:rFonts w:ascii="Times New Roman" w:eastAsia="Times New Roman" w:hAnsi="Times New Roman" w:cs="Times New Roman"/>
      <w:color w:val="00008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0608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0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30608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s0">
    <w:name w:val="s0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a">
    <w:name w:val="Hyperlink"/>
    <w:basedOn w:val="a0"/>
    <w:uiPriority w:val="99"/>
    <w:semiHidden/>
    <w:unhideWhenUsed/>
    <w:rsid w:val="003060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basedOn w:val="a0"/>
    <w:rsid w:val="00306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30608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2">
    <w:name w:val="s2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">
    <w:name w:val="s1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Revision"/>
    <w:hidden/>
    <w:uiPriority w:val="99"/>
    <w:semiHidden/>
    <w:rsid w:val="00306082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0608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0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08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08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08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306082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customStyle="1" w:styleId="s8">
    <w:name w:val="s8"/>
    <w:basedOn w:val="a"/>
    <w:rsid w:val="00306082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msochpdefault">
    <w:name w:val="msochpdefault"/>
    <w:basedOn w:val="a"/>
    <w:rsid w:val="00306082"/>
    <w:pPr>
      <w:spacing w:before="100" w:beforeAutospacing="1" w:after="100" w:afterAutospacing="1"/>
    </w:pPr>
    <w:rPr>
      <w:sz w:val="20"/>
      <w:szCs w:val="20"/>
    </w:rPr>
  </w:style>
  <w:style w:type="paragraph" w:customStyle="1" w:styleId="S80">
    <w:name w:val="S8"/>
    <w:basedOn w:val="a"/>
    <w:link w:val="S81"/>
    <w:rsid w:val="00306082"/>
    <w:rPr>
      <w:color w:val="000000"/>
      <w:sz w:val="20"/>
      <w:szCs w:val="20"/>
    </w:rPr>
  </w:style>
  <w:style w:type="character" w:customStyle="1" w:styleId="S81">
    <w:name w:val="S8 Знак"/>
    <w:basedOn w:val="a0"/>
    <w:link w:val="S80"/>
    <w:rsid w:val="0030608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30">
    <w:name w:val="S3"/>
    <w:basedOn w:val="a0"/>
    <w:rsid w:val="00306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0">
    <w:name w:val="S2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7">
    <w:name w:val="S7"/>
    <w:basedOn w:val="a0"/>
    <w:rsid w:val="0030608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0">
    <w:name w:val="S9"/>
    <w:basedOn w:val="a0"/>
    <w:rsid w:val="00306082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306082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306082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306082"/>
    <w:rPr>
      <w:b w:val="0"/>
      <w:bCs w:val="0"/>
      <w:color w:val="000000"/>
    </w:rPr>
  </w:style>
  <w:style w:type="character" w:customStyle="1" w:styleId="S18">
    <w:name w:val="S18"/>
    <w:basedOn w:val="a0"/>
    <w:rsid w:val="00306082"/>
    <w:rPr>
      <w:b w:val="0"/>
      <w:bCs w:val="0"/>
      <w:color w:val="000000"/>
    </w:rPr>
  </w:style>
  <w:style w:type="character" w:customStyle="1" w:styleId="S11">
    <w:name w:val="S11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30608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306082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306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306082"/>
    <w:rPr>
      <w:rFonts w:ascii="Courier New" w:hAnsi="Courier New" w:cs="Courier New" w:hint="default"/>
      <w:color w:val="333399"/>
      <w:u w:val="single"/>
    </w:rPr>
  </w:style>
  <w:style w:type="character" w:customStyle="1" w:styleId="S1a">
    <w:name w:val="S1"/>
    <w:basedOn w:val="a0"/>
    <w:rsid w:val="00306082"/>
    <w:rPr>
      <w:rFonts w:ascii="Times New Roman" w:hAnsi="Times New Roman" w:cs="Times New Roman" w:hint="default"/>
      <w:b/>
      <w:bCs/>
      <w:color w:val="000000"/>
    </w:rPr>
  </w:style>
  <w:style w:type="character" w:customStyle="1" w:styleId="S00">
    <w:name w:val="S0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6">
    <w:name w:val="s6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30608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0">
    <w:name w:val="s20"/>
    <w:basedOn w:val="a0"/>
    <w:rsid w:val="00306082"/>
    <w:rPr>
      <w:shd w:val="clear" w:color="auto" w:fill="FFFFFF"/>
    </w:rPr>
  </w:style>
  <w:style w:type="character" w:customStyle="1" w:styleId="s61">
    <w:name w:val="s61"/>
    <w:basedOn w:val="a0"/>
    <w:rsid w:val="00306082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paragraph" w:styleId="af2">
    <w:name w:val="List Paragraph"/>
    <w:basedOn w:val="a"/>
    <w:uiPriority w:val="34"/>
    <w:qFormat/>
    <w:rsid w:val="00306082"/>
    <w:pPr>
      <w:ind w:left="720"/>
      <w:contextualSpacing/>
    </w:pPr>
  </w:style>
  <w:style w:type="paragraph" w:styleId="31">
    <w:name w:val="Body Text Indent 3"/>
    <w:basedOn w:val="a"/>
    <w:link w:val="32"/>
    <w:rsid w:val="003060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60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30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40865580.0%20" TargetMode="External"/><Relationship Id="rId13" Type="http://schemas.openxmlformats.org/officeDocument/2006/relationships/hyperlink" Target="jl:30366245.4480000%20" TargetMode="External"/><Relationship Id="rId18" Type="http://schemas.openxmlformats.org/officeDocument/2006/relationships/hyperlink" Target="jl:30366245.1330000%20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jl:30366245.1390100%20" TargetMode="External"/><Relationship Id="rId7" Type="http://schemas.openxmlformats.org/officeDocument/2006/relationships/endnotes" Target="endnotes.xml"/><Relationship Id="rId12" Type="http://schemas.openxmlformats.org/officeDocument/2006/relationships/hyperlink" Target="jl:30366245.4480000%20" TargetMode="External"/><Relationship Id="rId17" Type="http://schemas.openxmlformats.org/officeDocument/2006/relationships/hyperlink" Target="jl:30366245.1310000%20" TargetMode="External"/><Relationship Id="rId25" Type="http://schemas.openxmlformats.org/officeDocument/2006/relationships/hyperlink" Target="jl:30366245.1390200%20" TargetMode="External"/><Relationship Id="rId2" Type="http://schemas.openxmlformats.org/officeDocument/2006/relationships/styles" Target="styles.xml"/><Relationship Id="rId16" Type="http://schemas.openxmlformats.org/officeDocument/2006/relationships/hyperlink" Target="jl:30366245.1310000%20" TargetMode="External"/><Relationship Id="rId20" Type="http://schemas.openxmlformats.org/officeDocument/2006/relationships/hyperlink" Target="jl:30366245.1470000%2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40852115.0%20" TargetMode="External"/><Relationship Id="rId24" Type="http://schemas.openxmlformats.org/officeDocument/2006/relationships/hyperlink" Target="jl:30366245.13903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0366245.1310000%20" TargetMode="External"/><Relationship Id="rId23" Type="http://schemas.openxmlformats.org/officeDocument/2006/relationships/hyperlink" Target="jl:30366245.139020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40865580.0%20" TargetMode="External"/><Relationship Id="rId19" Type="http://schemas.openxmlformats.org/officeDocument/2006/relationships/hyperlink" Target="jl:30366245.13300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40865580.0%20" TargetMode="External"/><Relationship Id="rId14" Type="http://schemas.openxmlformats.org/officeDocument/2006/relationships/hyperlink" Target="jl:30366245.1000100%20" TargetMode="External"/><Relationship Id="rId22" Type="http://schemas.openxmlformats.org/officeDocument/2006/relationships/hyperlink" Target="jl:30366245.2230000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dcterms:created xsi:type="dcterms:W3CDTF">2019-12-26T23:23:00Z</dcterms:created>
  <dcterms:modified xsi:type="dcterms:W3CDTF">2020-01-21T06:43:00Z</dcterms:modified>
</cp:coreProperties>
</file>