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AF199A" w:rsidTr="00A81841">
        <w:tc>
          <w:tcPr>
            <w:tcW w:w="3396" w:type="dxa"/>
          </w:tcPr>
          <w:p w:rsidR="00AF199A" w:rsidRDefault="00A7335F">
            <w:pPr>
              <w:rPr>
                <w:i/>
                <w:color w:val="000000" w:themeColor="text1"/>
                <w:sz w:val="28"/>
                <w:szCs w:val="28"/>
                <w:lang w:val="kk-KZ"/>
              </w:rPr>
            </w:pPr>
            <w:r w:rsidRPr="0014287C">
              <w:rPr>
                <w:color w:val="000000" w:themeColor="text1"/>
                <w:sz w:val="28"/>
                <w:szCs w:val="28"/>
              </w:rPr>
              <w:t>Приложение 16 к приказу</w:t>
            </w:r>
          </w:p>
        </w:tc>
      </w:tr>
    </w:tbl>
    <w:p w:rsidR="00AF199A" w:rsidRDefault="00AF199A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</w:p>
    <w:p w:rsidR="00AF199A" w:rsidRDefault="00A7335F">
      <w:pPr>
        <w:widowControl w:val="0"/>
        <w:ind w:left="5529"/>
        <w:jc w:val="center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Приложение 134</w:t>
      </w:r>
    </w:p>
    <w:p w:rsidR="00AF199A" w:rsidRDefault="00A7335F">
      <w:pPr>
        <w:widowControl w:val="0"/>
        <w:ind w:left="5670"/>
        <w:jc w:val="center"/>
        <w:rPr>
          <w:color w:val="000000" w:themeColor="text1"/>
          <w:sz w:val="28"/>
          <w:szCs w:val="28"/>
          <w:lang w:val="kk-KZ"/>
        </w:rPr>
      </w:pPr>
      <w:r w:rsidRPr="0014287C">
        <w:rPr>
          <w:color w:val="000000" w:themeColor="text1"/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AF199A" w:rsidRDefault="00A7335F">
      <w:pPr>
        <w:widowControl w:val="0"/>
        <w:ind w:left="5529"/>
        <w:jc w:val="center"/>
        <w:rPr>
          <w:color w:val="000000" w:themeColor="text1"/>
          <w:sz w:val="28"/>
          <w:szCs w:val="28"/>
          <w:lang w:val="kk-KZ"/>
        </w:rPr>
      </w:pPr>
      <w:r w:rsidRPr="0014287C">
        <w:rPr>
          <w:color w:val="000000" w:themeColor="text1"/>
          <w:sz w:val="28"/>
          <w:szCs w:val="28"/>
          <w:lang w:val="kk-KZ"/>
        </w:rPr>
        <w:t>от 20 января 2020 года № 39</w:t>
      </w:r>
    </w:p>
    <w:p w:rsidR="00AF199A" w:rsidRDefault="00AF199A">
      <w:pPr>
        <w:pStyle w:val="ac"/>
        <w:widowControl w:val="0"/>
        <w:outlineLvl w:val="0"/>
        <w:rPr>
          <w:bCs/>
          <w:color w:val="000000" w:themeColor="text1"/>
        </w:rPr>
      </w:pPr>
    </w:p>
    <w:p w:rsidR="00AF199A" w:rsidRDefault="00AF199A">
      <w:pPr>
        <w:pStyle w:val="ac"/>
        <w:widowControl w:val="0"/>
        <w:outlineLvl w:val="0"/>
        <w:rPr>
          <w:bCs/>
          <w:color w:val="000000" w:themeColor="text1"/>
        </w:rPr>
      </w:pPr>
    </w:p>
    <w:p w:rsidR="00AF199A" w:rsidRDefault="00A7335F">
      <w:pPr>
        <w:pStyle w:val="ac"/>
        <w:widowControl w:val="0"/>
        <w:outlineLvl w:val="0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</w:rPr>
        <w:t>Правила</w:t>
      </w:r>
    </w:p>
    <w:p w:rsidR="00AF199A" w:rsidRDefault="00A7335F">
      <w:pPr>
        <w:pStyle w:val="ac"/>
        <w:widowControl w:val="0"/>
        <w:outlineLvl w:val="0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</w:rPr>
        <w:t xml:space="preserve">составления налоговой отчетности «Декларация </w:t>
      </w:r>
    </w:p>
    <w:p w:rsidR="00AF199A" w:rsidRDefault="00A7335F">
      <w:pPr>
        <w:pStyle w:val="ac"/>
        <w:widowControl w:val="0"/>
        <w:ind w:firstLine="720"/>
        <w:outlineLvl w:val="0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</w:rPr>
        <w:t xml:space="preserve">для плательщиков единого земельного налога </w:t>
      </w:r>
    </w:p>
    <w:p w:rsidR="00AF199A" w:rsidRDefault="00A7335F">
      <w:pPr>
        <w:pStyle w:val="ac"/>
        <w:widowControl w:val="0"/>
        <w:ind w:firstLine="720"/>
        <w:outlineLvl w:val="0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</w:rPr>
        <w:t>(форма 920.00)»</w:t>
      </w:r>
    </w:p>
    <w:p w:rsidR="00AF199A" w:rsidRDefault="00AF199A">
      <w:pPr>
        <w:pStyle w:val="ac"/>
        <w:widowControl w:val="0"/>
        <w:ind w:firstLine="720"/>
        <w:outlineLvl w:val="0"/>
        <w:rPr>
          <w:bCs/>
          <w:color w:val="000000" w:themeColor="text1"/>
        </w:rPr>
      </w:pPr>
    </w:p>
    <w:p w:rsidR="00AF199A" w:rsidRDefault="00AF199A">
      <w:pPr>
        <w:pStyle w:val="ac"/>
        <w:widowControl w:val="0"/>
        <w:ind w:firstLine="720"/>
        <w:outlineLvl w:val="0"/>
        <w:rPr>
          <w:bCs/>
          <w:color w:val="000000" w:themeColor="text1"/>
        </w:rPr>
      </w:pPr>
    </w:p>
    <w:p w:rsidR="00AF199A" w:rsidRDefault="00A7335F">
      <w:pPr>
        <w:pStyle w:val="3"/>
        <w:widowControl w:val="0"/>
        <w:ind w:firstLine="0"/>
        <w:jc w:val="center"/>
        <w:outlineLvl w:val="0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</w:rPr>
        <w:t>Глава 1. Общие положения</w:t>
      </w:r>
    </w:p>
    <w:p w:rsidR="00AF199A" w:rsidRDefault="00AF199A">
      <w:pPr>
        <w:pStyle w:val="3"/>
        <w:widowControl w:val="0"/>
        <w:ind w:firstLine="0"/>
        <w:jc w:val="center"/>
        <w:outlineLvl w:val="0"/>
        <w:rPr>
          <w:color w:val="000000" w:themeColor="text1"/>
        </w:rPr>
      </w:pPr>
    </w:p>
    <w:p w:rsidR="00AF199A" w:rsidRDefault="00A7335F">
      <w:pPr>
        <w:pStyle w:val="af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1. Настоящие </w:t>
      </w:r>
      <w:r w:rsidRPr="0014287C">
        <w:rPr>
          <w:rFonts w:eastAsia="Batang"/>
          <w:color w:val="000000" w:themeColor="text1"/>
          <w:lang w:eastAsia="ko-KR"/>
        </w:rPr>
        <w:t>П</w:t>
      </w:r>
      <w:r w:rsidRPr="0014287C">
        <w:rPr>
          <w:color w:val="000000" w:themeColor="text1"/>
        </w:rPr>
        <w:t>равила составления налоговой отчетности «Декларация для плательщиков единого земельного налога (форма 920.00)»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(далее – Правила) разработаны в соответствии с Кодексом Республики Казахстан «О налогах и других обязательных платежах в бюджет»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 xml:space="preserve">(Налоговый кодекс) (далее – Налоговый кодекс) и определяют порядок составления налоговой отчетности «Декларация для плательщиков единого земельного налога» (далее – декларация), предназначенной для исчисления единого земельного (далее – ЕЗН) и индивидуального подоходного налога (далее – ИПН), удерживаемого у источника выплаты, </w:t>
      </w:r>
      <w:r w:rsidRPr="0014287C">
        <w:rPr>
          <w:color w:val="000000" w:themeColor="text1"/>
          <w:spacing w:val="2"/>
        </w:rPr>
        <w:t xml:space="preserve">единого платежа, </w:t>
      </w:r>
      <w:r w:rsidRPr="0014287C">
        <w:rPr>
          <w:color w:val="000000" w:themeColor="text1"/>
        </w:rPr>
        <w:t xml:space="preserve">платы за пользование водными ресурсами поверхностных источников, а также социальных платежей. Декларация составляется налогоплательщиками, применяющими специальный налоговый режим для крестьянских или фермерских хозяйств. 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2. Декларация состоит из самой декларации (форма 920.00) и приложений к ней (формы с 920.01 по 920.06), </w:t>
      </w:r>
      <w:r w:rsidRPr="0014287C">
        <w:rPr>
          <w:rFonts w:eastAsia="Batang"/>
          <w:color w:val="000000" w:themeColor="text1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14287C">
        <w:rPr>
          <w:color w:val="000000" w:themeColor="text1"/>
        </w:rPr>
        <w:t>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3. При заполнении декларации не допускаются исправления, подчистки и помарки.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4. При отсутствии показателей соответствующие ячейки декларации не заполняются.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5. 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6. Приложения к декларации не составляются при отсутствии данных, подлежащих отражению в них.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lastRenderedPageBreak/>
        <w:t>7. При превышении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8. В настоящих Правилах применяются следующие арифметические знаки: «+» </w:t>
      </w:r>
      <w:r w:rsidRPr="0014287C">
        <w:rPr>
          <w:color w:val="000000" w:themeColor="text1"/>
          <w:lang w:eastAsia="ko-KR"/>
        </w:rPr>
        <w:t>–</w:t>
      </w:r>
      <w:r w:rsidRPr="0014287C">
        <w:rPr>
          <w:color w:val="000000" w:themeColor="text1"/>
        </w:rPr>
        <w:t xml:space="preserve"> плюс, «–» </w:t>
      </w:r>
      <w:r w:rsidRPr="0014287C">
        <w:rPr>
          <w:color w:val="000000" w:themeColor="text1"/>
          <w:lang w:eastAsia="ko-KR"/>
        </w:rPr>
        <w:t>–</w:t>
      </w:r>
      <w:r w:rsidRPr="0014287C">
        <w:rPr>
          <w:color w:val="000000" w:themeColor="text1"/>
        </w:rPr>
        <w:t xml:space="preserve"> минус, «х» </w:t>
      </w:r>
      <w:r w:rsidRPr="0014287C">
        <w:rPr>
          <w:color w:val="000000" w:themeColor="text1"/>
          <w:lang w:eastAsia="ko-KR"/>
        </w:rPr>
        <w:t>–</w:t>
      </w:r>
      <w:r w:rsidRPr="0014287C">
        <w:rPr>
          <w:color w:val="000000" w:themeColor="text1"/>
        </w:rPr>
        <w:t xml:space="preserve"> умножение, «/» </w:t>
      </w:r>
      <w:r w:rsidRPr="0014287C">
        <w:rPr>
          <w:color w:val="000000" w:themeColor="text1"/>
          <w:lang w:eastAsia="ko-KR"/>
        </w:rPr>
        <w:t>–</w:t>
      </w:r>
      <w:r w:rsidRPr="0014287C">
        <w:rPr>
          <w:color w:val="000000" w:themeColor="text1"/>
        </w:rPr>
        <w:t xml:space="preserve"> деление, «=» </w:t>
      </w:r>
      <w:r w:rsidRPr="0014287C">
        <w:rPr>
          <w:color w:val="000000" w:themeColor="text1"/>
          <w:lang w:eastAsia="ko-KR"/>
        </w:rPr>
        <w:t>–</w:t>
      </w:r>
      <w:r w:rsidRPr="0014287C">
        <w:rPr>
          <w:color w:val="000000" w:themeColor="text1"/>
        </w:rPr>
        <w:t xml:space="preserve"> равно.</w:t>
      </w:r>
    </w:p>
    <w:p w:rsidR="00AF199A" w:rsidRDefault="00A7335F">
      <w:pPr>
        <w:pStyle w:val="af0"/>
        <w:widowControl w:val="0"/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9. Отрицательные значения сумм обозначаются знаком «–» в первой левой ячейке соответствующей строки (графы) декларации.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10. При составлении декларации:</w:t>
      </w:r>
    </w:p>
    <w:p w:rsidR="00AF199A" w:rsidRDefault="00A7335F">
      <w:pPr>
        <w:pStyle w:val="ae"/>
        <w:widowControl w:val="0"/>
        <w:jc w:val="both"/>
        <w:rPr>
          <w:color w:val="000000" w:themeColor="text1"/>
        </w:rPr>
      </w:pPr>
      <w:r w:rsidRPr="0014287C">
        <w:rPr>
          <w:color w:val="000000" w:themeColor="text1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AF199A" w:rsidRDefault="00A7335F">
      <w:pPr>
        <w:pStyle w:val="ae"/>
        <w:widowControl w:val="0"/>
        <w:tabs>
          <w:tab w:val="left" w:pos="993"/>
          <w:tab w:val="left" w:pos="3276"/>
        </w:tabs>
        <w:jc w:val="both"/>
        <w:rPr>
          <w:rFonts w:eastAsia="Batang"/>
          <w:color w:val="000000" w:themeColor="text1"/>
        </w:rPr>
      </w:pPr>
      <w:r w:rsidRPr="0014287C">
        <w:rPr>
          <w:color w:val="000000" w:themeColor="text1"/>
        </w:rPr>
        <w:t xml:space="preserve">2) </w:t>
      </w:r>
      <w:r w:rsidRPr="0014287C">
        <w:rPr>
          <w:rFonts w:eastAsia="Batang"/>
          <w:color w:val="000000" w:themeColor="text1"/>
        </w:rPr>
        <w:t xml:space="preserve">в электронной форме </w:t>
      </w:r>
      <w:r w:rsidRPr="0014287C">
        <w:rPr>
          <w:color w:val="000000" w:themeColor="text1"/>
        </w:rPr>
        <w:t>–</w:t>
      </w:r>
      <w:r w:rsidRPr="0014287C">
        <w:rPr>
          <w:rFonts w:eastAsia="Batang"/>
          <w:color w:val="000000" w:themeColor="text1"/>
        </w:rPr>
        <w:t xml:space="preserve"> заполняется в соответствии со статьей 208 Налогового кодекса.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rFonts w:eastAsia="Batang"/>
          <w:color w:val="000000" w:themeColor="text1"/>
          <w:lang w:eastAsia="ko-KR"/>
        </w:rPr>
        <w:t>11. 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14287C">
        <w:rPr>
          <w:color w:val="000000" w:themeColor="text1"/>
        </w:rPr>
        <w:t>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  <w:tab w:val="left" w:pos="1134"/>
        </w:tabs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12. При представлении декларации:</w:t>
      </w:r>
    </w:p>
    <w:p w:rsidR="00AF199A" w:rsidRDefault="00A7335F">
      <w:pPr>
        <w:pStyle w:val="ae"/>
        <w:widowControl w:val="0"/>
        <w:tabs>
          <w:tab w:val="left" w:pos="0"/>
          <w:tab w:val="left" w:pos="1134"/>
        </w:tabs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14287C">
        <w:rPr>
          <w:rStyle w:val="s0"/>
          <w:color w:val="000000" w:themeColor="text1"/>
          <w:sz w:val="28"/>
          <w:szCs w:val="28"/>
        </w:rPr>
        <w:t xml:space="preserve">фамилии, имени, отчества </w:t>
      </w:r>
      <w:r w:rsidRPr="0014287C">
        <w:rPr>
          <w:color w:val="000000" w:themeColor="text1"/>
        </w:rPr>
        <w:t>(при его наличии)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 xml:space="preserve">и подписью работника органа государственных доходов, принявшего </w:t>
      </w:r>
      <w:r w:rsidRPr="0014287C">
        <w:rPr>
          <w:color w:val="000000" w:themeColor="text1"/>
          <w:lang w:val="kk-KZ"/>
        </w:rPr>
        <w:t>Декларацию</w:t>
      </w:r>
      <w:r w:rsidRPr="0014287C">
        <w:rPr>
          <w:color w:val="000000" w:themeColor="text1"/>
        </w:rPr>
        <w:t xml:space="preserve"> и оттиском печати (штампа);</w:t>
      </w:r>
    </w:p>
    <w:p w:rsidR="00AF199A" w:rsidRDefault="00A7335F">
      <w:pPr>
        <w:pStyle w:val="ae"/>
        <w:widowControl w:val="0"/>
        <w:tabs>
          <w:tab w:val="left" w:pos="0"/>
          <w:tab w:val="left" w:pos="1134"/>
        </w:tabs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2) по почте заказным письмом с уведомлением на бумажном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носителе – налогоплательщик (налоговый агент) получает уведомление почтовой или иной организации связи;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>3) в электронной форме, допускающей компьютерную обработку информации,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AF199A" w:rsidRDefault="00A7335F">
      <w:pPr>
        <w:widowControl w:val="0"/>
        <w:tabs>
          <w:tab w:val="left" w:pos="0"/>
          <w:tab w:val="left" w:pos="1134"/>
          <w:tab w:val="left" w:pos="1260"/>
        </w:tabs>
        <w:spacing w:line="2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13. Данная форма распространяется на правоотношения, возникшие</w:t>
      </w:r>
      <w:r>
        <w:rPr>
          <w:color w:val="000000" w:themeColor="text1"/>
          <w:sz w:val="28"/>
          <w:szCs w:val="28"/>
        </w:rPr>
        <w:br/>
      </w:r>
      <w:r w:rsidRPr="0014287C">
        <w:rPr>
          <w:color w:val="000000" w:themeColor="text1"/>
          <w:sz w:val="28"/>
          <w:szCs w:val="28"/>
        </w:rPr>
        <w:t>с 1 января 2023 года.</w:t>
      </w:r>
    </w:p>
    <w:p w:rsidR="00AF199A" w:rsidRDefault="00A7335F">
      <w:pPr>
        <w:pStyle w:val="af0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color w:val="000000" w:themeColor="text1"/>
          <w:lang w:eastAsia="ko-KR"/>
        </w:rPr>
      </w:pPr>
      <w:r w:rsidRPr="0014287C">
        <w:rPr>
          <w:rFonts w:eastAsia="Batang"/>
          <w:color w:val="000000" w:themeColor="text1"/>
          <w:lang w:eastAsia="ko-KR"/>
        </w:rPr>
        <w:t>14. 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AF199A" w:rsidRDefault="00AF199A">
      <w:pPr>
        <w:pStyle w:val="ae"/>
        <w:widowControl w:val="0"/>
        <w:tabs>
          <w:tab w:val="left" w:pos="0"/>
          <w:tab w:val="left" w:pos="993"/>
        </w:tabs>
        <w:ind w:firstLine="0"/>
        <w:jc w:val="both"/>
        <w:rPr>
          <w:color w:val="000000" w:themeColor="text1"/>
        </w:rPr>
      </w:pPr>
    </w:p>
    <w:p w:rsidR="00AF199A" w:rsidRDefault="00AF199A">
      <w:pPr>
        <w:pStyle w:val="ae"/>
        <w:widowControl w:val="0"/>
        <w:tabs>
          <w:tab w:val="left" w:pos="0"/>
          <w:tab w:val="left" w:pos="993"/>
        </w:tabs>
        <w:ind w:firstLine="0"/>
        <w:jc w:val="both"/>
        <w:rPr>
          <w:color w:val="000000" w:themeColor="text1"/>
        </w:rPr>
      </w:pPr>
    </w:p>
    <w:p w:rsidR="00AF199A" w:rsidRDefault="00A7335F">
      <w:pPr>
        <w:pStyle w:val="3"/>
        <w:widowControl w:val="0"/>
        <w:ind w:firstLine="0"/>
        <w:jc w:val="center"/>
        <w:outlineLvl w:val="0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</w:rPr>
        <w:t>Глава 2. Пояснение по заполнению декларации (форма 920.00)</w:t>
      </w:r>
    </w:p>
    <w:p w:rsidR="00AF199A" w:rsidRDefault="00AF199A">
      <w:pPr>
        <w:pStyle w:val="3"/>
        <w:widowControl w:val="0"/>
        <w:ind w:firstLine="0"/>
        <w:jc w:val="center"/>
        <w:rPr>
          <w:b/>
          <w:bCs/>
          <w:color w:val="000000" w:themeColor="text1"/>
        </w:rPr>
      </w:pPr>
    </w:p>
    <w:p w:rsidR="00AF199A" w:rsidRDefault="00A7335F">
      <w:pPr>
        <w:pStyle w:val="af0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15.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AF199A" w:rsidRDefault="00A7335F">
      <w:pPr>
        <w:pStyle w:val="3"/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14287C">
        <w:rPr>
          <w:color w:val="000000" w:themeColor="text1"/>
        </w:rPr>
        <w:t>1) индивидуальный идентификационный номер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(бизнес-идентификационный) номер (далее – ИИН (БИН)) налогоплательщика;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lastRenderedPageBreak/>
        <w:t>2) наименование налогоплательщика – фамилия, имя, отчество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(при его наличии) физического лица и наименование крестьянского или фермерского хозяйства (при его наличии).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указываются фамилия, имя, отчество (при его наличии)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>3) налоговый период, за который представляется налоговая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 xml:space="preserve">отчетность – отчетный налоговый период, за который представляется декларация (указывается арабскими цифрами); 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4) </w:t>
      </w:r>
      <w:r w:rsidRPr="0014287C">
        <w:rPr>
          <w:color w:val="000000" w:themeColor="text1"/>
          <w:spacing w:val="2"/>
        </w:rPr>
        <w:t>плательщик единого платежа. Ячейка отмечается в случае, если налогоплательщик выбрал исполнение обязательств по исчислению, удержанию и перечислению ИПН и социальных платежей с таких доходов в составе единого платежа;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5) вид декларации. 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6) номер и дата уведомления. Ячейки А и В заполняются при представлении вида декларации, предусмотренного подпунктом 4) пункта 3 статьи 206 Налогового кодекса; </w:t>
      </w:r>
    </w:p>
    <w:p w:rsidR="00AF199A" w:rsidRDefault="00A7335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7) отдельные категории налогоплательщика в соответствии со статьей 40 Налогового кодекса. </w:t>
      </w:r>
    </w:p>
    <w:p w:rsidR="00AF199A" w:rsidRDefault="00A7335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Ячейки отмечаются если налогоплательщик относится к одной из категорий, указанных в строке А или В:</w:t>
      </w:r>
    </w:p>
    <w:p w:rsidR="00AF199A" w:rsidRDefault="00A7335F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А – доверительный управляющий;</w:t>
      </w:r>
    </w:p>
    <w:p w:rsidR="00AF199A" w:rsidRDefault="00A7335F">
      <w:pPr>
        <w:widowControl w:val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14287C">
        <w:rPr>
          <w:color w:val="000000" w:themeColor="text1"/>
          <w:sz w:val="28"/>
          <w:szCs w:val="28"/>
        </w:rPr>
        <w:t>В – учредитель доверительного управления;</w:t>
      </w:r>
    </w:p>
    <w:p w:rsidR="00AF199A" w:rsidRDefault="00A7335F">
      <w:pPr>
        <w:pStyle w:val="ac"/>
        <w:widowControl w:val="0"/>
        <w:ind w:firstLine="720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8) код валюты, в соответствии с приложением 23 </w:t>
      </w:r>
      <w:bookmarkStart w:id="0" w:name="sub1001584866"/>
      <w:r w:rsidRPr="0014287C">
        <w:rPr>
          <w:color w:val="000000" w:themeColor="text1"/>
        </w:rPr>
        <w:t xml:space="preserve">«Классификатор валют», утвержденным </w:t>
      </w:r>
      <w:hyperlink r:id="rId10" w:history="1">
        <w:r w:rsidRPr="0014287C">
          <w:rPr>
            <w:color w:val="000000" w:themeColor="text1"/>
          </w:rPr>
          <w:t>решени</w:t>
        </w:r>
      </w:hyperlink>
      <w:bookmarkEnd w:id="0"/>
      <w:r w:rsidRPr="0014287C">
        <w:rPr>
          <w:color w:val="000000" w:themeColor="text1"/>
        </w:rPr>
        <w:t xml:space="preserve">ем Комиссии Таможенного союза 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от 20 сентября 2010 года № 378 «О классификаторах, используемых для заполнения таможенных деклараций»;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>9) количество представленных приложений в соответствующей ячейке.</w:t>
      </w:r>
    </w:p>
    <w:p w:rsidR="00AF199A" w:rsidRDefault="00A7335F">
      <w:pPr>
        <w:pStyle w:val="af0"/>
        <w:widowControl w:val="0"/>
        <w:tabs>
          <w:tab w:val="left" w:pos="1134"/>
        </w:tabs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16. В разделе «Исчисление единого земельного налога»: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>1) в строке 920.00.001 указывается доход от реализации сельскохозяйственной продукции, продуктов переработки сельскохозяйственной продукции собственного производства, за исключением деятельности по производству, переработке и реализации подакцизных товаров за налоговый период по месту нахождения земельных участков;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2) в строке 920.00.002 указывается сумма корректировки размера дохода в соответствии с пунктом 6 статьи 703 Налогового кодекса, за налоговый период по месту нахождения земельных участков. Корректировкой признается увеличение размера дохода отчетного налогового периода или уменьшение </w:t>
      </w:r>
      <w:r w:rsidRPr="0014287C">
        <w:rPr>
          <w:color w:val="000000" w:themeColor="text1"/>
        </w:rPr>
        <w:lastRenderedPageBreak/>
        <w:t>размера дохода отчетного налогового периода в пределах суммы ранее признанного дохода;</w:t>
      </w:r>
    </w:p>
    <w:p w:rsidR="00AF199A" w:rsidRDefault="00A7335F">
      <w:pPr>
        <w:pStyle w:val="3"/>
        <w:widowControl w:val="0"/>
        <w:tabs>
          <w:tab w:val="left" w:pos="1134"/>
        </w:tabs>
        <w:rPr>
          <w:color w:val="000000" w:themeColor="text1"/>
        </w:rPr>
      </w:pPr>
      <w:r w:rsidRPr="0014287C">
        <w:rPr>
          <w:color w:val="000000" w:themeColor="text1"/>
        </w:rPr>
        <w:t>3) в строке 920.00.003 указывается доход после корректировки за налоговый период по месту нахождения земельных участков, определяемый как сумма строк 920.00.001 и 920.00.002.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>В строке 920.00.003 А указывается доход после корректировки</w:t>
      </w:r>
      <w:r w:rsidRPr="0014287C">
        <w:rPr>
          <w:color w:val="000000" w:themeColor="text1"/>
          <w:lang w:val="kk-KZ"/>
        </w:rPr>
        <w:t>, полученный с 1 января до 1 октября налогового периода</w:t>
      </w:r>
      <w:r w:rsidRPr="0014287C">
        <w:rPr>
          <w:color w:val="000000" w:themeColor="text1"/>
        </w:rPr>
        <w:t>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4) в строке 920.00.004 указывается общая площадь земельных участков в гектарах, определяемая как сумма всех площадей земельных участков, указанных в строке 00001 графы </w:t>
      </w:r>
      <w:r w:rsidRPr="0014287C">
        <w:rPr>
          <w:color w:val="000000" w:themeColor="text1"/>
          <w:lang w:val="en-US"/>
        </w:rPr>
        <w:t>D</w:t>
      </w:r>
      <w:r w:rsidRPr="0014287C">
        <w:rPr>
          <w:color w:val="000000" w:themeColor="text1"/>
        </w:rPr>
        <w:t xml:space="preserve"> формы 920.01;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5) в строке 920.00.005 указывается общая сумма исчисленного ЕЗН по месту нахождения земельных участков, имеющихся у крестьянского или фермерского хозяйства за налоговый период, определяемая по формуле 920.00.003 х 0,5 %, где 0,5 % </w:t>
      </w:r>
      <w:r w:rsidRPr="0014287C">
        <w:rPr>
          <w:color w:val="000000" w:themeColor="text1"/>
          <w:lang w:val="kk-KZ"/>
        </w:rPr>
        <w:t>–</w:t>
      </w:r>
      <w:r w:rsidRPr="0014287C">
        <w:rPr>
          <w:color w:val="000000" w:themeColor="text1"/>
        </w:rPr>
        <w:t xml:space="preserve"> ставка ЕЗН;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6) в строке 920.00.006 А указывается сумма исчисленного ЕЗН с учетом корректировки, в соответствии с пунктом 6 статьи 703 Налогового кодекса,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периода, определяемая по формуле 920.00.003 А х 0,5 % где 0,5 % </w:t>
      </w:r>
      <w:r w:rsidRPr="0014287C">
        <w:rPr>
          <w:color w:val="000000" w:themeColor="text1"/>
          <w:lang w:val="kk-KZ"/>
        </w:rPr>
        <w:t>–</w:t>
      </w:r>
      <w:r w:rsidRPr="0014287C">
        <w:rPr>
          <w:color w:val="000000" w:themeColor="text1"/>
        </w:rPr>
        <w:t xml:space="preserve"> ставка ЕЗН.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t xml:space="preserve">В строке 920.00.006 В указывается сумма исчисленного ЕЗН с учетом корректировки, в соответствии с пунктом 6 статьи 703 Налогового кодекса,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периодом, определяемая по формуле 920.00.005 – 920.00.006А; </w:t>
      </w:r>
      <w:r w:rsidRPr="0014287C">
        <w:rPr>
          <w:color w:val="000000" w:themeColor="text1"/>
        </w:rPr>
        <w:tab/>
      </w:r>
    </w:p>
    <w:p w:rsidR="00AF199A" w:rsidRDefault="00A7335F">
      <w:pPr>
        <w:pStyle w:val="3"/>
        <w:widowControl w:val="0"/>
        <w:rPr>
          <w:color w:val="000000" w:themeColor="text1"/>
          <w:shd w:val="clear" w:color="auto" w:fill="FFFFFF"/>
        </w:rPr>
      </w:pPr>
      <w:r w:rsidRPr="0014287C">
        <w:rPr>
          <w:color w:val="000000" w:themeColor="text1"/>
        </w:rPr>
        <w:t xml:space="preserve">7) в строке 920.00.007 указывается среднесписочная численность работников </w:t>
      </w:r>
      <w:r w:rsidRPr="0014287C">
        <w:rPr>
          <w:color w:val="000000" w:themeColor="text1"/>
          <w:shd w:val="clear" w:color="auto" w:fill="FFFFFF"/>
        </w:rPr>
        <w:t>за каждый месяц налогового периода.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Среднесписочная численность работников за месяц исчисляется путем суммирования численности работников за каждый календарный день месяца, то есть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Среднесписочная численность работников за год определяется путем суммирования средне</w:t>
      </w:r>
      <w:r w:rsidRPr="0014287C">
        <w:rPr>
          <w:color w:val="000000" w:themeColor="text1"/>
          <w:sz w:val="28"/>
          <w:szCs w:val="28"/>
          <w:lang w:val="kk-KZ"/>
        </w:rPr>
        <w:t>списочной</w:t>
      </w:r>
      <w:r w:rsidRPr="0014287C">
        <w:rPr>
          <w:color w:val="000000" w:themeColor="text1"/>
          <w:sz w:val="28"/>
          <w:szCs w:val="28"/>
        </w:rPr>
        <w:t xml:space="preserve"> численности работников за все месяцы отчетного года и деления полученной суммы на 12.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Если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подлежит.</w:t>
      </w:r>
    </w:p>
    <w:p w:rsidR="00AF199A" w:rsidRDefault="00A7335F">
      <w:pPr>
        <w:pStyle w:val="af0"/>
        <w:widowControl w:val="0"/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17. В разделе «Исчисление социальных платежей за главу и членов хозяйства, включая совершеннолетних»: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</w:rPr>
      </w:pPr>
      <w:r w:rsidRPr="0014287C">
        <w:rPr>
          <w:color w:val="000000" w:themeColor="text1"/>
          <w:sz w:val="28"/>
          <w:szCs w:val="28"/>
        </w:rPr>
        <w:t xml:space="preserve">1) строки 920.00.008 I – 920.00.008 </w:t>
      </w:r>
      <w:r w:rsidRPr="0014287C">
        <w:rPr>
          <w:color w:val="000000" w:themeColor="text1"/>
          <w:sz w:val="28"/>
          <w:szCs w:val="28"/>
          <w:lang w:val="en-US"/>
        </w:rPr>
        <w:t>XII</w:t>
      </w:r>
      <w:r w:rsidRPr="0014287C">
        <w:rPr>
          <w:color w:val="000000" w:themeColor="text1"/>
          <w:sz w:val="28"/>
          <w:szCs w:val="28"/>
        </w:rPr>
        <w:t xml:space="preserve"> предназначены для отражения сумм доходов главы и членов хозяйства, с которых в соответствии </w:t>
      </w:r>
      <w:r w:rsidR="003258FA" w:rsidRPr="0014287C">
        <w:rPr>
          <w:color w:val="000000" w:themeColor="text1"/>
          <w:sz w:val="28"/>
          <w:szCs w:val="28"/>
        </w:rPr>
        <w:t xml:space="preserve">с </w:t>
      </w:r>
      <w:r w:rsidR="003258FA">
        <w:rPr>
          <w:color w:val="000000" w:themeColor="text1"/>
          <w:sz w:val="28"/>
          <w:szCs w:val="28"/>
        </w:rPr>
        <w:lastRenderedPageBreak/>
        <w:t>Социальным</w:t>
      </w:r>
      <w:r w:rsidR="00812865">
        <w:rPr>
          <w:color w:val="000000" w:themeColor="text1"/>
          <w:spacing w:val="2"/>
          <w:sz w:val="28"/>
          <w:szCs w:val="28"/>
        </w:rPr>
        <w:t xml:space="preserve"> кодексом Республики Казахстан </w:t>
      </w:r>
      <w:r w:rsidRPr="0014287C">
        <w:rPr>
          <w:color w:val="000000" w:themeColor="text1"/>
          <w:sz w:val="28"/>
          <w:szCs w:val="28"/>
        </w:rPr>
        <w:t>исчисляются социальные отчисления за каждый месяц налогового периода</w:t>
      </w:r>
      <w:r w:rsidRPr="0014287C">
        <w:rPr>
          <w:color w:val="000000" w:themeColor="text1"/>
        </w:rPr>
        <w:t xml:space="preserve">. 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Строка</w:t>
      </w:r>
      <w:r w:rsidRPr="0014287C">
        <w:rPr>
          <w:color w:val="000000" w:themeColor="text1"/>
        </w:rPr>
        <w:t xml:space="preserve"> </w:t>
      </w:r>
      <w:r w:rsidRPr="0014287C">
        <w:rPr>
          <w:color w:val="000000" w:themeColor="text1"/>
          <w:sz w:val="28"/>
          <w:szCs w:val="28"/>
        </w:rPr>
        <w:t>920.00.008 XII</w:t>
      </w:r>
      <w:r w:rsidRPr="0014287C">
        <w:rPr>
          <w:color w:val="000000" w:themeColor="text1"/>
          <w:sz w:val="28"/>
          <w:szCs w:val="28"/>
          <w:lang w:val="en-US"/>
        </w:rPr>
        <w:t>I</w:t>
      </w:r>
      <w:r w:rsidRPr="0014287C">
        <w:rPr>
          <w:color w:val="000000" w:themeColor="text1"/>
          <w:sz w:val="28"/>
          <w:szCs w:val="28"/>
        </w:rPr>
        <w:t xml:space="preserve"> предназначена для отражения итоговой суммы доходов главы и членов хозяйства, с которых исчисляются социальные отчисления, определяемая суммированием показателей строк</w:t>
      </w:r>
      <w:r>
        <w:rPr>
          <w:color w:val="000000" w:themeColor="text1"/>
          <w:sz w:val="28"/>
          <w:szCs w:val="28"/>
        </w:rPr>
        <w:br/>
      </w:r>
      <w:r w:rsidRPr="0014287C">
        <w:rPr>
          <w:color w:val="000000" w:themeColor="text1"/>
          <w:sz w:val="28"/>
          <w:szCs w:val="28"/>
        </w:rPr>
        <w:t>920.00.008 I – 920.00.008 XII за все месяцы налогового периода;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2) строки 920.00.009 I – 920.00.009 XII предназначены для отражения сумм социальных отчислений за главу и членов хозяйства, определяемых в соответствии </w:t>
      </w:r>
      <w:r w:rsidR="003258FA" w:rsidRPr="0014287C">
        <w:rPr>
          <w:color w:val="000000" w:themeColor="text1"/>
          <w:sz w:val="28"/>
          <w:szCs w:val="28"/>
        </w:rPr>
        <w:t xml:space="preserve">с </w:t>
      </w:r>
      <w:r w:rsidR="003258FA">
        <w:rPr>
          <w:color w:val="000000" w:themeColor="text1"/>
          <w:sz w:val="28"/>
          <w:szCs w:val="28"/>
        </w:rPr>
        <w:t>Социальным</w:t>
      </w:r>
      <w:r w:rsidR="00812865">
        <w:rPr>
          <w:color w:val="000000" w:themeColor="text1"/>
          <w:spacing w:val="2"/>
          <w:sz w:val="28"/>
          <w:szCs w:val="28"/>
        </w:rPr>
        <w:t xml:space="preserve"> кодексом Республики Казахстан </w:t>
      </w:r>
      <w:r w:rsidRPr="0014287C">
        <w:rPr>
          <w:color w:val="000000" w:themeColor="text1"/>
          <w:sz w:val="28"/>
          <w:szCs w:val="28"/>
        </w:rPr>
        <w:t>за каждый месяц налогового периода.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Итоговая сумма социальных отчислений за главу и членов хозяйства в строке «Итого за год», определяемая суммированием показателей строк</w:t>
      </w:r>
      <w:r>
        <w:rPr>
          <w:color w:val="000000" w:themeColor="text1"/>
          <w:sz w:val="28"/>
          <w:szCs w:val="28"/>
        </w:rPr>
        <w:br/>
      </w:r>
      <w:r w:rsidRPr="0014287C">
        <w:rPr>
          <w:color w:val="000000" w:themeColor="text1"/>
          <w:sz w:val="28"/>
          <w:szCs w:val="28"/>
        </w:rPr>
        <w:t>920.00.009 I - 920.00.009 XII за все месяцы налогового периода;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3) строки 920.00.010 I – 920.00.010 XII предназначены для отражения сумм доходов, начисленных главе и членам хозяйства, с которых удерживаются (начисляются) обязательные пенсионные взносы и обязательные пенсионные взносы работодателя в </w:t>
      </w:r>
      <w:r w:rsidR="003258FA" w:rsidRPr="0014287C">
        <w:rPr>
          <w:color w:val="000000" w:themeColor="text1"/>
          <w:sz w:val="28"/>
          <w:szCs w:val="28"/>
        </w:rPr>
        <w:t xml:space="preserve">соответствии </w:t>
      </w:r>
      <w:r w:rsidR="003258FA">
        <w:rPr>
          <w:color w:val="000000" w:themeColor="text1"/>
          <w:sz w:val="28"/>
          <w:szCs w:val="28"/>
        </w:rPr>
        <w:t>Социальным</w:t>
      </w:r>
      <w:r w:rsidR="00812865">
        <w:rPr>
          <w:color w:val="000000" w:themeColor="text1"/>
          <w:spacing w:val="2"/>
          <w:sz w:val="28"/>
          <w:szCs w:val="28"/>
        </w:rPr>
        <w:t xml:space="preserve"> кодексом Республики Казахстан </w:t>
      </w:r>
      <w:r w:rsidRPr="0014287C">
        <w:rPr>
          <w:color w:val="000000" w:themeColor="text1"/>
          <w:sz w:val="28"/>
          <w:szCs w:val="28"/>
        </w:rPr>
        <w:t>за каждый месяц налогового периода.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Итоговая сумма доходов, начисленных главе и членам хозяйства, с которых удерживаются (начисляются) обязательные пенсионные взносы и обязательные пенсионные взносы работодателя в строке «Итого за год», определяемая суммированием показателей строк 920.00.010 I – 920.00.010 XII за все месяцы налогового периода;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4) строки 920.00.011 I – 920.00.011 XII предназначены для отражения сумм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соответствии </w:t>
      </w:r>
      <w:r w:rsidR="003258FA" w:rsidRPr="0014287C">
        <w:rPr>
          <w:color w:val="000000" w:themeColor="text1"/>
          <w:sz w:val="28"/>
          <w:szCs w:val="28"/>
        </w:rPr>
        <w:t xml:space="preserve">с </w:t>
      </w:r>
      <w:r w:rsidR="003258FA">
        <w:rPr>
          <w:color w:val="000000" w:themeColor="text1"/>
          <w:sz w:val="28"/>
          <w:szCs w:val="28"/>
        </w:rPr>
        <w:t>Социальным</w:t>
      </w:r>
      <w:r w:rsidR="00812865">
        <w:rPr>
          <w:color w:val="000000" w:themeColor="text1"/>
          <w:spacing w:val="2"/>
          <w:sz w:val="28"/>
          <w:szCs w:val="28"/>
        </w:rPr>
        <w:t xml:space="preserve"> кодексом Республики Казахстан </w:t>
      </w:r>
      <w:r w:rsidRPr="0014287C">
        <w:rPr>
          <w:color w:val="000000" w:themeColor="text1"/>
          <w:sz w:val="28"/>
          <w:szCs w:val="28"/>
        </w:rPr>
        <w:t>за каждый месяц налогового периода.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Итоговая сумма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строке «Итого за год», определяемая суммированием показателей строк 920.00.011 I – 920.00.011 XII за все месяцы налогового периода;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5) строки 920.00.012 I – 920.00.012 XII предназначены для отражения сумм обязательных пенсионных взносов работодателя, исчисленных с выплаченных доходов главы и членов хозяйства, и подлежащих перечислению в накопительные пенсионные фонды в соответствии </w:t>
      </w:r>
      <w:r w:rsidR="003258FA" w:rsidRPr="0014287C">
        <w:rPr>
          <w:color w:val="000000" w:themeColor="text1"/>
          <w:sz w:val="28"/>
          <w:szCs w:val="28"/>
        </w:rPr>
        <w:t xml:space="preserve">с </w:t>
      </w:r>
      <w:r w:rsidR="003258FA">
        <w:rPr>
          <w:color w:val="000000" w:themeColor="text1"/>
          <w:sz w:val="28"/>
          <w:szCs w:val="28"/>
          <w:lang w:val="kk-KZ"/>
        </w:rPr>
        <w:t>Социальным</w:t>
      </w:r>
      <w:r w:rsidR="002943E7">
        <w:rPr>
          <w:color w:val="000000" w:themeColor="text1"/>
          <w:spacing w:val="2"/>
          <w:sz w:val="28"/>
          <w:szCs w:val="28"/>
        </w:rPr>
        <w:t xml:space="preserve"> кодексом Республики Казахстан </w:t>
      </w:r>
      <w:r w:rsidRPr="0014287C">
        <w:rPr>
          <w:color w:val="000000" w:themeColor="text1"/>
          <w:sz w:val="28"/>
          <w:szCs w:val="28"/>
        </w:rPr>
        <w:t>за каждый месяц налогового периода.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Итоговая сумма обязательных пенсионных взносов работодателя, исчисленных с выплаченных доходов главы и членов хозяйства, и подлежащих перечислению в накопительные пенсионные фонды в строке «Итого за год», определяемая суммированием показателей строк 920.00.012 I – 920.00.012 XII за все месяцы налогового периода;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lastRenderedPageBreak/>
        <w:t>6) строки 920.00.013 I – 920.00.013 XII предназначены для отражения сумм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соответствии с Законом Республики Казахстан</w:t>
      </w:r>
      <w:r w:rsidRPr="0014287C">
        <w:rPr>
          <w:color w:val="000000" w:themeColor="text1"/>
          <w:spacing w:val="2"/>
          <w:sz w:val="28"/>
          <w:szCs w:val="28"/>
        </w:rPr>
        <w:t xml:space="preserve"> </w:t>
      </w:r>
      <w:r w:rsidRPr="0014287C">
        <w:rPr>
          <w:color w:val="000000" w:themeColor="text1"/>
          <w:sz w:val="28"/>
          <w:szCs w:val="28"/>
        </w:rPr>
        <w:t>«Об обязательном социальном медицинском страховании» (далее – Закон об обязательном социальном медицинском страховании) за каждый месяц налогового периода.</w:t>
      </w:r>
    </w:p>
    <w:p w:rsidR="00AF199A" w:rsidRDefault="00A7335F">
      <w:pPr>
        <w:widowControl w:val="0"/>
        <w:tabs>
          <w:tab w:val="left" w:pos="1440"/>
        </w:tabs>
        <w:suppressAutoHyphens/>
        <w:ind w:firstLine="720"/>
        <w:jc w:val="both"/>
        <w:rPr>
          <w:color w:val="000000" w:themeColor="text1"/>
        </w:rPr>
      </w:pPr>
      <w:r w:rsidRPr="0014287C">
        <w:rPr>
          <w:color w:val="000000" w:themeColor="text1"/>
          <w:sz w:val="28"/>
          <w:szCs w:val="28"/>
        </w:rPr>
        <w:t>Итоговая сумма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строке «Итого за год», определяемая суммированием показателей строк 920.00.013 I – 920.00.013 XII за все месяцы налогового периода.</w:t>
      </w:r>
    </w:p>
    <w:p w:rsidR="00AF199A" w:rsidRDefault="00A7335F">
      <w:pPr>
        <w:pStyle w:val="af0"/>
        <w:widowControl w:val="0"/>
        <w:tabs>
          <w:tab w:val="left" w:pos="1440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14287C">
        <w:rPr>
          <w:color w:val="000000" w:themeColor="text1"/>
        </w:rPr>
        <w:t>18. В разделе «Начисленные доходы физических лиц»:</w:t>
      </w:r>
    </w:p>
    <w:p w:rsidR="00AF199A" w:rsidRDefault="00A7335F">
      <w:pPr>
        <w:tabs>
          <w:tab w:val="left" w:pos="1134"/>
        </w:tabs>
        <w:spacing w:line="24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1) в строках 920.00.014 </w:t>
      </w:r>
      <w:r w:rsidRPr="0014287C">
        <w:rPr>
          <w:color w:val="000000" w:themeColor="text1"/>
          <w:sz w:val="28"/>
          <w:szCs w:val="28"/>
          <w:lang w:val="en-US"/>
        </w:rPr>
        <w:t>I</w:t>
      </w:r>
      <w:r w:rsidRPr="0014287C">
        <w:rPr>
          <w:color w:val="000000" w:themeColor="text1"/>
          <w:sz w:val="28"/>
          <w:szCs w:val="28"/>
        </w:rPr>
        <w:t xml:space="preserve"> – 920.00.014 </w:t>
      </w:r>
      <w:r w:rsidRPr="0014287C">
        <w:rPr>
          <w:color w:val="000000" w:themeColor="text1"/>
          <w:sz w:val="28"/>
          <w:szCs w:val="28"/>
          <w:lang w:val="en-US"/>
        </w:rPr>
        <w:t>XII</w:t>
      </w:r>
      <w:r w:rsidRPr="0014287C">
        <w:rPr>
          <w:color w:val="000000" w:themeColor="text1"/>
          <w:sz w:val="28"/>
          <w:szCs w:val="28"/>
        </w:rPr>
        <w:t xml:space="preserve"> указываются суммы доходов, начисленных налоговым агентом физическим лицам, в том числе иностранцам и</w:t>
      </w:r>
      <w:r w:rsidRPr="0014287C">
        <w:rPr>
          <w:color w:val="000000" w:themeColor="text1"/>
          <w:sz w:val="28"/>
          <w:szCs w:val="28"/>
          <w:lang w:val="kk-KZ"/>
        </w:rPr>
        <w:t>ли</w:t>
      </w:r>
      <w:r w:rsidRPr="0014287C">
        <w:rPr>
          <w:color w:val="000000" w:themeColor="text1"/>
          <w:sz w:val="28"/>
          <w:szCs w:val="28"/>
        </w:rPr>
        <w:t xml:space="preserve"> лицам без гражданства, за каждый месяц отчетного периода. </w:t>
      </w:r>
    </w:p>
    <w:p w:rsidR="00AF199A" w:rsidRDefault="00A7335F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Строка 920.00.014 XII</w:t>
      </w:r>
      <w:r w:rsidRPr="0014287C">
        <w:rPr>
          <w:color w:val="000000" w:themeColor="text1"/>
          <w:sz w:val="28"/>
          <w:szCs w:val="28"/>
          <w:lang w:val="en-US"/>
        </w:rPr>
        <w:t>I</w:t>
      </w:r>
      <w:r w:rsidRPr="0014287C">
        <w:rPr>
          <w:color w:val="000000" w:themeColor="text1"/>
          <w:sz w:val="28"/>
          <w:szCs w:val="28"/>
        </w:rPr>
        <w:t xml:space="preserve"> «Итого за год» предназначена для отражения итоговой суммы доходов за отчетный период, определяемой как сумма</w:t>
      </w:r>
      <w:r>
        <w:rPr>
          <w:color w:val="000000" w:themeColor="text1"/>
          <w:sz w:val="28"/>
          <w:szCs w:val="28"/>
        </w:rPr>
        <w:br/>
      </w:r>
      <w:r w:rsidRPr="0014287C">
        <w:rPr>
          <w:color w:val="000000" w:themeColor="text1"/>
          <w:sz w:val="28"/>
          <w:szCs w:val="28"/>
        </w:rPr>
        <w:t xml:space="preserve">строк 920.00.014 I – 920.00.014 XII. </w:t>
      </w:r>
    </w:p>
    <w:p w:rsidR="00AF199A" w:rsidRDefault="00A7335F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Строка 920.00.014 XII</w:t>
      </w:r>
      <w:r w:rsidRPr="0014287C">
        <w:rPr>
          <w:color w:val="000000" w:themeColor="text1"/>
          <w:sz w:val="28"/>
          <w:szCs w:val="28"/>
          <w:lang w:val="en-US"/>
        </w:rPr>
        <w:t>I</w:t>
      </w:r>
      <w:r w:rsidRPr="0014287C">
        <w:rPr>
          <w:color w:val="000000" w:themeColor="text1"/>
          <w:sz w:val="28"/>
          <w:szCs w:val="28"/>
        </w:rPr>
        <w:t xml:space="preserve"> включает, в том числе, сумму строк 920.00.014 А и 920.00.014 Е;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2) в строке 920.00.014 А указывается сумма доходов, начисленных работникам за отчетный период;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3) в строке 920.00.014 В указывается сумма начисленных доходов в виде дивидендов за отчетный период;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4) в строке 920.00.014 С указывается сумма начисленных доходов в виде выигрышей за отчетный период;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5) в строке 920.00.014 </w:t>
      </w:r>
      <w:r w:rsidRPr="0014287C">
        <w:rPr>
          <w:color w:val="000000" w:themeColor="text1"/>
          <w:sz w:val="28"/>
          <w:szCs w:val="28"/>
          <w:lang w:val="en-US"/>
        </w:rPr>
        <w:t>D</w:t>
      </w:r>
      <w:r w:rsidRPr="0014287C">
        <w:rPr>
          <w:color w:val="000000" w:themeColor="text1"/>
          <w:sz w:val="28"/>
          <w:szCs w:val="28"/>
        </w:rPr>
        <w:t xml:space="preserve"> указывается сумма начисленных доходов в виде вознаграждения за отчетный период;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6) в строке 920.00.014 Е указывается сумма начисленных доходов по договорам гражданско-правового характера, предметом которых является оказание услуг, выполнение работ за отчетный период.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19. В разделе «Исчисление единого платежа с доходов работников»: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1) в строках с 920.00.015 I по 920.00.015 </w:t>
      </w:r>
      <w:r w:rsidRPr="0014287C">
        <w:rPr>
          <w:color w:val="000000" w:themeColor="text1"/>
          <w:spacing w:val="2"/>
          <w:sz w:val="28"/>
          <w:szCs w:val="28"/>
        </w:rPr>
        <w:t>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Pr="0014287C">
        <w:rPr>
          <w:color w:val="000000" w:themeColor="text1"/>
          <w:sz w:val="28"/>
          <w:szCs w:val="28"/>
        </w:rPr>
        <w:t xml:space="preserve"> указывается сумма доходов работников, применяемых для исчисления единого платежа.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Строка 920.00.015 </w:t>
      </w:r>
      <w:r w:rsidRPr="0014287C">
        <w:rPr>
          <w:color w:val="000000" w:themeColor="text1"/>
          <w:spacing w:val="2"/>
          <w:sz w:val="28"/>
          <w:szCs w:val="28"/>
        </w:rPr>
        <w:t>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II</w:t>
      </w:r>
      <w:r w:rsidRPr="0014287C">
        <w:rPr>
          <w:color w:val="000000" w:themeColor="text1"/>
          <w:sz w:val="28"/>
          <w:szCs w:val="28"/>
        </w:rPr>
        <w:t xml:space="preserve"> предназначена для отражения итоговой суммы дохода работников, применяемых для исчисления единого платежа, определяемая как сумма строк с 920.00.015 I по 920.00.015 </w:t>
      </w:r>
      <w:r w:rsidRPr="0014287C">
        <w:rPr>
          <w:color w:val="000000" w:themeColor="text1"/>
          <w:spacing w:val="2"/>
          <w:sz w:val="28"/>
          <w:szCs w:val="28"/>
        </w:rPr>
        <w:t>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Pr="0014287C">
        <w:rPr>
          <w:color w:val="000000" w:themeColor="text1"/>
          <w:sz w:val="28"/>
          <w:szCs w:val="28"/>
        </w:rPr>
        <w:t>;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2) в строках с 920.00.016 I по 920.00.016 </w:t>
      </w:r>
      <w:r w:rsidRPr="0014287C">
        <w:rPr>
          <w:color w:val="000000" w:themeColor="text1"/>
          <w:spacing w:val="2"/>
          <w:sz w:val="28"/>
          <w:szCs w:val="28"/>
        </w:rPr>
        <w:t>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Pr="0014287C">
        <w:rPr>
          <w:color w:val="000000" w:themeColor="text1"/>
          <w:sz w:val="28"/>
          <w:szCs w:val="28"/>
        </w:rPr>
        <w:t xml:space="preserve"> указывается сумма единого платежа, подлежащая перечислению за каждый месяц отчетного периода.</w:t>
      </w:r>
    </w:p>
    <w:p w:rsidR="00B940C1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  <w:lang w:val="kk-KZ"/>
        </w:rPr>
      </w:pPr>
      <w:r w:rsidRPr="0014287C">
        <w:rPr>
          <w:color w:val="000000" w:themeColor="text1"/>
          <w:sz w:val="28"/>
          <w:szCs w:val="28"/>
        </w:rPr>
        <w:t xml:space="preserve">Строка 920.00.016 </w:t>
      </w:r>
      <w:r w:rsidRPr="0014287C">
        <w:rPr>
          <w:color w:val="000000" w:themeColor="text1"/>
          <w:spacing w:val="2"/>
          <w:sz w:val="28"/>
          <w:szCs w:val="28"/>
        </w:rPr>
        <w:t>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II</w:t>
      </w:r>
      <w:r w:rsidRPr="0014287C">
        <w:rPr>
          <w:color w:val="000000" w:themeColor="text1"/>
          <w:sz w:val="28"/>
          <w:szCs w:val="28"/>
        </w:rPr>
        <w:t xml:space="preserve"> предназначена для отражения итоговой суммы единого платежа,</w:t>
      </w:r>
      <w:r w:rsidRPr="0014287C">
        <w:rPr>
          <w:color w:val="000000" w:themeColor="text1"/>
        </w:rPr>
        <w:t xml:space="preserve"> </w:t>
      </w:r>
      <w:r w:rsidRPr="0014287C">
        <w:rPr>
          <w:color w:val="000000" w:themeColor="text1"/>
          <w:sz w:val="28"/>
          <w:szCs w:val="28"/>
        </w:rPr>
        <w:t xml:space="preserve">подлежащая перечислению, определяемая как сумма строк с 920.00.016 I по 920.00.016 </w:t>
      </w:r>
      <w:r w:rsidRPr="0014287C">
        <w:rPr>
          <w:color w:val="000000" w:themeColor="text1"/>
          <w:spacing w:val="2"/>
          <w:sz w:val="28"/>
          <w:szCs w:val="28"/>
        </w:rPr>
        <w:t>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="00B940C1">
        <w:rPr>
          <w:color w:val="000000" w:themeColor="text1"/>
          <w:spacing w:val="2"/>
          <w:sz w:val="28"/>
          <w:szCs w:val="28"/>
          <w:lang w:val="kk-KZ"/>
        </w:rPr>
        <w:t>.</w:t>
      </w:r>
    </w:p>
    <w:p w:rsidR="00AF199A" w:rsidRPr="003258FA" w:rsidRDefault="00B940C1">
      <w:pPr>
        <w:ind w:firstLine="709"/>
        <w:jc w:val="both"/>
        <w:rPr>
          <w:color w:val="000000" w:themeColor="text1"/>
          <w:sz w:val="28"/>
          <w:szCs w:val="28"/>
        </w:rPr>
      </w:pPr>
      <w:r w:rsidRPr="003258FA">
        <w:rPr>
          <w:color w:val="000000" w:themeColor="text1"/>
          <w:sz w:val="28"/>
          <w:szCs w:val="28"/>
        </w:rPr>
        <w:lastRenderedPageBreak/>
        <w:t>Исчисление единого платежа производится без округления</w:t>
      </w:r>
      <w:r w:rsidR="00A7335F" w:rsidRPr="003258FA">
        <w:rPr>
          <w:color w:val="000000" w:themeColor="text1"/>
          <w:sz w:val="28"/>
          <w:szCs w:val="28"/>
        </w:rPr>
        <w:t>;</w:t>
      </w:r>
    </w:p>
    <w:p w:rsidR="00AF199A" w:rsidRDefault="00A7335F">
      <w:pPr>
        <w:pStyle w:val="af0"/>
        <w:widowControl w:val="0"/>
        <w:tabs>
          <w:tab w:val="left" w:pos="1276"/>
          <w:tab w:val="left" w:pos="1440"/>
        </w:tabs>
        <w:suppressAutoHyphens/>
        <w:ind w:left="0" w:firstLine="709"/>
        <w:jc w:val="both"/>
        <w:rPr>
          <w:color w:val="000000" w:themeColor="text1"/>
          <w:sz w:val="24"/>
          <w:szCs w:val="24"/>
        </w:rPr>
      </w:pPr>
      <w:r w:rsidRPr="0014287C">
        <w:rPr>
          <w:color w:val="000000" w:themeColor="text1"/>
        </w:rPr>
        <w:t>20. В разделе «Исчисление индивидуального подоходного налога и социальных платежей физических лиц»: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1) в строках с 920.00.017 I по 920.00.017 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 xml:space="preserve">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Строка 920.00.017 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 xml:space="preserve"> предназначена для отражения итоговой суммы ИПН, исчисленного с доходов граждан Республики Казахстан за год, определяемая как сумма строк с 920.00.017 I по 920.00.017 ХII;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2) в строках с 920.00.018 I по 920.00.018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 указывается сумма ИПН, исчисленного с доходов иностранцев и</w:t>
      </w:r>
      <w:r w:rsidRPr="0014287C">
        <w:rPr>
          <w:color w:val="000000" w:themeColor="text1"/>
          <w:spacing w:val="2"/>
          <w:sz w:val="28"/>
          <w:szCs w:val="28"/>
          <w:lang w:val="kk-KZ"/>
        </w:rPr>
        <w:t>ли</w:t>
      </w:r>
      <w:r w:rsidRPr="0014287C">
        <w:rPr>
          <w:color w:val="000000" w:themeColor="text1"/>
          <w:spacing w:val="2"/>
          <w:sz w:val="28"/>
          <w:szCs w:val="28"/>
        </w:rPr>
        <w:t xml:space="preserve"> лиц без гражданства, выплаченных физическим лицам, и подлежащего перечислению в бюджет за каждый месяц отчетного периода. 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Строка 920.00.018 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 xml:space="preserve"> предназначена для отражения итоговой суммы ИПН, исчисленного с доходов иностранцев и</w:t>
      </w:r>
      <w:r w:rsidRPr="0014287C">
        <w:rPr>
          <w:color w:val="000000" w:themeColor="text1"/>
          <w:spacing w:val="2"/>
          <w:sz w:val="28"/>
          <w:szCs w:val="28"/>
          <w:lang w:val="kk-KZ"/>
        </w:rPr>
        <w:t>ли</w:t>
      </w:r>
      <w:r w:rsidRPr="0014287C">
        <w:rPr>
          <w:color w:val="000000" w:themeColor="text1"/>
          <w:spacing w:val="2"/>
          <w:sz w:val="28"/>
          <w:szCs w:val="28"/>
        </w:rPr>
        <w:t xml:space="preserve"> лиц без гражданства за год, определяемая как сумма строк с 920.00.018 I по 920.00.018 XII;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3) в строках с 920.00.019 I по 920.00.019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 xml:space="preserve">I указывается сумма социальных отчислений за каждый месяц отчетного периода. 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Строка 920.00.019 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 xml:space="preserve"> предназначена для отражения итоговой суммы социальных отчислений за год, определяемая как сумма строк с 920.00.019 I по 920.00.019 Х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>I;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4) в строках с 920.00.020 I по 920.00.020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Строка 920.00.020 XII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 xml:space="preserve"> предназначена для отражения итоговой суммы обязательных пенсионных взносов за год, определяемая как сумма строк с 920.00.020 I по 920.00.020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I;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5) в строках с 920.00.021 I по 920.00.021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 указывается сумма обязательных пенсионных взносов работодателя,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Строка 920.00.021 XII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I</w:t>
      </w:r>
      <w:r w:rsidRPr="0014287C">
        <w:rPr>
          <w:color w:val="000000" w:themeColor="text1"/>
          <w:spacing w:val="2"/>
          <w:sz w:val="28"/>
          <w:szCs w:val="28"/>
        </w:rPr>
        <w:t xml:space="preserve"> предназначена для отражения итоговой суммы обязательных пенсионных взносов работодателя за год, определяемая как сумма строк с 920.00.021 I по 920.00.021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I;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6) в строках с 920.00.022 I по 920.00.022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 указывается сумма обязательных профессиональных пенсионных взносов за каждый месяц отчетного периода.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Строка 920.00.022 XIII предназначена для отражения итоговой суммы обязательных профессиональных пенсионных взносов за </w:t>
      </w:r>
      <w:r w:rsidRPr="0014287C">
        <w:rPr>
          <w:color w:val="000000" w:themeColor="text1"/>
          <w:spacing w:val="2"/>
          <w:sz w:val="28"/>
          <w:szCs w:val="28"/>
          <w:lang w:val="kk-KZ"/>
        </w:rPr>
        <w:t>год</w:t>
      </w:r>
      <w:r w:rsidRPr="0014287C">
        <w:rPr>
          <w:color w:val="000000" w:themeColor="text1"/>
          <w:spacing w:val="2"/>
          <w:sz w:val="28"/>
          <w:szCs w:val="28"/>
        </w:rPr>
        <w:t>, определяемая как сумма строк с 920.00.022 I по 920.00.022 XII;</w:t>
      </w:r>
    </w:p>
    <w:p w:rsidR="00AF199A" w:rsidRDefault="00A7335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lastRenderedPageBreak/>
        <w:t xml:space="preserve">7) в строках с 920.00.023 I по 920.00.023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 xml:space="preserve">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11" w:anchor="z42" w:history="1">
        <w:r w:rsidRPr="0014287C">
          <w:rPr>
            <w:color w:val="000000" w:themeColor="text1"/>
            <w:spacing w:val="2"/>
            <w:sz w:val="28"/>
            <w:szCs w:val="28"/>
          </w:rPr>
          <w:t>Законом</w:t>
        </w:r>
      </w:hyperlink>
      <w:r w:rsidRPr="0014287C">
        <w:rPr>
          <w:color w:val="000000" w:themeColor="text1"/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AF199A" w:rsidRDefault="00A7335F">
      <w:pPr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  <w:spacing w:val="2"/>
          <w:sz w:val="28"/>
          <w:szCs w:val="28"/>
        </w:rPr>
        <w:t xml:space="preserve">Строка 920.00.023 </w:t>
      </w:r>
      <w:r w:rsidRPr="0014287C">
        <w:rPr>
          <w:color w:val="000000" w:themeColor="text1"/>
          <w:spacing w:val="2"/>
          <w:sz w:val="28"/>
          <w:szCs w:val="28"/>
          <w:lang w:val="en-US"/>
        </w:rPr>
        <w:t>XI</w:t>
      </w:r>
      <w:r w:rsidRPr="0014287C">
        <w:rPr>
          <w:color w:val="000000" w:themeColor="text1"/>
          <w:spacing w:val="2"/>
          <w:sz w:val="28"/>
          <w:szCs w:val="28"/>
        </w:rPr>
        <w:t>II предназначена для отражения итоговой суммы взносов и отчислений на обязательное социальное медицинское страхование за физических лиц за год, определяемая как сумма строк с 920.00.023 I по 920.00.023 XII.</w:t>
      </w:r>
    </w:p>
    <w:p w:rsidR="00AF199A" w:rsidRDefault="00A7335F">
      <w:pPr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  <w:sz w:val="28"/>
          <w:szCs w:val="28"/>
        </w:rPr>
        <w:t>21. В разделе «Ответственность налогоплательщика (налогового агента)»:</w:t>
      </w:r>
    </w:p>
    <w:p w:rsidR="00AF199A" w:rsidRDefault="00A7335F">
      <w:pPr>
        <w:pStyle w:val="ae"/>
        <w:widowControl w:val="0"/>
        <w:tabs>
          <w:tab w:val="num" w:pos="1134"/>
        </w:tabs>
        <w:jc w:val="both"/>
        <w:rPr>
          <w:color w:val="000000" w:themeColor="text1"/>
        </w:rPr>
      </w:pPr>
      <w:r w:rsidRPr="0014287C">
        <w:rPr>
          <w:color w:val="000000" w:themeColor="text1"/>
        </w:rPr>
        <w:t>1) в поле «Фамилия, имя, отчество (при его наличии) налогоплательщика (руководителя)» указываются фамилия, имя, отчество (при его наличии) руководителя в соответствии с учредительными документами.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AF199A" w:rsidRDefault="00A7335F">
      <w:pPr>
        <w:pStyle w:val="ae"/>
        <w:widowControl w:val="0"/>
        <w:tabs>
          <w:tab w:val="num" w:pos="1134"/>
        </w:tabs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2) дата подачи </w:t>
      </w:r>
      <w:r w:rsidRPr="0014287C">
        <w:rPr>
          <w:rFonts w:eastAsia="Batang"/>
          <w:color w:val="000000" w:themeColor="text1"/>
          <w:lang w:eastAsia="ko-KR"/>
        </w:rPr>
        <w:t xml:space="preserve">декларации – </w:t>
      </w:r>
      <w:r w:rsidRPr="0014287C">
        <w:rPr>
          <w:color w:val="000000" w:themeColor="text1"/>
        </w:rPr>
        <w:t xml:space="preserve">дата представления </w:t>
      </w:r>
      <w:r w:rsidRPr="0014287C">
        <w:rPr>
          <w:rFonts w:eastAsia="Batang"/>
          <w:color w:val="000000" w:themeColor="text1"/>
          <w:lang w:eastAsia="ko-KR"/>
        </w:rPr>
        <w:t>декларации в орган государственных доходов;</w:t>
      </w:r>
    </w:p>
    <w:p w:rsidR="00AF199A" w:rsidRDefault="00A7335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3) код органа государственных доходов по месту нахождения земельных участков;</w:t>
      </w:r>
    </w:p>
    <w:p w:rsidR="00AF199A" w:rsidRDefault="00A7335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AF199A" w:rsidRDefault="00A7335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</w:t>
      </w:r>
      <w:bookmarkStart w:id="1" w:name="sub1000066787"/>
      <w:r>
        <w:fldChar w:fldCharType="begin"/>
      </w:r>
      <w:r>
        <w:instrText xml:space="preserve"> HYPERLINK "jl:1018964.2700%20" </w:instrText>
      </w:r>
      <w:r>
        <w:fldChar w:fldCharType="separate"/>
      </w:r>
      <w:r w:rsidRPr="0014287C"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z w:val="28"/>
          <w:szCs w:val="28"/>
        </w:rPr>
        <w:fldChar w:fldCharType="end"/>
      </w:r>
      <w:bookmarkEnd w:id="1"/>
      <w:r w:rsidRPr="0014287C">
        <w:rPr>
          <w:color w:val="000000" w:themeColor="text1"/>
          <w:sz w:val="28"/>
          <w:szCs w:val="28"/>
        </w:rPr>
        <w:t xml:space="preserve"> Республики Казахстан о регистрации граждан;</w:t>
      </w:r>
    </w:p>
    <w:p w:rsidR="00AF199A" w:rsidRDefault="00A7335F">
      <w:pPr>
        <w:widowControl w:val="0"/>
        <w:ind w:firstLine="720"/>
        <w:jc w:val="both"/>
        <w:rPr>
          <w:rStyle w:val="s1"/>
          <w:b w:val="0"/>
          <w:bCs w:val="0"/>
          <w:color w:val="000000" w:themeColor="text1"/>
          <w:sz w:val="28"/>
          <w:szCs w:val="28"/>
        </w:rPr>
      </w:pPr>
      <w:r w:rsidRPr="0014287C">
        <w:rPr>
          <w:rStyle w:val="s1"/>
          <w:b w:val="0"/>
          <w:color w:val="000000" w:themeColor="text1"/>
          <w:sz w:val="28"/>
          <w:szCs w:val="28"/>
        </w:rPr>
        <w:t>5) в поле</w:t>
      </w:r>
      <w:r w:rsidRPr="0014287C">
        <w:rPr>
          <w:rStyle w:val="s1"/>
          <w:color w:val="000000" w:themeColor="text1"/>
          <w:sz w:val="28"/>
          <w:szCs w:val="28"/>
        </w:rPr>
        <w:t xml:space="preserve"> «</w:t>
      </w:r>
      <w:r w:rsidRPr="0014287C">
        <w:rPr>
          <w:color w:val="000000" w:themeColor="text1"/>
          <w:sz w:val="28"/>
          <w:szCs w:val="28"/>
        </w:rPr>
        <w:t>Фамилия, имя, отчество (при его наличии)</w:t>
      </w:r>
      <w:r w:rsidRPr="0014287C">
        <w:rPr>
          <w:rStyle w:val="s1"/>
          <w:color w:val="000000" w:themeColor="text1"/>
          <w:sz w:val="28"/>
          <w:szCs w:val="28"/>
        </w:rPr>
        <w:t xml:space="preserve"> </w:t>
      </w:r>
      <w:r w:rsidRPr="0014287C">
        <w:rPr>
          <w:rStyle w:val="s1"/>
          <w:b w:val="0"/>
          <w:color w:val="000000" w:themeColor="text1"/>
          <w:sz w:val="28"/>
          <w:szCs w:val="28"/>
        </w:rPr>
        <w:t>должностного лица, принявшего декларацию» указываются</w:t>
      </w:r>
      <w:r w:rsidRPr="0014287C">
        <w:rPr>
          <w:color w:val="000000" w:themeColor="text1"/>
          <w:sz w:val="28"/>
          <w:szCs w:val="28"/>
        </w:rPr>
        <w:t xml:space="preserve"> фамилия, имя, отчество (при его наличии)</w:t>
      </w:r>
      <w:r w:rsidRPr="0014287C">
        <w:rPr>
          <w:rStyle w:val="s1"/>
          <w:color w:val="000000" w:themeColor="text1"/>
          <w:sz w:val="28"/>
          <w:szCs w:val="28"/>
        </w:rPr>
        <w:t xml:space="preserve"> </w:t>
      </w:r>
      <w:r w:rsidRPr="0014287C">
        <w:rPr>
          <w:rStyle w:val="s1"/>
          <w:b w:val="0"/>
          <w:color w:val="000000" w:themeColor="text1"/>
          <w:sz w:val="28"/>
          <w:szCs w:val="28"/>
        </w:rPr>
        <w:t>работника органа государственных доходов, принявшего декларацию;</w:t>
      </w:r>
    </w:p>
    <w:p w:rsidR="00AF199A" w:rsidRDefault="00A7335F">
      <w:pPr>
        <w:widowControl w:val="0"/>
        <w:ind w:firstLine="720"/>
        <w:jc w:val="both"/>
        <w:rPr>
          <w:rStyle w:val="s1"/>
          <w:b w:val="0"/>
          <w:bCs w:val="0"/>
          <w:color w:val="000000" w:themeColor="text1"/>
          <w:sz w:val="28"/>
          <w:szCs w:val="28"/>
        </w:rPr>
      </w:pPr>
      <w:r w:rsidRPr="0014287C">
        <w:rPr>
          <w:rStyle w:val="s1"/>
          <w:b w:val="0"/>
          <w:color w:val="000000" w:themeColor="text1"/>
          <w:sz w:val="28"/>
          <w:szCs w:val="28"/>
        </w:rPr>
        <w:t xml:space="preserve">6) дата приема декларации </w:t>
      </w:r>
      <w:r w:rsidRPr="0014287C">
        <w:rPr>
          <w:b/>
          <w:color w:val="000000" w:themeColor="text1"/>
          <w:sz w:val="28"/>
          <w:szCs w:val="28"/>
        </w:rPr>
        <w:t>–</w:t>
      </w:r>
      <w:r w:rsidRPr="0014287C">
        <w:rPr>
          <w:rStyle w:val="s1"/>
          <w:b w:val="0"/>
          <w:color w:val="000000" w:themeColor="text1"/>
          <w:sz w:val="28"/>
          <w:szCs w:val="28"/>
        </w:rPr>
        <w:t xml:space="preserve"> дата представления декларации в соответствии с пунктом 2 статьи 209 Налогового кодекса;</w:t>
      </w:r>
    </w:p>
    <w:p w:rsidR="00AF199A" w:rsidRDefault="00A7335F">
      <w:pPr>
        <w:widowControl w:val="0"/>
        <w:ind w:firstLine="720"/>
        <w:jc w:val="both"/>
        <w:rPr>
          <w:rStyle w:val="s1"/>
          <w:b w:val="0"/>
          <w:bCs w:val="0"/>
          <w:color w:val="000000" w:themeColor="text1"/>
          <w:sz w:val="28"/>
          <w:szCs w:val="28"/>
        </w:rPr>
      </w:pPr>
      <w:r w:rsidRPr="0014287C">
        <w:rPr>
          <w:rStyle w:val="s1"/>
          <w:b w:val="0"/>
          <w:color w:val="000000" w:themeColor="text1"/>
          <w:sz w:val="28"/>
          <w:szCs w:val="28"/>
        </w:rPr>
        <w:t xml:space="preserve">7) входящий номер документа </w:t>
      </w:r>
      <w:r w:rsidRPr="0014287C">
        <w:rPr>
          <w:b/>
          <w:color w:val="000000" w:themeColor="text1"/>
          <w:sz w:val="28"/>
          <w:szCs w:val="28"/>
        </w:rPr>
        <w:t>–</w:t>
      </w:r>
      <w:r w:rsidRPr="0014287C">
        <w:rPr>
          <w:rStyle w:val="s1"/>
          <w:b w:val="0"/>
          <w:color w:val="000000" w:themeColor="text1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AF199A" w:rsidRDefault="00A7335F">
      <w:pPr>
        <w:widowControl w:val="0"/>
        <w:ind w:firstLine="720"/>
        <w:jc w:val="both"/>
        <w:rPr>
          <w:rStyle w:val="s1"/>
          <w:b w:val="0"/>
          <w:bCs w:val="0"/>
          <w:color w:val="000000" w:themeColor="text1"/>
          <w:sz w:val="28"/>
          <w:szCs w:val="28"/>
        </w:rPr>
      </w:pPr>
      <w:r w:rsidRPr="0014287C">
        <w:rPr>
          <w:rStyle w:val="s1"/>
          <w:b w:val="0"/>
          <w:color w:val="000000" w:themeColor="text1"/>
          <w:sz w:val="28"/>
          <w:szCs w:val="28"/>
        </w:rPr>
        <w:t xml:space="preserve">8) дата почтового штемпеля </w:t>
      </w:r>
      <w:r w:rsidRPr="0014287C">
        <w:rPr>
          <w:b/>
          <w:color w:val="000000" w:themeColor="text1"/>
          <w:sz w:val="28"/>
          <w:szCs w:val="28"/>
        </w:rPr>
        <w:t xml:space="preserve">– </w:t>
      </w:r>
      <w:r w:rsidRPr="0014287C">
        <w:rPr>
          <w:rStyle w:val="s1"/>
          <w:b w:val="0"/>
          <w:color w:val="000000" w:themeColor="text1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AF199A" w:rsidRDefault="00A7335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AF199A" w:rsidRDefault="00AF199A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AF199A" w:rsidRDefault="00AF199A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</w:p>
    <w:p w:rsidR="00AF199A" w:rsidRDefault="00A7335F">
      <w:pPr>
        <w:widowControl w:val="0"/>
        <w:suppressAutoHyphens/>
        <w:jc w:val="center"/>
        <w:outlineLvl w:val="0"/>
        <w:rPr>
          <w:b/>
          <w:bCs/>
          <w:strike/>
          <w:color w:val="000000" w:themeColor="text1"/>
          <w:sz w:val="28"/>
          <w:szCs w:val="28"/>
        </w:rPr>
      </w:pPr>
      <w:r w:rsidRPr="0014287C">
        <w:rPr>
          <w:b/>
          <w:bCs/>
          <w:color w:val="000000" w:themeColor="text1"/>
          <w:sz w:val="28"/>
          <w:szCs w:val="28"/>
        </w:rPr>
        <w:t>Глава 3. Пояснение по заполнению формы 920.01 – Сведения по земельным участкам</w:t>
      </w:r>
    </w:p>
    <w:p w:rsidR="00AF199A" w:rsidRDefault="00AF199A">
      <w:pPr>
        <w:pStyle w:val="3"/>
        <w:widowControl w:val="0"/>
        <w:tabs>
          <w:tab w:val="left" w:pos="1134"/>
        </w:tabs>
        <w:ind w:firstLine="0"/>
        <w:rPr>
          <w:bCs/>
          <w:color w:val="000000" w:themeColor="text1"/>
        </w:rPr>
      </w:pPr>
    </w:p>
    <w:p w:rsidR="00AF199A" w:rsidRDefault="00A7335F">
      <w:pPr>
        <w:pStyle w:val="3"/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14287C">
        <w:rPr>
          <w:color w:val="000000" w:themeColor="text1"/>
        </w:rPr>
        <w:t>22. Форма 920.01 предназначена для отражения информации по каждому земельному участку:</w:t>
      </w:r>
    </w:p>
    <w:p w:rsidR="00AF199A" w:rsidRDefault="00A7335F">
      <w:pPr>
        <w:pStyle w:val="3"/>
        <w:widowControl w:val="0"/>
        <w:rPr>
          <w:color w:val="000000" w:themeColor="text1"/>
        </w:rPr>
      </w:pPr>
      <w:r w:rsidRPr="0014287C">
        <w:rPr>
          <w:color w:val="000000" w:themeColor="text1"/>
        </w:rPr>
        <w:lastRenderedPageBreak/>
        <w:t>имеющемуся на праве частной</w:t>
      </w:r>
      <w:bookmarkStart w:id="2" w:name="_GoBack"/>
      <w:bookmarkEnd w:id="2"/>
      <w:r w:rsidRPr="0014287C">
        <w:rPr>
          <w:color w:val="000000" w:themeColor="text1"/>
        </w:rPr>
        <w:t xml:space="preserve"> собственности, первичного землепользования, в том числе по земельным участкам, переданным в аренду;</w:t>
      </w:r>
    </w:p>
    <w:p w:rsidR="00AF199A" w:rsidRDefault="00A7335F">
      <w:pPr>
        <w:pStyle w:val="ac"/>
        <w:widowControl w:val="0"/>
        <w:ind w:firstLine="720"/>
        <w:jc w:val="both"/>
        <w:rPr>
          <w:color w:val="000000" w:themeColor="text1"/>
        </w:rPr>
      </w:pPr>
      <w:r w:rsidRPr="0014287C">
        <w:rPr>
          <w:color w:val="000000" w:themeColor="text1"/>
        </w:rPr>
        <w:t>имеющемуся на праве вторичного землепользования.</w:t>
      </w:r>
    </w:p>
    <w:p w:rsidR="00AF199A" w:rsidRDefault="00A7335F">
      <w:pPr>
        <w:pStyle w:val="ae"/>
        <w:widowControl w:val="0"/>
        <w:tabs>
          <w:tab w:val="left" w:pos="0"/>
        </w:tabs>
        <w:suppressAutoHyphens/>
        <w:jc w:val="both"/>
        <w:rPr>
          <w:color w:val="000000" w:themeColor="text1"/>
        </w:rPr>
      </w:pPr>
      <w:r w:rsidRPr="0014287C">
        <w:rPr>
          <w:color w:val="000000" w:themeColor="text1"/>
          <w:lang w:eastAsia="ko-KR"/>
        </w:rPr>
        <w:t>При наличии у налогоплательщика земельных участков, имеющих разные показатели (периоды владения, идентификационные документы на земельные участки и так далее), по каждому земельному участку заполняется отдельная строка приложения по форме 920.01.</w:t>
      </w:r>
    </w:p>
    <w:p w:rsidR="00AF199A" w:rsidRDefault="00A7335F">
      <w:pPr>
        <w:pStyle w:val="af0"/>
        <w:tabs>
          <w:tab w:val="left" w:pos="1134"/>
        </w:tabs>
        <w:ind w:left="0" w:firstLine="709"/>
        <w:jc w:val="both"/>
        <w:rPr>
          <w:rStyle w:val="s21"/>
          <w:color w:val="000000" w:themeColor="text1"/>
        </w:rPr>
      </w:pPr>
      <w:r w:rsidRPr="0014287C">
        <w:rPr>
          <w:color w:val="000000" w:themeColor="text1"/>
        </w:rPr>
        <w:t>23. В данной форме 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земельного налога и (или) платы за пользование земельными участками</w:t>
      </w:r>
      <w:r w:rsidRPr="0014287C">
        <w:rPr>
          <w:rStyle w:val="s0"/>
          <w:color w:val="000000" w:themeColor="text1"/>
          <w:sz w:val="28"/>
          <w:szCs w:val="28"/>
        </w:rPr>
        <w:t>.</w:t>
      </w:r>
      <w:r w:rsidRPr="0014287C">
        <w:rPr>
          <w:rStyle w:val="s21"/>
          <w:color w:val="000000" w:themeColor="text1"/>
        </w:rPr>
        <w:t xml:space="preserve"> </w:t>
      </w:r>
    </w:p>
    <w:p w:rsidR="00AF199A" w:rsidRDefault="00A7335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При наличии земельных участков, находящихся на территориях различных </w:t>
      </w:r>
      <w:r w:rsidRPr="0014287C">
        <w:rPr>
          <w:rStyle w:val="s0"/>
          <w:color w:val="000000" w:themeColor="text1"/>
          <w:sz w:val="28"/>
          <w:szCs w:val="28"/>
        </w:rPr>
        <w:t>городов районного значения, поселков, сел, сельских округов,</w:t>
      </w:r>
      <w:r w:rsidRPr="0014287C">
        <w:rPr>
          <w:color w:val="000000" w:themeColor="text1"/>
        </w:rPr>
        <w:t xml:space="preserve"> форма 920.01 по каждому такому </w:t>
      </w:r>
      <w:r w:rsidRPr="0014287C">
        <w:rPr>
          <w:rStyle w:val="s0"/>
          <w:color w:val="000000" w:themeColor="text1"/>
          <w:sz w:val="28"/>
          <w:szCs w:val="28"/>
        </w:rPr>
        <w:t>городу районного значения, поселку, селу, сельскому округу</w:t>
      </w:r>
      <w:r w:rsidRPr="0014287C">
        <w:rPr>
          <w:color w:val="000000" w:themeColor="text1"/>
        </w:rPr>
        <w:t xml:space="preserve"> заполняется отдельно.</w:t>
      </w:r>
    </w:p>
    <w:p w:rsidR="00AF199A" w:rsidRDefault="00A7335F">
      <w:pPr>
        <w:pStyle w:val="af0"/>
        <w:widowControl w:val="0"/>
        <w:tabs>
          <w:tab w:val="left" w:pos="993"/>
          <w:tab w:val="left" w:pos="144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24. В разделе «Сведения по земельным участкам плательщиков единого земельного налога» указываются следующие данные:</w:t>
      </w:r>
    </w:p>
    <w:p w:rsidR="00AF199A" w:rsidRDefault="00A7335F">
      <w:pPr>
        <w:pStyle w:val="af0"/>
        <w:widowControl w:val="0"/>
        <w:tabs>
          <w:tab w:val="left" w:pos="993"/>
        </w:tabs>
        <w:suppressAutoHyphens/>
        <w:ind w:left="0" w:firstLine="709"/>
        <w:jc w:val="both"/>
        <w:rPr>
          <w:color w:val="000000" w:themeColor="text1"/>
          <w:lang w:val="kk-KZ"/>
        </w:rPr>
      </w:pPr>
      <w:r w:rsidRPr="0014287C">
        <w:rPr>
          <w:color w:val="000000" w:themeColor="text1"/>
        </w:rPr>
        <w:t>1) в строке 1 бизнес-идентификационный</w:t>
      </w:r>
      <w:r w:rsidRPr="0014287C">
        <w:rPr>
          <w:rStyle w:val="s0"/>
          <w:color w:val="000000" w:themeColor="text1"/>
          <w:sz w:val="28"/>
          <w:szCs w:val="28"/>
        </w:rPr>
        <w:t xml:space="preserve"> номер (БИН) аппарата акима города районного значения, поселка, села, сельского округа по месту нахождения земельного участка</w:t>
      </w:r>
      <w:r w:rsidRPr="0014287C">
        <w:rPr>
          <w:color w:val="000000" w:themeColor="text1"/>
          <w:lang w:val="kk-KZ"/>
        </w:rPr>
        <w:t>;</w:t>
      </w:r>
      <w:r w:rsidRPr="0014287C">
        <w:rPr>
          <w:color w:val="000000" w:themeColor="text1"/>
        </w:rPr>
        <w:t xml:space="preserve"> </w:t>
      </w:r>
    </w:p>
    <w:p w:rsidR="00AF199A" w:rsidRDefault="00A7335F">
      <w:pPr>
        <w:pStyle w:val="af0"/>
        <w:widowControl w:val="0"/>
        <w:tabs>
          <w:tab w:val="left" w:pos="426"/>
        </w:tabs>
        <w:suppressAutoHyphens/>
        <w:ind w:left="0" w:firstLine="709"/>
        <w:jc w:val="both"/>
        <w:rPr>
          <w:color w:val="000000" w:themeColor="text1"/>
          <w:lang w:val="kk-KZ"/>
        </w:rPr>
      </w:pPr>
      <w:r w:rsidRPr="0014287C">
        <w:rPr>
          <w:color w:val="000000" w:themeColor="text1"/>
        </w:rPr>
        <w:t xml:space="preserve">2) в графе А строки 2 </w:t>
      </w:r>
      <w:r w:rsidRPr="0014287C">
        <w:rPr>
          <w:color w:val="000000" w:themeColor="text1"/>
          <w:lang w:val="kk-KZ"/>
        </w:rPr>
        <w:t>порядковый номер строки;</w:t>
      </w:r>
    </w:p>
    <w:p w:rsidR="00AF199A" w:rsidRDefault="00A7335F">
      <w:pPr>
        <w:pStyle w:val="af0"/>
        <w:widowControl w:val="0"/>
        <w:tabs>
          <w:tab w:val="left" w:pos="993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  <w:lang w:val="kk-KZ"/>
        </w:rPr>
        <w:t xml:space="preserve">3) </w:t>
      </w:r>
      <w:r w:rsidRPr="0014287C">
        <w:rPr>
          <w:color w:val="000000" w:themeColor="text1"/>
        </w:rPr>
        <w:t xml:space="preserve">в графе </w:t>
      </w:r>
      <w:r w:rsidRPr="0014287C">
        <w:rPr>
          <w:color w:val="000000" w:themeColor="text1"/>
          <w:lang w:val="en-US"/>
        </w:rPr>
        <w:t>B</w:t>
      </w:r>
      <w:r w:rsidRPr="0014287C">
        <w:rPr>
          <w:color w:val="000000" w:themeColor="text1"/>
        </w:rPr>
        <w:t xml:space="preserve"> строки 2 кадастровый номер земельного участка, по которому заполняется соответствующая строка данной формы</w:t>
      </w:r>
      <w:r w:rsidRPr="0014287C">
        <w:rPr>
          <w:color w:val="000000" w:themeColor="text1"/>
          <w:lang w:val="kk-KZ"/>
        </w:rPr>
        <w:t>;</w:t>
      </w:r>
    </w:p>
    <w:p w:rsidR="00AF199A" w:rsidRDefault="00A7335F">
      <w:pPr>
        <w:pStyle w:val="af0"/>
        <w:widowControl w:val="0"/>
        <w:tabs>
          <w:tab w:val="left" w:pos="144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4) в графе </w:t>
      </w:r>
      <w:r w:rsidRPr="0014287C">
        <w:rPr>
          <w:color w:val="000000" w:themeColor="text1"/>
          <w:lang w:val="en-US"/>
        </w:rPr>
        <w:t>C</w:t>
      </w:r>
      <w:r w:rsidRPr="0014287C">
        <w:rPr>
          <w:color w:val="000000" w:themeColor="text1"/>
        </w:rPr>
        <w:t xml:space="preserve"> строки 2 отмечается ячейка по земельным участкам, имеющимся на праве вторичного землепользования;</w:t>
      </w:r>
    </w:p>
    <w:p w:rsidR="00AF199A" w:rsidRDefault="00A7335F">
      <w:pPr>
        <w:pStyle w:val="af0"/>
        <w:widowControl w:val="0"/>
        <w:tabs>
          <w:tab w:val="left" w:pos="709"/>
        </w:tabs>
        <w:suppressAutoHyphens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5) в графе </w:t>
      </w:r>
      <w:r w:rsidRPr="0014287C">
        <w:rPr>
          <w:color w:val="000000" w:themeColor="text1"/>
          <w:lang w:val="en-US"/>
        </w:rPr>
        <w:t>D</w:t>
      </w:r>
      <w:r w:rsidRPr="0014287C">
        <w:rPr>
          <w:color w:val="000000" w:themeColor="text1"/>
        </w:rPr>
        <w:t xml:space="preserve"> строки 2 площадь данного земельного участка в гектарах.</w:t>
      </w:r>
    </w:p>
    <w:p w:rsidR="00AF199A" w:rsidRDefault="00A7335F">
      <w:pPr>
        <w:pStyle w:val="af0"/>
        <w:widowControl w:val="0"/>
        <w:tabs>
          <w:tab w:val="left" w:pos="709"/>
          <w:tab w:val="left" w:pos="993"/>
        </w:tabs>
        <w:suppressAutoHyphens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25. В разделе «Показатели»:</w:t>
      </w:r>
    </w:p>
    <w:p w:rsidR="00AF199A" w:rsidRDefault="00A7335F">
      <w:pPr>
        <w:pStyle w:val="af0"/>
        <w:widowControl w:val="0"/>
        <w:tabs>
          <w:tab w:val="left" w:pos="144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1) в строке 920.01.001 указывается удельный вес общей площади всех земельных участков, находящихся на территории данного </w:t>
      </w:r>
      <w:r w:rsidRPr="0014287C">
        <w:rPr>
          <w:rStyle w:val="s0"/>
          <w:color w:val="000000" w:themeColor="text1"/>
          <w:sz w:val="28"/>
          <w:szCs w:val="28"/>
        </w:rPr>
        <w:t xml:space="preserve">города районного значения, поселка, села, сельского округа по БИНу аппарата акима города районного значения, поселка, села, сельского округа, </w:t>
      </w:r>
      <w:r w:rsidRPr="0014287C">
        <w:rPr>
          <w:color w:val="000000" w:themeColor="text1"/>
        </w:rPr>
        <w:t xml:space="preserve">который определяется как соотношение общей площади таких земельных участков, </w:t>
      </w:r>
      <w:r w:rsidRPr="0014287C">
        <w:rPr>
          <w:rStyle w:val="s0"/>
          <w:color w:val="000000" w:themeColor="text1"/>
          <w:sz w:val="28"/>
          <w:szCs w:val="28"/>
        </w:rPr>
        <w:t xml:space="preserve">указанной в строке 0001 графы </w:t>
      </w:r>
      <w:r w:rsidRPr="0014287C">
        <w:rPr>
          <w:color w:val="000000" w:themeColor="text1"/>
          <w:lang w:val="en-US"/>
        </w:rPr>
        <w:t>D</w:t>
      </w:r>
      <w:r w:rsidRPr="0014287C">
        <w:rPr>
          <w:color w:val="000000" w:themeColor="text1"/>
        </w:rPr>
        <w:t xml:space="preserve"> данной формы</w:t>
      </w:r>
      <w:r w:rsidRPr="0014287C">
        <w:rPr>
          <w:rStyle w:val="s0"/>
          <w:color w:val="000000" w:themeColor="text1"/>
          <w:sz w:val="28"/>
          <w:szCs w:val="28"/>
        </w:rPr>
        <w:t xml:space="preserve">, к </w:t>
      </w:r>
      <w:r w:rsidRPr="0014287C">
        <w:rPr>
          <w:color w:val="000000" w:themeColor="text1"/>
        </w:rPr>
        <w:t>общей площади всех земельных участков (имеющихся у налогоплательщика на праве частной собственности, первичного землепользования, в том числе по земельным участкам, переданным в аренду,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 xml:space="preserve">а также имеющихся у налогоплательщика на праве вторичного землепользования) </w:t>
      </w:r>
      <w:r w:rsidRPr="0014287C">
        <w:rPr>
          <w:rStyle w:val="s0"/>
          <w:color w:val="000000" w:themeColor="text1"/>
          <w:sz w:val="28"/>
          <w:szCs w:val="28"/>
        </w:rPr>
        <w:t xml:space="preserve">указанной в строке 920.00.004 </w:t>
      </w:r>
      <w:r w:rsidRPr="0014287C">
        <w:rPr>
          <w:color w:val="000000" w:themeColor="text1"/>
        </w:rPr>
        <w:t>формы 920.00.</w:t>
      </w:r>
    </w:p>
    <w:p w:rsidR="00AF199A" w:rsidRDefault="00A7335F">
      <w:pPr>
        <w:pStyle w:val="af0"/>
        <w:widowControl w:val="0"/>
        <w:tabs>
          <w:tab w:val="left" w:pos="1440"/>
        </w:tabs>
        <w:suppressAutoHyphens/>
        <w:ind w:left="709"/>
        <w:jc w:val="both"/>
        <w:rPr>
          <w:rStyle w:val="s0"/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К примеру,</w:t>
      </w:r>
    </w:p>
    <w:p w:rsidR="00AF199A" w:rsidRDefault="00A7335F">
      <w:pPr>
        <w:pStyle w:val="af0"/>
        <w:widowControl w:val="0"/>
        <w:tabs>
          <w:tab w:val="left" w:pos="144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площадь земельных участков, находящихся на территории </w:t>
      </w:r>
      <w:r w:rsidRPr="0014287C">
        <w:rPr>
          <w:rStyle w:val="s0"/>
          <w:color w:val="000000" w:themeColor="text1"/>
          <w:sz w:val="28"/>
          <w:szCs w:val="28"/>
        </w:rPr>
        <w:t>поселка</w:t>
      </w:r>
      <w:r>
        <w:rPr>
          <w:rStyle w:val="s0"/>
          <w:color w:val="000000" w:themeColor="text1"/>
          <w:sz w:val="28"/>
          <w:szCs w:val="28"/>
        </w:rPr>
        <w:br/>
      </w:r>
      <w:r w:rsidRPr="0014287C">
        <w:rPr>
          <w:rStyle w:val="s0"/>
          <w:color w:val="000000" w:themeColor="text1"/>
          <w:sz w:val="28"/>
          <w:szCs w:val="28"/>
        </w:rPr>
        <w:t>«А» – 3000 гектара</w:t>
      </w:r>
      <w:r w:rsidRPr="0014287C">
        <w:rPr>
          <w:color w:val="000000" w:themeColor="text1"/>
        </w:rPr>
        <w:t xml:space="preserve">, площадь земельных участков, находящихся на территории села </w:t>
      </w:r>
      <w:r w:rsidRPr="0014287C">
        <w:rPr>
          <w:rStyle w:val="s0"/>
          <w:color w:val="000000" w:themeColor="text1"/>
          <w:sz w:val="28"/>
          <w:szCs w:val="28"/>
        </w:rPr>
        <w:t>«В» – 2000 гектара</w:t>
      </w:r>
      <w:r w:rsidRPr="0014287C">
        <w:rPr>
          <w:color w:val="000000" w:themeColor="text1"/>
        </w:rPr>
        <w:t xml:space="preserve">, всего общая площадь всех земельных участков – 5000 </w:t>
      </w:r>
      <w:r w:rsidRPr="0014287C">
        <w:rPr>
          <w:rStyle w:val="s0"/>
          <w:color w:val="000000" w:themeColor="text1"/>
          <w:sz w:val="28"/>
          <w:szCs w:val="28"/>
        </w:rPr>
        <w:lastRenderedPageBreak/>
        <w:t>гектаров.</w:t>
      </w:r>
      <w:r w:rsidRPr="0014287C">
        <w:rPr>
          <w:color w:val="000000" w:themeColor="text1"/>
        </w:rPr>
        <w:t xml:space="preserve"> Удельный вес по </w:t>
      </w:r>
      <w:r w:rsidRPr="0014287C">
        <w:rPr>
          <w:rStyle w:val="s0"/>
          <w:color w:val="000000" w:themeColor="text1"/>
          <w:sz w:val="28"/>
          <w:szCs w:val="28"/>
        </w:rPr>
        <w:t>поселку «А» составит (3000х100%)/5000=60%, у</w:t>
      </w:r>
      <w:r w:rsidRPr="0014287C">
        <w:rPr>
          <w:color w:val="000000" w:themeColor="text1"/>
        </w:rPr>
        <w:t xml:space="preserve">дельный вес по селу </w:t>
      </w:r>
      <w:r w:rsidRPr="0014287C">
        <w:rPr>
          <w:rStyle w:val="s0"/>
          <w:color w:val="000000" w:themeColor="text1"/>
          <w:sz w:val="28"/>
          <w:szCs w:val="28"/>
        </w:rPr>
        <w:t>«В» составит (2000х100%)/5000=40%</w:t>
      </w:r>
      <w:r w:rsidRPr="0014287C">
        <w:rPr>
          <w:color w:val="000000" w:themeColor="text1"/>
        </w:rPr>
        <w:t>;</w:t>
      </w:r>
    </w:p>
    <w:p w:rsidR="00AF199A" w:rsidRDefault="00A7335F">
      <w:pPr>
        <w:pStyle w:val="af0"/>
        <w:widowControl w:val="0"/>
        <w:tabs>
          <w:tab w:val="left" w:pos="144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2) в строке 920.01.002 указывается сумма исчисленного ЕЗН по месту нахождения земельных участков, имеющихся у крестьянского или фермерского хозяйства за налоговый период, определяемая как произведение строки 920.00.005 и строки 920.01.001;</w:t>
      </w:r>
    </w:p>
    <w:p w:rsidR="00AF199A" w:rsidRDefault="00A7335F">
      <w:pPr>
        <w:pStyle w:val="3"/>
        <w:widowControl w:val="0"/>
        <w:ind w:firstLine="709"/>
        <w:rPr>
          <w:color w:val="000000" w:themeColor="text1"/>
        </w:rPr>
      </w:pPr>
      <w:r w:rsidRPr="0014287C">
        <w:rPr>
          <w:color w:val="000000" w:themeColor="text1"/>
        </w:rPr>
        <w:t>3) в строке 920.01.003 указывается сумма исчисленного ЕЗН с учетом корректировки, в соответствии с пунктом 6 статьи 703 Налогового кодекса,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периода, определяемая как произведение строки 920.00.006 А формы 920.00 и строки 920.01.001;</w:t>
      </w:r>
    </w:p>
    <w:p w:rsidR="00AF199A" w:rsidRDefault="00A7335F">
      <w:pPr>
        <w:pStyle w:val="af0"/>
        <w:widowControl w:val="0"/>
        <w:tabs>
          <w:tab w:val="left" w:pos="993"/>
          <w:tab w:val="left" w:pos="144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4) в строке 920.01.004 указывается сумма исчисленного ЕЗН с учетом корректировки, в соответствии с пунктом 6 статьи 703 Налогового кодекса,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периодом, определяемая как разница строки 920.01.002 и строки 920.01.003.</w:t>
      </w:r>
    </w:p>
    <w:p w:rsidR="00AF199A" w:rsidRDefault="00AF199A">
      <w:pPr>
        <w:pStyle w:val="3"/>
        <w:widowControl w:val="0"/>
        <w:rPr>
          <w:color w:val="000000" w:themeColor="text1"/>
        </w:rPr>
      </w:pPr>
    </w:p>
    <w:p w:rsidR="00AF199A" w:rsidRDefault="00AF199A">
      <w:pPr>
        <w:pStyle w:val="3"/>
        <w:widowControl w:val="0"/>
        <w:tabs>
          <w:tab w:val="left" w:pos="1134"/>
        </w:tabs>
        <w:ind w:firstLine="0"/>
        <w:rPr>
          <w:bCs/>
          <w:color w:val="000000" w:themeColor="text1"/>
        </w:rPr>
      </w:pPr>
    </w:p>
    <w:p w:rsidR="00AF199A" w:rsidRDefault="00A7335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14287C">
        <w:rPr>
          <w:b/>
          <w:color w:val="000000" w:themeColor="text1"/>
          <w:sz w:val="28"/>
          <w:szCs w:val="28"/>
        </w:rPr>
        <w:t xml:space="preserve">Глава 4. Пояснение по заполнению формы 920.02 </w:t>
      </w:r>
      <w:r w:rsidRPr="0014287C">
        <w:rPr>
          <w:b/>
          <w:bCs/>
          <w:color w:val="000000" w:themeColor="text1"/>
          <w:sz w:val="28"/>
          <w:szCs w:val="28"/>
        </w:rPr>
        <w:t>–</w:t>
      </w:r>
      <w:r w:rsidRPr="0014287C">
        <w:rPr>
          <w:b/>
          <w:color w:val="000000" w:themeColor="text1"/>
          <w:sz w:val="28"/>
          <w:szCs w:val="28"/>
        </w:rPr>
        <w:t xml:space="preserve"> Исчисление налогов и социальных платежей с доходов физических лиц </w:t>
      </w:r>
    </w:p>
    <w:p w:rsidR="00AF199A" w:rsidRDefault="00AF199A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F199A" w:rsidRDefault="00A7335F">
      <w:pPr>
        <w:pStyle w:val="af0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26. Данная форма предназначена для исчисления налога и социальных платежей с доходов физических лиц, облагаемых у источника выплаты, за исключением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гражданства. </w:t>
      </w:r>
    </w:p>
    <w:p w:rsidR="00AF199A" w:rsidRDefault="00A7335F">
      <w:pPr>
        <w:pStyle w:val="af0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27. В разделе «Общая информация о налогоплательщике (налоговом агенте, агенте или плательщике социальных платежей)» – ИИН (БИН) налогоплательщика. </w:t>
      </w:r>
    </w:p>
    <w:p w:rsidR="00AF199A" w:rsidRDefault="00A7335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28. В разделе «Исчисление налога и социальных платежей с доходов физических лиц»:</w:t>
      </w:r>
    </w:p>
    <w:p w:rsidR="00AF199A" w:rsidRDefault="00A7335F">
      <w:pPr>
        <w:pStyle w:val="af1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AF199A" w:rsidRDefault="00A7335F">
      <w:pPr>
        <w:pStyle w:val="af1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графе В указываются фамилия, имя, отчество (при его наличии) физических лиц, которым начислены доходы в отчетном периоде;</w:t>
      </w:r>
    </w:p>
    <w:p w:rsidR="00AF199A" w:rsidRDefault="00A7335F">
      <w:pPr>
        <w:pStyle w:val="af1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графе C указываются ИИН физических лиц;</w:t>
      </w:r>
    </w:p>
    <w:p w:rsidR="00AF199A" w:rsidRDefault="00A7335F">
      <w:pPr>
        <w:pStyle w:val="af1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статус физического лица: 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– физическое лицо, получившее доход работника (по трудовому договору/контракту), в том числе в виде натуральной и материальной выгоды, прощения долга, а также безвозмездно полученного имущества; 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 физическое лицо, получившее доходы по договорам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гражданско-правового характера предметом которых является оказание услуг, выполнение работ, в том числе в виде прощения долга;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–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физическое лицо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получившее доход в виде выигрыша;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4 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физическое лицо, получившее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пенсионных выплат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– физическое лицо, получившее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вознаграждения по операциям репо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– физическое лицо, получившее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вознаграждений, за исключением вознаграждения по операциям репо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– физическое лицо, получившее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доходы в виде дивидендов;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– физическое лицо, получившее доходы в виде стипендий;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14287C">
        <w:rPr>
          <w:color w:val="000000" w:themeColor="text1"/>
          <w:sz w:val="28"/>
          <w:szCs w:val="28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физическое лицо, получившее доходы по договорам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накопительного страхования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14287C">
        <w:rPr>
          <w:color w:val="000000" w:themeColor="text1"/>
          <w:sz w:val="28"/>
          <w:szCs w:val="28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физическое лицо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получившее доходы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от личного подсобного хозяйства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F199A" w:rsidRDefault="00A7335F">
      <w:pPr>
        <w:pStyle w:val="af1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– физическое лицо, получившее иные доходы, облагаемые у источника выплаты, за исключением указанных выше.</w:t>
      </w:r>
    </w:p>
    <w:p w:rsidR="00AF199A" w:rsidRDefault="00A7335F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физического лица произведены выплаты в виде нескольких видов доходов, каждый из перечисленных доходов подлежит заполнению отдельной строкой;</w:t>
      </w:r>
    </w:p>
    <w:p w:rsidR="00AF199A" w:rsidRDefault="00A7335F">
      <w:pPr>
        <w:pStyle w:val="af1"/>
        <w:tabs>
          <w:tab w:val="left" w:pos="709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категория физического лица:</w:t>
      </w:r>
    </w:p>
    <w:p w:rsidR="00AF199A" w:rsidRDefault="00A7335F" w:rsidP="00C80B4E">
      <w:pPr>
        <w:pStyle w:val="af1"/>
        <w:tabs>
          <w:tab w:val="left" w:pos="709"/>
          <w:tab w:val="left" w:pos="1276"/>
          <w:tab w:val="left" w:pos="6270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 пенсионер;</w:t>
      </w:r>
      <w:r w:rsidR="00C80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F199A" w:rsidRDefault="00A7335F" w:rsidP="00C80B4E">
      <w:pPr>
        <w:pStyle w:val="af1"/>
        <w:tabs>
          <w:tab w:val="left" w:pos="709"/>
          <w:tab w:val="left" w:pos="1276"/>
          <w:tab w:val="center" w:pos="5173"/>
          <w:tab w:val="left" w:pos="5595"/>
          <w:tab w:val="left" w:pos="5625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 лицо с инвалидностью;</w:t>
      </w:r>
      <w:r w:rsidR="00C80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0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80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F199A" w:rsidRDefault="00A7335F">
      <w:pPr>
        <w:pStyle w:val="af1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14287C">
        <w:rPr>
          <w:color w:val="000000" w:themeColor="text1"/>
          <w:sz w:val="28"/>
          <w:szCs w:val="28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AF199A" w:rsidRDefault="00A7335F">
      <w:pPr>
        <w:pStyle w:val="af1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14287C">
        <w:rPr>
          <w:color w:val="000000" w:themeColor="text1"/>
          <w:sz w:val="28"/>
          <w:szCs w:val="28"/>
        </w:rPr>
        <w:t>–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родитель, опекун, попечитель ребенка-инвалида, не достигшего восемнадцатилетнего возраста, или лица, признанного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лицом с инвалидностью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 «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 с инвалидностью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детства»; </w:t>
      </w:r>
    </w:p>
    <w:p w:rsidR="00AF199A" w:rsidRDefault="00A7335F">
      <w:pPr>
        <w:pStyle w:val="af1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14287C">
        <w:rPr>
          <w:color w:val="000000" w:themeColor="text1"/>
          <w:sz w:val="28"/>
          <w:szCs w:val="28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усыновитель (удочеритель) ребенка, не достигшего восемнадцатилетнего возраста;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6 – приемный родитель, принявший детей-сирот и детей, оставшихся без попечения родителей, в приемную семью;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7 – дети;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8 –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9 –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10 – многодетные матери, награжденные подвесками «Алтын алқа», «Күміс алқа» или получившие ранее звание «Мать-героиня», а также награжденные орденами «Материнская слава» I и II степени; 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11 –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образования.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lastRenderedPageBreak/>
        <w:t>Если физическое лицо имеет несколько категорий, категории указываются через запятую;</w:t>
      </w:r>
    </w:p>
    <w:p w:rsidR="00AF199A" w:rsidRDefault="00A7335F">
      <w:pPr>
        <w:pStyle w:val="af1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начисленные физическим лицам доходы;</w:t>
      </w:r>
    </w:p>
    <w:p w:rsidR="00AF199A" w:rsidRDefault="00A7335F">
      <w:pPr>
        <w:pStyle w:val="af1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корректировка, согласно пункту 1 статьи 341 Налогового кодекса.</w:t>
      </w:r>
    </w:p>
    <w:p w:rsidR="00AF199A" w:rsidRDefault="00A7335F">
      <w:pPr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AF199A" w:rsidRDefault="00A7335F">
      <w:pPr>
        <w:pStyle w:val="af1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корректировки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пунктом 1 статьи 341 Налогового кодекса. </w:t>
      </w:r>
    </w:p>
    <w:p w:rsidR="00AF199A" w:rsidRDefault="00A7335F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AF199A" w:rsidRDefault="00A7335F">
      <w:pPr>
        <w:pStyle w:val="af1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исчисленных с начисленных доходов в соответствии с</w:t>
      </w:r>
      <w:r w:rsidR="0081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865" w:rsidRPr="0081286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 кодексом Республики Казахстан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199A" w:rsidRDefault="00A7335F">
      <w:pPr>
        <w:pStyle w:val="af0"/>
        <w:spacing w:after="20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10) в графе </w:t>
      </w:r>
      <w:r w:rsidRPr="0014287C">
        <w:rPr>
          <w:color w:val="000000" w:themeColor="text1"/>
          <w:lang w:val="en-US"/>
        </w:rPr>
        <w:t>J</w:t>
      </w:r>
      <w:r w:rsidRPr="0014287C">
        <w:rPr>
          <w:color w:val="000000" w:themeColor="text1"/>
        </w:rPr>
        <w:t xml:space="preserve"> указывается сумма взносов на обязательное социальное медицинское страхование, исчисленных с начисленных доходов;</w:t>
      </w:r>
    </w:p>
    <w:p w:rsidR="00AF199A" w:rsidRDefault="00A7335F">
      <w:pPr>
        <w:pStyle w:val="af0"/>
        <w:widowControl w:val="0"/>
        <w:tabs>
          <w:tab w:val="left" w:pos="142"/>
          <w:tab w:val="left" w:pos="1134"/>
        </w:tabs>
        <w:suppressAutoHyphens/>
        <w:spacing w:after="200"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11) в графе К указываются стандартные налоговые вычеты: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 – один минимальный размер заработной платы, установленный Законом о республиканском бюджете в соответствии с подпунктом 1) пункта 1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статьи 346 Налогового кодекса;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 –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3 –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AF199A" w:rsidRDefault="00A7335F">
      <w:pPr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Если Приложение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строкой; 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134"/>
          <w:tab w:val="left" w:pos="1701"/>
        </w:tabs>
        <w:suppressAutoHyphens/>
        <w:spacing w:after="200"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12) в графе </w:t>
      </w:r>
      <w:r w:rsidRPr="0014287C">
        <w:rPr>
          <w:color w:val="000000" w:themeColor="text1"/>
          <w:lang w:val="en-US"/>
        </w:rPr>
        <w:t>L</w:t>
      </w:r>
      <w:r w:rsidRPr="0014287C">
        <w:rPr>
          <w:color w:val="000000" w:themeColor="text1"/>
        </w:rPr>
        <w:t xml:space="preserve"> указывается сумма стандартных налоговых вычетов.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Если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13) в графе </w:t>
      </w:r>
      <w:r w:rsidRPr="0014287C">
        <w:rPr>
          <w:color w:val="000000" w:themeColor="text1"/>
          <w:lang w:val="en-US"/>
        </w:rPr>
        <w:t>M</w:t>
      </w:r>
      <w:r w:rsidRPr="0014287C">
        <w:rPr>
          <w:color w:val="000000" w:themeColor="text1"/>
        </w:rPr>
        <w:t xml:space="preserve"> указываются прочие налоговые вычеты: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– налоговый вычет по добровольным пенсионным взносам;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– налоговый вычет на медицину;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– налоговый вычет по вознаграждениям.</w:t>
      </w:r>
    </w:p>
    <w:p w:rsidR="00AF199A" w:rsidRDefault="00A7335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прочих налоговых вычетов.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 налоговых вычетов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сумма в разрезе каждо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вычета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прочих налоговых вычетов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ИПН, исчисленного с начисленных доходов;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период;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17) в графе </w:t>
      </w:r>
      <w:r w:rsidRPr="0014287C">
        <w:rPr>
          <w:color w:val="000000" w:themeColor="text1"/>
          <w:lang w:val="en-US"/>
        </w:rPr>
        <w:t>Q</w:t>
      </w:r>
      <w:r w:rsidRPr="0014287C">
        <w:rPr>
          <w:color w:val="000000" w:themeColor="text1"/>
        </w:rPr>
        <w:t xml:space="preserve"> указывается сумма выплаченных физическим лицам доходов;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18) в графе </w:t>
      </w:r>
      <w:r w:rsidRPr="0014287C">
        <w:rPr>
          <w:color w:val="000000" w:themeColor="text1"/>
          <w:lang w:val="en-US"/>
        </w:rPr>
        <w:t>R</w:t>
      </w:r>
      <w:r w:rsidRPr="0014287C">
        <w:rPr>
          <w:color w:val="000000" w:themeColor="text1"/>
        </w:rPr>
        <w:t xml:space="preserve"> указывается сумма</w:t>
      </w:r>
      <w:r w:rsidR="003258FA">
        <w:rPr>
          <w:color w:val="000000" w:themeColor="text1"/>
        </w:rPr>
        <w:t xml:space="preserve"> </w:t>
      </w:r>
      <w:r w:rsidRPr="0014287C">
        <w:rPr>
          <w:color w:val="000000" w:themeColor="text1"/>
        </w:rPr>
        <w:t>ИПН, подлежащего уплате в бюджет;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19) в графе </w:t>
      </w:r>
      <w:r w:rsidRPr="0014287C">
        <w:rPr>
          <w:color w:val="000000" w:themeColor="text1"/>
          <w:lang w:val="en-US"/>
        </w:rPr>
        <w:t>S</w:t>
      </w:r>
      <w:r w:rsidRPr="0014287C">
        <w:rPr>
          <w:color w:val="000000" w:themeColor="text1"/>
        </w:rPr>
        <w:t xml:space="preserve"> указывается сумма обязательных пенсионных взносов, подлежащих перечислению;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20) в графе </w:t>
      </w:r>
      <w:r w:rsidRPr="0014287C">
        <w:rPr>
          <w:color w:val="000000" w:themeColor="text1"/>
          <w:lang w:val="en-US"/>
        </w:rPr>
        <w:t>T</w:t>
      </w:r>
      <w:r w:rsidRPr="0014287C">
        <w:rPr>
          <w:color w:val="000000" w:themeColor="text1"/>
        </w:rPr>
        <w:t xml:space="preserve"> указывается сумма взносов на обязательное социальное медицинское страхование, подлежащих перечислению;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21) в графе </w:t>
      </w:r>
      <w:r w:rsidRPr="0014287C">
        <w:rPr>
          <w:color w:val="000000" w:themeColor="text1"/>
          <w:lang w:val="en-US"/>
        </w:rPr>
        <w:t>U</w:t>
      </w:r>
      <w:r w:rsidRPr="0014287C">
        <w:rPr>
          <w:color w:val="000000" w:themeColor="text1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22) в графе </w:t>
      </w:r>
      <w:r w:rsidRPr="0014287C">
        <w:rPr>
          <w:color w:val="000000" w:themeColor="text1"/>
          <w:lang w:val="en-US"/>
        </w:rPr>
        <w:t>V</w:t>
      </w:r>
      <w:r w:rsidRPr="0014287C">
        <w:rPr>
          <w:color w:val="000000" w:themeColor="text1"/>
        </w:rPr>
        <w:t xml:space="preserve"> указывается сумма обязательных профессиональных пенсионных взносов, подлежащих уплате;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23) в графе </w:t>
      </w:r>
      <w:r w:rsidRPr="0014287C">
        <w:rPr>
          <w:color w:val="000000" w:themeColor="text1"/>
          <w:lang w:val="en-US"/>
        </w:rPr>
        <w:t>W</w:t>
      </w:r>
      <w:r w:rsidRPr="0014287C">
        <w:rPr>
          <w:color w:val="000000" w:themeColor="text1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24) в графе Х указывается сумма обязательных пенсионных взносов работодателя, подлежащих перечислению.</w:t>
      </w:r>
    </w:p>
    <w:p w:rsidR="00AF199A" w:rsidRDefault="00AF199A">
      <w:pPr>
        <w:pStyle w:val="ac"/>
        <w:widowControl w:val="0"/>
        <w:spacing w:line="240" w:lineRule="atLeast"/>
        <w:rPr>
          <w:color w:val="000000" w:themeColor="text1"/>
        </w:rPr>
      </w:pPr>
    </w:p>
    <w:p w:rsidR="00AF199A" w:rsidRDefault="00AF199A">
      <w:pPr>
        <w:pStyle w:val="ac"/>
        <w:widowControl w:val="0"/>
        <w:spacing w:line="240" w:lineRule="atLeast"/>
        <w:rPr>
          <w:color w:val="000000" w:themeColor="text1"/>
        </w:rPr>
      </w:pPr>
    </w:p>
    <w:p w:rsidR="00AF199A" w:rsidRDefault="00A7335F">
      <w:pPr>
        <w:pStyle w:val="ac"/>
        <w:widowControl w:val="0"/>
        <w:spacing w:line="240" w:lineRule="atLeast"/>
        <w:rPr>
          <w:b/>
          <w:bCs/>
          <w:color w:val="000000" w:themeColor="text1"/>
        </w:rPr>
      </w:pPr>
      <w:r w:rsidRPr="0014287C">
        <w:rPr>
          <w:b/>
          <w:color w:val="000000" w:themeColor="text1"/>
        </w:rPr>
        <w:t xml:space="preserve">Глава 5. </w:t>
      </w:r>
      <w:r w:rsidRPr="0014287C">
        <w:rPr>
          <w:b/>
          <w:bCs/>
          <w:color w:val="000000" w:themeColor="text1"/>
        </w:rPr>
        <w:t xml:space="preserve">Пояснение по заполнению формы 920.03 </w:t>
      </w:r>
      <w:r w:rsidRPr="0014287C">
        <w:rPr>
          <w:color w:val="000000" w:themeColor="text1"/>
        </w:rPr>
        <w:t xml:space="preserve">– </w:t>
      </w:r>
      <w:r w:rsidRPr="0014287C">
        <w:rPr>
          <w:b/>
          <w:bCs/>
          <w:color w:val="000000" w:themeColor="text1"/>
        </w:rPr>
        <w:t>Исчисление индивидуального подоходного налога с доходов иностранцев и</w:t>
      </w:r>
      <w:r w:rsidRPr="0014287C">
        <w:rPr>
          <w:b/>
          <w:bCs/>
          <w:color w:val="000000" w:themeColor="text1"/>
          <w:lang w:val="kk-KZ"/>
        </w:rPr>
        <w:t>ли</w:t>
      </w:r>
      <w:r w:rsidRPr="0014287C">
        <w:rPr>
          <w:b/>
          <w:bCs/>
          <w:color w:val="000000" w:themeColor="text1"/>
        </w:rPr>
        <w:t xml:space="preserve"> лиц без гражданства </w:t>
      </w:r>
    </w:p>
    <w:p w:rsidR="00AF199A" w:rsidRDefault="00AF199A">
      <w:pPr>
        <w:pStyle w:val="ac"/>
        <w:widowControl w:val="0"/>
        <w:spacing w:line="240" w:lineRule="atLeast"/>
        <w:rPr>
          <w:b/>
          <w:bCs/>
          <w:color w:val="000000" w:themeColor="text1"/>
        </w:rPr>
      </w:pPr>
    </w:p>
    <w:p w:rsidR="00AF199A" w:rsidRDefault="00A7335F">
      <w:pPr>
        <w:pStyle w:val="af0"/>
        <w:tabs>
          <w:tab w:val="left" w:pos="1276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29. Данная форма предназначена для отражения сумм доходов, начисленных налоговым агентом работникам – иностранцам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лицам без гражданства, сумм, исчисленных налоговым агентом сумм ИПН с доходов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гражданства. </w:t>
      </w:r>
    </w:p>
    <w:p w:rsidR="00AF199A" w:rsidRDefault="00A7335F">
      <w:pPr>
        <w:tabs>
          <w:tab w:val="left" w:pos="1276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Форма составляется по итогам года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AF199A" w:rsidRDefault="00A7335F">
      <w:pPr>
        <w:pStyle w:val="af0"/>
        <w:tabs>
          <w:tab w:val="left" w:pos="0"/>
          <w:tab w:val="left" w:pos="1418"/>
        </w:tabs>
        <w:spacing w:after="200"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30. В разделе «Исчисление индивидуального подоходного налога с доходов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гражданства»: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lastRenderedPageBreak/>
        <w:t>1) в графе А проставляется очередной порядковый номер;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2) в графе </w:t>
      </w:r>
      <w:r w:rsidRPr="0014287C">
        <w:rPr>
          <w:color w:val="000000" w:themeColor="text1"/>
          <w:lang w:val="en-US"/>
        </w:rPr>
        <w:t>B</w:t>
      </w:r>
      <w:r w:rsidRPr="0014287C">
        <w:rPr>
          <w:color w:val="000000" w:themeColor="text1"/>
        </w:rPr>
        <w:t xml:space="preserve"> указываются фамилия, имя, отчество (при его наличии)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гражданства, которым были начислены, выплачены доходы в отчетном периоде;</w:t>
      </w:r>
    </w:p>
    <w:p w:rsidR="00AF199A" w:rsidRDefault="00A7335F">
      <w:pPr>
        <w:pStyle w:val="af0"/>
        <w:widowControl w:val="0"/>
        <w:tabs>
          <w:tab w:val="left" w:pos="1418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3) в графе </w:t>
      </w:r>
      <w:r w:rsidRPr="0014287C">
        <w:rPr>
          <w:color w:val="000000" w:themeColor="text1"/>
          <w:lang w:val="en-US"/>
        </w:rPr>
        <w:t>C</w:t>
      </w:r>
      <w:r w:rsidRPr="0014287C">
        <w:rPr>
          <w:color w:val="000000" w:themeColor="text1"/>
        </w:rPr>
        <w:t xml:space="preserve"> указываются ИИН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after="200"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4) в графе </w:t>
      </w:r>
      <w:r w:rsidRPr="0014287C">
        <w:rPr>
          <w:color w:val="000000" w:themeColor="text1"/>
          <w:lang w:val="en-US"/>
        </w:rPr>
        <w:t>D</w:t>
      </w:r>
      <w:r w:rsidRPr="0014287C">
        <w:rPr>
          <w:color w:val="000000" w:themeColor="text1"/>
        </w:rPr>
        <w:t xml:space="preserve"> </w:t>
      </w:r>
      <w:r w:rsidRPr="0014287C">
        <w:rPr>
          <w:color w:val="000000" w:themeColor="text1"/>
          <w:lang w:val="kk-KZ"/>
        </w:rPr>
        <w:t xml:space="preserve">указывается код страны гражданства </w:t>
      </w:r>
      <w:r w:rsidRPr="0014287C">
        <w:rPr>
          <w:color w:val="000000" w:themeColor="text1"/>
        </w:rPr>
        <w:t>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 xml:space="preserve">2010 года № 378 (далее – решение КТС № 378). Например, </w:t>
      </w:r>
      <w:r w:rsidRPr="0014287C">
        <w:rPr>
          <w:color w:val="000000" w:themeColor="text1"/>
          <w:lang w:val="en-US"/>
        </w:rPr>
        <w:t>DE</w:t>
      </w:r>
      <w:r w:rsidRPr="0014287C">
        <w:rPr>
          <w:color w:val="000000" w:themeColor="text1"/>
        </w:rPr>
        <w:t>–Федеративная Республика Германия,</w:t>
      </w:r>
      <w:r w:rsidRPr="0014287C">
        <w:rPr>
          <w:color w:val="000000" w:themeColor="text1"/>
          <w:lang w:val="kk-KZ"/>
        </w:rPr>
        <w:t xml:space="preserve"> </w:t>
      </w:r>
      <w:r w:rsidRPr="0014287C">
        <w:rPr>
          <w:color w:val="000000" w:themeColor="text1"/>
          <w:lang w:val="en-US"/>
        </w:rPr>
        <w:t>GB</w:t>
      </w:r>
      <w:r w:rsidRPr="0014287C">
        <w:rPr>
          <w:color w:val="000000" w:themeColor="text1"/>
        </w:rPr>
        <w:t xml:space="preserve"> – Соединенное Королевство Великобритании и Северной Ирланд</w:t>
      </w:r>
      <w:r w:rsidRPr="0014287C">
        <w:rPr>
          <w:color w:val="000000" w:themeColor="text1"/>
          <w:lang w:val="kk-KZ"/>
        </w:rPr>
        <w:t xml:space="preserve">ии (кроме </w:t>
      </w:r>
      <w:r w:rsidRPr="0014287C">
        <w:rPr>
          <w:color w:val="000000" w:themeColor="text1"/>
        </w:rPr>
        <w:t>KZ – Республика Казахстан);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  <w:lang w:val="kk-KZ"/>
        </w:rPr>
        <w:t xml:space="preserve">5) в графе </w:t>
      </w:r>
      <w:r w:rsidRPr="0014287C">
        <w:rPr>
          <w:color w:val="000000" w:themeColor="text1"/>
          <w:lang w:val="en-US"/>
        </w:rPr>
        <w:t>E</w:t>
      </w:r>
      <w:r w:rsidRPr="0014287C">
        <w:rPr>
          <w:rFonts w:eastAsia="Batang"/>
          <w:color w:val="000000" w:themeColor="text1"/>
          <w:lang w:eastAsia="ko-KR"/>
        </w:rPr>
        <w:t xml:space="preserve"> </w:t>
      </w:r>
      <w:r w:rsidRPr="0014287C">
        <w:rPr>
          <w:color w:val="000000" w:themeColor="text1"/>
        </w:rPr>
        <w:t>указывается признак резидентства «</w:t>
      </w:r>
      <w:r w:rsidRPr="0014287C">
        <w:rPr>
          <w:color w:val="000000" w:themeColor="text1"/>
          <w:lang w:val="kk-KZ"/>
        </w:rPr>
        <w:t>1</w:t>
      </w:r>
      <w:r w:rsidRPr="0014287C">
        <w:rPr>
          <w:color w:val="000000" w:themeColor="text1"/>
        </w:rPr>
        <w:t>» – резидент,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«</w:t>
      </w:r>
      <w:r w:rsidRPr="0014287C">
        <w:rPr>
          <w:color w:val="000000" w:themeColor="text1"/>
          <w:lang w:val="kk-KZ"/>
        </w:rPr>
        <w:t>2</w:t>
      </w:r>
      <w:r w:rsidRPr="0014287C">
        <w:rPr>
          <w:color w:val="000000" w:themeColor="text1"/>
        </w:rPr>
        <w:t>» – нерезидент;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6) в графе </w:t>
      </w:r>
      <w:r w:rsidRPr="0014287C">
        <w:rPr>
          <w:rFonts w:eastAsia="Batang"/>
          <w:color w:val="000000" w:themeColor="text1"/>
          <w:lang w:val="en-US" w:eastAsia="ko-KR"/>
        </w:rPr>
        <w:t>F</w:t>
      </w:r>
      <w:r w:rsidRPr="0014287C">
        <w:rPr>
          <w:color w:val="000000" w:themeColor="text1"/>
        </w:rPr>
        <w:t xml:space="preserve"> указывается код страны резидентства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КТС № 378. Например, KZ – Республика Казахстан, </w:t>
      </w:r>
      <w:r w:rsidRPr="0014287C">
        <w:rPr>
          <w:color w:val="000000" w:themeColor="text1"/>
          <w:lang w:val="en-US"/>
        </w:rPr>
        <w:t>DE</w:t>
      </w:r>
      <w:r w:rsidRPr="0014287C">
        <w:rPr>
          <w:color w:val="000000" w:themeColor="text1"/>
        </w:rPr>
        <w:t xml:space="preserve"> – Федеративная Республика Германия, </w:t>
      </w:r>
      <w:r w:rsidRPr="0014287C">
        <w:rPr>
          <w:color w:val="000000" w:themeColor="text1"/>
          <w:lang w:val="en-US"/>
        </w:rPr>
        <w:t>GB</w:t>
      </w:r>
      <w:r w:rsidRPr="0014287C">
        <w:rPr>
          <w:color w:val="000000" w:themeColor="text1"/>
        </w:rPr>
        <w:t xml:space="preserve"> – Соединенное Королевство Великобритании и Северной Ирландии;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7) в графе</w:t>
      </w:r>
      <w:r w:rsidRPr="0014287C">
        <w:rPr>
          <w:rFonts w:eastAsia="Batang"/>
          <w:color w:val="000000" w:themeColor="text1"/>
          <w:lang w:eastAsia="ko-KR"/>
        </w:rPr>
        <w:t xml:space="preserve"> </w:t>
      </w:r>
      <w:r w:rsidRPr="0014287C">
        <w:rPr>
          <w:color w:val="000000" w:themeColor="text1"/>
          <w:lang w:val="en-US"/>
        </w:rPr>
        <w:t>G</w:t>
      </w:r>
      <w:r w:rsidRPr="0014287C">
        <w:rPr>
          <w:color w:val="000000" w:themeColor="text1"/>
        </w:rPr>
        <w:t xml:space="preserve"> указывается номер налоговой регистрации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 в стране резидентства.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Данная графа заполняется при наличии у иностранцев и</w:t>
      </w:r>
      <w:r w:rsidRPr="0014287C">
        <w:rPr>
          <w:color w:val="000000" w:themeColor="text1"/>
          <w:sz w:val="28"/>
          <w:szCs w:val="28"/>
          <w:lang w:val="kk-KZ"/>
        </w:rPr>
        <w:t>ли</w:t>
      </w:r>
      <w:r w:rsidRPr="0014287C">
        <w:rPr>
          <w:color w:val="000000" w:themeColor="text1"/>
          <w:sz w:val="28"/>
          <w:szCs w:val="28"/>
        </w:rPr>
        <w:t xml:space="preserve"> лиц без гражданства номера налоговой регистрации;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8) в графе </w:t>
      </w:r>
      <w:r w:rsidRPr="0014287C">
        <w:rPr>
          <w:color w:val="000000" w:themeColor="text1"/>
          <w:lang w:val="en-US"/>
        </w:rPr>
        <w:t>H</w:t>
      </w:r>
      <w:r w:rsidRPr="0014287C">
        <w:rPr>
          <w:color w:val="000000" w:themeColor="text1"/>
        </w:rPr>
        <w:t xml:space="preserve"> указываются код вида документа, удостоверяющего личность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гражданства, а также номер и дата выдачи данного документа.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</w:t>
      </w:r>
      <w:r w:rsidRPr="0014287C">
        <w:rPr>
          <w:color w:val="000000" w:themeColor="text1"/>
          <w:sz w:val="28"/>
          <w:szCs w:val="28"/>
          <w:lang w:val="kk-KZ"/>
        </w:rPr>
        <w:t>ли</w:t>
      </w:r>
      <w:r w:rsidRPr="0014287C">
        <w:rPr>
          <w:color w:val="000000" w:themeColor="text1"/>
          <w:sz w:val="28"/>
          <w:szCs w:val="28"/>
        </w:rPr>
        <w:t xml:space="preserve"> лиц без гражданства:</w:t>
      </w:r>
    </w:p>
    <w:p w:rsidR="00AF199A" w:rsidRDefault="00A7335F">
      <w:pPr>
        <w:pStyle w:val="af0"/>
        <w:widowControl w:val="0"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01 – паспорт иностранного гражданина;</w:t>
      </w:r>
    </w:p>
    <w:p w:rsidR="00AF199A" w:rsidRDefault="00A7335F">
      <w:pPr>
        <w:pStyle w:val="af0"/>
        <w:widowControl w:val="0"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02 – удостоверение личности иностранного гражданина;</w:t>
      </w:r>
    </w:p>
    <w:p w:rsidR="00AF199A" w:rsidRDefault="00A7335F">
      <w:pPr>
        <w:pStyle w:val="af0"/>
        <w:widowControl w:val="0"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03 – паспорт моряка;</w:t>
      </w:r>
    </w:p>
    <w:p w:rsidR="00AF199A" w:rsidRDefault="00A7335F">
      <w:pPr>
        <w:pStyle w:val="af0"/>
        <w:widowControl w:val="0"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04 – вид на жительство;</w:t>
      </w:r>
    </w:p>
    <w:p w:rsidR="00AF199A" w:rsidRDefault="00A7335F">
      <w:pPr>
        <w:pStyle w:val="af0"/>
        <w:widowControl w:val="0"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05 – другие документы;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9) в графе </w:t>
      </w:r>
      <w:r w:rsidRPr="0014287C">
        <w:rPr>
          <w:color w:val="000000" w:themeColor="text1"/>
          <w:lang w:val="en-US"/>
        </w:rPr>
        <w:t>I</w:t>
      </w:r>
      <w:r w:rsidRPr="0014287C">
        <w:rPr>
          <w:color w:val="000000" w:themeColor="text1"/>
        </w:rPr>
        <w:t xml:space="preserve"> указывается код вида дохода, выплачиваемого иностранцу или лицу без гражданства, согласно пункту 31 настоящих Правил;</w:t>
      </w:r>
    </w:p>
    <w:p w:rsidR="00AF199A" w:rsidRDefault="00A7335F">
      <w:pPr>
        <w:pStyle w:val="af0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10) в графе</w:t>
      </w:r>
      <w:r w:rsidRPr="0014287C">
        <w:rPr>
          <w:color w:val="000000" w:themeColor="text1"/>
          <w:lang w:val="kk-KZ"/>
        </w:rPr>
        <w:t xml:space="preserve"> </w:t>
      </w:r>
      <w:r w:rsidRPr="0014287C">
        <w:rPr>
          <w:color w:val="000000" w:themeColor="text1"/>
          <w:lang w:val="en-US"/>
        </w:rPr>
        <w:t>J</w:t>
      </w:r>
      <w:r w:rsidRPr="0014287C">
        <w:rPr>
          <w:color w:val="000000" w:themeColor="text1"/>
        </w:rPr>
        <w:t xml:space="preserve"> указывается код вида международного договора согласно пункту 32 настоящих Правил, в соответствии с которым в отношении доходов, указанных в графе </w:t>
      </w:r>
      <w:r w:rsidRPr="0014287C">
        <w:rPr>
          <w:color w:val="000000" w:themeColor="text1"/>
          <w:lang w:val="en-US"/>
        </w:rPr>
        <w:t>N</w:t>
      </w:r>
      <w:r w:rsidRPr="0014287C">
        <w:rPr>
          <w:color w:val="000000" w:themeColor="text1"/>
        </w:rPr>
        <w:t>, предусмотрен порядок налогообложения, отличный от порядка, установленного Налоговым кодексом.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Графа заполняется, если налоговый агент применяет положения межгосударственного или межправительственного договора;</w:t>
      </w:r>
    </w:p>
    <w:p w:rsidR="00AF199A" w:rsidRDefault="00A7335F">
      <w:pPr>
        <w:pStyle w:val="af0"/>
        <w:widowControl w:val="0"/>
        <w:tabs>
          <w:tab w:val="left" w:pos="142"/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11) в графе </w:t>
      </w:r>
      <w:r w:rsidRPr="0014287C">
        <w:rPr>
          <w:color w:val="000000" w:themeColor="text1"/>
          <w:lang w:val="en-US"/>
        </w:rPr>
        <w:t>K</w:t>
      </w:r>
      <w:r w:rsidRPr="0014287C">
        <w:rPr>
          <w:color w:val="000000" w:themeColor="text1"/>
        </w:rPr>
        <w:t xml:space="preserve"> указывается наименование международного договора, </w:t>
      </w:r>
      <w:r w:rsidRPr="0014287C">
        <w:rPr>
          <w:color w:val="000000" w:themeColor="text1"/>
        </w:rPr>
        <w:lastRenderedPageBreak/>
        <w:t xml:space="preserve">подлежащей заполнению, если налоговый агент указал в графе </w:t>
      </w:r>
      <w:r w:rsidRPr="0014287C">
        <w:rPr>
          <w:color w:val="000000" w:themeColor="text1"/>
          <w:lang w:val="en-US"/>
        </w:rPr>
        <w:t>J</w:t>
      </w:r>
      <w:r w:rsidRPr="0014287C">
        <w:rPr>
          <w:color w:val="000000" w:themeColor="text1"/>
        </w:rPr>
        <w:t xml:space="preserve"> код вида международного договора 23 «Иные международные договоры (соглашения, конвенции)». 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Графа заполняется, если налоговый агент применяет положения межгосударственного или межправительственного договора;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12) в графе </w:t>
      </w:r>
      <w:r w:rsidRPr="0014287C">
        <w:rPr>
          <w:color w:val="000000" w:themeColor="text1"/>
          <w:lang w:val="en-US"/>
        </w:rPr>
        <w:t>L</w:t>
      </w:r>
      <w:r w:rsidRPr="0014287C">
        <w:rPr>
          <w:color w:val="000000" w:themeColor="text1"/>
        </w:rPr>
        <w:t xml:space="preserve"> указывается код страны, с которой заключен международный договор.</w:t>
      </w:r>
    </w:p>
    <w:p w:rsidR="00AF199A" w:rsidRDefault="00A7335F">
      <w:pPr>
        <w:pStyle w:val="ac"/>
        <w:widowControl w:val="0"/>
        <w:spacing w:line="240" w:lineRule="atLeast"/>
        <w:ind w:firstLine="720"/>
        <w:jc w:val="both"/>
        <w:rPr>
          <w:color w:val="000000" w:themeColor="text1"/>
        </w:rPr>
      </w:pPr>
      <w:r w:rsidRPr="0014287C">
        <w:rPr>
          <w:color w:val="000000" w:themeColor="text1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AF199A" w:rsidRDefault="00A7335F">
      <w:pPr>
        <w:pStyle w:val="ac"/>
        <w:widowControl w:val="0"/>
        <w:spacing w:line="240" w:lineRule="atLeast"/>
        <w:ind w:firstLine="720"/>
        <w:jc w:val="both"/>
        <w:rPr>
          <w:color w:val="000000" w:themeColor="text1"/>
        </w:rPr>
      </w:pPr>
      <w:r w:rsidRPr="0014287C">
        <w:rPr>
          <w:color w:val="000000" w:themeColor="text1"/>
        </w:rPr>
        <w:t>Графа заполняется, если налоговый агент применяет положения межгосударственного или межправительственного договора;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13) в графе </w:t>
      </w:r>
      <w:r w:rsidRPr="0014287C">
        <w:rPr>
          <w:color w:val="000000" w:themeColor="text1"/>
          <w:lang w:val="en-US"/>
        </w:rPr>
        <w:t>M</w:t>
      </w:r>
      <w:r w:rsidRPr="0014287C">
        <w:rPr>
          <w:color w:val="000000" w:themeColor="text1"/>
        </w:rPr>
        <w:t xml:space="preserve"> указывается ставка подоходного налога у источника выплаты, установленная международным договором или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статьями 646 и 320 Налогового кодекса;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14) в графе </w:t>
      </w:r>
      <w:r w:rsidRPr="0014287C">
        <w:rPr>
          <w:color w:val="000000" w:themeColor="text1"/>
          <w:lang w:val="en-US"/>
        </w:rPr>
        <w:t>N</w:t>
      </w:r>
      <w:r w:rsidRPr="0014287C">
        <w:rPr>
          <w:color w:val="000000" w:themeColor="text1"/>
        </w:rPr>
        <w:t xml:space="preserve"> указываются начисленные доходы иностранцам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в статьях 341 и 654 Налогового кодекса;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15) в графе </w:t>
      </w:r>
      <w:r w:rsidRPr="0014287C">
        <w:rPr>
          <w:color w:val="000000" w:themeColor="text1"/>
          <w:lang w:val="en-US"/>
        </w:rPr>
        <w:t>O</w:t>
      </w:r>
      <w:r w:rsidRPr="0014287C">
        <w:rPr>
          <w:color w:val="000000" w:themeColor="text1"/>
        </w:rPr>
        <w:t xml:space="preserve"> указываются доходы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гражданства, не подлежащие налогообложению в соответствии пунктом 1 статьи 341 и 654 Налогового кодекса</w:t>
      </w:r>
      <w:r w:rsidRPr="0014287C">
        <w:rPr>
          <w:color w:val="000000" w:themeColor="text1"/>
          <w:lang w:val="kk-KZ"/>
        </w:rPr>
        <w:t>.</w:t>
      </w:r>
    </w:p>
    <w:p w:rsidR="00AF199A" w:rsidRDefault="00A7335F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Приложение заполняется на бумажном носителе, и если к доходу иностранца и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ли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лица без гражданства применено несколько видов корректировки доходов, каждый вид корректировки подлежит заполнению отдельной строкой;</w:t>
      </w:r>
    </w:p>
    <w:p w:rsidR="00AF199A" w:rsidRDefault="00A7335F">
      <w:pPr>
        <w:pStyle w:val="af0"/>
        <w:widowControl w:val="0"/>
        <w:tabs>
          <w:tab w:val="left" w:pos="0"/>
          <w:tab w:val="left" w:pos="993"/>
          <w:tab w:val="left" w:pos="1134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16) в графе </w:t>
      </w:r>
      <w:r w:rsidRPr="0014287C">
        <w:rPr>
          <w:color w:val="000000" w:themeColor="text1"/>
          <w:lang w:val="en-US"/>
        </w:rPr>
        <w:t>P</w:t>
      </w:r>
      <w:r w:rsidRPr="0014287C">
        <w:rPr>
          <w:color w:val="000000" w:themeColor="text1"/>
        </w:rPr>
        <w:t xml:space="preserve"> указывается сумма доходов, не подлежащих </w:t>
      </w:r>
      <w:r w:rsidRPr="0014287C">
        <w:rPr>
          <w:color w:val="000000" w:themeColor="text1"/>
          <w:lang w:val="kk-KZ"/>
        </w:rPr>
        <w:t>налогообложению</w:t>
      </w:r>
      <w:r w:rsidRPr="0014287C">
        <w:rPr>
          <w:color w:val="000000" w:themeColor="text1"/>
        </w:rPr>
        <w:t>, в соответствии с пунктом 1 статьи 341 Налогового кодекса.</w:t>
      </w:r>
    </w:p>
    <w:p w:rsidR="00AF199A" w:rsidRDefault="00A7335F">
      <w:pPr>
        <w:pStyle w:val="af0"/>
        <w:widowControl w:val="0"/>
        <w:tabs>
          <w:tab w:val="left" w:pos="0"/>
          <w:tab w:val="left" w:pos="993"/>
          <w:tab w:val="left" w:pos="1134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Если Приложение заполняется на бумажном носителе, и если к доходу иностранца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AF199A" w:rsidRDefault="00A7335F">
      <w:pPr>
        <w:pStyle w:val="af0"/>
        <w:widowControl w:val="0"/>
        <w:tabs>
          <w:tab w:val="left" w:pos="142"/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17) в графе </w:t>
      </w:r>
      <w:r w:rsidRPr="0014287C">
        <w:rPr>
          <w:color w:val="000000" w:themeColor="text1"/>
          <w:lang w:val="en-US"/>
        </w:rPr>
        <w:t>Q</w:t>
      </w:r>
      <w:r w:rsidRPr="0014287C">
        <w:rPr>
          <w:color w:val="000000" w:themeColor="text1"/>
        </w:rPr>
        <w:t xml:space="preserve"> указывается сумма доходов, не подлежащих налогообложению, в соответствии с</w:t>
      </w:r>
      <w:r w:rsidRPr="0014287C">
        <w:rPr>
          <w:color w:val="000000" w:themeColor="text1"/>
          <w:lang w:val="kk-KZ"/>
        </w:rPr>
        <w:t xml:space="preserve">о </w:t>
      </w:r>
      <w:r w:rsidRPr="0014287C">
        <w:rPr>
          <w:color w:val="000000" w:themeColor="text1"/>
        </w:rPr>
        <w:t>статьи 654 Налогового кодекса.</w:t>
      </w:r>
    </w:p>
    <w:p w:rsidR="00AF199A" w:rsidRDefault="00A7335F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Если Приложение заполняется на бумажном носителе, и если к доходу иностранца и</w:t>
      </w:r>
      <w:r w:rsidRPr="0014287C">
        <w:rPr>
          <w:color w:val="000000" w:themeColor="text1"/>
          <w:sz w:val="28"/>
          <w:szCs w:val="28"/>
          <w:lang w:val="kk-KZ"/>
        </w:rPr>
        <w:t>ли</w:t>
      </w:r>
      <w:r w:rsidRPr="0014287C">
        <w:rPr>
          <w:color w:val="000000" w:themeColor="text1"/>
          <w:sz w:val="28"/>
          <w:szCs w:val="28"/>
        </w:rPr>
        <w:t xml:space="preserve">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AF199A" w:rsidRDefault="00A7335F">
      <w:pPr>
        <w:pStyle w:val="af0"/>
        <w:widowControl w:val="0"/>
        <w:tabs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18) в графе </w:t>
      </w:r>
      <w:r w:rsidRPr="0014287C">
        <w:rPr>
          <w:color w:val="000000" w:themeColor="text1"/>
          <w:lang w:val="en-US"/>
        </w:rPr>
        <w:t>R</w:t>
      </w:r>
      <w:r w:rsidRPr="0014287C">
        <w:rPr>
          <w:color w:val="000000" w:themeColor="text1"/>
        </w:rPr>
        <w:t xml:space="preserve"> указываются суммы обязательных пенсионных взносов, </w:t>
      </w:r>
      <w:r w:rsidRPr="0014287C">
        <w:rPr>
          <w:color w:val="000000" w:themeColor="text1"/>
        </w:rPr>
        <w:lastRenderedPageBreak/>
        <w:t>исчисленные с начисленных доходов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гражданства, в соответствии </w:t>
      </w:r>
      <w:r w:rsidR="003258FA" w:rsidRPr="0014287C">
        <w:rPr>
          <w:color w:val="000000" w:themeColor="text1"/>
        </w:rPr>
        <w:t xml:space="preserve">с </w:t>
      </w:r>
      <w:r w:rsidR="003258FA">
        <w:rPr>
          <w:color w:val="000000" w:themeColor="text1"/>
        </w:rPr>
        <w:t>Социальным</w:t>
      </w:r>
      <w:r w:rsidR="00812865" w:rsidRPr="00812865">
        <w:rPr>
          <w:color w:val="000000" w:themeColor="text1"/>
        </w:rPr>
        <w:t xml:space="preserve"> кодексом Республики </w:t>
      </w:r>
      <w:r w:rsidR="003258FA" w:rsidRPr="00812865">
        <w:rPr>
          <w:color w:val="000000" w:themeColor="text1"/>
        </w:rPr>
        <w:t xml:space="preserve">Казахстан </w:t>
      </w:r>
      <w:r w:rsidR="003258FA">
        <w:rPr>
          <w:color w:val="000000" w:themeColor="text1"/>
        </w:rPr>
        <w:t>и</w:t>
      </w:r>
      <w:r w:rsidRPr="0014287C">
        <w:rPr>
          <w:color w:val="000000" w:themeColor="text1"/>
          <w:lang w:val="kk-KZ"/>
        </w:rPr>
        <w:t xml:space="preserve"> относимые на вычеты в соответствии с подпунктом </w:t>
      </w:r>
      <w:r w:rsidRPr="0014287C">
        <w:rPr>
          <w:color w:val="000000" w:themeColor="text1"/>
        </w:rPr>
        <w:t>1) пункта 1 статьи 342 Налогового кодекса;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19) в графе </w:t>
      </w:r>
      <w:r w:rsidRPr="0014287C">
        <w:rPr>
          <w:color w:val="000000" w:themeColor="text1"/>
          <w:lang w:val="en-US"/>
        </w:rPr>
        <w:t>S</w:t>
      </w:r>
      <w:r w:rsidRPr="0014287C">
        <w:rPr>
          <w:color w:val="000000" w:themeColor="text1"/>
        </w:rPr>
        <w:t xml:space="preserve"> указывается сумма взносов на обязательное социальное медицинское страхование, исчисленных с начисленных доходов;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after="200" w:line="240" w:lineRule="atLeast"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20) в графе </w:t>
      </w:r>
      <w:r w:rsidRPr="0014287C">
        <w:rPr>
          <w:color w:val="000000" w:themeColor="text1"/>
          <w:lang w:val="en-US"/>
        </w:rPr>
        <w:t>T</w:t>
      </w:r>
      <w:r w:rsidRPr="0014287C">
        <w:rPr>
          <w:color w:val="000000" w:themeColor="text1"/>
        </w:rPr>
        <w:t xml:space="preserve"> указываются стандартные налоговые вычеты: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 </w:t>
      </w:r>
      <w:r w:rsidRPr="0014287C">
        <w:rPr>
          <w:color w:val="000000" w:themeColor="text1"/>
          <w:lang w:val="kk-KZ"/>
        </w:rPr>
        <w:t>–</w:t>
      </w:r>
      <w:r w:rsidRPr="0014287C">
        <w:rPr>
          <w:color w:val="000000" w:themeColor="text1"/>
        </w:rPr>
        <w:t xml:space="preserve"> один минимальный размер заработной платы, установленный Законом о республиканском бюджете в соответствии с подпунктом 1) пункта 1 статьи 346 Налогового кодекса;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 </w:t>
      </w:r>
      <w:r w:rsidRPr="0014287C">
        <w:rPr>
          <w:color w:val="000000" w:themeColor="text1"/>
          <w:lang w:val="kk-KZ"/>
        </w:rPr>
        <w:t>–</w:t>
      </w:r>
      <w:r w:rsidRPr="0014287C">
        <w:rPr>
          <w:color w:val="000000" w:themeColor="text1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3 </w:t>
      </w:r>
      <w:r w:rsidRPr="0014287C">
        <w:rPr>
          <w:color w:val="000000" w:themeColor="text1"/>
          <w:lang w:val="kk-KZ"/>
        </w:rPr>
        <w:t>–</w:t>
      </w:r>
      <w:r w:rsidRPr="0014287C">
        <w:rPr>
          <w:color w:val="000000" w:themeColor="text1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Если Приложение заполняется на бумажном носителе, и если к доходу иностранца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лица без гражданств</w:t>
      </w:r>
      <w:r w:rsidRPr="0014287C">
        <w:rPr>
          <w:color w:val="000000" w:themeColor="text1"/>
          <w:lang w:val="kk-KZ"/>
        </w:rPr>
        <w:t xml:space="preserve">а, </w:t>
      </w:r>
      <w:r w:rsidRPr="0014287C">
        <w:rPr>
          <w:color w:val="000000" w:themeColor="text1"/>
        </w:rPr>
        <w:t>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21) в графе </w:t>
      </w:r>
      <w:r w:rsidRPr="0014287C">
        <w:rPr>
          <w:color w:val="000000" w:themeColor="text1"/>
          <w:lang w:val="en-US"/>
        </w:rPr>
        <w:t>U</w:t>
      </w:r>
      <w:r w:rsidRPr="0014287C">
        <w:rPr>
          <w:color w:val="000000" w:themeColor="text1"/>
        </w:rPr>
        <w:t xml:space="preserve"> указывается сумма стандартных налоговых вычетов.</w:t>
      </w:r>
    </w:p>
    <w:p w:rsidR="00AF199A" w:rsidRDefault="00A7335F">
      <w:pPr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Если Приложение заполняется на бумажном носителе, и если к доходу иностранца и</w:t>
      </w:r>
      <w:r w:rsidRPr="0014287C">
        <w:rPr>
          <w:color w:val="000000" w:themeColor="text1"/>
          <w:sz w:val="28"/>
          <w:szCs w:val="28"/>
          <w:lang w:val="kk-KZ"/>
        </w:rPr>
        <w:t>ли</w:t>
      </w:r>
      <w:r w:rsidRPr="0014287C">
        <w:rPr>
          <w:color w:val="000000" w:themeColor="text1"/>
          <w:sz w:val="28"/>
          <w:szCs w:val="28"/>
        </w:rPr>
        <w:t xml:space="preserve"> лица без гражданства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22) в графе </w:t>
      </w:r>
      <w:r w:rsidRPr="0014287C">
        <w:rPr>
          <w:color w:val="000000" w:themeColor="text1"/>
          <w:lang w:val="en-US"/>
        </w:rPr>
        <w:t>V</w:t>
      </w:r>
      <w:r w:rsidRPr="0014287C">
        <w:rPr>
          <w:color w:val="000000" w:themeColor="text1"/>
        </w:rPr>
        <w:t xml:space="preserve"> указываются прочие налоговые вычеты: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14287C">
        <w:rPr>
          <w:color w:val="000000" w:themeColor="text1"/>
          <w:sz w:val="28"/>
          <w:szCs w:val="28"/>
          <w:lang w:val="kk-KZ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по добровольным пенсионным взносам;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4287C">
        <w:rPr>
          <w:color w:val="000000" w:themeColor="text1"/>
          <w:sz w:val="28"/>
          <w:szCs w:val="28"/>
          <w:lang w:val="kk-KZ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на медицину;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14287C">
        <w:rPr>
          <w:color w:val="000000" w:themeColor="text1"/>
          <w:sz w:val="28"/>
          <w:szCs w:val="28"/>
          <w:lang w:val="kk-KZ"/>
        </w:rPr>
        <w:t>–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налоговый вычет по вознаграждениям.</w:t>
      </w:r>
    </w:p>
    <w:p w:rsidR="00AF199A" w:rsidRDefault="00A7335F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Если Приложение заполняется на бумажном носителе, и если к доходу иностранца и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ли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23) в графе </w:t>
      </w:r>
      <w:r w:rsidRPr="0014287C">
        <w:rPr>
          <w:color w:val="000000" w:themeColor="text1"/>
          <w:lang w:val="en-US"/>
        </w:rPr>
        <w:t>W</w:t>
      </w:r>
      <w:r w:rsidRPr="0014287C">
        <w:rPr>
          <w:color w:val="000000" w:themeColor="text1"/>
        </w:rPr>
        <w:t xml:space="preserve"> указывается сумма прочих налоговых вычетов.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стандартных налоговых вычетов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, сумма в разрезе каждо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вычета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прочих налоговых вычетов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F199A" w:rsidRDefault="00A7335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24) </w:t>
      </w:r>
      <w:r w:rsidRPr="0014287C">
        <w:rPr>
          <w:color w:val="000000" w:themeColor="text1"/>
          <w:lang w:val="kk-KZ"/>
        </w:rPr>
        <w:t xml:space="preserve">в графе Х </w:t>
      </w:r>
      <w:r w:rsidRPr="0014287C">
        <w:rPr>
          <w:color w:val="000000" w:themeColor="text1"/>
        </w:rPr>
        <w:t>указываются суммы ИПН, исчисленного с доходов иностранцев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 за отчетный </w:t>
      </w:r>
      <w:r w:rsidRPr="0014287C">
        <w:rPr>
          <w:color w:val="000000" w:themeColor="text1"/>
          <w:lang w:val="kk-KZ"/>
        </w:rPr>
        <w:t>период</w:t>
      </w:r>
      <w:r w:rsidRPr="0014287C">
        <w:rPr>
          <w:color w:val="000000" w:themeColor="text1"/>
        </w:rPr>
        <w:t>;</w:t>
      </w:r>
    </w:p>
    <w:p w:rsidR="00AF199A" w:rsidRDefault="00A7335F">
      <w:pPr>
        <w:pStyle w:val="af0"/>
        <w:widowControl w:val="0"/>
        <w:tabs>
          <w:tab w:val="left" w:pos="0"/>
          <w:tab w:val="left" w:pos="142"/>
          <w:tab w:val="left" w:pos="1134"/>
          <w:tab w:val="left" w:pos="1560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  <w:lang w:val="kk-KZ"/>
        </w:rPr>
        <w:t xml:space="preserve">25) в графе </w:t>
      </w:r>
      <w:r w:rsidRPr="0014287C">
        <w:rPr>
          <w:color w:val="000000" w:themeColor="text1"/>
          <w:lang w:val="en-US"/>
        </w:rPr>
        <w:t>Y</w:t>
      </w:r>
      <w:r w:rsidRPr="0014287C">
        <w:rPr>
          <w:color w:val="000000" w:themeColor="text1"/>
        </w:rPr>
        <w:t xml:space="preserve"> указывается сумма задолженности по начисленным, но невыплаченным доходам иностранц</w:t>
      </w:r>
      <w:r w:rsidRPr="0014287C">
        <w:rPr>
          <w:color w:val="000000" w:themeColor="text1"/>
          <w:lang w:val="kk-KZ"/>
        </w:rPr>
        <w:t>ев</w:t>
      </w:r>
      <w:r w:rsidRPr="0014287C">
        <w:rPr>
          <w:color w:val="000000" w:themeColor="text1"/>
        </w:rPr>
        <w:t xml:space="preserve">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 без гражданства за отчетный </w:t>
      </w:r>
      <w:r w:rsidRPr="0014287C">
        <w:rPr>
          <w:color w:val="000000" w:themeColor="text1"/>
          <w:lang w:val="kk-KZ"/>
        </w:rPr>
        <w:t>период</w:t>
      </w:r>
      <w:r w:rsidRPr="0014287C">
        <w:rPr>
          <w:color w:val="000000" w:themeColor="text1"/>
        </w:rPr>
        <w:t>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lastRenderedPageBreak/>
        <w:t xml:space="preserve">26) в графе </w:t>
      </w:r>
      <w:r w:rsidRPr="0014287C">
        <w:rPr>
          <w:color w:val="000000" w:themeColor="text1"/>
          <w:lang w:val="en-US"/>
        </w:rPr>
        <w:t>Z</w:t>
      </w:r>
      <w:r w:rsidRPr="0014287C">
        <w:rPr>
          <w:color w:val="000000" w:themeColor="text1"/>
        </w:rPr>
        <w:t xml:space="preserve"> указывается </w:t>
      </w:r>
      <w:r w:rsidRPr="0014287C">
        <w:rPr>
          <w:color w:val="000000" w:themeColor="text1"/>
          <w:lang w:val="kk-KZ"/>
        </w:rPr>
        <w:t xml:space="preserve">сумма </w:t>
      </w:r>
      <w:r w:rsidRPr="0014287C">
        <w:rPr>
          <w:color w:val="000000" w:themeColor="text1"/>
        </w:rPr>
        <w:t>выплаченных иностранцам и</w:t>
      </w:r>
      <w:r w:rsidRPr="0014287C">
        <w:rPr>
          <w:color w:val="000000" w:themeColor="text1"/>
          <w:lang w:val="kk-KZ"/>
        </w:rPr>
        <w:t>ли</w:t>
      </w:r>
      <w:r w:rsidRPr="0014287C">
        <w:rPr>
          <w:color w:val="000000" w:themeColor="text1"/>
        </w:rPr>
        <w:t xml:space="preserve"> лицам без гражданства доходов;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rFonts w:eastAsia="Batang"/>
          <w:color w:val="000000" w:themeColor="text1"/>
          <w:lang w:eastAsia="ko-KR"/>
        </w:rPr>
        <w:t xml:space="preserve">27) в графе </w:t>
      </w:r>
      <w:r w:rsidRPr="0014287C">
        <w:rPr>
          <w:rFonts w:eastAsia="Batang"/>
          <w:color w:val="000000" w:themeColor="text1"/>
          <w:lang w:val="en-US" w:eastAsia="ko-KR"/>
        </w:rPr>
        <w:t>AA</w:t>
      </w:r>
      <w:r w:rsidRPr="0014287C">
        <w:rPr>
          <w:rFonts w:eastAsia="Batang"/>
          <w:color w:val="000000" w:themeColor="text1"/>
          <w:lang w:eastAsia="ko-KR"/>
        </w:rPr>
        <w:t xml:space="preserve"> </w:t>
      </w:r>
      <w:r w:rsidRPr="0014287C">
        <w:rPr>
          <w:color w:val="000000" w:themeColor="text1"/>
        </w:rPr>
        <w:t>указывается сумма ИПН, подлежащего уплате в бюджет;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28) в графе </w:t>
      </w:r>
      <w:r w:rsidRPr="0014287C">
        <w:rPr>
          <w:color w:val="000000" w:themeColor="text1"/>
          <w:lang w:val="en-US"/>
        </w:rPr>
        <w:t>AB</w:t>
      </w:r>
      <w:r w:rsidRPr="0014287C">
        <w:rPr>
          <w:color w:val="000000" w:themeColor="text1"/>
        </w:rPr>
        <w:t xml:space="preserve"> указывается сумма обязательных пенсионных взносов, подлежащих перечислению;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29) в графе </w:t>
      </w:r>
      <w:r w:rsidRPr="0014287C">
        <w:rPr>
          <w:color w:val="000000" w:themeColor="text1"/>
          <w:lang w:val="en-US"/>
        </w:rPr>
        <w:t>AC</w:t>
      </w:r>
      <w:r w:rsidRPr="0014287C">
        <w:rPr>
          <w:color w:val="000000" w:themeColor="text1"/>
        </w:rPr>
        <w:t xml:space="preserve"> указывается сумма взносов на обязательное социальное медицинское страхование, подлежащих перечислению;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  <w:lang w:val="kk-KZ"/>
        </w:rPr>
      </w:pPr>
      <w:r w:rsidRPr="0014287C">
        <w:rPr>
          <w:color w:val="000000" w:themeColor="text1"/>
        </w:rPr>
        <w:t xml:space="preserve">30) в графе </w:t>
      </w:r>
      <w:r w:rsidRPr="0014287C">
        <w:rPr>
          <w:color w:val="000000" w:themeColor="text1"/>
          <w:lang w:val="en-US"/>
        </w:rPr>
        <w:t>AD</w:t>
      </w:r>
      <w:r w:rsidRPr="0014287C">
        <w:rPr>
          <w:color w:val="000000" w:themeColor="text1"/>
        </w:rPr>
        <w:t xml:space="preserve"> указываются суммы социальных отчислений, исчисленных в соответствии с</w:t>
      </w:r>
      <w:r w:rsidR="00812865">
        <w:rPr>
          <w:color w:val="000000" w:themeColor="text1"/>
        </w:rPr>
        <w:t xml:space="preserve"> </w:t>
      </w:r>
      <w:r w:rsidR="00812865">
        <w:rPr>
          <w:color w:val="000000" w:themeColor="text1"/>
          <w:spacing w:val="2"/>
        </w:rPr>
        <w:t>Социальным кодексом Республики Казахстан</w:t>
      </w:r>
      <w:r w:rsidRPr="0014287C">
        <w:rPr>
          <w:color w:val="000000" w:themeColor="text1"/>
        </w:rPr>
        <w:t>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31) в графе </w:t>
      </w:r>
      <w:r w:rsidRPr="0014287C">
        <w:rPr>
          <w:color w:val="000000" w:themeColor="text1"/>
          <w:lang w:val="en-US"/>
        </w:rPr>
        <w:t>AE</w:t>
      </w:r>
      <w:r w:rsidRPr="0014287C">
        <w:rPr>
          <w:color w:val="000000" w:themeColor="text1"/>
        </w:rPr>
        <w:t xml:space="preserve"> указывается сумма обязательных профессиональных пенсионных взносов, подлежащих уплате;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32) в графе </w:t>
      </w:r>
      <w:r w:rsidRPr="0014287C">
        <w:rPr>
          <w:color w:val="000000" w:themeColor="text1"/>
          <w:lang w:val="en-US"/>
        </w:rPr>
        <w:t>AF</w:t>
      </w:r>
      <w:r w:rsidRPr="0014287C">
        <w:rPr>
          <w:color w:val="000000" w:themeColor="text1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33) в графе </w:t>
      </w:r>
      <w:r w:rsidRPr="0014287C">
        <w:rPr>
          <w:color w:val="000000" w:themeColor="text1"/>
          <w:lang w:val="en-US"/>
        </w:rPr>
        <w:t>AG</w:t>
      </w:r>
      <w:r w:rsidRPr="0014287C">
        <w:rPr>
          <w:color w:val="000000" w:themeColor="text1"/>
        </w:rPr>
        <w:t xml:space="preserve"> указывается сумма обязательных пенсионных взносов работодателя, подлежащих перечислению.</w:t>
      </w:r>
    </w:p>
    <w:p w:rsidR="00AF199A" w:rsidRDefault="00AF199A">
      <w:pPr>
        <w:pStyle w:val="af0"/>
        <w:tabs>
          <w:tab w:val="left" w:pos="1134"/>
        </w:tabs>
        <w:suppressAutoHyphens/>
        <w:spacing w:line="240" w:lineRule="atLeast"/>
        <w:ind w:left="709"/>
        <w:jc w:val="both"/>
        <w:rPr>
          <w:color w:val="000000" w:themeColor="text1"/>
        </w:rPr>
      </w:pPr>
    </w:p>
    <w:p w:rsidR="00AF199A" w:rsidRDefault="00AF199A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199A" w:rsidRDefault="00A7335F">
      <w:pPr>
        <w:pStyle w:val="ae"/>
        <w:widowControl w:val="0"/>
        <w:spacing w:line="240" w:lineRule="atLeast"/>
        <w:jc w:val="center"/>
        <w:rPr>
          <w:b/>
          <w:bCs/>
          <w:color w:val="000000" w:themeColor="text1"/>
        </w:rPr>
      </w:pPr>
      <w:r w:rsidRPr="0014287C">
        <w:rPr>
          <w:b/>
          <w:bCs/>
          <w:color w:val="000000" w:themeColor="text1"/>
          <w:lang w:val="kk-KZ"/>
        </w:rPr>
        <w:t>Глава 6</w:t>
      </w:r>
      <w:r w:rsidRPr="0014287C">
        <w:rPr>
          <w:b/>
          <w:bCs/>
          <w:color w:val="000000" w:themeColor="text1"/>
        </w:rPr>
        <w:t>. Коды видов доходов, стран и международных договоров</w:t>
      </w:r>
    </w:p>
    <w:p w:rsidR="00AF199A" w:rsidRDefault="00AF199A">
      <w:pPr>
        <w:pStyle w:val="ae"/>
        <w:widowControl w:val="0"/>
        <w:spacing w:line="240" w:lineRule="atLeast"/>
        <w:jc w:val="center"/>
        <w:rPr>
          <w:bCs/>
          <w:color w:val="000000" w:themeColor="text1"/>
        </w:rPr>
      </w:pPr>
    </w:p>
    <w:p w:rsidR="00AF199A" w:rsidRDefault="00A7335F">
      <w:pPr>
        <w:pStyle w:val="ae"/>
        <w:tabs>
          <w:tab w:val="left" w:pos="1134"/>
        </w:tabs>
        <w:spacing w:line="240" w:lineRule="atLeast"/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31. При заполнении декларации используется следующая кодировка видов доходов из источников в Республике Казахстан:</w:t>
      </w:r>
    </w:p>
    <w:p w:rsidR="00AF199A" w:rsidRDefault="00A7335F">
      <w:pPr>
        <w:widowControl w:val="0"/>
        <w:tabs>
          <w:tab w:val="left" w:pos="426"/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1010 – </w:t>
      </w:r>
      <w:r w:rsidRPr="0014287C">
        <w:rPr>
          <w:color w:val="000000" w:themeColor="text1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AF199A" w:rsidRDefault="00A7335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3" w:name="SUB1920102"/>
      <w:bookmarkEnd w:id="3"/>
      <w:r w:rsidRPr="0014287C">
        <w:rPr>
          <w:rStyle w:val="s0"/>
          <w:color w:val="000000" w:themeColor="text1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AF199A" w:rsidRDefault="00A7335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4" w:name="sub1001230646"/>
      <w:r w:rsidRPr="0014287C">
        <w:rPr>
          <w:rStyle w:val="s0"/>
          <w:color w:val="000000" w:themeColor="text1"/>
          <w:sz w:val="28"/>
          <w:szCs w:val="28"/>
        </w:rPr>
        <w:t xml:space="preserve">1030 – </w:t>
      </w:r>
      <w:r w:rsidRPr="0014287C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14287C">
        <w:rPr>
          <w:rStyle w:val="s0"/>
          <w:color w:val="000000" w:themeColor="text1"/>
          <w:sz w:val="28"/>
          <w:szCs w:val="28"/>
        </w:rPr>
        <w:t>консультационных, инжиниринговых, маркетинговых, аудиторских, юридических</w:t>
      </w:r>
      <w:r w:rsidRPr="0014287C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tabs>
          <w:tab w:val="left" w:pos="426"/>
        </w:tabs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5" w:name="SUB1920104"/>
      <w:bookmarkEnd w:id="5"/>
      <w:r w:rsidRPr="0014287C">
        <w:rPr>
          <w:rStyle w:val="s0"/>
          <w:color w:val="000000" w:themeColor="text1"/>
          <w:sz w:val="28"/>
          <w:szCs w:val="28"/>
        </w:rPr>
        <w:t xml:space="preserve">1040 – </w:t>
      </w:r>
      <w:r w:rsidRPr="0014287C">
        <w:rPr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включенным в перечень государств с льготным налогообложением, утвержденный </w:t>
      </w:r>
      <w:r w:rsidRPr="0014287C">
        <w:rPr>
          <w:color w:val="000000" w:themeColor="text1"/>
          <w:sz w:val="28"/>
          <w:szCs w:val="28"/>
          <w:lang w:val="kk-KZ"/>
        </w:rPr>
        <w:t>приказом Министра финансов Республики Казахстан от 8 февраля 2018 года № 142 «Об утверждении перечня государств с льготным налогообложением» (зарегистрирован в Реестре государственной регистрации нормативных правовых актов под № 16404)</w:t>
      </w:r>
      <w:r w:rsidRPr="0014287C">
        <w:rPr>
          <w:color w:val="000000" w:themeColor="text1"/>
          <w:sz w:val="28"/>
          <w:szCs w:val="28"/>
        </w:rPr>
        <w:t xml:space="preserve">, от выполнения работ, оказания услуг независимо от места их фактического выполнения, оказания, а также иные доходы, установленные статьей </w:t>
      </w:r>
      <w:r w:rsidRPr="0014287C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pStyle w:val="af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lastRenderedPageBreak/>
        <w:t>1050 –</w:t>
      </w:r>
      <w:r w:rsidRPr="0014287C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14287C">
        <w:rPr>
          <w:color w:val="000000" w:themeColor="text1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AF199A" w:rsidRDefault="00A7335F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не удовлетворенных нерезидентом по истечении двухлетнего периода со дня выплаты аванса (предоплаты);</w:t>
      </w:r>
    </w:p>
    <w:p w:rsidR="00AF199A" w:rsidRDefault="00A7335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pacing w:val="2"/>
          <w:sz w:val="28"/>
          <w:szCs w:val="28"/>
        </w:rPr>
        <w:t>не удовлетворенных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ind w:firstLine="720"/>
        <w:jc w:val="both"/>
        <w:rPr>
          <w:rStyle w:val="s0"/>
          <w:rFonts w:eastAsia="Batang"/>
          <w:color w:val="000000" w:themeColor="text1"/>
          <w:sz w:val="28"/>
          <w:szCs w:val="28"/>
        </w:rPr>
      </w:pPr>
      <w:bookmarkStart w:id="6" w:name="SUB1920105"/>
      <w:bookmarkEnd w:id="6"/>
      <w:r w:rsidRPr="0014287C">
        <w:rPr>
          <w:rStyle w:val="s0"/>
          <w:color w:val="000000" w:themeColor="text1"/>
          <w:sz w:val="28"/>
          <w:szCs w:val="28"/>
        </w:rPr>
        <w:t>1060 –</w:t>
      </w:r>
      <w:r w:rsidRPr="0014287C">
        <w:rPr>
          <w:color w:val="000000" w:themeColor="text1"/>
          <w:sz w:val="28"/>
          <w:szCs w:val="28"/>
        </w:rPr>
        <w:t xml:space="preserve"> </w:t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>доход от прироста стоимости при реализации:</w:t>
      </w:r>
    </w:p>
    <w:p w:rsidR="00AF199A" w:rsidRDefault="00A7335F">
      <w:pPr>
        <w:widowControl w:val="0"/>
        <w:ind w:firstLine="720"/>
        <w:jc w:val="both"/>
        <w:rPr>
          <w:rStyle w:val="s0"/>
          <w:rFonts w:eastAsia="Batang"/>
          <w:color w:val="000000" w:themeColor="text1"/>
          <w:sz w:val="28"/>
          <w:szCs w:val="28"/>
        </w:rPr>
      </w:pPr>
      <w:r w:rsidRPr="0014287C">
        <w:rPr>
          <w:rStyle w:val="s0"/>
          <w:rFonts w:eastAsia="Batang"/>
          <w:color w:val="000000" w:themeColor="text1"/>
          <w:sz w:val="28"/>
          <w:szCs w:val="28"/>
        </w:rPr>
        <w:t>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Законом Республики Казахстан «</w:t>
      </w:r>
      <w:r w:rsidRPr="0014287C">
        <w:rPr>
          <w:color w:val="000000" w:themeColor="text1"/>
          <w:sz w:val="28"/>
          <w:szCs w:val="28"/>
        </w:rPr>
        <w:t xml:space="preserve">О государственной регистрации прав на недвижимое имущество» (далее </w:t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>– Закон о государственной регистрации);</w:t>
      </w:r>
    </w:p>
    <w:p w:rsidR="00AF199A" w:rsidRDefault="00A7335F">
      <w:pPr>
        <w:widowControl w:val="0"/>
        <w:ind w:firstLine="720"/>
        <w:jc w:val="both"/>
        <w:rPr>
          <w:rStyle w:val="s0"/>
          <w:rFonts w:eastAsia="Batang"/>
          <w:color w:val="000000" w:themeColor="text1"/>
          <w:sz w:val="28"/>
          <w:szCs w:val="28"/>
        </w:rPr>
      </w:pPr>
      <w:r w:rsidRPr="0014287C">
        <w:rPr>
          <w:rStyle w:val="s0"/>
          <w:rFonts w:eastAsia="Batang"/>
          <w:color w:val="000000" w:themeColor="text1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AF199A" w:rsidRDefault="00A7335F">
      <w:pPr>
        <w:widowControl w:val="0"/>
        <w:ind w:firstLine="720"/>
        <w:jc w:val="both"/>
        <w:rPr>
          <w:rStyle w:val="s0"/>
          <w:rFonts w:eastAsia="Batang"/>
          <w:color w:val="000000" w:themeColor="text1"/>
          <w:sz w:val="28"/>
          <w:szCs w:val="28"/>
        </w:rPr>
      </w:pPr>
      <w:r w:rsidRPr="0014287C">
        <w:rPr>
          <w:rStyle w:val="s0"/>
          <w:rFonts w:eastAsia="Batang"/>
          <w:color w:val="000000" w:themeColor="text1"/>
          <w:sz w:val="28"/>
          <w:szCs w:val="28"/>
        </w:rPr>
        <w:t>ценных бумаг, выпущенных резидентом, а также</w:t>
      </w:r>
      <w:r w:rsidRPr="0014287C">
        <w:rPr>
          <w:color w:val="000000" w:themeColor="text1"/>
          <w:sz w:val="28"/>
          <w:szCs w:val="28"/>
        </w:rPr>
        <w:t xml:space="preserve"> </w:t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AF199A" w:rsidRDefault="00A7335F">
      <w:pPr>
        <w:widowControl w:val="0"/>
        <w:ind w:firstLine="720"/>
        <w:jc w:val="both"/>
        <w:rPr>
          <w:rStyle w:val="s0"/>
          <w:rFonts w:eastAsia="Batang"/>
          <w:color w:val="000000" w:themeColor="text1"/>
          <w:sz w:val="28"/>
          <w:szCs w:val="28"/>
        </w:rPr>
      </w:pPr>
      <w:r w:rsidRPr="0014287C">
        <w:rPr>
          <w:rStyle w:val="s0"/>
          <w:rFonts w:eastAsia="Batang"/>
          <w:color w:val="000000" w:themeColor="text1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AF199A" w:rsidRDefault="00A7335F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7" w:name="SUB1920106"/>
      <w:bookmarkEnd w:id="7"/>
      <w:r w:rsidRPr="0014287C">
        <w:rPr>
          <w:rStyle w:val="s0"/>
          <w:color w:val="000000" w:themeColor="text1"/>
          <w:sz w:val="28"/>
          <w:szCs w:val="28"/>
        </w:rPr>
        <w:t xml:space="preserve">1070 – </w:t>
      </w:r>
      <w:r w:rsidRPr="0014287C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14287C">
        <w:rPr>
          <w:rStyle w:val="s0"/>
          <w:color w:val="000000" w:themeColor="text1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Pr="0014287C">
        <w:rPr>
          <w:color w:val="000000" w:themeColor="text1"/>
          <w:sz w:val="28"/>
          <w:szCs w:val="28"/>
        </w:rPr>
        <w:t>– для нерезидента, уступившего право требования;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1080 – </w:t>
      </w:r>
      <w:r w:rsidRPr="0014287C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14287C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1100 –</w:t>
      </w:r>
      <w:r w:rsidRPr="0014287C">
        <w:rPr>
          <w:rStyle w:val="10"/>
          <w:color w:val="000000" w:themeColor="text1"/>
          <w:szCs w:val="28"/>
        </w:rPr>
        <w:t xml:space="preserve"> </w:t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>доход в виде дивидендов, получаемый от юридического</w:t>
      </w:r>
      <w:r>
        <w:rPr>
          <w:rStyle w:val="s0"/>
          <w:rFonts w:eastAsia="Batang"/>
          <w:color w:val="000000" w:themeColor="text1"/>
          <w:sz w:val="28"/>
          <w:szCs w:val="28"/>
        </w:rPr>
        <w:br/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 xml:space="preserve">лица-резидента, а также от паевых инвестиционных фондов, созданных в соответствии с </w:t>
      </w:r>
      <w:r w:rsidRPr="0014287C">
        <w:rPr>
          <w:color w:val="000000" w:themeColor="text1"/>
          <w:sz w:val="28"/>
          <w:szCs w:val="28"/>
        </w:rPr>
        <w:t>Законом Республики Казахстан «Об инвестиционных и венчурных фондах»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8" w:name="SUB1920109"/>
      <w:bookmarkEnd w:id="8"/>
      <w:r w:rsidRPr="0014287C">
        <w:rPr>
          <w:rStyle w:val="s0"/>
          <w:color w:val="000000" w:themeColor="text1"/>
          <w:sz w:val="28"/>
          <w:szCs w:val="28"/>
        </w:rPr>
        <w:t xml:space="preserve">1110 – </w:t>
      </w:r>
      <w:r w:rsidRPr="0014287C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9" w:name="sub1001211203"/>
      <w:r w:rsidRPr="0014287C">
        <w:rPr>
          <w:color w:val="000000" w:themeColor="text1"/>
          <w:sz w:val="28"/>
          <w:szCs w:val="28"/>
        </w:rPr>
        <w:t>ний по долговым ценным бумагам;</w:t>
      </w:r>
      <w:bookmarkStart w:id="10" w:name="SUB1920111"/>
      <w:bookmarkEnd w:id="9"/>
      <w:bookmarkEnd w:id="10"/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1120 – </w:t>
      </w:r>
      <w:r w:rsidRPr="0014287C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1" w:name="SUB1920112"/>
      <w:bookmarkEnd w:id="11"/>
      <w:r w:rsidRPr="0014287C">
        <w:rPr>
          <w:rStyle w:val="s0"/>
          <w:color w:val="000000" w:themeColor="text1"/>
          <w:sz w:val="28"/>
          <w:szCs w:val="28"/>
        </w:rPr>
        <w:lastRenderedPageBreak/>
        <w:t>1130 –</w:t>
      </w:r>
      <w:bookmarkStart w:id="12" w:name="sub1001546430"/>
      <w:r w:rsidRPr="0014287C">
        <w:rPr>
          <w:rStyle w:val="s0"/>
          <w:color w:val="000000" w:themeColor="text1"/>
          <w:sz w:val="28"/>
          <w:szCs w:val="28"/>
        </w:rPr>
        <w:t xml:space="preserve"> </w:t>
      </w:r>
      <w:r w:rsidRPr="0014287C">
        <w:rPr>
          <w:color w:val="000000" w:themeColor="text1"/>
          <w:sz w:val="28"/>
          <w:szCs w:val="28"/>
        </w:rPr>
        <w:t>доходы в форме роялти;</w:t>
      </w:r>
      <w:bookmarkEnd w:id="12"/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1140 – </w:t>
      </w:r>
      <w:r w:rsidRPr="0014287C">
        <w:rPr>
          <w:color w:val="000000" w:themeColor="text1"/>
          <w:sz w:val="28"/>
          <w:szCs w:val="28"/>
        </w:rPr>
        <w:t>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1150 – </w:t>
      </w:r>
      <w:r w:rsidRPr="0014287C">
        <w:rPr>
          <w:color w:val="000000" w:themeColor="text1"/>
          <w:sz w:val="28"/>
          <w:szCs w:val="28"/>
        </w:rPr>
        <w:t>доход, получаемый от недвижимого имущества, находящегося в Республике Казахстан;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1180 – </w:t>
      </w:r>
      <w:r w:rsidRPr="0014287C">
        <w:rPr>
          <w:color w:val="000000" w:themeColor="text1"/>
          <w:sz w:val="28"/>
          <w:szCs w:val="28"/>
        </w:rPr>
        <w:t>доход в виде платежа за простой судна при</w:t>
      </w:r>
      <w:r>
        <w:rPr>
          <w:color w:val="000000" w:themeColor="text1"/>
          <w:sz w:val="28"/>
          <w:szCs w:val="28"/>
        </w:rPr>
        <w:br/>
      </w:r>
      <w:r w:rsidRPr="0014287C">
        <w:rPr>
          <w:color w:val="000000" w:themeColor="text1"/>
          <w:sz w:val="28"/>
          <w:szCs w:val="28"/>
        </w:rPr>
        <w:t>погрузочно-разгрузочными операциях сверхсталийного времени, предусмотренного в договоре (контракте) морской перевозки;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1190 – </w:t>
      </w:r>
      <w:r w:rsidRPr="0014287C">
        <w:rPr>
          <w:color w:val="000000" w:themeColor="text1"/>
          <w:sz w:val="28"/>
          <w:szCs w:val="28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14287C">
        <w:rPr>
          <w:rStyle w:val="s0"/>
          <w:color w:val="000000" w:themeColor="text1"/>
          <w:sz w:val="28"/>
          <w:szCs w:val="28"/>
        </w:rPr>
        <w:t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1210 –</w:t>
      </w:r>
      <w:r w:rsidRPr="0014287C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14287C">
        <w:rPr>
          <w:rStyle w:val="s0"/>
          <w:rFonts w:eastAsia="Batang"/>
          <w:color w:val="000000" w:themeColor="text1"/>
          <w:sz w:val="28"/>
          <w:szCs w:val="28"/>
          <w:lang w:val="kk-KZ"/>
        </w:rPr>
        <w:t xml:space="preserve">Трудовым кодексом Республики Казахстан </w:t>
      </w:r>
      <w:r w:rsidRPr="0014287C">
        <w:rPr>
          <w:rStyle w:val="s0"/>
          <w:rFonts w:eastAsia="Batang"/>
          <w:color w:val="000000" w:themeColor="text1"/>
          <w:sz w:val="28"/>
          <w:szCs w:val="28"/>
        </w:rPr>
        <w:t>на основании разрешения трудовому иммигранту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1220 – </w:t>
      </w:r>
      <w:r w:rsidRPr="0014287C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3" w:name="SUB1920120"/>
      <w:bookmarkEnd w:id="13"/>
      <w:r w:rsidRPr="0014287C">
        <w:rPr>
          <w:rStyle w:val="s0"/>
          <w:color w:val="000000" w:themeColor="text1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1240 – </w:t>
      </w:r>
      <w:r w:rsidRPr="0014287C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4" w:name="SUB19202101"/>
      <w:bookmarkEnd w:id="14"/>
      <w:r w:rsidRPr="0014287C">
        <w:rPr>
          <w:rStyle w:val="s0"/>
          <w:color w:val="000000" w:themeColor="text1"/>
          <w:sz w:val="28"/>
          <w:szCs w:val="28"/>
        </w:rPr>
        <w:t xml:space="preserve">1250 – </w:t>
      </w:r>
      <w:r w:rsidRPr="0014287C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5" w:name="SUB1920122"/>
      <w:bookmarkEnd w:id="15"/>
      <w:r w:rsidRPr="0014287C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6" w:name="SUB1920123"/>
      <w:bookmarkEnd w:id="16"/>
      <w:r w:rsidRPr="0014287C">
        <w:rPr>
          <w:rStyle w:val="s0"/>
          <w:color w:val="000000" w:themeColor="text1"/>
          <w:sz w:val="28"/>
          <w:szCs w:val="28"/>
        </w:rPr>
        <w:t>1270 – 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1280 – доход в виде выигрыша;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1290 </w:t>
      </w:r>
      <w:r w:rsidRPr="0014287C">
        <w:rPr>
          <w:color w:val="000000" w:themeColor="text1"/>
          <w:sz w:val="28"/>
          <w:szCs w:val="28"/>
        </w:rPr>
        <w:t xml:space="preserve">– доход, от оказания независимых личных (профессиональных) </w:t>
      </w:r>
      <w:r w:rsidRPr="0014287C">
        <w:rPr>
          <w:color w:val="000000" w:themeColor="text1"/>
          <w:sz w:val="28"/>
          <w:szCs w:val="28"/>
        </w:rPr>
        <w:lastRenderedPageBreak/>
        <w:t>услуг в Республике Казахстан;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 xml:space="preserve">1300 – </w:t>
      </w:r>
      <w:r w:rsidRPr="0014287C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14287C">
        <w:rPr>
          <w:rStyle w:val="s0"/>
          <w:color w:val="000000" w:themeColor="text1"/>
          <w:sz w:val="28"/>
          <w:szCs w:val="28"/>
        </w:rPr>
        <w:t>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7" w:name="SUB1920127"/>
      <w:bookmarkEnd w:id="17"/>
      <w:r w:rsidRPr="0014287C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8" w:name="SUB1920129"/>
      <w:bookmarkEnd w:id="18"/>
      <w:r w:rsidRPr="0014287C">
        <w:rPr>
          <w:rStyle w:val="s0"/>
          <w:color w:val="000000" w:themeColor="text1"/>
          <w:sz w:val="28"/>
          <w:szCs w:val="28"/>
        </w:rPr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1330 – </w:t>
      </w:r>
      <w:r w:rsidRPr="0014287C">
        <w:rPr>
          <w:rStyle w:val="s0"/>
          <w:color w:val="000000" w:themeColor="text1"/>
          <w:sz w:val="28"/>
          <w:szCs w:val="28"/>
        </w:rPr>
        <w:t>доход по инвестиционному депозиту, размещенному в исламском банке;</w:t>
      </w:r>
    </w:p>
    <w:p w:rsidR="00AF199A" w:rsidRDefault="00A7335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AF199A" w:rsidRDefault="00A7335F">
      <w:pPr>
        <w:pStyle w:val="af1"/>
        <w:spacing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850108"/>
      <w:bookmarkStart w:id="20" w:name="SUB850109"/>
      <w:bookmarkStart w:id="21" w:name="SUB850111"/>
      <w:bookmarkStart w:id="22" w:name="SUB850112"/>
      <w:bookmarkStart w:id="23" w:name="SUB850114"/>
      <w:bookmarkStart w:id="24" w:name="SUB850117"/>
      <w:bookmarkEnd w:id="4"/>
      <w:bookmarkEnd w:id="19"/>
      <w:bookmarkEnd w:id="20"/>
      <w:bookmarkEnd w:id="21"/>
      <w:bookmarkEnd w:id="22"/>
      <w:bookmarkEnd w:id="23"/>
      <w:bookmarkEnd w:id="24"/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0001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Княжество Андора;</w:t>
      </w:r>
    </w:p>
    <w:p w:rsidR="00AF199A" w:rsidRDefault="00A7335F">
      <w:pPr>
        <w:pStyle w:val="af1"/>
        <w:spacing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0002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Антигуа и Барбуда;</w:t>
      </w:r>
    </w:p>
    <w:p w:rsidR="00AF199A" w:rsidRDefault="00A7335F">
      <w:pPr>
        <w:pStyle w:val="af1"/>
        <w:spacing w:line="240" w:lineRule="atLeas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0003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Содружество Багамских островов;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0004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Барбадос;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0005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Королевство Бахрейн;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0006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Белиз;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0007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Султанат Бруней Даруссалам;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0008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Вануату;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0009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Кооперативная Республика Гайана;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0010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Гватемала;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0011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Гренада;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0012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Джибути;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0013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Доминиканская Республика;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0014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Содружество Доминики;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0015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Королевство Испания (только в части территории Канарских островов);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0016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 (Макао) и Сянган (Гонконг));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0017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Колумбия;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0018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Федеративная Исламская Республика Коморские острова;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0019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Коста-Рика;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0020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Малайзия (только в части территории анклава Лабуан);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0021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Либерия;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0022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Ливанская Республика;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0023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Княжество Лихтенштейн;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0024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Маврикий;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0025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Исламская Республика Мавритания;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0026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Португальская Республика (только в части территории Мадейра);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0027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Мальдивская Республика;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0028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Маршалловы острова;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0029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Княжество Монако;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0030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Мальта;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0031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Марианские острова;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0032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Королевство Марокко (только в части территории города Танжер);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0033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Союз Мьянма;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0034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Науру;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0035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0036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Федеративная Республика Нигерия;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0037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Новая Зеландия (только в части территории островов Кука и Ниуэ);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0038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Палау;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0039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Панама;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0040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Независимое Государство Самоа;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0041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Сан-Марино;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0042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Сейшельские острова;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0043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Сент-Винсент и Гренадины;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0044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 Сент-Китс и Невис;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0045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Сент-Люсия;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0046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Соединенное Королевство Великобритании и Северной Ирландии (только в части следующих территорий остров Ангилья, Бермудские острова, Британские Виргинские острова, Гибралтар, Каймановы острова, остров Монтсеррат, острова Терке и Кайкос, остров Мэн, Нормандские острова (острова Гернси, Джерси, Сарк, Олдерни), остров Южная Георгия, Южные Сэндвичевы острова, остров Чагос);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0047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0048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Суринам;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0049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Объединенная Республика Танзания;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0050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Королевство Тонга;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0051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Тринидад и Тобаго;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0052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Суверенная Демократическая Республика Фиджи;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0053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Филиппины;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0054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Французская Республика (только в части остров Кергелен, Французская Полинезия, Французская Гвиана);</w:t>
      </w:r>
    </w:p>
    <w:p w:rsidR="00AF199A" w:rsidRDefault="00A7335F">
      <w:pPr>
        <w:pStyle w:val="af1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0055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Черногория;</w:t>
      </w:r>
    </w:p>
    <w:p w:rsidR="00AF199A" w:rsidRDefault="00A7335F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0056 </w:t>
      </w:r>
      <w:r w:rsidRPr="0014287C">
        <w:rPr>
          <w:rStyle w:val="s0"/>
          <w:color w:val="000000" w:themeColor="text1"/>
          <w:sz w:val="28"/>
          <w:szCs w:val="28"/>
        </w:rPr>
        <w:t xml:space="preserve">– </w:t>
      </w:r>
      <w:r w:rsidRPr="0014287C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Демократическая Республика Шри-Ланка;</w:t>
      </w:r>
    </w:p>
    <w:p w:rsidR="00AF199A" w:rsidRDefault="00A7335F">
      <w:pPr>
        <w:pStyle w:val="ae"/>
        <w:tabs>
          <w:tab w:val="left" w:pos="1134"/>
        </w:tabs>
        <w:ind w:firstLine="709"/>
        <w:jc w:val="both"/>
        <w:rPr>
          <w:color w:val="000000" w:themeColor="text1"/>
        </w:rPr>
      </w:pPr>
      <w:r w:rsidRPr="0014287C">
        <w:rPr>
          <w:rFonts w:eastAsiaTheme="minorEastAsia"/>
          <w:color w:val="000000" w:themeColor="text1"/>
        </w:rPr>
        <w:t>0057 – Ямайка.</w:t>
      </w:r>
    </w:p>
    <w:p w:rsidR="00AF199A" w:rsidRDefault="00A7335F">
      <w:pPr>
        <w:pStyle w:val="ae"/>
        <w:tabs>
          <w:tab w:val="left" w:pos="1134"/>
        </w:tabs>
        <w:jc w:val="both"/>
        <w:rPr>
          <w:color w:val="000000" w:themeColor="text1"/>
        </w:rPr>
      </w:pPr>
      <w:r w:rsidRPr="0014287C">
        <w:rPr>
          <w:color w:val="000000" w:themeColor="text1"/>
        </w:rPr>
        <w:t>32. При заполнении декларации используется следующая кодировка видов международных договоров (соглашений):</w:t>
      </w:r>
    </w:p>
    <w:p w:rsidR="00AF199A" w:rsidRDefault="00A7335F">
      <w:pPr>
        <w:pStyle w:val="ae"/>
        <w:widowControl w:val="0"/>
        <w:tabs>
          <w:tab w:val="num" w:pos="0"/>
        </w:tabs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01 – Конвенция об избежании двойного налогообложения и </w:t>
      </w:r>
      <w:r w:rsidRPr="0014287C">
        <w:rPr>
          <w:color w:val="000000" w:themeColor="text1"/>
        </w:rPr>
        <w:lastRenderedPageBreak/>
        <w:t>предотвращении уклонения от уплаты налогов на доход и капитал;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02 – Учредительный договор Исламского Банка Развития;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03 – Соглашение об условиях работы регионального экологического центра Центральной Азии;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04 – Учредительный договор Азиатского банка развития;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05 – Соглашение по использованию гранта на проект строительства нового правительственного здания;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06 – Соглашение о финансовом сотрудничестве;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07 – Меморандум о взаимопонимании;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09 – Соглашение Международного банка реконструкции и развития;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10 – Соглашение Международного валютного фонда;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11 – Соглашение Международной финансовой корпорации;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12 – Конвенция об урегулировании инвестиционных споров;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13 – Соглашение об учреждении Европейского банка реконструкции и развития;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14 – Венская конвенция о дипломатических сношениях;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15 – Договор по созданию Университета Центральной Азии;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16 – Конвенция об учреждении Многостороннего агентства по гарантиям инвестиций;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17 – Соглашение о Египетском университете исламской культуры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 xml:space="preserve">«Нур-Мубарак»; 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14287C">
        <w:rPr>
          <w:color w:val="000000" w:themeColor="text1"/>
        </w:rPr>
        <w:t>18 – Соглашение о воздушном сообщении;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19 – Соглашение о предоставлении Международным Банком Реконструкции и Развития гранта Республике Казахстан на подготовку проекта «Поддержка агросервисных служб»;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AF199A" w:rsidRDefault="00A7335F">
      <w:pPr>
        <w:pStyle w:val="ae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14287C">
        <w:rPr>
          <w:color w:val="000000" w:themeColor="text1"/>
        </w:rPr>
        <w:t>21 – Конвенция о привилегиях и иммунитетах Евразийского экономического сообщества;</w:t>
      </w:r>
    </w:p>
    <w:p w:rsidR="00AF199A" w:rsidRDefault="00A7335F">
      <w:pPr>
        <w:widowControl w:val="0"/>
        <w:ind w:firstLine="720"/>
        <w:jc w:val="both"/>
        <w:rPr>
          <w:rStyle w:val="s0"/>
          <w:rFonts w:eastAsia="Batang"/>
          <w:color w:val="000000" w:themeColor="text1"/>
          <w:szCs w:val="28"/>
        </w:rPr>
      </w:pPr>
      <w:r w:rsidRPr="0014287C">
        <w:rPr>
          <w:color w:val="000000" w:themeColor="text1"/>
          <w:sz w:val="28"/>
          <w:szCs w:val="28"/>
        </w:rPr>
        <w:t>22 – Соглашение Азиатского банка инфраструктурных инвестиций;</w:t>
      </w:r>
    </w:p>
    <w:p w:rsidR="00AF199A" w:rsidRDefault="00A7335F">
      <w:pPr>
        <w:pStyle w:val="af0"/>
        <w:widowControl w:val="0"/>
        <w:tabs>
          <w:tab w:val="left" w:pos="1134"/>
          <w:tab w:val="left" w:pos="1560"/>
        </w:tabs>
        <w:suppressAutoHyphens/>
        <w:spacing w:line="240" w:lineRule="atLeast"/>
        <w:ind w:left="709"/>
        <w:jc w:val="both"/>
        <w:rPr>
          <w:b/>
          <w:color w:val="000000" w:themeColor="text1"/>
        </w:rPr>
      </w:pPr>
      <w:r w:rsidRPr="0014287C">
        <w:rPr>
          <w:rStyle w:val="s0"/>
          <w:rFonts w:eastAsia="Batang"/>
          <w:color w:val="000000" w:themeColor="text1"/>
          <w:sz w:val="28"/>
          <w:szCs w:val="28"/>
        </w:rPr>
        <w:t>23 – Иные международные договоры (соглашения, конвенции).</w:t>
      </w:r>
    </w:p>
    <w:p w:rsidR="00AF199A" w:rsidRDefault="00AF199A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199A" w:rsidRDefault="00AF199A">
      <w:pPr>
        <w:spacing w:line="240" w:lineRule="atLeast"/>
        <w:ind w:firstLine="709"/>
        <w:jc w:val="center"/>
        <w:rPr>
          <w:color w:val="000000" w:themeColor="text1"/>
          <w:sz w:val="28"/>
          <w:szCs w:val="28"/>
        </w:rPr>
      </w:pPr>
    </w:p>
    <w:p w:rsidR="00AF199A" w:rsidRDefault="00A7335F">
      <w:pPr>
        <w:widowControl w:val="0"/>
        <w:tabs>
          <w:tab w:val="left" w:pos="1440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14287C">
        <w:rPr>
          <w:b/>
          <w:color w:val="000000" w:themeColor="text1"/>
          <w:sz w:val="28"/>
          <w:szCs w:val="28"/>
        </w:rPr>
        <w:t>Глава 7. Пояснение по заполнению формы 920.04 – Сведения по льготам</w:t>
      </w:r>
    </w:p>
    <w:p w:rsidR="00AF199A" w:rsidRDefault="00AF199A">
      <w:pPr>
        <w:widowControl w:val="0"/>
        <w:tabs>
          <w:tab w:val="left" w:pos="1440"/>
        </w:tabs>
        <w:suppressAutoHyphens/>
        <w:jc w:val="center"/>
        <w:rPr>
          <w:color w:val="000000" w:themeColor="text1"/>
          <w:sz w:val="28"/>
          <w:szCs w:val="28"/>
        </w:rPr>
      </w:pPr>
    </w:p>
    <w:p w:rsidR="00AF199A" w:rsidRDefault="00A7335F">
      <w:pPr>
        <w:pStyle w:val="3"/>
        <w:widowControl w:val="0"/>
        <w:tabs>
          <w:tab w:val="left" w:pos="142"/>
          <w:tab w:val="left" w:pos="1134"/>
        </w:tabs>
        <w:rPr>
          <w:rStyle w:val="s0"/>
          <w:color w:val="000000" w:themeColor="text1"/>
          <w:sz w:val="28"/>
          <w:szCs w:val="28"/>
        </w:rPr>
      </w:pPr>
      <w:r w:rsidRPr="0014287C">
        <w:rPr>
          <w:color w:val="000000" w:themeColor="text1"/>
        </w:rPr>
        <w:t xml:space="preserve">33. В разделе «Сведения о транспортных средствах, не подлежащих обложению налогом на транспортные средства», указываются сведения по транспортным средствам, по которым в соответствии с пунктом 1 статьи 705 </w:t>
      </w:r>
      <w:r w:rsidRPr="0014287C">
        <w:rPr>
          <w:color w:val="000000" w:themeColor="text1"/>
        </w:rPr>
        <w:lastRenderedPageBreak/>
        <w:t>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транспортные средства</w:t>
      </w:r>
      <w:r w:rsidRPr="0014287C">
        <w:rPr>
          <w:rStyle w:val="s0"/>
          <w:color w:val="000000" w:themeColor="text1"/>
          <w:sz w:val="28"/>
          <w:szCs w:val="28"/>
        </w:rPr>
        <w:t>:</w:t>
      </w:r>
    </w:p>
    <w:p w:rsidR="00AF199A" w:rsidRDefault="00A7335F">
      <w:pPr>
        <w:pStyle w:val="af0"/>
        <w:widowControl w:val="0"/>
        <w:tabs>
          <w:tab w:val="left" w:pos="567"/>
        </w:tabs>
        <w:suppressAutoHyphens/>
        <w:ind w:left="0" w:firstLine="709"/>
        <w:jc w:val="both"/>
        <w:rPr>
          <w:color w:val="000000" w:themeColor="text1"/>
          <w:lang w:val="kk-KZ"/>
        </w:rPr>
      </w:pPr>
      <w:r w:rsidRPr="0014287C">
        <w:rPr>
          <w:color w:val="000000" w:themeColor="text1"/>
        </w:rPr>
        <w:t>1) в графе А строки указывается</w:t>
      </w:r>
      <w:r w:rsidRPr="0014287C">
        <w:rPr>
          <w:color w:val="000000" w:themeColor="text1"/>
          <w:lang w:val="kk-KZ"/>
        </w:rPr>
        <w:t xml:space="preserve"> порядковый номер строки;</w:t>
      </w:r>
    </w:p>
    <w:p w:rsidR="00AF199A" w:rsidRDefault="00A7335F">
      <w:pPr>
        <w:pStyle w:val="af0"/>
        <w:widowControl w:val="0"/>
        <w:tabs>
          <w:tab w:val="left" w:pos="993"/>
        </w:tabs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  <w:lang w:val="kk-KZ"/>
        </w:rPr>
        <w:t xml:space="preserve">2) </w:t>
      </w:r>
      <w:r w:rsidRPr="0014287C">
        <w:rPr>
          <w:color w:val="000000" w:themeColor="text1"/>
        </w:rPr>
        <w:t xml:space="preserve">в графе </w:t>
      </w:r>
      <w:r w:rsidRPr="0014287C">
        <w:rPr>
          <w:color w:val="000000" w:themeColor="text1"/>
          <w:lang w:val="en-US"/>
        </w:rPr>
        <w:t>B</w:t>
      </w:r>
      <w:r w:rsidRPr="0014287C">
        <w:rPr>
          <w:color w:val="000000" w:themeColor="text1"/>
        </w:rPr>
        <w:t xml:space="preserve"> строки указывается наименование транспортных средств (марка, модель)</w:t>
      </w:r>
      <w:r w:rsidRPr="0014287C">
        <w:rPr>
          <w:color w:val="000000" w:themeColor="text1"/>
          <w:lang w:val="kk-KZ"/>
        </w:rPr>
        <w:t>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3) в графе </w:t>
      </w:r>
      <w:r w:rsidRPr="0014287C">
        <w:rPr>
          <w:color w:val="000000" w:themeColor="text1"/>
          <w:sz w:val="28"/>
          <w:szCs w:val="28"/>
          <w:lang w:val="en-US"/>
        </w:rPr>
        <w:t>C</w:t>
      </w:r>
      <w:r w:rsidRPr="0014287C">
        <w:rPr>
          <w:color w:val="000000" w:themeColor="text1"/>
          <w:sz w:val="28"/>
          <w:szCs w:val="28"/>
        </w:rPr>
        <w:t xml:space="preserve"> строки указывается год выпуска транспортных средств;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4) в графе </w:t>
      </w:r>
      <w:r w:rsidRPr="0014287C">
        <w:rPr>
          <w:color w:val="000000" w:themeColor="text1"/>
          <w:sz w:val="28"/>
          <w:szCs w:val="28"/>
          <w:lang w:val="en-US"/>
        </w:rPr>
        <w:t>D</w:t>
      </w:r>
      <w:r w:rsidRPr="0014287C">
        <w:rPr>
          <w:color w:val="000000" w:themeColor="text1"/>
          <w:sz w:val="28"/>
          <w:szCs w:val="28"/>
        </w:rPr>
        <w:t xml:space="preserve"> строки указывается грузоподъемность транспортных средств;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5) в графе </w:t>
      </w:r>
      <w:r w:rsidRPr="0014287C">
        <w:rPr>
          <w:color w:val="000000" w:themeColor="text1"/>
          <w:sz w:val="28"/>
          <w:szCs w:val="28"/>
          <w:lang w:val="en-US"/>
        </w:rPr>
        <w:t>E</w:t>
      </w:r>
      <w:r w:rsidRPr="0014287C">
        <w:rPr>
          <w:color w:val="000000" w:themeColor="text1"/>
          <w:sz w:val="28"/>
          <w:szCs w:val="28"/>
        </w:rPr>
        <w:t xml:space="preserve"> строки указывается объем двигателя транспортных средств;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6) в графе </w:t>
      </w:r>
      <w:r w:rsidRPr="0014287C">
        <w:rPr>
          <w:color w:val="000000" w:themeColor="text1"/>
          <w:sz w:val="28"/>
          <w:szCs w:val="28"/>
          <w:lang w:val="en-US"/>
        </w:rPr>
        <w:t>F</w:t>
      </w:r>
      <w:r w:rsidRPr="0014287C">
        <w:rPr>
          <w:color w:val="000000" w:themeColor="text1"/>
          <w:sz w:val="28"/>
          <w:szCs w:val="28"/>
        </w:rPr>
        <w:t xml:space="preserve"> строки указывается сумма налога на транспортные средства, подлежащая освобождению.</w:t>
      </w:r>
    </w:p>
    <w:p w:rsidR="00AF199A" w:rsidRDefault="00A7335F">
      <w:pPr>
        <w:widowControl w:val="0"/>
        <w:tabs>
          <w:tab w:val="left" w:pos="1134"/>
          <w:tab w:val="left" w:pos="1440"/>
        </w:tabs>
        <w:suppressAutoHyphens/>
        <w:ind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14287C">
        <w:rPr>
          <w:color w:val="000000" w:themeColor="text1"/>
          <w:sz w:val="28"/>
          <w:szCs w:val="28"/>
        </w:rPr>
        <w:t>34. В разделе «Сведения об имуществе, не подлежащему обложению налогом на имущество» указываются сведения об имуществе,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имущество</w:t>
      </w:r>
      <w:r w:rsidRPr="0014287C">
        <w:rPr>
          <w:rStyle w:val="s0"/>
          <w:color w:val="000000" w:themeColor="text1"/>
          <w:sz w:val="28"/>
          <w:szCs w:val="28"/>
        </w:rPr>
        <w:t>:</w:t>
      </w:r>
    </w:p>
    <w:p w:rsidR="00AF199A" w:rsidRDefault="00A7335F">
      <w:pPr>
        <w:pStyle w:val="af0"/>
        <w:widowControl w:val="0"/>
        <w:tabs>
          <w:tab w:val="left" w:pos="993"/>
          <w:tab w:val="left" w:pos="1134"/>
        </w:tabs>
        <w:suppressAutoHyphens/>
        <w:ind w:left="709"/>
        <w:jc w:val="both"/>
        <w:rPr>
          <w:color w:val="000000" w:themeColor="text1"/>
          <w:lang w:val="kk-KZ"/>
        </w:rPr>
      </w:pPr>
      <w:r w:rsidRPr="0014287C">
        <w:rPr>
          <w:color w:val="000000" w:themeColor="text1"/>
        </w:rPr>
        <w:t>1) в графе А строки указывается</w:t>
      </w:r>
      <w:r w:rsidRPr="0014287C">
        <w:rPr>
          <w:color w:val="000000" w:themeColor="text1"/>
          <w:lang w:val="kk-KZ"/>
        </w:rPr>
        <w:t xml:space="preserve"> порядковый номер строки;</w:t>
      </w:r>
    </w:p>
    <w:p w:rsidR="00AF199A" w:rsidRDefault="00A7335F">
      <w:pPr>
        <w:pStyle w:val="af0"/>
        <w:widowControl w:val="0"/>
        <w:tabs>
          <w:tab w:val="left" w:pos="993"/>
        </w:tabs>
        <w:suppressAutoHyphens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  <w:lang w:val="kk-KZ"/>
        </w:rPr>
        <w:t xml:space="preserve">2) </w:t>
      </w:r>
      <w:r w:rsidRPr="0014287C">
        <w:rPr>
          <w:color w:val="000000" w:themeColor="text1"/>
        </w:rPr>
        <w:t xml:space="preserve">в графе </w:t>
      </w:r>
      <w:r w:rsidRPr="0014287C">
        <w:rPr>
          <w:color w:val="000000" w:themeColor="text1"/>
          <w:lang w:val="en-US"/>
        </w:rPr>
        <w:t>B</w:t>
      </w:r>
      <w:r w:rsidRPr="0014287C">
        <w:rPr>
          <w:color w:val="000000" w:themeColor="text1"/>
        </w:rPr>
        <w:t xml:space="preserve"> строки указывается наименование объекта;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3) в графе </w:t>
      </w:r>
      <w:r w:rsidRPr="0014287C">
        <w:rPr>
          <w:color w:val="000000" w:themeColor="text1"/>
          <w:sz w:val="28"/>
          <w:szCs w:val="28"/>
          <w:lang w:val="en-US"/>
        </w:rPr>
        <w:t>C</w:t>
      </w:r>
      <w:r w:rsidRPr="0014287C">
        <w:rPr>
          <w:color w:val="000000" w:themeColor="text1"/>
          <w:sz w:val="28"/>
          <w:szCs w:val="28"/>
        </w:rPr>
        <w:t xml:space="preserve"> строки указывается кадастровый номер имущества;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4) в графе </w:t>
      </w:r>
      <w:r w:rsidRPr="0014287C">
        <w:rPr>
          <w:color w:val="000000" w:themeColor="text1"/>
          <w:sz w:val="28"/>
          <w:szCs w:val="28"/>
          <w:lang w:val="en-US"/>
        </w:rPr>
        <w:t>D</w:t>
      </w:r>
      <w:r w:rsidRPr="0014287C">
        <w:rPr>
          <w:color w:val="000000" w:themeColor="text1"/>
          <w:sz w:val="28"/>
          <w:szCs w:val="28"/>
        </w:rPr>
        <w:t xml:space="preserve"> строки указывается стоимость налогооблагаемого объекта;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5) в графе </w:t>
      </w:r>
      <w:r w:rsidRPr="0014287C">
        <w:rPr>
          <w:color w:val="000000" w:themeColor="text1"/>
          <w:sz w:val="28"/>
          <w:szCs w:val="28"/>
          <w:lang w:val="en-US"/>
        </w:rPr>
        <w:t>E</w:t>
      </w:r>
      <w:r w:rsidRPr="0014287C">
        <w:rPr>
          <w:color w:val="000000" w:themeColor="text1"/>
          <w:sz w:val="28"/>
          <w:szCs w:val="28"/>
        </w:rPr>
        <w:t xml:space="preserve"> строки указывается сумма налога на имущество, подлежащая освобождению.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35. В разделе «Сведения о земельном участке, не подлежащему обложению земельным налогом и (или) платой за пользование земельными участками», 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земельного налога и (или) платы за пользование земельными участками: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14287C">
        <w:rPr>
          <w:color w:val="000000" w:themeColor="text1"/>
          <w:sz w:val="28"/>
          <w:szCs w:val="28"/>
        </w:rPr>
        <w:t>1) в графе А строки указывается</w:t>
      </w:r>
      <w:r w:rsidRPr="0014287C">
        <w:rPr>
          <w:color w:val="000000" w:themeColor="text1"/>
          <w:sz w:val="28"/>
          <w:szCs w:val="28"/>
          <w:lang w:val="kk-KZ"/>
        </w:rPr>
        <w:t xml:space="preserve"> порядковый номер строки;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</w:rPr>
      </w:pPr>
      <w:r w:rsidRPr="0014287C">
        <w:rPr>
          <w:color w:val="000000" w:themeColor="text1"/>
          <w:sz w:val="28"/>
          <w:szCs w:val="28"/>
          <w:lang w:val="kk-KZ"/>
        </w:rPr>
        <w:t xml:space="preserve">2) </w:t>
      </w:r>
      <w:r w:rsidRPr="0014287C">
        <w:rPr>
          <w:color w:val="000000" w:themeColor="text1"/>
          <w:sz w:val="28"/>
          <w:szCs w:val="28"/>
        </w:rPr>
        <w:t xml:space="preserve">в графе </w:t>
      </w:r>
      <w:r w:rsidRPr="0014287C">
        <w:rPr>
          <w:color w:val="000000" w:themeColor="text1"/>
          <w:sz w:val="28"/>
          <w:szCs w:val="28"/>
          <w:lang w:val="en-US"/>
        </w:rPr>
        <w:t>B</w:t>
      </w:r>
      <w:r w:rsidRPr="0014287C">
        <w:rPr>
          <w:color w:val="000000" w:themeColor="text1"/>
          <w:sz w:val="28"/>
          <w:szCs w:val="28"/>
        </w:rPr>
        <w:t xml:space="preserve"> строки указывается общая площадь земельного участка в гектарах;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3) в графе </w:t>
      </w:r>
      <w:r w:rsidRPr="0014287C">
        <w:rPr>
          <w:color w:val="000000" w:themeColor="text1"/>
          <w:sz w:val="28"/>
          <w:szCs w:val="28"/>
          <w:lang w:val="en-US"/>
        </w:rPr>
        <w:t>C</w:t>
      </w:r>
      <w:r w:rsidRPr="0014287C">
        <w:rPr>
          <w:color w:val="000000" w:themeColor="text1"/>
          <w:sz w:val="28"/>
          <w:szCs w:val="28"/>
        </w:rPr>
        <w:t xml:space="preserve"> строки указывается средняя ставка налога;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4) в графе </w:t>
      </w:r>
      <w:r w:rsidRPr="0014287C">
        <w:rPr>
          <w:color w:val="000000" w:themeColor="text1"/>
          <w:sz w:val="28"/>
          <w:szCs w:val="28"/>
          <w:lang w:val="en-US"/>
        </w:rPr>
        <w:t>D</w:t>
      </w:r>
      <w:r w:rsidRPr="0014287C">
        <w:rPr>
          <w:color w:val="000000" w:themeColor="text1"/>
          <w:sz w:val="28"/>
          <w:szCs w:val="28"/>
        </w:rPr>
        <w:t xml:space="preserve"> строки указывается признак, где: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1</w:t>
      </w:r>
      <w:r w:rsidRPr="0014287C">
        <w:rPr>
          <w:color w:val="000000" w:themeColor="text1"/>
          <w:sz w:val="28"/>
          <w:szCs w:val="28"/>
          <w:lang w:val="kk-KZ"/>
        </w:rPr>
        <w:t xml:space="preserve"> </w:t>
      </w:r>
      <w:r w:rsidRPr="0014287C">
        <w:rPr>
          <w:color w:val="000000" w:themeColor="text1"/>
          <w:sz w:val="28"/>
          <w:szCs w:val="28"/>
        </w:rPr>
        <w:t>– земельный налог;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2 – плата за пользование земельными участками;</w:t>
      </w:r>
    </w:p>
    <w:p w:rsidR="00AF199A" w:rsidRDefault="00A7335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5) в графе </w:t>
      </w:r>
      <w:r w:rsidRPr="0014287C">
        <w:rPr>
          <w:color w:val="000000" w:themeColor="text1"/>
          <w:sz w:val="28"/>
          <w:szCs w:val="28"/>
          <w:lang w:val="en-US"/>
        </w:rPr>
        <w:t>E</w:t>
      </w:r>
      <w:r w:rsidRPr="0014287C">
        <w:rPr>
          <w:color w:val="000000" w:themeColor="text1"/>
          <w:sz w:val="28"/>
          <w:szCs w:val="28"/>
        </w:rPr>
        <w:t xml:space="preserve"> строки указывается сумма земельного налога и (или) платы за пользование земельными участками, подлежащих освобождению.</w:t>
      </w:r>
    </w:p>
    <w:p w:rsidR="00AF199A" w:rsidRDefault="00AF199A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F199A" w:rsidRDefault="00AF199A">
      <w:pPr>
        <w:pStyle w:val="3"/>
        <w:widowControl w:val="0"/>
        <w:ind w:firstLine="0"/>
        <w:jc w:val="center"/>
        <w:rPr>
          <w:color w:val="000000" w:themeColor="text1"/>
        </w:rPr>
      </w:pPr>
    </w:p>
    <w:p w:rsidR="00AF199A" w:rsidRDefault="00A7335F">
      <w:pPr>
        <w:widowControl w:val="0"/>
        <w:suppressAutoHyphens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14287C">
        <w:rPr>
          <w:b/>
          <w:bCs/>
          <w:color w:val="000000" w:themeColor="text1"/>
          <w:sz w:val="28"/>
          <w:szCs w:val="28"/>
        </w:rPr>
        <w:t xml:space="preserve">Глава 8. Пояснение по заполнению формы 920.05 – Плата за пользование </w:t>
      </w:r>
    </w:p>
    <w:p w:rsidR="00AF199A" w:rsidRDefault="00A7335F">
      <w:pPr>
        <w:widowControl w:val="0"/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14287C">
        <w:rPr>
          <w:b/>
          <w:bCs/>
          <w:color w:val="000000" w:themeColor="text1"/>
          <w:sz w:val="28"/>
          <w:szCs w:val="28"/>
        </w:rPr>
        <w:t xml:space="preserve">водными ресурсами поверхностных источников </w:t>
      </w:r>
    </w:p>
    <w:p w:rsidR="00AF199A" w:rsidRDefault="00AF199A">
      <w:pPr>
        <w:widowControl w:val="0"/>
        <w:rPr>
          <w:color w:val="000000" w:themeColor="text1"/>
          <w:sz w:val="28"/>
          <w:szCs w:val="28"/>
        </w:rPr>
      </w:pPr>
    </w:p>
    <w:p w:rsidR="00AF199A" w:rsidRDefault="00A7335F">
      <w:pPr>
        <w:pStyle w:val="3"/>
        <w:widowControl w:val="0"/>
        <w:tabs>
          <w:tab w:val="left" w:pos="1134"/>
        </w:tabs>
        <w:ind w:firstLine="709"/>
        <w:rPr>
          <w:color w:val="000000" w:themeColor="text1"/>
        </w:rPr>
      </w:pPr>
      <w:r w:rsidRPr="0014287C">
        <w:rPr>
          <w:color w:val="000000" w:themeColor="text1"/>
        </w:rPr>
        <w:t>36. Форма 920.05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(год).</w:t>
      </w:r>
    </w:p>
    <w:p w:rsidR="00AF199A" w:rsidRDefault="00A7335F">
      <w:pPr>
        <w:pStyle w:val="3"/>
        <w:widowControl w:val="0"/>
        <w:tabs>
          <w:tab w:val="left" w:pos="1134"/>
          <w:tab w:val="left" w:pos="1276"/>
        </w:tabs>
        <w:ind w:firstLine="709"/>
        <w:rPr>
          <w:color w:val="000000" w:themeColor="text1"/>
        </w:rPr>
      </w:pPr>
      <w:r w:rsidRPr="0014287C">
        <w:rPr>
          <w:color w:val="000000" w:themeColor="text1"/>
        </w:rPr>
        <w:t>37. В разделе «Общая информация о налогоплательщике»: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 xml:space="preserve">1) ячейки А и В строки 3 заполняются при наличии разрешительного документа на специальное водопользование; 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>2) в строке 4 указывается вид специального водопользования.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AF199A" w:rsidRDefault="00A7335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3) в строке 5 указывается код органа государственных доходов по месту осуществления специального водопользования, указанному в разрешительном документе;</w:t>
      </w:r>
    </w:p>
    <w:p w:rsidR="00AF199A" w:rsidRDefault="00A7335F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4) в строке 6 указываются единицы измерения водопользования.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AF199A" w:rsidRDefault="00A7335F">
      <w:pPr>
        <w:pStyle w:val="3"/>
        <w:widowControl w:val="0"/>
        <w:tabs>
          <w:tab w:val="left" w:pos="1134"/>
        </w:tabs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>38. 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AF199A" w:rsidRDefault="00A7335F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1) в строке 920.05.001 указывается установленный лимит водопользования;</w:t>
      </w:r>
    </w:p>
    <w:p w:rsidR="00AF199A" w:rsidRDefault="00A7335F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2) </w:t>
      </w:r>
      <w:r w:rsidRPr="0014287C">
        <w:rPr>
          <w:rFonts w:eastAsia="Batang"/>
          <w:color w:val="000000" w:themeColor="text1"/>
          <w:sz w:val="28"/>
          <w:szCs w:val="28"/>
          <w:lang w:eastAsia="ko-KR"/>
        </w:rPr>
        <w:t xml:space="preserve">в строке 920.05.002 указывается </w:t>
      </w:r>
      <w:r w:rsidRPr="0014287C">
        <w:rPr>
          <w:color w:val="000000" w:themeColor="text1"/>
          <w:sz w:val="28"/>
          <w:szCs w:val="28"/>
        </w:rPr>
        <w:t>фактический объем специального водопользования в пределах установленного лимита за налоговый период;</w:t>
      </w:r>
    </w:p>
    <w:p w:rsidR="00AF199A" w:rsidRDefault="00A7335F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3) в строке 920.05.003 указывается фактический объем специального водопользования сверх установленного лимита за налоговый период. </w:t>
      </w:r>
    </w:p>
    <w:p w:rsidR="00AF199A" w:rsidRDefault="00A7335F">
      <w:pPr>
        <w:pStyle w:val="3"/>
        <w:widowControl w:val="0"/>
        <w:tabs>
          <w:tab w:val="left" w:pos="1134"/>
        </w:tabs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>39. 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>1) в строке 920.05.004 указывается ставка платы за пользование водными ресурсами поверхностных источников в пределах установленного лимита, установленная местным представительным органом области (города республиканского значения, столицы), в соответствии с частью первой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статьи 569 Налогового кодекса;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 xml:space="preserve">2) в строке 920.05.005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(920.05.004) в соответствии с частью второй статьи 569 Налогового кодекса. </w:t>
      </w:r>
    </w:p>
    <w:p w:rsidR="00AF199A" w:rsidRDefault="00A7335F">
      <w:pPr>
        <w:pStyle w:val="3"/>
        <w:widowControl w:val="0"/>
        <w:tabs>
          <w:tab w:val="left" w:pos="1134"/>
        </w:tabs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 xml:space="preserve">40. В разделе «Исчисление платы за пользование водными ресурсами </w:t>
      </w:r>
      <w:r w:rsidRPr="0014287C">
        <w:rPr>
          <w:color w:val="000000" w:themeColor="text1"/>
        </w:rPr>
        <w:lastRenderedPageBreak/>
        <w:t>поверхностных источников подлежащей уплате в бюджет»:</w:t>
      </w:r>
    </w:p>
    <w:p w:rsidR="00AF199A" w:rsidRDefault="00A7335F">
      <w:pPr>
        <w:pStyle w:val="3"/>
        <w:widowControl w:val="0"/>
        <w:suppressAutoHyphens/>
        <w:ind w:firstLine="709"/>
        <w:rPr>
          <w:color w:val="000000" w:themeColor="text1"/>
        </w:rPr>
      </w:pPr>
      <w:r w:rsidRPr="0014287C">
        <w:rPr>
          <w:color w:val="000000" w:themeColor="text1"/>
        </w:rPr>
        <w:t>1) в строке 920.05.006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920.05.002 и 920.05.004;</w:t>
      </w:r>
    </w:p>
    <w:p w:rsidR="00AF199A" w:rsidRDefault="00A7335F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2) в строке 920.05.007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920.05.003 и 920.05.005;</w:t>
      </w:r>
    </w:p>
    <w:p w:rsidR="00AF199A" w:rsidRDefault="00A7335F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 xml:space="preserve">3) в строке 920.05.008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(920.05.006) и сверх установленного лимита (920.05.007). </w:t>
      </w:r>
    </w:p>
    <w:p w:rsidR="00AF199A" w:rsidRDefault="00A7335F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В строке 920.05.008 А указывается сумма исчисленной платы за период с 1 января до 1 октября налогового периода, подлежащей уплате в бюджет не позднее 10 ноября текущего налогового периода.</w:t>
      </w:r>
    </w:p>
    <w:p w:rsidR="00AF199A" w:rsidRDefault="00A7335F">
      <w:pPr>
        <w:pStyle w:val="2"/>
        <w:rPr>
          <w:color w:val="000000" w:themeColor="text1"/>
        </w:rPr>
      </w:pPr>
      <w:r w:rsidRPr="0014287C">
        <w:rPr>
          <w:color w:val="000000" w:themeColor="text1"/>
        </w:rPr>
        <w:t>В строке 920.05.008 В указывается сумма исчисленной платы за период</w:t>
      </w:r>
      <w:r>
        <w:rPr>
          <w:color w:val="000000" w:themeColor="text1"/>
        </w:rPr>
        <w:br/>
      </w:r>
      <w:r w:rsidRPr="0014287C">
        <w:rPr>
          <w:color w:val="000000" w:themeColor="text1"/>
        </w:rPr>
        <w:t>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</w:p>
    <w:p w:rsidR="00AF199A" w:rsidRDefault="00AF199A">
      <w:pPr>
        <w:pStyle w:val="2"/>
        <w:rPr>
          <w:color w:val="000000" w:themeColor="text1"/>
        </w:rPr>
      </w:pPr>
    </w:p>
    <w:p w:rsidR="00AF199A" w:rsidRDefault="00AF199A">
      <w:pPr>
        <w:pStyle w:val="2"/>
        <w:rPr>
          <w:color w:val="000000" w:themeColor="text1"/>
        </w:rPr>
      </w:pPr>
    </w:p>
    <w:p w:rsidR="00AF199A" w:rsidRDefault="00A7335F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14287C">
        <w:rPr>
          <w:b/>
          <w:color w:val="000000" w:themeColor="text1"/>
          <w:sz w:val="28"/>
          <w:szCs w:val="28"/>
        </w:rPr>
        <w:t xml:space="preserve">Глава 9. Пояснение по заполнению формы 920.06 </w:t>
      </w:r>
      <w:r w:rsidRPr="0014287C">
        <w:rPr>
          <w:b/>
          <w:bCs/>
          <w:color w:val="000000" w:themeColor="text1"/>
          <w:sz w:val="28"/>
          <w:szCs w:val="28"/>
        </w:rPr>
        <w:t>–</w:t>
      </w:r>
      <w:r w:rsidRPr="0014287C">
        <w:rPr>
          <w:b/>
          <w:color w:val="000000" w:themeColor="text1"/>
          <w:sz w:val="28"/>
          <w:szCs w:val="28"/>
        </w:rPr>
        <w:t xml:space="preserve"> Исчисление единого платежа с доходов работников</w:t>
      </w:r>
    </w:p>
    <w:p w:rsidR="00AF199A" w:rsidRDefault="00AF199A">
      <w:pPr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254A1C" w:rsidRPr="003258FA" w:rsidRDefault="00A7335F" w:rsidP="00254A1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58FA">
        <w:rPr>
          <w:color w:val="000000" w:themeColor="text1"/>
          <w:sz w:val="28"/>
          <w:szCs w:val="28"/>
        </w:rPr>
        <w:t>Данная форма предназначена для исчисления единого платежа</w:t>
      </w:r>
      <w:r w:rsidR="00254A1C" w:rsidRPr="003258FA">
        <w:rPr>
          <w:color w:val="000000" w:themeColor="text1"/>
          <w:sz w:val="28"/>
          <w:szCs w:val="28"/>
        </w:rPr>
        <w:t>, в том числе с доходов работников иностранцев и</w:t>
      </w:r>
      <w:r w:rsidR="00254A1C" w:rsidRPr="003258FA">
        <w:rPr>
          <w:color w:val="000000" w:themeColor="text1"/>
          <w:sz w:val="28"/>
          <w:szCs w:val="28"/>
          <w:lang w:val="kk-KZ"/>
        </w:rPr>
        <w:t>ли</w:t>
      </w:r>
      <w:r w:rsidR="00254A1C" w:rsidRPr="003258FA">
        <w:rPr>
          <w:color w:val="000000" w:themeColor="text1"/>
          <w:sz w:val="28"/>
          <w:szCs w:val="28"/>
        </w:rPr>
        <w:t xml:space="preserve"> лиц без гражданства, признанных в целях налогообложения резидентами Республики Казахстан.</w:t>
      </w:r>
    </w:p>
    <w:p w:rsidR="00AF199A" w:rsidRDefault="00A7335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41. В разделе «Общая информация о налогоплательщике (плательщике единого платежа)» – ИИН (БИН) налогоплательщика.</w:t>
      </w:r>
    </w:p>
    <w:p w:rsidR="00AF199A" w:rsidRDefault="00A7335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4287C">
        <w:rPr>
          <w:color w:val="000000" w:themeColor="text1"/>
          <w:sz w:val="28"/>
          <w:szCs w:val="28"/>
        </w:rPr>
        <w:t>42. В разделе «Исчисление единого платежа с доходов работников»:</w:t>
      </w:r>
    </w:p>
    <w:p w:rsidR="00AF199A" w:rsidRDefault="00A7335F">
      <w:pPr>
        <w:pStyle w:val="af0"/>
        <w:tabs>
          <w:tab w:val="left" w:pos="0"/>
          <w:tab w:val="left" w:pos="851"/>
          <w:tab w:val="left" w:pos="993"/>
          <w:tab w:val="left" w:pos="1134"/>
        </w:tabs>
        <w:spacing w:line="276" w:lineRule="auto"/>
        <w:ind w:left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1) в графе А проставляется очередной порядковый номер;</w:t>
      </w:r>
    </w:p>
    <w:p w:rsidR="00AF199A" w:rsidRDefault="00A7335F">
      <w:pPr>
        <w:pStyle w:val="af0"/>
        <w:spacing w:line="276" w:lineRule="auto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2) в графе В указываются фамилия, имя, отчество (при его наличии) физических лиц, которым начислены доходы в отчетном периоде;</w:t>
      </w:r>
    </w:p>
    <w:p w:rsidR="00AF199A" w:rsidRDefault="00A7335F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 графе C указывается ИИН физического лица;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4) в графе </w:t>
      </w:r>
      <w:r w:rsidRPr="0014287C">
        <w:rPr>
          <w:color w:val="000000" w:themeColor="text1"/>
          <w:lang w:val="en-US"/>
        </w:rPr>
        <w:t>D</w:t>
      </w:r>
      <w:r w:rsidRPr="0014287C">
        <w:rPr>
          <w:color w:val="000000" w:themeColor="text1"/>
        </w:rPr>
        <w:t xml:space="preserve"> указывается категория физического лица: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 – пенсионер;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2 – лицо с инвалидностью;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3 – 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lastRenderedPageBreak/>
        <w:t xml:space="preserve">4 – родитель, опекун, попечитель ребенка-инвалида, не достигшего восемнадцатилетнего возраста, или лица, признанного лицом с инвалидностью по причине «лицо с инвалидностью с детства»; 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5 – усыновитель (удочеритель) ребенка, не достигшего восемнадцатилетнего возраста;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6 – приемный родитель, принявший детей-сирот и детей, оставшихся без попечения родителей, в приемную семью;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7 – дети;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8 –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9 –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10 – многодетные матери, награжденные подвесками «Алтын алқа», «Күміс алқа» или получившие ранее звание «Мать-героиня», а также награжденные орденами «Материнская слава» I и II степени;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11 –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образования.</w:t>
      </w:r>
    </w:p>
    <w:p w:rsidR="00AF199A" w:rsidRDefault="00A7335F">
      <w:pPr>
        <w:pStyle w:val="af0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>Если физическое лицо имеет несколько категорий, категории указываются через запятую.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начисленные физическим лицам доходы;</w:t>
      </w:r>
    </w:p>
    <w:p w:rsidR="00AF199A" w:rsidRDefault="00A7335F">
      <w:pPr>
        <w:pStyle w:val="af1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единого платежа, исчисленного с начисленных доходов;</w:t>
      </w:r>
    </w:p>
    <w:p w:rsidR="00AF199A" w:rsidRDefault="00A7335F">
      <w:pPr>
        <w:pStyle w:val="af1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ИПН, подлежащего уплате в бюджет;</w:t>
      </w:r>
    </w:p>
    <w:p w:rsidR="00AF199A" w:rsidRDefault="00A7335F">
      <w:pPr>
        <w:pStyle w:val="af1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AF199A" w:rsidRDefault="00A7335F">
      <w:pPr>
        <w:pStyle w:val="af0"/>
        <w:widowControl w:val="0"/>
        <w:suppressAutoHyphens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9) в графе </w:t>
      </w:r>
      <w:r w:rsidRPr="0014287C">
        <w:rPr>
          <w:color w:val="000000" w:themeColor="text1"/>
          <w:lang w:val="en-US"/>
        </w:rPr>
        <w:t>I</w:t>
      </w:r>
      <w:r w:rsidRPr="0014287C">
        <w:rPr>
          <w:color w:val="000000" w:themeColor="text1"/>
        </w:rPr>
        <w:t xml:space="preserve"> указывается сумма взносов на </w:t>
      </w:r>
      <w:r w:rsidRPr="0014287C">
        <w:rPr>
          <w:color w:val="000000" w:themeColor="text1"/>
          <w:lang w:val="kk-KZ"/>
        </w:rPr>
        <w:t>обязательное социальное медицинское страхование</w:t>
      </w:r>
      <w:r w:rsidRPr="0014287C">
        <w:rPr>
          <w:color w:val="000000" w:themeColor="text1"/>
        </w:rPr>
        <w:t xml:space="preserve">, подлежащих перечислению; </w:t>
      </w:r>
    </w:p>
    <w:p w:rsidR="00AF199A" w:rsidRDefault="00A7335F">
      <w:pPr>
        <w:pStyle w:val="af0"/>
        <w:widowControl w:val="0"/>
        <w:suppressAutoHyphens/>
        <w:spacing w:after="200"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10) в графе </w:t>
      </w:r>
      <w:r w:rsidRPr="0014287C">
        <w:rPr>
          <w:color w:val="000000" w:themeColor="text1"/>
          <w:lang w:val="en-US"/>
        </w:rPr>
        <w:t>J</w:t>
      </w:r>
      <w:r w:rsidRPr="0014287C">
        <w:rPr>
          <w:color w:val="000000" w:themeColor="text1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AF199A" w:rsidRDefault="00A7335F">
      <w:pPr>
        <w:pStyle w:val="af0"/>
        <w:widowControl w:val="0"/>
        <w:suppressAutoHyphens/>
        <w:spacing w:after="200"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11) в графе </w:t>
      </w:r>
      <w:r w:rsidRPr="0014287C">
        <w:rPr>
          <w:color w:val="000000" w:themeColor="text1"/>
          <w:lang w:val="en-US"/>
        </w:rPr>
        <w:t>K</w:t>
      </w:r>
      <w:r w:rsidRPr="0014287C">
        <w:rPr>
          <w:color w:val="000000" w:themeColor="text1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уплате;</w:t>
      </w:r>
    </w:p>
    <w:p w:rsidR="00AF199A" w:rsidRDefault="00A7335F">
      <w:pPr>
        <w:pStyle w:val="af0"/>
        <w:widowControl w:val="0"/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14287C">
        <w:rPr>
          <w:color w:val="000000" w:themeColor="text1"/>
        </w:rPr>
        <w:t xml:space="preserve">12) в графе </w:t>
      </w:r>
      <w:r w:rsidRPr="0014287C">
        <w:rPr>
          <w:color w:val="000000" w:themeColor="text1"/>
          <w:lang w:val="en-US"/>
        </w:rPr>
        <w:t>L</w:t>
      </w:r>
      <w:r w:rsidRPr="0014287C">
        <w:rPr>
          <w:color w:val="000000" w:themeColor="text1"/>
        </w:rPr>
        <w:t xml:space="preserve"> указывается сумма обязательных пенсионных взносов работодателя, подлежащих перечислению;</w:t>
      </w:r>
    </w:p>
    <w:p w:rsidR="00F2056D" w:rsidRDefault="00A7335F">
      <w:pPr>
        <w:pStyle w:val="af1"/>
        <w:widowControl w:val="0"/>
        <w:suppressAutoHyphens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13) в графе 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1428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указывается сумма единого платежа, подлежащего перечислению</w:t>
      </w:r>
      <w:r w:rsidR="00F205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F02BD" w:rsidRPr="003258FA" w:rsidRDefault="00DF02BD" w:rsidP="00DF02BD">
      <w:pPr>
        <w:widowControl w:val="0"/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3258FA">
        <w:rPr>
          <w:color w:val="000000" w:themeColor="text1"/>
          <w:sz w:val="28"/>
          <w:szCs w:val="28"/>
          <w:lang w:val="kk-KZ"/>
        </w:rPr>
        <w:t>14</w:t>
      </w:r>
      <w:r w:rsidRPr="003258FA">
        <w:rPr>
          <w:color w:val="000000" w:themeColor="text1"/>
          <w:sz w:val="28"/>
          <w:szCs w:val="28"/>
        </w:rPr>
        <w:t xml:space="preserve">) в графе </w:t>
      </w:r>
      <w:r w:rsidRPr="003258FA">
        <w:rPr>
          <w:color w:val="000000" w:themeColor="text1"/>
          <w:sz w:val="28"/>
          <w:szCs w:val="28"/>
          <w:lang w:val="en-US"/>
        </w:rPr>
        <w:t>N</w:t>
      </w:r>
      <w:r w:rsidRPr="003258FA">
        <w:rPr>
          <w:color w:val="000000" w:themeColor="text1"/>
          <w:sz w:val="28"/>
          <w:szCs w:val="28"/>
        </w:rPr>
        <w:t xml:space="preserve"> указывается </w:t>
      </w:r>
      <w:r w:rsidRPr="003258FA">
        <w:rPr>
          <w:color w:val="000000" w:themeColor="text1"/>
          <w:sz w:val="28"/>
          <w:szCs w:val="28"/>
          <w:lang w:val="kk-KZ"/>
        </w:rPr>
        <w:t>код страны гражданства физического лица иностранцев или лиц без гражданства, признанных в целях налогообложения резидентами Республики Казахстан</w:t>
      </w:r>
      <w:r w:rsidRPr="003258FA">
        <w:rPr>
          <w:color w:val="000000" w:themeColor="text1"/>
          <w:sz w:val="28"/>
          <w:szCs w:val="28"/>
        </w:rPr>
        <w:t>.</w:t>
      </w:r>
      <w:r w:rsidRPr="003258F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3258FA">
        <w:rPr>
          <w:color w:val="000000" w:themeColor="text1"/>
          <w:sz w:val="28"/>
          <w:szCs w:val="28"/>
        </w:rPr>
        <w:t xml:space="preserve">Код страны указывается в соответствии с двузначной буквенной кодировкой, установленной в приложении 22 </w:t>
      </w:r>
      <w:r w:rsidRPr="003258FA">
        <w:rPr>
          <w:color w:val="000000" w:themeColor="text1"/>
          <w:sz w:val="28"/>
          <w:szCs w:val="28"/>
        </w:rPr>
        <w:lastRenderedPageBreak/>
        <w:t xml:space="preserve">«Классификатор стран мира», утвержденном решением Комиссии Таможенного союза от 20 сентября 2010 года № 378 (далее – решение КТС № 378). Например, DE–Федеративная Республика Германия, GB – Соединенное Королевство Великобритании и Северной Ирландии (кроме </w:t>
      </w:r>
      <w:r w:rsidRPr="003258FA">
        <w:rPr>
          <w:color w:val="000000" w:themeColor="text1"/>
          <w:sz w:val="28"/>
          <w:szCs w:val="28"/>
          <w:lang w:val="en-US"/>
        </w:rPr>
        <w:t>KZ</w:t>
      </w:r>
      <w:r w:rsidRPr="003258FA">
        <w:rPr>
          <w:color w:val="000000" w:themeColor="text1"/>
          <w:sz w:val="28"/>
          <w:szCs w:val="28"/>
        </w:rPr>
        <w:t xml:space="preserve"> – </w:t>
      </w:r>
      <w:r w:rsidRPr="003258FA">
        <w:rPr>
          <w:color w:val="000000" w:themeColor="text1"/>
          <w:sz w:val="28"/>
          <w:szCs w:val="28"/>
          <w:lang w:val="kk-KZ"/>
        </w:rPr>
        <w:t>Республики Казахстан</w:t>
      </w:r>
      <w:r w:rsidRPr="003258FA">
        <w:rPr>
          <w:color w:val="000000" w:themeColor="text1"/>
          <w:sz w:val="28"/>
          <w:szCs w:val="28"/>
        </w:rPr>
        <w:t>).</w:t>
      </w:r>
    </w:p>
    <w:p w:rsidR="00DF02BD" w:rsidRPr="003258FA" w:rsidRDefault="00DF02BD" w:rsidP="00DF02BD">
      <w:pPr>
        <w:widowControl w:val="0"/>
        <w:suppressAutoHyphens/>
        <w:spacing w:line="240" w:lineRule="atLeast"/>
        <w:ind w:firstLine="709"/>
        <w:jc w:val="both"/>
        <w:rPr>
          <w:rFonts w:asciiTheme="minorHAnsi" w:eastAsiaTheme="minorEastAsia" w:hAnsiTheme="minorHAnsi" w:cstheme="minorBidi"/>
          <w:b/>
          <w:color w:val="000000" w:themeColor="text1"/>
          <w:sz w:val="28"/>
          <w:szCs w:val="28"/>
        </w:rPr>
      </w:pPr>
      <w:r w:rsidRPr="003258FA">
        <w:rPr>
          <w:color w:val="000000" w:themeColor="text1"/>
          <w:sz w:val="28"/>
          <w:szCs w:val="28"/>
          <w:lang w:val="kk-KZ"/>
        </w:rPr>
        <w:t xml:space="preserve">Для лиц без гражданства в графе </w:t>
      </w:r>
      <w:r w:rsidRPr="003258FA">
        <w:rPr>
          <w:color w:val="000000" w:themeColor="text1"/>
          <w:sz w:val="28"/>
          <w:szCs w:val="28"/>
          <w:lang w:val="en-US"/>
        </w:rPr>
        <w:t>N</w:t>
      </w:r>
      <w:r w:rsidRPr="003258FA">
        <w:rPr>
          <w:color w:val="000000" w:themeColor="text1"/>
          <w:sz w:val="28"/>
          <w:szCs w:val="28"/>
        </w:rPr>
        <w:t xml:space="preserve"> указывается код «00».</w:t>
      </w:r>
    </w:p>
    <w:p w:rsidR="00AF199A" w:rsidRPr="003258FA" w:rsidRDefault="00AF199A">
      <w:pPr>
        <w:pStyle w:val="af1"/>
        <w:widowControl w:val="0"/>
        <w:suppressAutoHyphens/>
        <w:spacing w:line="240" w:lineRule="atLeast"/>
        <w:ind w:firstLine="709"/>
        <w:jc w:val="both"/>
        <w:rPr>
          <w:color w:val="000000" w:themeColor="text1"/>
        </w:rPr>
      </w:pPr>
    </w:p>
    <w:sectPr w:rsidR="00AF199A" w:rsidRPr="003258FA" w:rsidSect="00757B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418" w:header="709" w:footer="709" w:gutter="0"/>
      <w:pgNumType w:start="3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A8" w:rsidRDefault="008667A8">
      <w:r>
        <w:separator/>
      </w:r>
    </w:p>
  </w:endnote>
  <w:endnote w:type="continuationSeparator" w:id="0">
    <w:p w:rsidR="008667A8" w:rsidRDefault="0086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9A" w:rsidRDefault="00AF199A">
    <w:pPr>
      <w:jc w:val="center"/>
    </w:pPr>
  </w:p>
  <w:p w:rsidR="00AF199A" w:rsidRDefault="00AF199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9A" w:rsidRDefault="00AF199A">
    <w:pPr>
      <w:jc w:val="center"/>
    </w:pPr>
  </w:p>
  <w:p w:rsidR="00AF199A" w:rsidRDefault="00AF199A"/>
  <w:p w:rsidR="00AF199A" w:rsidRDefault="00AF199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A8" w:rsidRDefault="008667A8">
      <w:r>
        <w:separator/>
      </w:r>
    </w:p>
  </w:footnote>
  <w:footnote w:type="continuationSeparator" w:id="0">
    <w:p w:rsidR="008667A8" w:rsidRDefault="0086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9A" w:rsidRDefault="008667A8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474.1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ЭК 48515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4275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F199A" w:rsidRDefault="00A7335F">
        <w:pPr>
          <w:pStyle w:val="a8"/>
          <w:jc w:val="center"/>
        </w:pPr>
        <w:r>
          <w:rPr>
            <w:sz w:val="28"/>
          </w:rPr>
          <w:fldChar w:fldCharType="begin"/>
        </w:r>
        <w:r w:rsidRPr="009236B0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C80B4E">
          <w:rPr>
            <w:noProof/>
            <w:sz w:val="28"/>
          </w:rPr>
          <w:t>384</w:t>
        </w:r>
        <w:r>
          <w:rPr>
            <w:sz w:val="28"/>
          </w:rPr>
          <w:fldChar w:fldCharType="end"/>
        </w:r>
      </w:p>
    </w:sdtContent>
  </w:sdt>
  <w:p w:rsidR="00AF199A" w:rsidRDefault="00AF19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138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F199A" w:rsidRDefault="008667A8">
        <w:pPr>
          <w:pStyle w:val="a8"/>
          <w:jc w:val="cent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7" o:spid="_x0000_s2049" type="#_x0000_t136" style="position:absolute;left:0;text-align:left;margin-left:0;margin-top:0;width:474.1pt;height:79.2pt;rotation:315;z-index:-251657728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МЭК 4851580"/>
              <w10:wrap anchorx="margin" anchory="margin"/>
            </v:shape>
          </w:pict>
        </w:r>
        <w:r w:rsidR="00A7335F">
          <w:rPr>
            <w:sz w:val="28"/>
          </w:rPr>
          <w:fldChar w:fldCharType="begin"/>
        </w:r>
        <w:r w:rsidR="00A7335F" w:rsidRPr="009236B0">
          <w:rPr>
            <w:sz w:val="28"/>
          </w:rPr>
          <w:instrText>PAGE   \* MERGEFORMAT</w:instrText>
        </w:r>
        <w:r w:rsidR="00A7335F">
          <w:rPr>
            <w:sz w:val="28"/>
          </w:rPr>
          <w:fldChar w:fldCharType="separate"/>
        </w:r>
        <w:r w:rsidR="00C80B4E">
          <w:rPr>
            <w:noProof/>
            <w:sz w:val="28"/>
          </w:rPr>
          <w:t>373</w:t>
        </w:r>
        <w:r w:rsidR="00A7335F">
          <w:rPr>
            <w:sz w:val="28"/>
          </w:rPr>
          <w:fldChar w:fldCharType="end"/>
        </w:r>
      </w:p>
    </w:sdtContent>
  </w:sdt>
  <w:p w:rsidR="00AF199A" w:rsidRDefault="00AF19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D56"/>
    <w:multiLevelType w:val="hybridMultilevel"/>
    <w:tmpl w:val="5412CA98"/>
    <w:lvl w:ilvl="0" w:tplc="C0A89E24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648604F2">
      <w:start w:val="1"/>
      <w:numFmt w:val="lowerLetter"/>
      <w:lvlText w:val="%2."/>
      <w:lvlJc w:val="left"/>
      <w:pPr>
        <w:ind w:left="1800" w:hanging="360"/>
      </w:pPr>
    </w:lvl>
    <w:lvl w:ilvl="2" w:tplc="359ABDCE">
      <w:start w:val="1"/>
      <w:numFmt w:val="lowerRoman"/>
      <w:lvlText w:val="%3."/>
      <w:lvlJc w:val="right"/>
      <w:pPr>
        <w:ind w:left="2520" w:hanging="180"/>
      </w:pPr>
    </w:lvl>
    <w:lvl w:ilvl="3" w:tplc="21BCA5AE">
      <w:start w:val="1"/>
      <w:numFmt w:val="decimal"/>
      <w:lvlText w:val="%4."/>
      <w:lvlJc w:val="left"/>
      <w:pPr>
        <w:ind w:left="3240" w:hanging="360"/>
      </w:pPr>
    </w:lvl>
    <w:lvl w:ilvl="4" w:tplc="6D88594C">
      <w:start w:val="1"/>
      <w:numFmt w:val="lowerLetter"/>
      <w:lvlText w:val="%5."/>
      <w:lvlJc w:val="left"/>
      <w:pPr>
        <w:ind w:left="3960" w:hanging="360"/>
      </w:pPr>
    </w:lvl>
    <w:lvl w:ilvl="5" w:tplc="53F8C3AC">
      <w:start w:val="1"/>
      <w:numFmt w:val="lowerRoman"/>
      <w:lvlText w:val="%6."/>
      <w:lvlJc w:val="right"/>
      <w:pPr>
        <w:ind w:left="4680" w:hanging="180"/>
      </w:pPr>
    </w:lvl>
    <w:lvl w:ilvl="6" w:tplc="50680242">
      <w:start w:val="1"/>
      <w:numFmt w:val="decimal"/>
      <w:lvlText w:val="%7."/>
      <w:lvlJc w:val="left"/>
      <w:pPr>
        <w:ind w:left="5400" w:hanging="360"/>
      </w:pPr>
    </w:lvl>
    <w:lvl w:ilvl="7" w:tplc="E8F815D0">
      <w:start w:val="1"/>
      <w:numFmt w:val="lowerLetter"/>
      <w:lvlText w:val="%8."/>
      <w:lvlJc w:val="left"/>
      <w:pPr>
        <w:ind w:left="6120" w:hanging="360"/>
      </w:pPr>
    </w:lvl>
    <w:lvl w:ilvl="8" w:tplc="1C66E5BC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6DF2"/>
    <w:multiLevelType w:val="hybridMultilevel"/>
    <w:tmpl w:val="7E28475C"/>
    <w:lvl w:ilvl="0" w:tplc="F2D0CE9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539053BA">
      <w:start w:val="1"/>
      <w:numFmt w:val="lowerLetter"/>
      <w:lvlText w:val="%2."/>
      <w:lvlJc w:val="left"/>
      <w:pPr>
        <w:ind w:left="2497" w:hanging="360"/>
      </w:pPr>
    </w:lvl>
    <w:lvl w:ilvl="2" w:tplc="7E144F18">
      <w:start w:val="1"/>
      <w:numFmt w:val="lowerRoman"/>
      <w:lvlText w:val="%3."/>
      <w:lvlJc w:val="right"/>
      <w:pPr>
        <w:ind w:left="3217" w:hanging="180"/>
      </w:pPr>
    </w:lvl>
    <w:lvl w:ilvl="3" w:tplc="B740BECC">
      <w:start w:val="1"/>
      <w:numFmt w:val="decimal"/>
      <w:lvlText w:val="%4."/>
      <w:lvlJc w:val="left"/>
      <w:pPr>
        <w:ind w:left="3937" w:hanging="360"/>
      </w:pPr>
    </w:lvl>
    <w:lvl w:ilvl="4" w:tplc="4A364D22">
      <w:start w:val="1"/>
      <w:numFmt w:val="lowerLetter"/>
      <w:lvlText w:val="%5."/>
      <w:lvlJc w:val="left"/>
      <w:pPr>
        <w:ind w:left="4657" w:hanging="360"/>
      </w:pPr>
    </w:lvl>
    <w:lvl w:ilvl="5" w:tplc="6A3E2F56">
      <w:start w:val="1"/>
      <w:numFmt w:val="lowerRoman"/>
      <w:lvlText w:val="%6."/>
      <w:lvlJc w:val="right"/>
      <w:pPr>
        <w:ind w:left="5377" w:hanging="180"/>
      </w:pPr>
    </w:lvl>
    <w:lvl w:ilvl="6" w:tplc="790C3BD4">
      <w:start w:val="1"/>
      <w:numFmt w:val="decimal"/>
      <w:lvlText w:val="%7."/>
      <w:lvlJc w:val="left"/>
      <w:pPr>
        <w:ind w:left="6097" w:hanging="360"/>
      </w:pPr>
    </w:lvl>
    <w:lvl w:ilvl="7" w:tplc="7D849658">
      <w:start w:val="1"/>
      <w:numFmt w:val="lowerLetter"/>
      <w:lvlText w:val="%8."/>
      <w:lvlJc w:val="left"/>
      <w:pPr>
        <w:ind w:left="6817" w:hanging="360"/>
      </w:pPr>
    </w:lvl>
    <w:lvl w:ilvl="8" w:tplc="1624B8C4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57505B5"/>
    <w:multiLevelType w:val="hybridMultilevel"/>
    <w:tmpl w:val="3F6EE182"/>
    <w:lvl w:ilvl="0" w:tplc="F430873C">
      <w:start w:val="1"/>
      <w:numFmt w:val="decimal"/>
      <w:lvlText w:val="%1)"/>
      <w:lvlJc w:val="left"/>
      <w:pPr>
        <w:ind w:left="1080" w:hanging="360"/>
      </w:pPr>
    </w:lvl>
    <w:lvl w:ilvl="1" w:tplc="6EFA0A50">
      <w:start w:val="1"/>
      <w:numFmt w:val="lowerLetter"/>
      <w:lvlText w:val="%2."/>
      <w:lvlJc w:val="left"/>
      <w:pPr>
        <w:ind w:left="1800" w:hanging="360"/>
      </w:pPr>
    </w:lvl>
    <w:lvl w:ilvl="2" w:tplc="FC6C66EA">
      <w:start w:val="1"/>
      <w:numFmt w:val="lowerRoman"/>
      <w:lvlText w:val="%3."/>
      <w:lvlJc w:val="right"/>
      <w:pPr>
        <w:ind w:left="2520" w:hanging="180"/>
      </w:pPr>
    </w:lvl>
    <w:lvl w:ilvl="3" w:tplc="827AF104">
      <w:start w:val="1"/>
      <w:numFmt w:val="decimal"/>
      <w:lvlText w:val="%4."/>
      <w:lvlJc w:val="left"/>
      <w:pPr>
        <w:ind w:left="3240" w:hanging="360"/>
      </w:pPr>
    </w:lvl>
    <w:lvl w:ilvl="4" w:tplc="A81CB778">
      <w:start w:val="1"/>
      <w:numFmt w:val="lowerLetter"/>
      <w:lvlText w:val="%5."/>
      <w:lvlJc w:val="left"/>
      <w:pPr>
        <w:ind w:left="3960" w:hanging="360"/>
      </w:pPr>
    </w:lvl>
    <w:lvl w:ilvl="5" w:tplc="05C0E8C8">
      <w:start w:val="1"/>
      <w:numFmt w:val="lowerRoman"/>
      <w:lvlText w:val="%6."/>
      <w:lvlJc w:val="right"/>
      <w:pPr>
        <w:ind w:left="4680" w:hanging="180"/>
      </w:pPr>
    </w:lvl>
    <w:lvl w:ilvl="6" w:tplc="FC26F4B2">
      <w:start w:val="1"/>
      <w:numFmt w:val="decimal"/>
      <w:lvlText w:val="%7."/>
      <w:lvlJc w:val="left"/>
      <w:pPr>
        <w:ind w:left="5400" w:hanging="360"/>
      </w:pPr>
    </w:lvl>
    <w:lvl w:ilvl="7" w:tplc="E97A788E">
      <w:start w:val="1"/>
      <w:numFmt w:val="lowerLetter"/>
      <w:lvlText w:val="%8."/>
      <w:lvlJc w:val="left"/>
      <w:pPr>
        <w:ind w:left="6120" w:hanging="360"/>
      </w:pPr>
    </w:lvl>
    <w:lvl w:ilvl="8" w:tplc="623025B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0342"/>
    <w:multiLevelType w:val="hybridMultilevel"/>
    <w:tmpl w:val="7062D5F8"/>
    <w:lvl w:ilvl="0" w:tplc="0356345C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6666F70">
      <w:start w:val="1"/>
      <w:numFmt w:val="lowerLetter"/>
      <w:lvlText w:val="%2."/>
      <w:lvlJc w:val="left"/>
      <w:pPr>
        <w:ind w:left="1789" w:hanging="360"/>
      </w:pPr>
    </w:lvl>
    <w:lvl w:ilvl="2" w:tplc="7AF45D5A">
      <w:start w:val="1"/>
      <w:numFmt w:val="lowerRoman"/>
      <w:lvlText w:val="%3."/>
      <w:lvlJc w:val="right"/>
      <w:pPr>
        <w:ind w:left="2509" w:hanging="180"/>
      </w:pPr>
    </w:lvl>
    <w:lvl w:ilvl="3" w:tplc="B92C5C8E">
      <w:start w:val="1"/>
      <w:numFmt w:val="decimal"/>
      <w:lvlText w:val="%4."/>
      <w:lvlJc w:val="left"/>
      <w:pPr>
        <w:ind w:left="3229" w:hanging="360"/>
      </w:pPr>
    </w:lvl>
    <w:lvl w:ilvl="4" w:tplc="311C4AF8">
      <w:start w:val="1"/>
      <w:numFmt w:val="lowerLetter"/>
      <w:lvlText w:val="%5."/>
      <w:lvlJc w:val="left"/>
      <w:pPr>
        <w:ind w:left="3949" w:hanging="360"/>
      </w:pPr>
    </w:lvl>
    <w:lvl w:ilvl="5" w:tplc="6E5ADB14">
      <w:start w:val="1"/>
      <w:numFmt w:val="lowerRoman"/>
      <w:lvlText w:val="%6."/>
      <w:lvlJc w:val="right"/>
      <w:pPr>
        <w:ind w:left="4669" w:hanging="180"/>
      </w:pPr>
    </w:lvl>
    <w:lvl w:ilvl="6" w:tplc="303E1B3A">
      <w:start w:val="1"/>
      <w:numFmt w:val="decimal"/>
      <w:lvlText w:val="%7."/>
      <w:lvlJc w:val="left"/>
      <w:pPr>
        <w:ind w:left="5389" w:hanging="360"/>
      </w:pPr>
    </w:lvl>
    <w:lvl w:ilvl="7" w:tplc="BEB820E2">
      <w:start w:val="1"/>
      <w:numFmt w:val="lowerLetter"/>
      <w:lvlText w:val="%8."/>
      <w:lvlJc w:val="left"/>
      <w:pPr>
        <w:ind w:left="6109" w:hanging="360"/>
      </w:pPr>
    </w:lvl>
    <w:lvl w:ilvl="8" w:tplc="E680651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B47A5"/>
    <w:multiLevelType w:val="hybridMultilevel"/>
    <w:tmpl w:val="9A0E8D28"/>
    <w:lvl w:ilvl="0" w:tplc="C6261C58">
      <w:start w:val="20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B888ACCA">
      <w:start w:val="1"/>
      <w:numFmt w:val="lowerLetter"/>
      <w:lvlText w:val="%2."/>
      <w:lvlJc w:val="left"/>
      <w:pPr>
        <w:ind w:left="1440" w:hanging="360"/>
      </w:pPr>
    </w:lvl>
    <w:lvl w:ilvl="2" w:tplc="3D3EE030">
      <w:start w:val="1"/>
      <w:numFmt w:val="lowerRoman"/>
      <w:lvlText w:val="%3."/>
      <w:lvlJc w:val="right"/>
      <w:pPr>
        <w:ind w:left="2160" w:hanging="180"/>
      </w:pPr>
    </w:lvl>
    <w:lvl w:ilvl="3" w:tplc="388E1674">
      <w:start w:val="1"/>
      <w:numFmt w:val="decimal"/>
      <w:lvlText w:val="%4."/>
      <w:lvlJc w:val="left"/>
      <w:pPr>
        <w:ind w:left="2880" w:hanging="360"/>
      </w:pPr>
    </w:lvl>
    <w:lvl w:ilvl="4" w:tplc="A25A06B6">
      <w:start w:val="1"/>
      <w:numFmt w:val="lowerLetter"/>
      <w:lvlText w:val="%5."/>
      <w:lvlJc w:val="left"/>
      <w:pPr>
        <w:ind w:left="3600" w:hanging="360"/>
      </w:pPr>
    </w:lvl>
    <w:lvl w:ilvl="5" w:tplc="F34AF8A4">
      <w:start w:val="1"/>
      <w:numFmt w:val="lowerRoman"/>
      <w:lvlText w:val="%6."/>
      <w:lvlJc w:val="right"/>
      <w:pPr>
        <w:ind w:left="4320" w:hanging="180"/>
      </w:pPr>
    </w:lvl>
    <w:lvl w:ilvl="6" w:tplc="40C088A0">
      <w:start w:val="1"/>
      <w:numFmt w:val="decimal"/>
      <w:lvlText w:val="%7."/>
      <w:lvlJc w:val="left"/>
      <w:pPr>
        <w:ind w:left="5040" w:hanging="360"/>
      </w:pPr>
    </w:lvl>
    <w:lvl w:ilvl="7" w:tplc="E4DC8ACC">
      <w:start w:val="1"/>
      <w:numFmt w:val="lowerLetter"/>
      <w:lvlText w:val="%8."/>
      <w:lvlJc w:val="left"/>
      <w:pPr>
        <w:ind w:left="5760" w:hanging="360"/>
      </w:pPr>
    </w:lvl>
    <w:lvl w:ilvl="8" w:tplc="405C73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50FA"/>
    <w:multiLevelType w:val="hybridMultilevel"/>
    <w:tmpl w:val="878C84A4"/>
    <w:lvl w:ilvl="0" w:tplc="0A8A9F1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D4E86628">
      <w:start w:val="1"/>
      <w:numFmt w:val="decimal"/>
      <w:lvlText w:val="%2)"/>
      <w:lvlJc w:val="left"/>
      <w:pPr>
        <w:ind w:left="1440" w:hanging="360"/>
      </w:pPr>
    </w:lvl>
    <w:lvl w:ilvl="2" w:tplc="8EBC6244">
      <w:start w:val="1"/>
      <w:numFmt w:val="lowerRoman"/>
      <w:lvlText w:val="%3."/>
      <w:lvlJc w:val="right"/>
      <w:pPr>
        <w:ind w:left="2160" w:hanging="180"/>
      </w:pPr>
    </w:lvl>
    <w:lvl w:ilvl="3" w:tplc="655E4AF8">
      <w:start w:val="1"/>
      <w:numFmt w:val="decimal"/>
      <w:lvlText w:val="%4."/>
      <w:lvlJc w:val="left"/>
      <w:pPr>
        <w:ind w:left="2880" w:hanging="360"/>
      </w:pPr>
    </w:lvl>
    <w:lvl w:ilvl="4" w:tplc="7070E806">
      <w:start w:val="1"/>
      <w:numFmt w:val="lowerLetter"/>
      <w:lvlText w:val="%5."/>
      <w:lvlJc w:val="left"/>
      <w:pPr>
        <w:ind w:left="3600" w:hanging="360"/>
      </w:pPr>
    </w:lvl>
    <w:lvl w:ilvl="5" w:tplc="E38C0692">
      <w:start w:val="1"/>
      <w:numFmt w:val="lowerRoman"/>
      <w:lvlText w:val="%6."/>
      <w:lvlJc w:val="right"/>
      <w:pPr>
        <w:ind w:left="4320" w:hanging="180"/>
      </w:pPr>
    </w:lvl>
    <w:lvl w:ilvl="6" w:tplc="59F0D60E">
      <w:start w:val="1"/>
      <w:numFmt w:val="decimal"/>
      <w:lvlText w:val="%7."/>
      <w:lvlJc w:val="left"/>
      <w:pPr>
        <w:ind w:left="5040" w:hanging="360"/>
      </w:pPr>
    </w:lvl>
    <w:lvl w:ilvl="7" w:tplc="76F890C2">
      <w:start w:val="1"/>
      <w:numFmt w:val="lowerLetter"/>
      <w:lvlText w:val="%8."/>
      <w:lvlJc w:val="left"/>
      <w:pPr>
        <w:ind w:left="5760" w:hanging="360"/>
      </w:pPr>
    </w:lvl>
    <w:lvl w:ilvl="8" w:tplc="04545D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6418B"/>
    <w:multiLevelType w:val="multilevel"/>
    <w:tmpl w:val="8A08F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14B18A0"/>
    <w:multiLevelType w:val="hybridMultilevel"/>
    <w:tmpl w:val="BCFA3AD4"/>
    <w:lvl w:ilvl="0" w:tplc="2B58268C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2DAC75F8">
      <w:start w:val="1"/>
      <w:numFmt w:val="lowerLetter"/>
      <w:lvlText w:val="%2."/>
      <w:lvlJc w:val="left"/>
      <w:pPr>
        <w:ind w:left="1800" w:hanging="360"/>
      </w:pPr>
    </w:lvl>
    <w:lvl w:ilvl="2" w:tplc="0A1C5286">
      <w:start w:val="1"/>
      <w:numFmt w:val="lowerRoman"/>
      <w:lvlText w:val="%3."/>
      <w:lvlJc w:val="right"/>
      <w:pPr>
        <w:ind w:left="2520" w:hanging="180"/>
      </w:pPr>
    </w:lvl>
    <w:lvl w:ilvl="3" w:tplc="6740854A">
      <w:start w:val="1"/>
      <w:numFmt w:val="decimal"/>
      <w:lvlText w:val="%4."/>
      <w:lvlJc w:val="left"/>
      <w:pPr>
        <w:ind w:left="3240" w:hanging="360"/>
      </w:pPr>
    </w:lvl>
    <w:lvl w:ilvl="4" w:tplc="F63E2D4C">
      <w:start w:val="1"/>
      <w:numFmt w:val="lowerLetter"/>
      <w:lvlText w:val="%5."/>
      <w:lvlJc w:val="left"/>
      <w:pPr>
        <w:ind w:left="3960" w:hanging="360"/>
      </w:pPr>
    </w:lvl>
    <w:lvl w:ilvl="5" w:tplc="37AC474A">
      <w:start w:val="1"/>
      <w:numFmt w:val="lowerRoman"/>
      <w:lvlText w:val="%6."/>
      <w:lvlJc w:val="right"/>
      <w:pPr>
        <w:ind w:left="4680" w:hanging="180"/>
      </w:pPr>
    </w:lvl>
    <w:lvl w:ilvl="6" w:tplc="4E64BB08">
      <w:start w:val="1"/>
      <w:numFmt w:val="decimal"/>
      <w:lvlText w:val="%7."/>
      <w:lvlJc w:val="left"/>
      <w:pPr>
        <w:ind w:left="5400" w:hanging="360"/>
      </w:pPr>
    </w:lvl>
    <w:lvl w:ilvl="7" w:tplc="D60E63EC">
      <w:start w:val="1"/>
      <w:numFmt w:val="lowerLetter"/>
      <w:lvlText w:val="%8."/>
      <w:lvlJc w:val="left"/>
      <w:pPr>
        <w:ind w:left="6120" w:hanging="360"/>
      </w:pPr>
    </w:lvl>
    <w:lvl w:ilvl="8" w:tplc="E724CC1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4417A"/>
    <w:multiLevelType w:val="hybridMultilevel"/>
    <w:tmpl w:val="69AE9A12"/>
    <w:lvl w:ilvl="0" w:tplc="18BC30BE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3DC4F426">
      <w:start w:val="1"/>
      <w:numFmt w:val="lowerLetter"/>
      <w:lvlText w:val="%2."/>
      <w:lvlJc w:val="left"/>
      <w:pPr>
        <w:ind w:left="1789" w:hanging="360"/>
      </w:pPr>
    </w:lvl>
    <w:lvl w:ilvl="2" w:tplc="EF788638">
      <w:start w:val="1"/>
      <w:numFmt w:val="lowerRoman"/>
      <w:lvlText w:val="%3."/>
      <w:lvlJc w:val="right"/>
      <w:pPr>
        <w:ind w:left="2509" w:hanging="180"/>
      </w:pPr>
    </w:lvl>
    <w:lvl w:ilvl="3" w:tplc="77A2F36C">
      <w:start w:val="1"/>
      <w:numFmt w:val="decimal"/>
      <w:lvlText w:val="%4."/>
      <w:lvlJc w:val="left"/>
      <w:pPr>
        <w:ind w:left="3229" w:hanging="360"/>
      </w:pPr>
    </w:lvl>
    <w:lvl w:ilvl="4" w:tplc="0D40C24A">
      <w:start w:val="1"/>
      <w:numFmt w:val="lowerLetter"/>
      <w:lvlText w:val="%5."/>
      <w:lvlJc w:val="left"/>
      <w:pPr>
        <w:ind w:left="3949" w:hanging="360"/>
      </w:pPr>
    </w:lvl>
    <w:lvl w:ilvl="5" w:tplc="16FE55C8">
      <w:start w:val="1"/>
      <w:numFmt w:val="lowerRoman"/>
      <w:lvlText w:val="%6."/>
      <w:lvlJc w:val="right"/>
      <w:pPr>
        <w:ind w:left="4669" w:hanging="180"/>
      </w:pPr>
    </w:lvl>
    <w:lvl w:ilvl="6" w:tplc="6A246EA6">
      <w:start w:val="1"/>
      <w:numFmt w:val="decimal"/>
      <w:lvlText w:val="%7."/>
      <w:lvlJc w:val="left"/>
      <w:pPr>
        <w:ind w:left="5389" w:hanging="360"/>
      </w:pPr>
    </w:lvl>
    <w:lvl w:ilvl="7" w:tplc="75248206">
      <w:start w:val="1"/>
      <w:numFmt w:val="lowerLetter"/>
      <w:lvlText w:val="%8."/>
      <w:lvlJc w:val="left"/>
      <w:pPr>
        <w:ind w:left="6109" w:hanging="360"/>
      </w:pPr>
    </w:lvl>
    <w:lvl w:ilvl="8" w:tplc="A344020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B932DB"/>
    <w:multiLevelType w:val="hybridMultilevel"/>
    <w:tmpl w:val="54BE6832"/>
    <w:lvl w:ilvl="0" w:tplc="BE22B9B4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D526D350">
      <w:start w:val="1"/>
      <w:numFmt w:val="lowerLetter"/>
      <w:lvlText w:val="%2."/>
      <w:lvlJc w:val="left"/>
      <w:pPr>
        <w:ind w:left="1800" w:hanging="360"/>
      </w:pPr>
    </w:lvl>
    <w:lvl w:ilvl="2" w:tplc="4552D1A8">
      <w:start w:val="1"/>
      <w:numFmt w:val="lowerRoman"/>
      <w:lvlText w:val="%3."/>
      <w:lvlJc w:val="right"/>
      <w:pPr>
        <w:ind w:left="2520" w:hanging="180"/>
      </w:pPr>
    </w:lvl>
    <w:lvl w:ilvl="3" w:tplc="957E6CC2">
      <w:start w:val="1"/>
      <w:numFmt w:val="decimal"/>
      <w:lvlText w:val="%4."/>
      <w:lvlJc w:val="left"/>
      <w:pPr>
        <w:ind w:left="3240" w:hanging="360"/>
      </w:pPr>
    </w:lvl>
    <w:lvl w:ilvl="4" w:tplc="E902B918">
      <w:start w:val="1"/>
      <w:numFmt w:val="lowerLetter"/>
      <w:lvlText w:val="%5."/>
      <w:lvlJc w:val="left"/>
      <w:pPr>
        <w:ind w:left="3960" w:hanging="360"/>
      </w:pPr>
    </w:lvl>
    <w:lvl w:ilvl="5" w:tplc="84541BF6">
      <w:start w:val="1"/>
      <w:numFmt w:val="lowerRoman"/>
      <w:lvlText w:val="%6."/>
      <w:lvlJc w:val="right"/>
      <w:pPr>
        <w:ind w:left="4680" w:hanging="180"/>
      </w:pPr>
    </w:lvl>
    <w:lvl w:ilvl="6" w:tplc="EED27A84">
      <w:start w:val="1"/>
      <w:numFmt w:val="decimal"/>
      <w:lvlText w:val="%7."/>
      <w:lvlJc w:val="left"/>
      <w:pPr>
        <w:ind w:left="5400" w:hanging="360"/>
      </w:pPr>
    </w:lvl>
    <w:lvl w:ilvl="7" w:tplc="A67EBFB4">
      <w:start w:val="1"/>
      <w:numFmt w:val="lowerLetter"/>
      <w:lvlText w:val="%8."/>
      <w:lvlJc w:val="left"/>
      <w:pPr>
        <w:ind w:left="6120" w:hanging="360"/>
      </w:pPr>
    </w:lvl>
    <w:lvl w:ilvl="8" w:tplc="ED00D21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744E0"/>
    <w:multiLevelType w:val="hybridMultilevel"/>
    <w:tmpl w:val="1B3AF018"/>
    <w:lvl w:ilvl="0" w:tplc="84C2AB78">
      <w:start w:val="19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A94AF29A">
      <w:start w:val="1"/>
      <w:numFmt w:val="lowerLetter"/>
      <w:lvlText w:val="%2."/>
      <w:lvlJc w:val="left"/>
      <w:pPr>
        <w:ind w:left="1789" w:hanging="360"/>
      </w:pPr>
    </w:lvl>
    <w:lvl w:ilvl="2" w:tplc="808E4560">
      <w:start w:val="1"/>
      <w:numFmt w:val="lowerRoman"/>
      <w:lvlText w:val="%3."/>
      <w:lvlJc w:val="right"/>
      <w:pPr>
        <w:ind w:left="2509" w:hanging="180"/>
      </w:pPr>
    </w:lvl>
    <w:lvl w:ilvl="3" w:tplc="DFE856E0">
      <w:start w:val="1"/>
      <w:numFmt w:val="decimal"/>
      <w:lvlText w:val="%4."/>
      <w:lvlJc w:val="left"/>
      <w:pPr>
        <w:ind w:left="3229" w:hanging="360"/>
      </w:pPr>
    </w:lvl>
    <w:lvl w:ilvl="4" w:tplc="5FEC4132">
      <w:start w:val="1"/>
      <w:numFmt w:val="lowerLetter"/>
      <w:lvlText w:val="%5."/>
      <w:lvlJc w:val="left"/>
      <w:pPr>
        <w:ind w:left="3949" w:hanging="360"/>
      </w:pPr>
    </w:lvl>
    <w:lvl w:ilvl="5" w:tplc="7C6471EA">
      <w:start w:val="1"/>
      <w:numFmt w:val="lowerRoman"/>
      <w:lvlText w:val="%6."/>
      <w:lvlJc w:val="right"/>
      <w:pPr>
        <w:ind w:left="4669" w:hanging="180"/>
      </w:pPr>
    </w:lvl>
    <w:lvl w:ilvl="6" w:tplc="77706A6C">
      <w:start w:val="1"/>
      <w:numFmt w:val="decimal"/>
      <w:lvlText w:val="%7."/>
      <w:lvlJc w:val="left"/>
      <w:pPr>
        <w:ind w:left="5389" w:hanging="360"/>
      </w:pPr>
    </w:lvl>
    <w:lvl w:ilvl="7" w:tplc="26168A0A">
      <w:start w:val="1"/>
      <w:numFmt w:val="lowerLetter"/>
      <w:lvlText w:val="%8."/>
      <w:lvlJc w:val="left"/>
      <w:pPr>
        <w:ind w:left="6109" w:hanging="360"/>
      </w:pPr>
    </w:lvl>
    <w:lvl w:ilvl="8" w:tplc="2D44EE5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7B64C3"/>
    <w:multiLevelType w:val="hybridMultilevel"/>
    <w:tmpl w:val="948A10E2"/>
    <w:lvl w:ilvl="0" w:tplc="EFA05B56">
      <w:start w:val="29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8FF4F3D2">
      <w:start w:val="1"/>
      <w:numFmt w:val="lowerLetter"/>
      <w:lvlText w:val="%2."/>
      <w:lvlJc w:val="left"/>
      <w:pPr>
        <w:ind w:left="1440" w:hanging="360"/>
      </w:pPr>
    </w:lvl>
    <w:lvl w:ilvl="2" w:tplc="87A40672">
      <w:start w:val="1"/>
      <w:numFmt w:val="lowerRoman"/>
      <w:lvlText w:val="%3."/>
      <w:lvlJc w:val="right"/>
      <w:pPr>
        <w:ind w:left="2160" w:hanging="180"/>
      </w:pPr>
    </w:lvl>
    <w:lvl w:ilvl="3" w:tplc="953A7384">
      <w:start w:val="1"/>
      <w:numFmt w:val="decimal"/>
      <w:lvlText w:val="%4."/>
      <w:lvlJc w:val="left"/>
      <w:pPr>
        <w:ind w:left="2880" w:hanging="360"/>
      </w:pPr>
    </w:lvl>
    <w:lvl w:ilvl="4" w:tplc="FC1C43F2">
      <w:start w:val="1"/>
      <w:numFmt w:val="lowerLetter"/>
      <w:lvlText w:val="%5."/>
      <w:lvlJc w:val="left"/>
      <w:pPr>
        <w:ind w:left="3600" w:hanging="360"/>
      </w:pPr>
    </w:lvl>
    <w:lvl w:ilvl="5" w:tplc="0924F552">
      <w:start w:val="1"/>
      <w:numFmt w:val="lowerRoman"/>
      <w:lvlText w:val="%6."/>
      <w:lvlJc w:val="right"/>
      <w:pPr>
        <w:ind w:left="4320" w:hanging="180"/>
      </w:pPr>
    </w:lvl>
    <w:lvl w:ilvl="6" w:tplc="D444CFFA">
      <w:start w:val="1"/>
      <w:numFmt w:val="decimal"/>
      <w:lvlText w:val="%7."/>
      <w:lvlJc w:val="left"/>
      <w:pPr>
        <w:ind w:left="5040" w:hanging="360"/>
      </w:pPr>
    </w:lvl>
    <w:lvl w:ilvl="7" w:tplc="6756B84C">
      <w:start w:val="1"/>
      <w:numFmt w:val="lowerLetter"/>
      <w:lvlText w:val="%8."/>
      <w:lvlJc w:val="left"/>
      <w:pPr>
        <w:ind w:left="5760" w:hanging="360"/>
      </w:pPr>
    </w:lvl>
    <w:lvl w:ilvl="8" w:tplc="C9567F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D1621"/>
    <w:multiLevelType w:val="hybridMultilevel"/>
    <w:tmpl w:val="23AE2CCE"/>
    <w:lvl w:ilvl="0" w:tplc="431E376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92987D0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162E36DC">
      <w:start w:val="1"/>
      <w:numFmt w:val="lowerRoman"/>
      <w:lvlText w:val="%3."/>
      <w:lvlJc w:val="right"/>
      <w:pPr>
        <w:ind w:left="2509" w:hanging="180"/>
      </w:pPr>
    </w:lvl>
    <w:lvl w:ilvl="3" w:tplc="F7760634">
      <w:start w:val="1"/>
      <w:numFmt w:val="decimal"/>
      <w:lvlText w:val="%4."/>
      <w:lvlJc w:val="left"/>
      <w:pPr>
        <w:ind w:left="3229" w:hanging="360"/>
      </w:pPr>
    </w:lvl>
    <w:lvl w:ilvl="4" w:tplc="6AC2F268">
      <w:start w:val="1"/>
      <w:numFmt w:val="lowerLetter"/>
      <w:lvlText w:val="%5."/>
      <w:lvlJc w:val="left"/>
      <w:pPr>
        <w:ind w:left="3949" w:hanging="360"/>
      </w:pPr>
    </w:lvl>
    <w:lvl w:ilvl="5" w:tplc="1DA80874">
      <w:start w:val="1"/>
      <w:numFmt w:val="lowerRoman"/>
      <w:lvlText w:val="%6."/>
      <w:lvlJc w:val="right"/>
      <w:pPr>
        <w:ind w:left="4669" w:hanging="180"/>
      </w:pPr>
    </w:lvl>
    <w:lvl w:ilvl="6" w:tplc="A324262A">
      <w:start w:val="1"/>
      <w:numFmt w:val="decimal"/>
      <w:lvlText w:val="%7."/>
      <w:lvlJc w:val="left"/>
      <w:pPr>
        <w:ind w:left="5389" w:hanging="360"/>
      </w:pPr>
    </w:lvl>
    <w:lvl w:ilvl="7" w:tplc="687AADD6">
      <w:start w:val="1"/>
      <w:numFmt w:val="lowerLetter"/>
      <w:lvlText w:val="%8."/>
      <w:lvlJc w:val="left"/>
      <w:pPr>
        <w:ind w:left="6109" w:hanging="360"/>
      </w:pPr>
    </w:lvl>
    <w:lvl w:ilvl="8" w:tplc="9A8C8C72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29637D"/>
    <w:multiLevelType w:val="hybridMultilevel"/>
    <w:tmpl w:val="12548A7C"/>
    <w:lvl w:ilvl="0" w:tplc="36B07360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9AFAF67E">
      <w:start w:val="1"/>
      <w:numFmt w:val="lowerLetter"/>
      <w:lvlText w:val="%2."/>
      <w:lvlJc w:val="left"/>
      <w:pPr>
        <w:ind w:left="1800" w:hanging="360"/>
      </w:pPr>
    </w:lvl>
    <w:lvl w:ilvl="2" w:tplc="C68454F2">
      <w:start w:val="1"/>
      <w:numFmt w:val="lowerRoman"/>
      <w:lvlText w:val="%3."/>
      <w:lvlJc w:val="right"/>
      <w:pPr>
        <w:ind w:left="2520" w:hanging="180"/>
      </w:pPr>
    </w:lvl>
    <w:lvl w:ilvl="3" w:tplc="1D0E0E00">
      <w:start w:val="1"/>
      <w:numFmt w:val="decimal"/>
      <w:lvlText w:val="%4."/>
      <w:lvlJc w:val="left"/>
      <w:pPr>
        <w:ind w:left="3240" w:hanging="360"/>
      </w:pPr>
    </w:lvl>
    <w:lvl w:ilvl="4" w:tplc="7DCEAB1E">
      <w:start w:val="1"/>
      <w:numFmt w:val="lowerLetter"/>
      <w:lvlText w:val="%5."/>
      <w:lvlJc w:val="left"/>
      <w:pPr>
        <w:ind w:left="3960" w:hanging="360"/>
      </w:pPr>
    </w:lvl>
    <w:lvl w:ilvl="5" w:tplc="2F3C7732">
      <w:start w:val="1"/>
      <w:numFmt w:val="lowerRoman"/>
      <w:lvlText w:val="%6."/>
      <w:lvlJc w:val="right"/>
      <w:pPr>
        <w:ind w:left="4680" w:hanging="180"/>
      </w:pPr>
    </w:lvl>
    <w:lvl w:ilvl="6" w:tplc="13F05C00">
      <w:start w:val="1"/>
      <w:numFmt w:val="decimal"/>
      <w:lvlText w:val="%7."/>
      <w:lvlJc w:val="left"/>
      <w:pPr>
        <w:ind w:left="5400" w:hanging="360"/>
      </w:pPr>
    </w:lvl>
    <w:lvl w:ilvl="7" w:tplc="F2D80F36">
      <w:start w:val="1"/>
      <w:numFmt w:val="lowerLetter"/>
      <w:lvlText w:val="%8."/>
      <w:lvlJc w:val="left"/>
      <w:pPr>
        <w:ind w:left="6120" w:hanging="360"/>
      </w:pPr>
    </w:lvl>
    <w:lvl w:ilvl="8" w:tplc="FFCE4722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90858"/>
    <w:multiLevelType w:val="hybridMultilevel"/>
    <w:tmpl w:val="B5340C38"/>
    <w:lvl w:ilvl="0" w:tplc="04720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3CF486">
      <w:start w:val="1"/>
      <w:numFmt w:val="lowerLetter"/>
      <w:lvlText w:val="%2."/>
      <w:lvlJc w:val="left"/>
      <w:pPr>
        <w:ind w:left="1440" w:hanging="360"/>
      </w:pPr>
    </w:lvl>
    <w:lvl w:ilvl="2" w:tplc="77B608B0">
      <w:start w:val="1"/>
      <w:numFmt w:val="lowerRoman"/>
      <w:lvlText w:val="%3."/>
      <w:lvlJc w:val="right"/>
      <w:pPr>
        <w:ind w:left="2160" w:hanging="180"/>
      </w:pPr>
    </w:lvl>
    <w:lvl w:ilvl="3" w:tplc="96D4CF7E">
      <w:start w:val="1"/>
      <w:numFmt w:val="decimal"/>
      <w:lvlText w:val="%4."/>
      <w:lvlJc w:val="left"/>
      <w:pPr>
        <w:ind w:left="2880" w:hanging="360"/>
      </w:pPr>
    </w:lvl>
    <w:lvl w:ilvl="4" w:tplc="BB0070C4">
      <w:start w:val="1"/>
      <w:numFmt w:val="lowerLetter"/>
      <w:lvlText w:val="%5."/>
      <w:lvlJc w:val="left"/>
      <w:pPr>
        <w:ind w:left="3600" w:hanging="360"/>
      </w:pPr>
    </w:lvl>
    <w:lvl w:ilvl="5" w:tplc="6F929BCE">
      <w:start w:val="1"/>
      <w:numFmt w:val="lowerRoman"/>
      <w:lvlText w:val="%6."/>
      <w:lvlJc w:val="right"/>
      <w:pPr>
        <w:ind w:left="4320" w:hanging="180"/>
      </w:pPr>
    </w:lvl>
    <w:lvl w:ilvl="6" w:tplc="9C6439C4">
      <w:start w:val="1"/>
      <w:numFmt w:val="decimal"/>
      <w:lvlText w:val="%7."/>
      <w:lvlJc w:val="left"/>
      <w:pPr>
        <w:ind w:left="5040" w:hanging="360"/>
      </w:pPr>
    </w:lvl>
    <w:lvl w:ilvl="7" w:tplc="A1D600E0">
      <w:start w:val="1"/>
      <w:numFmt w:val="lowerLetter"/>
      <w:lvlText w:val="%8."/>
      <w:lvlJc w:val="left"/>
      <w:pPr>
        <w:ind w:left="5760" w:hanging="360"/>
      </w:pPr>
    </w:lvl>
    <w:lvl w:ilvl="8" w:tplc="F46A33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10F0"/>
    <w:multiLevelType w:val="hybridMultilevel"/>
    <w:tmpl w:val="FC20F57A"/>
    <w:lvl w:ilvl="0" w:tplc="E0687F5E">
      <w:start w:val="28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CD8CF720">
      <w:start w:val="1"/>
      <w:numFmt w:val="lowerLetter"/>
      <w:lvlText w:val="%2."/>
      <w:lvlJc w:val="left"/>
      <w:pPr>
        <w:ind w:left="1440" w:hanging="360"/>
      </w:pPr>
    </w:lvl>
    <w:lvl w:ilvl="2" w:tplc="1226A492">
      <w:start w:val="1"/>
      <w:numFmt w:val="lowerRoman"/>
      <w:lvlText w:val="%3."/>
      <w:lvlJc w:val="right"/>
      <w:pPr>
        <w:ind w:left="2160" w:hanging="180"/>
      </w:pPr>
    </w:lvl>
    <w:lvl w:ilvl="3" w:tplc="067AE44E">
      <w:start w:val="1"/>
      <w:numFmt w:val="decimal"/>
      <w:lvlText w:val="%4."/>
      <w:lvlJc w:val="left"/>
      <w:pPr>
        <w:ind w:left="2880" w:hanging="360"/>
      </w:pPr>
    </w:lvl>
    <w:lvl w:ilvl="4" w:tplc="36ACD5EE">
      <w:start w:val="1"/>
      <w:numFmt w:val="lowerLetter"/>
      <w:lvlText w:val="%5."/>
      <w:lvlJc w:val="left"/>
      <w:pPr>
        <w:ind w:left="3600" w:hanging="360"/>
      </w:pPr>
    </w:lvl>
    <w:lvl w:ilvl="5" w:tplc="9ECECFB2">
      <w:start w:val="1"/>
      <w:numFmt w:val="lowerRoman"/>
      <w:lvlText w:val="%6."/>
      <w:lvlJc w:val="right"/>
      <w:pPr>
        <w:ind w:left="4320" w:hanging="180"/>
      </w:pPr>
    </w:lvl>
    <w:lvl w:ilvl="6" w:tplc="553670E0">
      <w:start w:val="1"/>
      <w:numFmt w:val="decimal"/>
      <w:lvlText w:val="%7."/>
      <w:lvlJc w:val="left"/>
      <w:pPr>
        <w:ind w:left="5040" w:hanging="360"/>
      </w:pPr>
    </w:lvl>
    <w:lvl w:ilvl="7" w:tplc="BFB62CAA">
      <w:start w:val="1"/>
      <w:numFmt w:val="lowerLetter"/>
      <w:lvlText w:val="%8."/>
      <w:lvlJc w:val="left"/>
      <w:pPr>
        <w:ind w:left="5760" w:hanging="360"/>
      </w:pPr>
    </w:lvl>
    <w:lvl w:ilvl="8" w:tplc="E104E2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66A1"/>
    <w:multiLevelType w:val="multilevel"/>
    <w:tmpl w:val="0756B5C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938CA"/>
    <w:multiLevelType w:val="hybridMultilevel"/>
    <w:tmpl w:val="B8E6BEA2"/>
    <w:lvl w:ilvl="0" w:tplc="C852874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732CBB3E">
      <w:start w:val="1"/>
      <w:numFmt w:val="lowerLetter"/>
      <w:lvlText w:val="%2."/>
      <w:lvlJc w:val="left"/>
      <w:pPr>
        <w:ind w:left="1789" w:hanging="360"/>
      </w:pPr>
    </w:lvl>
    <w:lvl w:ilvl="2" w:tplc="BF76B5B8">
      <w:start w:val="1"/>
      <w:numFmt w:val="lowerRoman"/>
      <w:lvlText w:val="%3."/>
      <w:lvlJc w:val="right"/>
      <w:pPr>
        <w:ind w:left="2509" w:hanging="180"/>
      </w:pPr>
    </w:lvl>
    <w:lvl w:ilvl="3" w:tplc="0C30123A">
      <w:start w:val="1"/>
      <w:numFmt w:val="decimal"/>
      <w:lvlText w:val="%4."/>
      <w:lvlJc w:val="left"/>
      <w:pPr>
        <w:ind w:left="3229" w:hanging="360"/>
      </w:pPr>
    </w:lvl>
    <w:lvl w:ilvl="4" w:tplc="BFC8046C">
      <w:start w:val="1"/>
      <w:numFmt w:val="lowerLetter"/>
      <w:lvlText w:val="%5."/>
      <w:lvlJc w:val="left"/>
      <w:pPr>
        <w:ind w:left="3949" w:hanging="360"/>
      </w:pPr>
    </w:lvl>
    <w:lvl w:ilvl="5" w:tplc="DE96D7F6">
      <w:start w:val="1"/>
      <w:numFmt w:val="lowerRoman"/>
      <w:lvlText w:val="%6."/>
      <w:lvlJc w:val="right"/>
      <w:pPr>
        <w:ind w:left="4669" w:hanging="180"/>
      </w:pPr>
    </w:lvl>
    <w:lvl w:ilvl="6" w:tplc="A7F63854">
      <w:start w:val="1"/>
      <w:numFmt w:val="decimal"/>
      <w:lvlText w:val="%7."/>
      <w:lvlJc w:val="left"/>
      <w:pPr>
        <w:ind w:left="5389" w:hanging="360"/>
      </w:pPr>
    </w:lvl>
    <w:lvl w:ilvl="7" w:tplc="6B18D086">
      <w:start w:val="1"/>
      <w:numFmt w:val="lowerLetter"/>
      <w:lvlText w:val="%8."/>
      <w:lvlJc w:val="left"/>
      <w:pPr>
        <w:ind w:left="6109" w:hanging="360"/>
      </w:pPr>
    </w:lvl>
    <w:lvl w:ilvl="8" w:tplc="614AD412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7438A"/>
    <w:multiLevelType w:val="hybridMultilevel"/>
    <w:tmpl w:val="B1E2D566"/>
    <w:lvl w:ilvl="0" w:tplc="4C7A4FF4">
      <w:start w:val="30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953E12BA">
      <w:start w:val="1"/>
      <w:numFmt w:val="lowerLetter"/>
      <w:lvlText w:val="%2."/>
      <w:lvlJc w:val="left"/>
      <w:pPr>
        <w:ind w:left="1440" w:hanging="360"/>
      </w:pPr>
    </w:lvl>
    <w:lvl w:ilvl="2" w:tplc="AE4040C6">
      <w:start w:val="1"/>
      <w:numFmt w:val="lowerRoman"/>
      <w:lvlText w:val="%3."/>
      <w:lvlJc w:val="right"/>
      <w:pPr>
        <w:ind w:left="2160" w:hanging="180"/>
      </w:pPr>
    </w:lvl>
    <w:lvl w:ilvl="3" w:tplc="66FC43FC">
      <w:start w:val="1"/>
      <w:numFmt w:val="decimal"/>
      <w:lvlText w:val="%4."/>
      <w:lvlJc w:val="left"/>
      <w:pPr>
        <w:ind w:left="2880" w:hanging="360"/>
      </w:pPr>
    </w:lvl>
    <w:lvl w:ilvl="4" w:tplc="89DE7682">
      <w:start w:val="1"/>
      <w:numFmt w:val="lowerLetter"/>
      <w:lvlText w:val="%5."/>
      <w:lvlJc w:val="left"/>
      <w:pPr>
        <w:ind w:left="3600" w:hanging="360"/>
      </w:pPr>
    </w:lvl>
    <w:lvl w:ilvl="5" w:tplc="E1202046">
      <w:start w:val="1"/>
      <w:numFmt w:val="lowerRoman"/>
      <w:lvlText w:val="%6."/>
      <w:lvlJc w:val="right"/>
      <w:pPr>
        <w:ind w:left="4320" w:hanging="180"/>
      </w:pPr>
    </w:lvl>
    <w:lvl w:ilvl="6" w:tplc="9676B5D0">
      <w:start w:val="1"/>
      <w:numFmt w:val="decimal"/>
      <w:lvlText w:val="%7."/>
      <w:lvlJc w:val="left"/>
      <w:pPr>
        <w:ind w:left="5040" w:hanging="360"/>
      </w:pPr>
    </w:lvl>
    <w:lvl w:ilvl="7" w:tplc="8DDC96BE">
      <w:start w:val="1"/>
      <w:numFmt w:val="lowerLetter"/>
      <w:lvlText w:val="%8."/>
      <w:lvlJc w:val="left"/>
      <w:pPr>
        <w:ind w:left="5760" w:hanging="360"/>
      </w:pPr>
    </w:lvl>
    <w:lvl w:ilvl="8" w:tplc="85EE73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7F17"/>
    <w:multiLevelType w:val="hybridMultilevel"/>
    <w:tmpl w:val="C98EC2E6"/>
    <w:lvl w:ilvl="0" w:tplc="9AAEA08E">
      <w:start w:val="1"/>
      <w:numFmt w:val="decimal"/>
      <w:lvlText w:val="%1)"/>
      <w:lvlJc w:val="left"/>
      <w:pPr>
        <w:ind w:left="1380" w:hanging="1020"/>
      </w:pPr>
      <w:rPr>
        <w:rFonts w:hint="default"/>
        <w:lang w:val="kk-KZ"/>
      </w:rPr>
    </w:lvl>
    <w:lvl w:ilvl="1" w:tplc="07A8F266">
      <w:start w:val="1"/>
      <w:numFmt w:val="lowerLetter"/>
      <w:lvlText w:val="%2."/>
      <w:lvlJc w:val="left"/>
      <w:pPr>
        <w:ind w:left="1440" w:hanging="360"/>
      </w:pPr>
    </w:lvl>
    <w:lvl w:ilvl="2" w:tplc="EEBE6F1A">
      <w:start w:val="1"/>
      <w:numFmt w:val="lowerRoman"/>
      <w:lvlText w:val="%3."/>
      <w:lvlJc w:val="right"/>
      <w:pPr>
        <w:ind w:left="2160" w:hanging="180"/>
      </w:pPr>
    </w:lvl>
    <w:lvl w:ilvl="3" w:tplc="97307C04">
      <w:start w:val="1"/>
      <w:numFmt w:val="decimal"/>
      <w:lvlText w:val="%4."/>
      <w:lvlJc w:val="left"/>
      <w:pPr>
        <w:ind w:left="2880" w:hanging="360"/>
      </w:pPr>
    </w:lvl>
    <w:lvl w:ilvl="4" w:tplc="10A877D8">
      <w:start w:val="1"/>
      <w:numFmt w:val="lowerLetter"/>
      <w:lvlText w:val="%5."/>
      <w:lvlJc w:val="left"/>
      <w:pPr>
        <w:ind w:left="3600" w:hanging="360"/>
      </w:pPr>
    </w:lvl>
    <w:lvl w:ilvl="5" w:tplc="2DB274A8">
      <w:start w:val="1"/>
      <w:numFmt w:val="lowerRoman"/>
      <w:lvlText w:val="%6."/>
      <w:lvlJc w:val="right"/>
      <w:pPr>
        <w:ind w:left="4320" w:hanging="180"/>
      </w:pPr>
    </w:lvl>
    <w:lvl w:ilvl="6" w:tplc="D706969E">
      <w:start w:val="1"/>
      <w:numFmt w:val="decimal"/>
      <w:lvlText w:val="%7."/>
      <w:lvlJc w:val="left"/>
      <w:pPr>
        <w:ind w:left="5040" w:hanging="360"/>
      </w:pPr>
    </w:lvl>
    <w:lvl w:ilvl="7" w:tplc="9670C7AA">
      <w:start w:val="1"/>
      <w:numFmt w:val="lowerLetter"/>
      <w:lvlText w:val="%8."/>
      <w:lvlJc w:val="left"/>
      <w:pPr>
        <w:ind w:left="5760" w:hanging="360"/>
      </w:pPr>
    </w:lvl>
    <w:lvl w:ilvl="8" w:tplc="746481C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50E18"/>
    <w:multiLevelType w:val="hybridMultilevel"/>
    <w:tmpl w:val="D52CB7DE"/>
    <w:lvl w:ilvl="0" w:tplc="3E92B9CE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A73295F8">
      <w:start w:val="1"/>
      <w:numFmt w:val="lowerLetter"/>
      <w:lvlText w:val="%2."/>
      <w:lvlJc w:val="left"/>
      <w:pPr>
        <w:ind w:left="1789" w:hanging="360"/>
      </w:pPr>
    </w:lvl>
    <w:lvl w:ilvl="2" w:tplc="DB6A30DC">
      <w:start w:val="1"/>
      <w:numFmt w:val="lowerRoman"/>
      <w:lvlText w:val="%3."/>
      <w:lvlJc w:val="right"/>
      <w:pPr>
        <w:ind w:left="2509" w:hanging="180"/>
      </w:pPr>
    </w:lvl>
    <w:lvl w:ilvl="3" w:tplc="C2F48396">
      <w:start w:val="1"/>
      <w:numFmt w:val="decimal"/>
      <w:lvlText w:val="%4."/>
      <w:lvlJc w:val="left"/>
      <w:pPr>
        <w:ind w:left="3229" w:hanging="360"/>
      </w:pPr>
    </w:lvl>
    <w:lvl w:ilvl="4" w:tplc="87368DB6">
      <w:start w:val="1"/>
      <w:numFmt w:val="lowerLetter"/>
      <w:lvlText w:val="%5."/>
      <w:lvlJc w:val="left"/>
      <w:pPr>
        <w:ind w:left="3949" w:hanging="360"/>
      </w:pPr>
    </w:lvl>
    <w:lvl w:ilvl="5" w:tplc="F98E67A0">
      <w:start w:val="1"/>
      <w:numFmt w:val="lowerRoman"/>
      <w:lvlText w:val="%6."/>
      <w:lvlJc w:val="right"/>
      <w:pPr>
        <w:ind w:left="4669" w:hanging="180"/>
      </w:pPr>
    </w:lvl>
    <w:lvl w:ilvl="6" w:tplc="D10422A0">
      <w:start w:val="1"/>
      <w:numFmt w:val="decimal"/>
      <w:lvlText w:val="%7."/>
      <w:lvlJc w:val="left"/>
      <w:pPr>
        <w:ind w:left="5389" w:hanging="360"/>
      </w:pPr>
    </w:lvl>
    <w:lvl w:ilvl="7" w:tplc="A43AC9BC">
      <w:start w:val="1"/>
      <w:numFmt w:val="lowerLetter"/>
      <w:lvlText w:val="%8."/>
      <w:lvlJc w:val="left"/>
      <w:pPr>
        <w:ind w:left="6109" w:hanging="360"/>
      </w:pPr>
    </w:lvl>
    <w:lvl w:ilvl="8" w:tplc="B2D06660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B25877"/>
    <w:multiLevelType w:val="hybridMultilevel"/>
    <w:tmpl w:val="1AC42AB4"/>
    <w:lvl w:ilvl="0" w:tplc="AFDC023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29609274">
      <w:start w:val="1"/>
      <w:numFmt w:val="lowerLetter"/>
      <w:lvlText w:val="%2."/>
      <w:lvlJc w:val="left"/>
      <w:pPr>
        <w:ind w:left="1800" w:hanging="360"/>
      </w:pPr>
    </w:lvl>
    <w:lvl w:ilvl="2" w:tplc="FA728DE4">
      <w:start w:val="1"/>
      <w:numFmt w:val="lowerRoman"/>
      <w:lvlText w:val="%3."/>
      <w:lvlJc w:val="right"/>
      <w:pPr>
        <w:ind w:left="2520" w:hanging="180"/>
      </w:pPr>
    </w:lvl>
    <w:lvl w:ilvl="3" w:tplc="CC9649C4">
      <w:start w:val="1"/>
      <w:numFmt w:val="decimal"/>
      <w:lvlText w:val="%4."/>
      <w:lvlJc w:val="left"/>
      <w:pPr>
        <w:ind w:left="3240" w:hanging="360"/>
      </w:pPr>
    </w:lvl>
    <w:lvl w:ilvl="4" w:tplc="3C52780C">
      <w:start w:val="1"/>
      <w:numFmt w:val="lowerLetter"/>
      <w:lvlText w:val="%5."/>
      <w:lvlJc w:val="left"/>
      <w:pPr>
        <w:ind w:left="3960" w:hanging="360"/>
      </w:pPr>
    </w:lvl>
    <w:lvl w:ilvl="5" w:tplc="04C8B782">
      <w:start w:val="1"/>
      <w:numFmt w:val="lowerRoman"/>
      <w:lvlText w:val="%6."/>
      <w:lvlJc w:val="right"/>
      <w:pPr>
        <w:ind w:left="4680" w:hanging="180"/>
      </w:pPr>
    </w:lvl>
    <w:lvl w:ilvl="6" w:tplc="A5367A2A">
      <w:start w:val="1"/>
      <w:numFmt w:val="decimal"/>
      <w:lvlText w:val="%7."/>
      <w:lvlJc w:val="left"/>
      <w:pPr>
        <w:ind w:left="5400" w:hanging="360"/>
      </w:pPr>
    </w:lvl>
    <w:lvl w:ilvl="7" w:tplc="36500DA6">
      <w:start w:val="1"/>
      <w:numFmt w:val="lowerLetter"/>
      <w:lvlText w:val="%8."/>
      <w:lvlJc w:val="left"/>
      <w:pPr>
        <w:ind w:left="6120" w:hanging="360"/>
      </w:pPr>
    </w:lvl>
    <w:lvl w:ilvl="8" w:tplc="160649B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95967"/>
    <w:multiLevelType w:val="hybridMultilevel"/>
    <w:tmpl w:val="231EC01A"/>
    <w:lvl w:ilvl="0" w:tplc="3462DEC8">
      <w:start w:val="27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459861E0">
      <w:start w:val="1"/>
      <w:numFmt w:val="lowerLetter"/>
      <w:lvlText w:val="%2."/>
      <w:lvlJc w:val="left"/>
      <w:pPr>
        <w:ind w:left="1440" w:hanging="360"/>
      </w:pPr>
    </w:lvl>
    <w:lvl w:ilvl="2" w:tplc="2F46F6DE">
      <w:start w:val="1"/>
      <w:numFmt w:val="lowerRoman"/>
      <w:lvlText w:val="%3."/>
      <w:lvlJc w:val="right"/>
      <w:pPr>
        <w:ind w:left="2160" w:hanging="180"/>
      </w:pPr>
    </w:lvl>
    <w:lvl w:ilvl="3" w:tplc="572E1872">
      <w:start w:val="1"/>
      <w:numFmt w:val="decimal"/>
      <w:lvlText w:val="%4."/>
      <w:lvlJc w:val="left"/>
      <w:pPr>
        <w:ind w:left="2880" w:hanging="360"/>
      </w:pPr>
    </w:lvl>
    <w:lvl w:ilvl="4" w:tplc="28DC0906">
      <w:start w:val="1"/>
      <w:numFmt w:val="lowerLetter"/>
      <w:lvlText w:val="%5."/>
      <w:lvlJc w:val="left"/>
      <w:pPr>
        <w:ind w:left="3600" w:hanging="360"/>
      </w:pPr>
    </w:lvl>
    <w:lvl w:ilvl="5" w:tplc="69F4474C">
      <w:start w:val="1"/>
      <w:numFmt w:val="lowerRoman"/>
      <w:lvlText w:val="%6."/>
      <w:lvlJc w:val="right"/>
      <w:pPr>
        <w:ind w:left="4320" w:hanging="180"/>
      </w:pPr>
    </w:lvl>
    <w:lvl w:ilvl="6" w:tplc="B70E2F8E">
      <w:start w:val="1"/>
      <w:numFmt w:val="decimal"/>
      <w:lvlText w:val="%7."/>
      <w:lvlJc w:val="left"/>
      <w:pPr>
        <w:ind w:left="5040" w:hanging="360"/>
      </w:pPr>
    </w:lvl>
    <w:lvl w:ilvl="7" w:tplc="B48029E0">
      <w:start w:val="1"/>
      <w:numFmt w:val="lowerLetter"/>
      <w:lvlText w:val="%8."/>
      <w:lvlJc w:val="left"/>
      <w:pPr>
        <w:ind w:left="5760" w:hanging="360"/>
      </w:pPr>
    </w:lvl>
    <w:lvl w:ilvl="8" w:tplc="C6543A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57794"/>
    <w:multiLevelType w:val="hybridMultilevel"/>
    <w:tmpl w:val="7FFC462C"/>
    <w:lvl w:ilvl="0" w:tplc="7D04AA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85E0549A">
      <w:start w:val="1"/>
      <w:numFmt w:val="lowerLetter"/>
      <w:lvlText w:val="%2."/>
      <w:lvlJc w:val="left"/>
      <w:pPr>
        <w:ind w:left="1789" w:hanging="360"/>
      </w:pPr>
    </w:lvl>
    <w:lvl w:ilvl="2" w:tplc="1E9499BE">
      <w:start w:val="1"/>
      <w:numFmt w:val="lowerRoman"/>
      <w:lvlText w:val="%3."/>
      <w:lvlJc w:val="right"/>
      <w:pPr>
        <w:ind w:left="2509" w:hanging="180"/>
      </w:pPr>
    </w:lvl>
    <w:lvl w:ilvl="3" w:tplc="AE16FD5E">
      <w:start w:val="1"/>
      <w:numFmt w:val="decimal"/>
      <w:lvlText w:val="%4."/>
      <w:lvlJc w:val="left"/>
      <w:pPr>
        <w:ind w:left="3229" w:hanging="360"/>
      </w:pPr>
    </w:lvl>
    <w:lvl w:ilvl="4" w:tplc="9586BC12">
      <w:start w:val="1"/>
      <w:numFmt w:val="lowerLetter"/>
      <w:lvlText w:val="%5."/>
      <w:lvlJc w:val="left"/>
      <w:pPr>
        <w:ind w:left="3949" w:hanging="360"/>
      </w:pPr>
    </w:lvl>
    <w:lvl w:ilvl="5" w:tplc="80BC49BE">
      <w:start w:val="1"/>
      <w:numFmt w:val="lowerRoman"/>
      <w:lvlText w:val="%6."/>
      <w:lvlJc w:val="right"/>
      <w:pPr>
        <w:ind w:left="4669" w:hanging="180"/>
      </w:pPr>
    </w:lvl>
    <w:lvl w:ilvl="6" w:tplc="919CA706">
      <w:start w:val="1"/>
      <w:numFmt w:val="decimal"/>
      <w:lvlText w:val="%7."/>
      <w:lvlJc w:val="left"/>
      <w:pPr>
        <w:ind w:left="5389" w:hanging="360"/>
      </w:pPr>
    </w:lvl>
    <w:lvl w:ilvl="7" w:tplc="13A05880">
      <w:start w:val="1"/>
      <w:numFmt w:val="lowerLetter"/>
      <w:lvlText w:val="%8."/>
      <w:lvlJc w:val="left"/>
      <w:pPr>
        <w:ind w:left="6109" w:hanging="360"/>
      </w:pPr>
    </w:lvl>
    <w:lvl w:ilvl="8" w:tplc="C3A4088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ED65B9"/>
    <w:multiLevelType w:val="hybridMultilevel"/>
    <w:tmpl w:val="6832D102"/>
    <w:lvl w:ilvl="0" w:tplc="C01ED986">
      <w:start w:val="1"/>
      <w:numFmt w:val="decimal"/>
      <w:lvlText w:val="%1)"/>
      <w:lvlJc w:val="left"/>
      <w:pPr>
        <w:ind w:left="360" w:hanging="360"/>
      </w:pPr>
    </w:lvl>
    <w:lvl w:ilvl="1" w:tplc="A9AE0E84">
      <w:start w:val="1"/>
      <w:numFmt w:val="decimal"/>
      <w:lvlText w:val="%2)"/>
      <w:lvlJc w:val="left"/>
      <w:pPr>
        <w:ind w:left="1110" w:hanging="390"/>
      </w:pPr>
      <w:rPr>
        <w:rFonts w:hint="default"/>
      </w:rPr>
    </w:lvl>
    <w:lvl w:ilvl="2" w:tplc="2000E480">
      <w:start w:val="1"/>
      <w:numFmt w:val="lowerRoman"/>
      <w:lvlText w:val="%3."/>
      <w:lvlJc w:val="right"/>
      <w:pPr>
        <w:ind w:left="1800" w:hanging="180"/>
      </w:pPr>
    </w:lvl>
    <w:lvl w:ilvl="3" w:tplc="B4A6DF20">
      <w:start w:val="1"/>
      <w:numFmt w:val="decimal"/>
      <w:lvlText w:val="%4."/>
      <w:lvlJc w:val="left"/>
      <w:pPr>
        <w:ind w:left="2520" w:hanging="360"/>
      </w:pPr>
    </w:lvl>
    <w:lvl w:ilvl="4" w:tplc="5A92215E">
      <w:start w:val="1"/>
      <w:numFmt w:val="lowerLetter"/>
      <w:lvlText w:val="%5."/>
      <w:lvlJc w:val="left"/>
      <w:pPr>
        <w:ind w:left="3240" w:hanging="360"/>
      </w:pPr>
    </w:lvl>
    <w:lvl w:ilvl="5" w:tplc="97481060">
      <w:start w:val="1"/>
      <w:numFmt w:val="lowerRoman"/>
      <w:lvlText w:val="%6."/>
      <w:lvlJc w:val="right"/>
      <w:pPr>
        <w:ind w:left="3960" w:hanging="180"/>
      </w:pPr>
    </w:lvl>
    <w:lvl w:ilvl="6" w:tplc="801E98BC">
      <w:start w:val="1"/>
      <w:numFmt w:val="decimal"/>
      <w:lvlText w:val="%7."/>
      <w:lvlJc w:val="left"/>
      <w:pPr>
        <w:ind w:left="4680" w:hanging="360"/>
      </w:pPr>
    </w:lvl>
    <w:lvl w:ilvl="7" w:tplc="DB4EC98C">
      <w:start w:val="1"/>
      <w:numFmt w:val="lowerLetter"/>
      <w:lvlText w:val="%8."/>
      <w:lvlJc w:val="left"/>
      <w:pPr>
        <w:ind w:left="5400" w:hanging="360"/>
      </w:pPr>
    </w:lvl>
    <w:lvl w:ilvl="8" w:tplc="BE4031D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A5945"/>
    <w:multiLevelType w:val="hybridMultilevel"/>
    <w:tmpl w:val="F6F8219E"/>
    <w:lvl w:ilvl="0" w:tplc="0B5062C6">
      <w:start w:val="57"/>
      <w:numFmt w:val="decimalZero"/>
      <w:lvlText w:val="%1"/>
      <w:lvlJc w:val="left"/>
      <w:pPr>
        <w:ind w:left="1309" w:hanging="600"/>
      </w:pPr>
      <w:rPr>
        <w:rFonts w:eastAsiaTheme="minorEastAsia" w:hint="default"/>
        <w:color w:val="auto"/>
      </w:rPr>
    </w:lvl>
    <w:lvl w:ilvl="1" w:tplc="A75E7388">
      <w:start w:val="1"/>
      <w:numFmt w:val="lowerLetter"/>
      <w:lvlText w:val="%2."/>
      <w:lvlJc w:val="left"/>
      <w:pPr>
        <w:ind w:left="1789" w:hanging="360"/>
      </w:pPr>
    </w:lvl>
    <w:lvl w:ilvl="2" w:tplc="A900CF28">
      <w:start w:val="1"/>
      <w:numFmt w:val="lowerRoman"/>
      <w:lvlText w:val="%3."/>
      <w:lvlJc w:val="right"/>
      <w:pPr>
        <w:ind w:left="2509" w:hanging="180"/>
      </w:pPr>
    </w:lvl>
    <w:lvl w:ilvl="3" w:tplc="BA363210">
      <w:start w:val="1"/>
      <w:numFmt w:val="decimal"/>
      <w:lvlText w:val="%4."/>
      <w:lvlJc w:val="left"/>
      <w:pPr>
        <w:ind w:left="3229" w:hanging="360"/>
      </w:pPr>
    </w:lvl>
    <w:lvl w:ilvl="4" w:tplc="FEACC690">
      <w:start w:val="1"/>
      <w:numFmt w:val="lowerLetter"/>
      <w:lvlText w:val="%5."/>
      <w:lvlJc w:val="left"/>
      <w:pPr>
        <w:ind w:left="3949" w:hanging="360"/>
      </w:pPr>
    </w:lvl>
    <w:lvl w:ilvl="5" w:tplc="F4DC2976">
      <w:start w:val="1"/>
      <w:numFmt w:val="lowerRoman"/>
      <w:lvlText w:val="%6."/>
      <w:lvlJc w:val="right"/>
      <w:pPr>
        <w:ind w:left="4669" w:hanging="180"/>
      </w:pPr>
    </w:lvl>
    <w:lvl w:ilvl="6" w:tplc="F98898CE">
      <w:start w:val="1"/>
      <w:numFmt w:val="decimal"/>
      <w:lvlText w:val="%7."/>
      <w:lvlJc w:val="left"/>
      <w:pPr>
        <w:ind w:left="5389" w:hanging="360"/>
      </w:pPr>
    </w:lvl>
    <w:lvl w:ilvl="7" w:tplc="A11C5248">
      <w:start w:val="1"/>
      <w:numFmt w:val="lowerLetter"/>
      <w:lvlText w:val="%8."/>
      <w:lvlJc w:val="left"/>
      <w:pPr>
        <w:ind w:left="6109" w:hanging="360"/>
      </w:pPr>
    </w:lvl>
    <w:lvl w:ilvl="8" w:tplc="2D009EBE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70A0833"/>
    <w:multiLevelType w:val="hybridMultilevel"/>
    <w:tmpl w:val="6BEA81E0"/>
    <w:lvl w:ilvl="0" w:tplc="10A027A8">
      <w:start w:val="1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C9680EB8">
      <w:start w:val="1"/>
      <w:numFmt w:val="lowerLetter"/>
      <w:lvlText w:val="%2."/>
      <w:lvlJc w:val="left"/>
      <w:pPr>
        <w:ind w:left="2160" w:hanging="360"/>
      </w:pPr>
    </w:lvl>
    <w:lvl w:ilvl="2" w:tplc="1FCC2064">
      <w:start w:val="1"/>
      <w:numFmt w:val="lowerRoman"/>
      <w:lvlText w:val="%3."/>
      <w:lvlJc w:val="right"/>
      <w:pPr>
        <w:ind w:left="2880" w:hanging="180"/>
      </w:pPr>
    </w:lvl>
    <w:lvl w:ilvl="3" w:tplc="DDE074BE">
      <w:start w:val="1"/>
      <w:numFmt w:val="decimal"/>
      <w:lvlText w:val="%4."/>
      <w:lvlJc w:val="left"/>
      <w:pPr>
        <w:ind w:left="3600" w:hanging="360"/>
      </w:pPr>
    </w:lvl>
    <w:lvl w:ilvl="4" w:tplc="21B2F680">
      <w:start w:val="1"/>
      <w:numFmt w:val="lowerLetter"/>
      <w:lvlText w:val="%5."/>
      <w:lvlJc w:val="left"/>
      <w:pPr>
        <w:ind w:left="4320" w:hanging="360"/>
      </w:pPr>
    </w:lvl>
    <w:lvl w:ilvl="5" w:tplc="4A1EC0A6">
      <w:start w:val="1"/>
      <w:numFmt w:val="lowerRoman"/>
      <w:lvlText w:val="%6."/>
      <w:lvlJc w:val="right"/>
      <w:pPr>
        <w:ind w:left="5040" w:hanging="180"/>
      </w:pPr>
    </w:lvl>
    <w:lvl w:ilvl="6" w:tplc="3B0456FE">
      <w:start w:val="1"/>
      <w:numFmt w:val="decimal"/>
      <w:lvlText w:val="%7."/>
      <w:lvlJc w:val="left"/>
      <w:pPr>
        <w:ind w:left="5760" w:hanging="360"/>
      </w:pPr>
    </w:lvl>
    <w:lvl w:ilvl="7" w:tplc="B0227550">
      <w:start w:val="1"/>
      <w:numFmt w:val="lowerLetter"/>
      <w:lvlText w:val="%8."/>
      <w:lvlJc w:val="left"/>
      <w:pPr>
        <w:ind w:left="6480" w:hanging="360"/>
      </w:pPr>
    </w:lvl>
    <w:lvl w:ilvl="8" w:tplc="EA2AE01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DD31D0"/>
    <w:multiLevelType w:val="hybridMultilevel"/>
    <w:tmpl w:val="717E59D2"/>
    <w:lvl w:ilvl="0" w:tplc="1F08E90C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27728296">
      <w:start w:val="1"/>
      <w:numFmt w:val="lowerLetter"/>
      <w:lvlText w:val="%2."/>
      <w:lvlJc w:val="left"/>
      <w:pPr>
        <w:ind w:left="1789" w:hanging="360"/>
      </w:pPr>
    </w:lvl>
    <w:lvl w:ilvl="2" w:tplc="2AC077E8">
      <w:start w:val="1"/>
      <w:numFmt w:val="lowerRoman"/>
      <w:lvlText w:val="%3."/>
      <w:lvlJc w:val="right"/>
      <w:pPr>
        <w:ind w:left="2509" w:hanging="180"/>
      </w:pPr>
    </w:lvl>
    <w:lvl w:ilvl="3" w:tplc="99BEB5F6">
      <w:start w:val="1"/>
      <w:numFmt w:val="decimal"/>
      <w:lvlText w:val="%4."/>
      <w:lvlJc w:val="left"/>
      <w:pPr>
        <w:ind w:left="3229" w:hanging="360"/>
      </w:pPr>
    </w:lvl>
    <w:lvl w:ilvl="4" w:tplc="4AB222C8">
      <w:start w:val="1"/>
      <w:numFmt w:val="lowerLetter"/>
      <w:lvlText w:val="%5."/>
      <w:lvlJc w:val="left"/>
      <w:pPr>
        <w:ind w:left="3949" w:hanging="360"/>
      </w:pPr>
    </w:lvl>
    <w:lvl w:ilvl="5" w:tplc="A65A3FAA">
      <w:start w:val="1"/>
      <w:numFmt w:val="lowerRoman"/>
      <w:lvlText w:val="%6."/>
      <w:lvlJc w:val="right"/>
      <w:pPr>
        <w:ind w:left="4669" w:hanging="180"/>
      </w:pPr>
    </w:lvl>
    <w:lvl w:ilvl="6" w:tplc="A64A01E4">
      <w:start w:val="1"/>
      <w:numFmt w:val="decimal"/>
      <w:lvlText w:val="%7."/>
      <w:lvlJc w:val="left"/>
      <w:pPr>
        <w:ind w:left="5389" w:hanging="360"/>
      </w:pPr>
    </w:lvl>
    <w:lvl w:ilvl="7" w:tplc="EDAEE6E6">
      <w:start w:val="1"/>
      <w:numFmt w:val="lowerLetter"/>
      <w:lvlText w:val="%8."/>
      <w:lvlJc w:val="left"/>
      <w:pPr>
        <w:ind w:left="6109" w:hanging="360"/>
      </w:pPr>
    </w:lvl>
    <w:lvl w:ilvl="8" w:tplc="86363E0A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2A5BC6"/>
    <w:multiLevelType w:val="hybridMultilevel"/>
    <w:tmpl w:val="18908B64"/>
    <w:lvl w:ilvl="0" w:tplc="22961600">
      <w:start w:val="30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7A4C3E9C">
      <w:start w:val="1"/>
      <w:numFmt w:val="lowerLetter"/>
      <w:lvlText w:val="%2."/>
      <w:lvlJc w:val="left"/>
      <w:pPr>
        <w:ind w:left="1440" w:hanging="360"/>
      </w:pPr>
    </w:lvl>
    <w:lvl w:ilvl="2" w:tplc="342E15D4">
      <w:start w:val="1"/>
      <w:numFmt w:val="lowerRoman"/>
      <w:lvlText w:val="%3."/>
      <w:lvlJc w:val="right"/>
      <w:pPr>
        <w:ind w:left="2160" w:hanging="180"/>
      </w:pPr>
    </w:lvl>
    <w:lvl w:ilvl="3" w:tplc="B9E2C8A0">
      <w:start w:val="1"/>
      <w:numFmt w:val="decimal"/>
      <w:lvlText w:val="%4."/>
      <w:lvlJc w:val="left"/>
      <w:pPr>
        <w:ind w:left="2880" w:hanging="360"/>
      </w:pPr>
    </w:lvl>
    <w:lvl w:ilvl="4" w:tplc="17D811F2">
      <w:start w:val="1"/>
      <w:numFmt w:val="lowerLetter"/>
      <w:lvlText w:val="%5."/>
      <w:lvlJc w:val="left"/>
      <w:pPr>
        <w:ind w:left="3600" w:hanging="360"/>
      </w:pPr>
    </w:lvl>
    <w:lvl w:ilvl="5" w:tplc="EEB66E8A">
      <w:start w:val="1"/>
      <w:numFmt w:val="lowerRoman"/>
      <w:lvlText w:val="%6."/>
      <w:lvlJc w:val="right"/>
      <w:pPr>
        <w:ind w:left="4320" w:hanging="180"/>
      </w:pPr>
    </w:lvl>
    <w:lvl w:ilvl="6" w:tplc="25941A46">
      <w:start w:val="1"/>
      <w:numFmt w:val="decimal"/>
      <w:lvlText w:val="%7."/>
      <w:lvlJc w:val="left"/>
      <w:pPr>
        <w:ind w:left="5040" w:hanging="360"/>
      </w:pPr>
    </w:lvl>
    <w:lvl w:ilvl="7" w:tplc="631A7AE8">
      <w:start w:val="1"/>
      <w:numFmt w:val="lowerLetter"/>
      <w:lvlText w:val="%8."/>
      <w:lvlJc w:val="left"/>
      <w:pPr>
        <w:ind w:left="5760" w:hanging="360"/>
      </w:pPr>
    </w:lvl>
    <w:lvl w:ilvl="8" w:tplc="81C8672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06B36"/>
    <w:multiLevelType w:val="hybridMultilevel"/>
    <w:tmpl w:val="6BE6D0DC"/>
    <w:lvl w:ilvl="0" w:tplc="3D58A6D2">
      <w:start w:val="1"/>
      <w:numFmt w:val="decimal"/>
      <w:lvlText w:val="%1)"/>
      <w:lvlJc w:val="left"/>
      <w:pPr>
        <w:ind w:left="1080" w:hanging="360"/>
      </w:pPr>
    </w:lvl>
    <w:lvl w:ilvl="1" w:tplc="2EDC19DC">
      <w:start w:val="1"/>
      <w:numFmt w:val="lowerLetter"/>
      <w:lvlText w:val="%2."/>
      <w:lvlJc w:val="left"/>
      <w:pPr>
        <w:ind w:left="1800" w:hanging="360"/>
      </w:pPr>
    </w:lvl>
    <w:lvl w:ilvl="2" w:tplc="5DA4ED38">
      <w:start w:val="1"/>
      <w:numFmt w:val="lowerRoman"/>
      <w:lvlText w:val="%3."/>
      <w:lvlJc w:val="right"/>
      <w:pPr>
        <w:ind w:left="2520" w:hanging="180"/>
      </w:pPr>
    </w:lvl>
    <w:lvl w:ilvl="3" w:tplc="388CC704">
      <w:start w:val="1"/>
      <w:numFmt w:val="decimal"/>
      <w:lvlText w:val="%4."/>
      <w:lvlJc w:val="left"/>
      <w:pPr>
        <w:ind w:left="3240" w:hanging="360"/>
      </w:pPr>
    </w:lvl>
    <w:lvl w:ilvl="4" w:tplc="58AAFEEA">
      <w:start w:val="1"/>
      <w:numFmt w:val="lowerLetter"/>
      <w:lvlText w:val="%5."/>
      <w:lvlJc w:val="left"/>
      <w:pPr>
        <w:ind w:left="3960" w:hanging="360"/>
      </w:pPr>
    </w:lvl>
    <w:lvl w:ilvl="5" w:tplc="E2C655C8">
      <w:start w:val="1"/>
      <w:numFmt w:val="lowerRoman"/>
      <w:lvlText w:val="%6."/>
      <w:lvlJc w:val="right"/>
      <w:pPr>
        <w:ind w:left="4680" w:hanging="180"/>
      </w:pPr>
    </w:lvl>
    <w:lvl w:ilvl="6" w:tplc="571E8B58">
      <w:start w:val="1"/>
      <w:numFmt w:val="decimal"/>
      <w:lvlText w:val="%7."/>
      <w:lvlJc w:val="left"/>
      <w:pPr>
        <w:ind w:left="5400" w:hanging="360"/>
      </w:pPr>
    </w:lvl>
    <w:lvl w:ilvl="7" w:tplc="5AF49962">
      <w:start w:val="1"/>
      <w:numFmt w:val="lowerLetter"/>
      <w:lvlText w:val="%8."/>
      <w:lvlJc w:val="left"/>
      <w:pPr>
        <w:ind w:left="6120" w:hanging="360"/>
      </w:pPr>
    </w:lvl>
    <w:lvl w:ilvl="8" w:tplc="F44E00E0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E2606"/>
    <w:multiLevelType w:val="hybridMultilevel"/>
    <w:tmpl w:val="FD4A853E"/>
    <w:lvl w:ilvl="0" w:tplc="1A686E10">
      <w:start w:val="12"/>
      <w:numFmt w:val="decimal"/>
      <w:lvlText w:val="%1)"/>
      <w:lvlJc w:val="left"/>
      <w:pPr>
        <w:ind w:left="1961" w:hanging="390"/>
      </w:pPr>
      <w:rPr>
        <w:rFonts w:hint="default"/>
      </w:rPr>
    </w:lvl>
    <w:lvl w:ilvl="1" w:tplc="EAA41A9A">
      <w:start w:val="9"/>
      <w:numFmt w:val="decimal"/>
      <w:lvlText w:val="%2)"/>
      <w:lvlJc w:val="left"/>
      <w:pPr>
        <w:ind w:left="2651" w:hanging="360"/>
      </w:pPr>
      <w:rPr>
        <w:rFonts w:hint="default"/>
        <w:b w:val="0"/>
      </w:rPr>
    </w:lvl>
    <w:lvl w:ilvl="2" w:tplc="DF3A4598">
      <w:start w:val="1"/>
      <w:numFmt w:val="lowerRoman"/>
      <w:lvlText w:val="%3."/>
      <w:lvlJc w:val="right"/>
      <w:pPr>
        <w:ind w:left="3371" w:hanging="180"/>
      </w:pPr>
    </w:lvl>
    <w:lvl w:ilvl="3" w:tplc="5350875C">
      <w:start w:val="1"/>
      <w:numFmt w:val="decimal"/>
      <w:lvlText w:val="%4."/>
      <w:lvlJc w:val="left"/>
      <w:pPr>
        <w:ind w:left="4091" w:hanging="360"/>
      </w:pPr>
    </w:lvl>
    <w:lvl w:ilvl="4" w:tplc="70AAB0F6">
      <w:start w:val="1"/>
      <w:numFmt w:val="lowerLetter"/>
      <w:lvlText w:val="%5."/>
      <w:lvlJc w:val="left"/>
      <w:pPr>
        <w:ind w:left="4811" w:hanging="360"/>
      </w:pPr>
    </w:lvl>
    <w:lvl w:ilvl="5" w:tplc="46A47E34">
      <w:start w:val="1"/>
      <w:numFmt w:val="lowerRoman"/>
      <w:lvlText w:val="%6."/>
      <w:lvlJc w:val="right"/>
      <w:pPr>
        <w:ind w:left="5531" w:hanging="180"/>
      </w:pPr>
    </w:lvl>
    <w:lvl w:ilvl="6" w:tplc="33D26D64">
      <w:start w:val="1"/>
      <w:numFmt w:val="decimal"/>
      <w:lvlText w:val="%7."/>
      <w:lvlJc w:val="left"/>
      <w:pPr>
        <w:ind w:left="6251" w:hanging="360"/>
      </w:pPr>
    </w:lvl>
    <w:lvl w:ilvl="7" w:tplc="F0E2C772">
      <w:start w:val="1"/>
      <w:numFmt w:val="lowerLetter"/>
      <w:lvlText w:val="%8."/>
      <w:lvlJc w:val="left"/>
      <w:pPr>
        <w:ind w:left="6971" w:hanging="360"/>
      </w:pPr>
    </w:lvl>
    <w:lvl w:ilvl="8" w:tplc="F58ED376">
      <w:start w:val="1"/>
      <w:numFmt w:val="lowerRoman"/>
      <w:lvlText w:val="%9."/>
      <w:lvlJc w:val="right"/>
      <w:pPr>
        <w:ind w:left="7691" w:hanging="180"/>
      </w:pPr>
    </w:lvl>
  </w:abstractNum>
  <w:abstractNum w:abstractNumId="31" w15:restartNumberingAfterBreak="0">
    <w:nsid w:val="54DD7B69"/>
    <w:multiLevelType w:val="hybridMultilevel"/>
    <w:tmpl w:val="9CEECB72"/>
    <w:lvl w:ilvl="0" w:tplc="7884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2CC8BD4">
      <w:start w:val="1"/>
      <w:numFmt w:val="lowerLetter"/>
      <w:lvlText w:val="%2."/>
      <w:lvlJc w:val="left"/>
      <w:pPr>
        <w:ind w:left="1789" w:hanging="360"/>
      </w:pPr>
    </w:lvl>
    <w:lvl w:ilvl="2" w:tplc="E3B08E3A">
      <w:start w:val="1"/>
      <w:numFmt w:val="lowerRoman"/>
      <w:lvlText w:val="%3."/>
      <w:lvlJc w:val="right"/>
      <w:pPr>
        <w:ind w:left="2509" w:hanging="180"/>
      </w:pPr>
    </w:lvl>
    <w:lvl w:ilvl="3" w:tplc="ECF04C46">
      <w:start w:val="1"/>
      <w:numFmt w:val="decimal"/>
      <w:lvlText w:val="%4."/>
      <w:lvlJc w:val="left"/>
      <w:pPr>
        <w:ind w:left="3229" w:hanging="360"/>
      </w:pPr>
    </w:lvl>
    <w:lvl w:ilvl="4" w:tplc="9FDC2FF0">
      <w:start w:val="1"/>
      <w:numFmt w:val="lowerLetter"/>
      <w:lvlText w:val="%5."/>
      <w:lvlJc w:val="left"/>
      <w:pPr>
        <w:ind w:left="3949" w:hanging="360"/>
      </w:pPr>
    </w:lvl>
    <w:lvl w:ilvl="5" w:tplc="8E0C0F3E">
      <w:start w:val="1"/>
      <w:numFmt w:val="lowerRoman"/>
      <w:lvlText w:val="%6."/>
      <w:lvlJc w:val="right"/>
      <w:pPr>
        <w:ind w:left="4669" w:hanging="180"/>
      </w:pPr>
    </w:lvl>
    <w:lvl w:ilvl="6" w:tplc="0F32674E">
      <w:start w:val="1"/>
      <w:numFmt w:val="decimal"/>
      <w:lvlText w:val="%7."/>
      <w:lvlJc w:val="left"/>
      <w:pPr>
        <w:ind w:left="5389" w:hanging="360"/>
      </w:pPr>
    </w:lvl>
    <w:lvl w:ilvl="7" w:tplc="A87C3692">
      <w:start w:val="1"/>
      <w:numFmt w:val="lowerLetter"/>
      <w:lvlText w:val="%8."/>
      <w:lvlJc w:val="left"/>
      <w:pPr>
        <w:ind w:left="6109" w:hanging="360"/>
      </w:pPr>
    </w:lvl>
    <w:lvl w:ilvl="8" w:tplc="087E0746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090D9F"/>
    <w:multiLevelType w:val="hybridMultilevel"/>
    <w:tmpl w:val="6A84BB56"/>
    <w:lvl w:ilvl="0" w:tplc="7400A404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D570E8AA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53EACC64">
      <w:start w:val="57"/>
      <w:numFmt w:val="decimalZero"/>
      <w:lvlText w:val="%3"/>
      <w:lvlJc w:val="left"/>
      <w:pPr>
        <w:ind w:left="2220" w:hanging="600"/>
      </w:pPr>
      <w:rPr>
        <w:rFonts w:hint="default"/>
        <w:color w:val="auto"/>
      </w:rPr>
    </w:lvl>
    <w:lvl w:ilvl="3" w:tplc="B52E1494">
      <w:start w:val="1"/>
      <w:numFmt w:val="decimal"/>
      <w:lvlText w:val="%4."/>
      <w:lvlJc w:val="left"/>
      <w:pPr>
        <w:ind w:left="2520" w:hanging="360"/>
      </w:pPr>
    </w:lvl>
    <w:lvl w:ilvl="4" w:tplc="C81EC122">
      <w:start w:val="1"/>
      <w:numFmt w:val="lowerLetter"/>
      <w:lvlText w:val="%5."/>
      <w:lvlJc w:val="left"/>
      <w:pPr>
        <w:ind w:left="3240" w:hanging="360"/>
      </w:pPr>
    </w:lvl>
    <w:lvl w:ilvl="5" w:tplc="E466A47A">
      <w:start w:val="1"/>
      <w:numFmt w:val="lowerRoman"/>
      <w:lvlText w:val="%6."/>
      <w:lvlJc w:val="right"/>
      <w:pPr>
        <w:ind w:left="3960" w:hanging="180"/>
      </w:pPr>
    </w:lvl>
    <w:lvl w:ilvl="6" w:tplc="87682AFA">
      <w:start w:val="1"/>
      <w:numFmt w:val="decimal"/>
      <w:lvlText w:val="%7."/>
      <w:lvlJc w:val="left"/>
      <w:pPr>
        <w:ind w:left="4680" w:hanging="360"/>
      </w:pPr>
    </w:lvl>
    <w:lvl w:ilvl="7" w:tplc="4876621E">
      <w:start w:val="1"/>
      <w:numFmt w:val="lowerLetter"/>
      <w:lvlText w:val="%8."/>
      <w:lvlJc w:val="left"/>
      <w:pPr>
        <w:ind w:left="5400" w:hanging="360"/>
      </w:pPr>
    </w:lvl>
    <w:lvl w:ilvl="8" w:tplc="B3E048E2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C7D87"/>
    <w:multiLevelType w:val="hybridMultilevel"/>
    <w:tmpl w:val="EA2646A2"/>
    <w:lvl w:ilvl="0" w:tplc="411E922A">
      <w:start w:val="1"/>
      <w:numFmt w:val="decimal"/>
      <w:lvlText w:val="%1)"/>
      <w:lvlJc w:val="left"/>
      <w:pPr>
        <w:ind w:left="1429" w:hanging="360"/>
      </w:pPr>
    </w:lvl>
    <w:lvl w:ilvl="1" w:tplc="BE88E93A">
      <w:start w:val="1"/>
      <w:numFmt w:val="lowerLetter"/>
      <w:lvlText w:val="%2."/>
      <w:lvlJc w:val="left"/>
      <w:pPr>
        <w:ind w:left="2149" w:hanging="360"/>
      </w:pPr>
    </w:lvl>
    <w:lvl w:ilvl="2" w:tplc="1D2C9A8C">
      <w:start w:val="1"/>
      <w:numFmt w:val="lowerRoman"/>
      <w:lvlText w:val="%3."/>
      <w:lvlJc w:val="right"/>
      <w:pPr>
        <w:ind w:left="2869" w:hanging="180"/>
      </w:pPr>
    </w:lvl>
    <w:lvl w:ilvl="3" w:tplc="52B6983C">
      <w:start w:val="1"/>
      <w:numFmt w:val="decimal"/>
      <w:lvlText w:val="%4."/>
      <w:lvlJc w:val="left"/>
      <w:pPr>
        <w:ind w:left="3589" w:hanging="360"/>
      </w:pPr>
    </w:lvl>
    <w:lvl w:ilvl="4" w:tplc="9AA66D14">
      <w:start w:val="1"/>
      <w:numFmt w:val="lowerLetter"/>
      <w:lvlText w:val="%5."/>
      <w:lvlJc w:val="left"/>
      <w:pPr>
        <w:ind w:left="4309" w:hanging="360"/>
      </w:pPr>
    </w:lvl>
    <w:lvl w:ilvl="5" w:tplc="10E47918">
      <w:start w:val="1"/>
      <w:numFmt w:val="lowerRoman"/>
      <w:lvlText w:val="%6."/>
      <w:lvlJc w:val="right"/>
      <w:pPr>
        <w:ind w:left="5029" w:hanging="180"/>
      </w:pPr>
    </w:lvl>
    <w:lvl w:ilvl="6" w:tplc="FE742CE2">
      <w:start w:val="1"/>
      <w:numFmt w:val="decimal"/>
      <w:lvlText w:val="%7."/>
      <w:lvlJc w:val="left"/>
      <w:pPr>
        <w:ind w:left="5749" w:hanging="360"/>
      </w:pPr>
    </w:lvl>
    <w:lvl w:ilvl="7" w:tplc="4010357C">
      <w:start w:val="1"/>
      <w:numFmt w:val="lowerLetter"/>
      <w:lvlText w:val="%8."/>
      <w:lvlJc w:val="left"/>
      <w:pPr>
        <w:ind w:left="6469" w:hanging="360"/>
      </w:pPr>
    </w:lvl>
    <w:lvl w:ilvl="8" w:tplc="646AA38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8470B9"/>
    <w:multiLevelType w:val="hybridMultilevel"/>
    <w:tmpl w:val="65A29476"/>
    <w:lvl w:ilvl="0" w:tplc="15D4A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9AAC82A">
      <w:start w:val="1"/>
      <w:numFmt w:val="lowerLetter"/>
      <w:lvlText w:val="%2."/>
      <w:lvlJc w:val="left"/>
      <w:pPr>
        <w:ind w:left="1800" w:hanging="360"/>
      </w:pPr>
    </w:lvl>
    <w:lvl w:ilvl="2" w:tplc="7FC04F4A">
      <w:start w:val="1"/>
      <w:numFmt w:val="lowerRoman"/>
      <w:lvlText w:val="%3."/>
      <w:lvlJc w:val="right"/>
      <w:pPr>
        <w:ind w:left="2520" w:hanging="180"/>
      </w:pPr>
    </w:lvl>
    <w:lvl w:ilvl="3" w:tplc="1A384DC8">
      <w:start w:val="1"/>
      <w:numFmt w:val="decimal"/>
      <w:lvlText w:val="%4."/>
      <w:lvlJc w:val="left"/>
      <w:pPr>
        <w:ind w:left="3240" w:hanging="360"/>
      </w:pPr>
    </w:lvl>
    <w:lvl w:ilvl="4" w:tplc="6AF01710">
      <w:start w:val="1"/>
      <w:numFmt w:val="lowerLetter"/>
      <w:lvlText w:val="%5."/>
      <w:lvlJc w:val="left"/>
      <w:pPr>
        <w:ind w:left="3960" w:hanging="360"/>
      </w:pPr>
    </w:lvl>
    <w:lvl w:ilvl="5" w:tplc="35CC206A">
      <w:start w:val="1"/>
      <w:numFmt w:val="lowerRoman"/>
      <w:lvlText w:val="%6."/>
      <w:lvlJc w:val="right"/>
      <w:pPr>
        <w:ind w:left="4680" w:hanging="180"/>
      </w:pPr>
    </w:lvl>
    <w:lvl w:ilvl="6" w:tplc="ECBC9040">
      <w:start w:val="1"/>
      <w:numFmt w:val="decimal"/>
      <w:lvlText w:val="%7."/>
      <w:lvlJc w:val="left"/>
      <w:pPr>
        <w:ind w:left="5400" w:hanging="360"/>
      </w:pPr>
    </w:lvl>
    <w:lvl w:ilvl="7" w:tplc="70A8513A">
      <w:start w:val="1"/>
      <w:numFmt w:val="lowerLetter"/>
      <w:lvlText w:val="%8."/>
      <w:lvlJc w:val="left"/>
      <w:pPr>
        <w:ind w:left="6120" w:hanging="360"/>
      </w:pPr>
    </w:lvl>
    <w:lvl w:ilvl="8" w:tplc="7500F396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D4478F"/>
    <w:multiLevelType w:val="hybridMultilevel"/>
    <w:tmpl w:val="1B3E6D36"/>
    <w:lvl w:ilvl="0" w:tplc="534CECE6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BEE0179A">
      <w:start w:val="1"/>
      <w:numFmt w:val="lowerLetter"/>
      <w:lvlText w:val="%2."/>
      <w:lvlJc w:val="left"/>
      <w:pPr>
        <w:ind w:left="1789" w:hanging="360"/>
      </w:pPr>
    </w:lvl>
    <w:lvl w:ilvl="2" w:tplc="EB281D1C">
      <w:start w:val="1"/>
      <w:numFmt w:val="lowerRoman"/>
      <w:lvlText w:val="%3."/>
      <w:lvlJc w:val="right"/>
      <w:pPr>
        <w:ind w:left="2509" w:hanging="180"/>
      </w:pPr>
    </w:lvl>
    <w:lvl w:ilvl="3" w:tplc="42D69D08">
      <w:start w:val="1"/>
      <w:numFmt w:val="decimal"/>
      <w:lvlText w:val="%4."/>
      <w:lvlJc w:val="left"/>
      <w:pPr>
        <w:ind w:left="3229" w:hanging="360"/>
      </w:pPr>
    </w:lvl>
    <w:lvl w:ilvl="4" w:tplc="DEF863BC">
      <w:start w:val="1"/>
      <w:numFmt w:val="lowerLetter"/>
      <w:lvlText w:val="%5."/>
      <w:lvlJc w:val="left"/>
      <w:pPr>
        <w:ind w:left="3949" w:hanging="360"/>
      </w:pPr>
    </w:lvl>
    <w:lvl w:ilvl="5" w:tplc="AA18E3C2">
      <w:start w:val="1"/>
      <w:numFmt w:val="lowerRoman"/>
      <w:lvlText w:val="%6."/>
      <w:lvlJc w:val="right"/>
      <w:pPr>
        <w:ind w:left="4669" w:hanging="180"/>
      </w:pPr>
    </w:lvl>
    <w:lvl w:ilvl="6" w:tplc="2E283DCC">
      <w:start w:val="1"/>
      <w:numFmt w:val="decimal"/>
      <w:lvlText w:val="%7."/>
      <w:lvlJc w:val="left"/>
      <w:pPr>
        <w:ind w:left="5389" w:hanging="360"/>
      </w:pPr>
    </w:lvl>
    <w:lvl w:ilvl="7" w:tplc="04BE5914">
      <w:start w:val="1"/>
      <w:numFmt w:val="lowerLetter"/>
      <w:lvlText w:val="%8."/>
      <w:lvlJc w:val="left"/>
      <w:pPr>
        <w:ind w:left="6109" w:hanging="360"/>
      </w:pPr>
    </w:lvl>
    <w:lvl w:ilvl="8" w:tplc="C6A653A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2D657F"/>
    <w:multiLevelType w:val="hybridMultilevel"/>
    <w:tmpl w:val="15EAFB14"/>
    <w:lvl w:ilvl="0" w:tplc="D7E04FA0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EBA5256">
      <w:start w:val="1"/>
      <w:numFmt w:val="lowerLetter"/>
      <w:lvlText w:val="%2."/>
      <w:lvlJc w:val="left"/>
      <w:pPr>
        <w:ind w:left="1789" w:hanging="360"/>
      </w:pPr>
    </w:lvl>
    <w:lvl w:ilvl="2" w:tplc="154C5A6A">
      <w:start w:val="1"/>
      <w:numFmt w:val="lowerRoman"/>
      <w:lvlText w:val="%3."/>
      <w:lvlJc w:val="right"/>
      <w:pPr>
        <w:ind w:left="2509" w:hanging="180"/>
      </w:pPr>
    </w:lvl>
    <w:lvl w:ilvl="3" w:tplc="0E8C7690">
      <w:start w:val="1"/>
      <w:numFmt w:val="decimal"/>
      <w:lvlText w:val="%4."/>
      <w:lvlJc w:val="left"/>
      <w:pPr>
        <w:ind w:left="3229" w:hanging="360"/>
      </w:pPr>
    </w:lvl>
    <w:lvl w:ilvl="4" w:tplc="F7F06B6C">
      <w:start w:val="1"/>
      <w:numFmt w:val="lowerLetter"/>
      <w:lvlText w:val="%5."/>
      <w:lvlJc w:val="left"/>
      <w:pPr>
        <w:ind w:left="3949" w:hanging="360"/>
      </w:pPr>
    </w:lvl>
    <w:lvl w:ilvl="5" w:tplc="A4BC2F0E">
      <w:start w:val="1"/>
      <w:numFmt w:val="lowerRoman"/>
      <w:lvlText w:val="%6."/>
      <w:lvlJc w:val="right"/>
      <w:pPr>
        <w:ind w:left="4669" w:hanging="180"/>
      </w:pPr>
    </w:lvl>
    <w:lvl w:ilvl="6" w:tplc="77D47604">
      <w:start w:val="1"/>
      <w:numFmt w:val="decimal"/>
      <w:lvlText w:val="%7."/>
      <w:lvlJc w:val="left"/>
      <w:pPr>
        <w:ind w:left="5389" w:hanging="360"/>
      </w:pPr>
    </w:lvl>
    <w:lvl w:ilvl="7" w:tplc="F4004C34">
      <w:start w:val="1"/>
      <w:numFmt w:val="lowerLetter"/>
      <w:lvlText w:val="%8."/>
      <w:lvlJc w:val="left"/>
      <w:pPr>
        <w:ind w:left="6109" w:hanging="360"/>
      </w:pPr>
    </w:lvl>
    <w:lvl w:ilvl="8" w:tplc="FC98F6BA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F7570"/>
    <w:multiLevelType w:val="hybridMultilevel"/>
    <w:tmpl w:val="3FE00006"/>
    <w:lvl w:ilvl="0" w:tplc="244A9D20">
      <w:start w:val="3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437AF646">
      <w:start w:val="1"/>
      <w:numFmt w:val="lowerLetter"/>
      <w:lvlText w:val="%2."/>
      <w:lvlJc w:val="left"/>
      <w:pPr>
        <w:ind w:left="1440" w:hanging="360"/>
      </w:pPr>
    </w:lvl>
    <w:lvl w:ilvl="2" w:tplc="62942C3A">
      <w:start w:val="1"/>
      <w:numFmt w:val="lowerRoman"/>
      <w:lvlText w:val="%3."/>
      <w:lvlJc w:val="right"/>
      <w:pPr>
        <w:ind w:left="2160" w:hanging="180"/>
      </w:pPr>
    </w:lvl>
    <w:lvl w:ilvl="3" w:tplc="23FCCB64">
      <w:start w:val="1"/>
      <w:numFmt w:val="decimal"/>
      <w:lvlText w:val="%4."/>
      <w:lvlJc w:val="left"/>
      <w:pPr>
        <w:ind w:left="2880" w:hanging="360"/>
      </w:pPr>
    </w:lvl>
    <w:lvl w:ilvl="4" w:tplc="406012E4">
      <w:start w:val="1"/>
      <w:numFmt w:val="lowerLetter"/>
      <w:lvlText w:val="%5."/>
      <w:lvlJc w:val="left"/>
      <w:pPr>
        <w:ind w:left="3600" w:hanging="360"/>
      </w:pPr>
    </w:lvl>
    <w:lvl w:ilvl="5" w:tplc="24A63E70">
      <w:start w:val="1"/>
      <w:numFmt w:val="lowerRoman"/>
      <w:lvlText w:val="%6."/>
      <w:lvlJc w:val="right"/>
      <w:pPr>
        <w:ind w:left="4320" w:hanging="180"/>
      </w:pPr>
    </w:lvl>
    <w:lvl w:ilvl="6" w:tplc="C896AFB6">
      <w:start w:val="1"/>
      <w:numFmt w:val="decimal"/>
      <w:lvlText w:val="%7."/>
      <w:lvlJc w:val="left"/>
      <w:pPr>
        <w:ind w:left="5040" w:hanging="360"/>
      </w:pPr>
    </w:lvl>
    <w:lvl w:ilvl="7" w:tplc="8940BC12">
      <w:start w:val="1"/>
      <w:numFmt w:val="lowerLetter"/>
      <w:lvlText w:val="%8."/>
      <w:lvlJc w:val="left"/>
      <w:pPr>
        <w:ind w:left="5760" w:hanging="360"/>
      </w:pPr>
    </w:lvl>
    <w:lvl w:ilvl="8" w:tplc="A7E6B51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F14E0"/>
    <w:multiLevelType w:val="hybridMultilevel"/>
    <w:tmpl w:val="FD985B50"/>
    <w:lvl w:ilvl="0" w:tplc="9246EFE2">
      <w:start w:val="13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63CC03E4">
      <w:start w:val="1"/>
      <w:numFmt w:val="lowerLetter"/>
      <w:lvlText w:val="%2."/>
      <w:lvlJc w:val="left"/>
      <w:pPr>
        <w:ind w:left="1789" w:hanging="360"/>
      </w:pPr>
    </w:lvl>
    <w:lvl w:ilvl="2" w:tplc="830A90DC">
      <w:start w:val="1"/>
      <w:numFmt w:val="lowerRoman"/>
      <w:lvlText w:val="%3."/>
      <w:lvlJc w:val="right"/>
      <w:pPr>
        <w:ind w:left="2509" w:hanging="180"/>
      </w:pPr>
    </w:lvl>
    <w:lvl w:ilvl="3" w:tplc="D1A2E7F8">
      <w:start w:val="1"/>
      <w:numFmt w:val="decimal"/>
      <w:lvlText w:val="%4."/>
      <w:lvlJc w:val="left"/>
      <w:pPr>
        <w:ind w:left="3229" w:hanging="360"/>
      </w:pPr>
    </w:lvl>
    <w:lvl w:ilvl="4" w:tplc="923EDDDE">
      <w:start w:val="1"/>
      <w:numFmt w:val="lowerLetter"/>
      <w:lvlText w:val="%5."/>
      <w:lvlJc w:val="left"/>
      <w:pPr>
        <w:ind w:left="3949" w:hanging="360"/>
      </w:pPr>
    </w:lvl>
    <w:lvl w:ilvl="5" w:tplc="137832BC">
      <w:start w:val="1"/>
      <w:numFmt w:val="lowerRoman"/>
      <w:lvlText w:val="%6."/>
      <w:lvlJc w:val="right"/>
      <w:pPr>
        <w:ind w:left="4669" w:hanging="180"/>
      </w:pPr>
    </w:lvl>
    <w:lvl w:ilvl="6" w:tplc="BA26E0CC">
      <w:start w:val="1"/>
      <w:numFmt w:val="decimal"/>
      <w:lvlText w:val="%7."/>
      <w:lvlJc w:val="left"/>
      <w:pPr>
        <w:ind w:left="5389" w:hanging="360"/>
      </w:pPr>
    </w:lvl>
    <w:lvl w:ilvl="7" w:tplc="74845E80">
      <w:start w:val="1"/>
      <w:numFmt w:val="lowerLetter"/>
      <w:lvlText w:val="%8."/>
      <w:lvlJc w:val="left"/>
      <w:pPr>
        <w:ind w:left="6109" w:hanging="360"/>
      </w:pPr>
    </w:lvl>
    <w:lvl w:ilvl="8" w:tplc="F0C4282E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E7048F"/>
    <w:multiLevelType w:val="hybridMultilevel"/>
    <w:tmpl w:val="472E3592"/>
    <w:lvl w:ilvl="0" w:tplc="8EACF838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2F6EFB00">
      <w:start w:val="1"/>
      <w:numFmt w:val="lowerLetter"/>
      <w:lvlText w:val="%2."/>
      <w:lvlJc w:val="left"/>
      <w:pPr>
        <w:ind w:left="1789" w:hanging="360"/>
      </w:pPr>
    </w:lvl>
    <w:lvl w:ilvl="2" w:tplc="D28CBE66">
      <w:start w:val="1"/>
      <w:numFmt w:val="lowerRoman"/>
      <w:lvlText w:val="%3."/>
      <w:lvlJc w:val="right"/>
      <w:pPr>
        <w:ind w:left="2509" w:hanging="180"/>
      </w:pPr>
    </w:lvl>
    <w:lvl w:ilvl="3" w:tplc="E5463D72">
      <w:start w:val="1"/>
      <w:numFmt w:val="decimal"/>
      <w:lvlText w:val="%4."/>
      <w:lvlJc w:val="left"/>
      <w:pPr>
        <w:ind w:left="3229" w:hanging="360"/>
      </w:pPr>
    </w:lvl>
    <w:lvl w:ilvl="4" w:tplc="B33699C4">
      <w:start w:val="1"/>
      <w:numFmt w:val="lowerLetter"/>
      <w:lvlText w:val="%5."/>
      <w:lvlJc w:val="left"/>
      <w:pPr>
        <w:ind w:left="3949" w:hanging="360"/>
      </w:pPr>
    </w:lvl>
    <w:lvl w:ilvl="5" w:tplc="5FCA2018">
      <w:start w:val="1"/>
      <w:numFmt w:val="lowerRoman"/>
      <w:lvlText w:val="%6."/>
      <w:lvlJc w:val="right"/>
      <w:pPr>
        <w:ind w:left="4669" w:hanging="180"/>
      </w:pPr>
    </w:lvl>
    <w:lvl w:ilvl="6" w:tplc="7D9C59C8">
      <w:start w:val="1"/>
      <w:numFmt w:val="decimal"/>
      <w:lvlText w:val="%7."/>
      <w:lvlJc w:val="left"/>
      <w:pPr>
        <w:ind w:left="5389" w:hanging="360"/>
      </w:pPr>
    </w:lvl>
    <w:lvl w:ilvl="7" w:tplc="AC54B2B8">
      <w:start w:val="1"/>
      <w:numFmt w:val="lowerLetter"/>
      <w:lvlText w:val="%8."/>
      <w:lvlJc w:val="left"/>
      <w:pPr>
        <w:ind w:left="6109" w:hanging="360"/>
      </w:pPr>
    </w:lvl>
    <w:lvl w:ilvl="8" w:tplc="C9CE9030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965BE8"/>
    <w:multiLevelType w:val="hybridMultilevel"/>
    <w:tmpl w:val="220A1D76"/>
    <w:lvl w:ilvl="0" w:tplc="B80A00A4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D29AFB74">
      <w:start w:val="1"/>
      <w:numFmt w:val="decimal"/>
      <w:lvlText w:val="%2)"/>
      <w:lvlJc w:val="left"/>
      <w:pPr>
        <w:ind w:left="1715" w:hanging="1005"/>
      </w:pPr>
      <w:rPr>
        <w:rFonts w:hint="default"/>
      </w:rPr>
    </w:lvl>
    <w:lvl w:ilvl="2" w:tplc="234C9986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453A0F86">
      <w:start w:val="1"/>
      <w:numFmt w:val="decimal"/>
      <w:lvlText w:val="%4."/>
      <w:lvlJc w:val="left"/>
      <w:pPr>
        <w:ind w:left="3229" w:hanging="360"/>
      </w:pPr>
    </w:lvl>
    <w:lvl w:ilvl="4" w:tplc="03DAFB18">
      <w:start w:val="1"/>
      <w:numFmt w:val="lowerLetter"/>
      <w:lvlText w:val="%5."/>
      <w:lvlJc w:val="left"/>
      <w:pPr>
        <w:ind w:left="3949" w:hanging="360"/>
      </w:pPr>
    </w:lvl>
    <w:lvl w:ilvl="5" w:tplc="81FC4872">
      <w:start w:val="1"/>
      <w:numFmt w:val="lowerRoman"/>
      <w:lvlText w:val="%6."/>
      <w:lvlJc w:val="right"/>
      <w:pPr>
        <w:ind w:left="4669" w:hanging="180"/>
      </w:pPr>
    </w:lvl>
    <w:lvl w:ilvl="6" w:tplc="B520259E">
      <w:start w:val="1"/>
      <w:numFmt w:val="decimal"/>
      <w:lvlText w:val="%7."/>
      <w:lvlJc w:val="left"/>
      <w:pPr>
        <w:ind w:left="5389" w:hanging="360"/>
      </w:pPr>
    </w:lvl>
    <w:lvl w:ilvl="7" w:tplc="A93CD6E0">
      <w:start w:val="1"/>
      <w:numFmt w:val="lowerLetter"/>
      <w:lvlText w:val="%8."/>
      <w:lvlJc w:val="left"/>
      <w:pPr>
        <w:ind w:left="6109" w:hanging="360"/>
      </w:pPr>
    </w:lvl>
    <w:lvl w:ilvl="8" w:tplc="F496B7BE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6618CF"/>
    <w:multiLevelType w:val="hybridMultilevel"/>
    <w:tmpl w:val="084E1020"/>
    <w:lvl w:ilvl="0" w:tplc="1898ECEE">
      <w:start w:val="28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2B20BF1C">
      <w:start w:val="1"/>
      <w:numFmt w:val="lowerLetter"/>
      <w:lvlText w:val="%2."/>
      <w:lvlJc w:val="left"/>
      <w:pPr>
        <w:ind w:left="1440" w:hanging="360"/>
      </w:pPr>
    </w:lvl>
    <w:lvl w:ilvl="2" w:tplc="4F000FC0">
      <w:start w:val="1"/>
      <w:numFmt w:val="lowerRoman"/>
      <w:lvlText w:val="%3."/>
      <w:lvlJc w:val="right"/>
      <w:pPr>
        <w:ind w:left="2160" w:hanging="180"/>
      </w:pPr>
    </w:lvl>
    <w:lvl w:ilvl="3" w:tplc="9DC05616">
      <w:start w:val="1"/>
      <w:numFmt w:val="decimal"/>
      <w:lvlText w:val="%4."/>
      <w:lvlJc w:val="left"/>
      <w:pPr>
        <w:ind w:left="2880" w:hanging="360"/>
      </w:pPr>
    </w:lvl>
    <w:lvl w:ilvl="4" w:tplc="20CC7E50">
      <w:start w:val="1"/>
      <w:numFmt w:val="lowerLetter"/>
      <w:lvlText w:val="%5."/>
      <w:lvlJc w:val="left"/>
      <w:pPr>
        <w:ind w:left="3600" w:hanging="360"/>
      </w:pPr>
    </w:lvl>
    <w:lvl w:ilvl="5" w:tplc="4F221B66">
      <w:start w:val="1"/>
      <w:numFmt w:val="lowerRoman"/>
      <w:lvlText w:val="%6."/>
      <w:lvlJc w:val="right"/>
      <w:pPr>
        <w:ind w:left="4320" w:hanging="180"/>
      </w:pPr>
    </w:lvl>
    <w:lvl w:ilvl="6" w:tplc="654CAF58">
      <w:start w:val="1"/>
      <w:numFmt w:val="decimal"/>
      <w:lvlText w:val="%7."/>
      <w:lvlJc w:val="left"/>
      <w:pPr>
        <w:ind w:left="5040" w:hanging="360"/>
      </w:pPr>
    </w:lvl>
    <w:lvl w:ilvl="7" w:tplc="386E3B4E">
      <w:start w:val="1"/>
      <w:numFmt w:val="lowerLetter"/>
      <w:lvlText w:val="%8."/>
      <w:lvlJc w:val="left"/>
      <w:pPr>
        <w:ind w:left="5760" w:hanging="360"/>
      </w:pPr>
    </w:lvl>
    <w:lvl w:ilvl="8" w:tplc="6D12C55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C4E80"/>
    <w:multiLevelType w:val="multilevel"/>
    <w:tmpl w:val="77B25FD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3" w15:restartNumberingAfterBreak="0">
    <w:nsid w:val="7E79398B"/>
    <w:multiLevelType w:val="hybridMultilevel"/>
    <w:tmpl w:val="72989BCE"/>
    <w:lvl w:ilvl="0" w:tplc="D2CA12C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3AA04A0">
      <w:start w:val="1"/>
      <w:numFmt w:val="lowerLetter"/>
      <w:lvlText w:val="%2."/>
      <w:lvlJc w:val="left"/>
      <w:pPr>
        <w:ind w:left="1800" w:hanging="360"/>
      </w:pPr>
    </w:lvl>
    <w:lvl w:ilvl="2" w:tplc="C166DE54">
      <w:start w:val="1"/>
      <w:numFmt w:val="lowerRoman"/>
      <w:lvlText w:val="%3."/>
      <w:lvlJc w:val="right"/>
      <w:pPr>
        <w:ind w:left="2520" w:hanging="180"/>
      </w:pPr>
    </w:lvl>
    <w:lvl w:ilvl="3" w:tplc="C6D0B7E4">
      <w:start w:val="1"/>
      <w:numFmt w:val="decimal"/>
      <w:lvlText w:val="%4."/>
      <w:lvlJc w:val="left"/>
      <w:pPr>
        <w:ind w:left="3240" w:hanging="360"/>
      </w:pPr>
    </w:lvl>
    <w:lvl w:ilvl="4" w:tplc="5608E92C">
      <w:start w:val="1"/>
      <w:numFmt w:val="lowerLetter"/>
      <w:lvlText w:val="%5."/>
      <w:lvlJc w:val="left"/>
      <w:pPr>
        <w:ind w:left="3960" w:hanging="360"/>
      </w:pPr>
    </w:lvl>
    <w:lvl w:ilvl="5" w:tplc="F3163E64">
      <w:start w:val="1"/>
      <w:numFmt w:val="lowerRoman"/>
      <w:lvlText w:val="%6."/>
      <w:lvlJc w:val="right"/>
      <w:pPr>
        <w:ind w:left="4680" w:hanging="180"/>
      </w:pPr>
    </w:lvl>
    <w:lvl w:ilvl="6" w:tplc="1008631C">
      <w:start w:val="1"/>
      <w:numFmt w:val="decimal"/>
      <w:lvlText w:val="%7."/>
      <w:lvlJc w:val="left"/>
      <w:pPr>
        <w:ind w:left="5400" w:hanging="360"/>
      </w:pPr>
    </w:lvl>
    <w:lvl w:ilvl="7" w:tplc="8BC81528">
      <w:start w:val="1"/>
      <w:numFmt w:val="lowerLetter"/>
      <w:lvlText w:val="%8."/>
      <w:lvlJc w:val="left"/>
      <w:pPr>
        <w:ind w:left="6120" w:hanging="360"/>
      </w:pPr>
    </w:lvl>
    <w:lvl w:ilvl="8" w:tplc="FF2CBE3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2"/>
  </w:num>
  <w:num w:numId="3">
    <w:abstractNumId w:val="21"/>
  </w:num>
  <w:num w:numId="4">
    <w:abstractNumId w:val="41"/>
  </w:num>
  <w:num w:numId="5">
    <w:abstractNumId w:val="31"/>
  </w:num>
  <w:num w:numId="6">
    <w:abstractNumId w:val="12"/>
  </w:num>
  <w:num w:numId="7">
    <w:abstractNumId w:val="16"/>
  </w:num>
  <w:num w:numId="8">
    <w:abstractNumId w:val="18"/>
  </w:num>
  <w:num w:numId="9">
    <w:abstractNumId w:val="39"/>
  </w:num>
  <w:num w:numId="10">
    <w:abstractNumId w:val="2"/>
  </w:num>
  <w:num w:numId="11">
    <w:abstractNumId w:val="14"/>
  </w:num>
  <w:num w:numId="12">
    <w:abstractNumId w:val="9"/>
  </w:num>
  <w:num w:numId="13">
    <w:abstractNumId w:val="30"/>
  </w:num>
  <w:num w:numId="14">
    <w:abstractNumId w:val="43"/>
  </w:num>
  <w:num w:numId="15">
    <w:abstractNumId w:val="26"/>
  </w:num>
  <w:num w:numId="16">
    <w:abstractNumId w:val="33"/>
  </w:num>
  <w:num w:numId="17">
    <w:abstractNumId w:val="3"/>
  </w:num>
  <w:num w:numId="18">
    <w:abstractNumId w:val="34"/>
  </w:num>
  <w:num w:numId="19">
    <w:abstractNumId w:val="23"/>
  </w:num>
  <w:num w:numId="20">
    <w:abstractNumId w:val="25"/>
  </w:num>
  <w:num w:numId="21">
    <w:abstractNumId w:val="17"/>
  </w:num>
  <w:num w:numId="22">
    <w:abstractNumId w:val="11"/>
  </w:num>
  <w:num w:numId="23">
    <w:abstractNumId w:val="13"/>
  </w:num>
  <w:num w:numId="24">
    <w:abstractNumId w:val="19"/>
  </w:num>
  <w:num w:numId="25">
    <w:abstractNumId w:val="15"/>
  </w:num>
  <w:num w:numId="26">
    <w:abstractNumId w:val="37"/>
  </w:num>
  <w:num w:numId="27">
    <w:abstractNumId w:val="0"/>
  </w:num>
  <w:num w:numId="28">
    <w:abstractNumId w:val="7"/>
  </w:num>
  <w:num w:numId="29">
    <w:abstractNumId w:val="8"/>
  </w:num>
  <w:num w:numId="30">
    <w:abstractNumId w:val="5"/>
  </w:num>
  <w:num w:numId="31">
    <w:abstractNumId w:val="24"/>
  </w:num>
  <w:num w:numId="32">
    <w:abstractNumId w:val="10"/>
  </w:num>
  <w:num w:numId="33">
    <w:abstractNumId w:val="29"/>
  </w:num>
  <w:num w:numId="34">
    <w:abstractNumId w:val="1"/>
  </w:num>
  <w:num w:numId="35">
    <w:abstractNumId w:val="38"/>
  </w:num>
  <w:num w:numId="36">
    <w:abstractNumId w:val="32"/>
  </w:num>
  <w:num w:numId="37">
    <w:abstractNumId w:val="20"/>
  </w:num>
  <w:num w:numId="38">
    <w:abstractNumId w:val="36"/>
  </w:num>
  <w:num w:numId="39">
    <w:abstractNumId w:val="35"/>
  </w:num>
  <w:num w:numId="40">
    <w:abstractNumId w:val="40"/>
  </w:num>
  <w:num w:numId="41">
    <w:abstractNumId w:val="27"/>
  </w:num>
  <w:num w:numId="42">
    <w:abstractNumId w:val="22"/>
  </w:num>
  <w:num w:numId="43">
    <w:abstractNumId w:val="2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A"/>
    <w:rsid w:val="00254A1C"/>
    <w:rsid w:val="002943E7"/>
    <w:rsid w:val="003258FA"/>
    <w:rsid w:val="004313A9"/>
    <w:rsid w:val="00520686"/>
    <w:rsid w:val="0058581D"/>
    <w:rsid w:val="00647643"/>
    <w:rsid w:val="006A7205"/>
    <w:rsid w:val="00812865"/>
    <w:rsid w:val="008667A8"/>
    <w:rsid w:val="00A7335F"/>
    <w:rsid w:val="00AF199A"/>
    <w:rsid w:val="00B940C1"/>
    <w:rsid w:val="00C80B4E"/>
    <w:rsid w:val="00DE3F8E"/>
    <w:rsid w:val="00DF02BD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7C712F"/>
  <w15:docId w15:val="{1BD1E122-6B54-4C5E-8F33-A8C3B69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E16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BC7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BC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qFormat/>
    <w:rsid w:val="0034373E"/>
    <w:pPr>
      <w:jc w:val="center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qFormat/>
    <w:rsid w:val="0034373E"/>
    <w:pPr>
      <w:ind w:firstLine="720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qFormat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0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  <w:style w:type="paragraph" w:styleId="af1">
    <w:name w:val="No Spacing"/>
    <w:uiPriority w:val="1"/>
    <w:qFormat/>
    <w:rsid w:val="003634A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C0E16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2">
    <w:name w:val="Normal (Web)"/>
    <w:basedOn w:val="a"/>
    <w:uiPriority w:val="99"/>
    <w:unhideWhenUsed/>
    <w:qFormat/>
    <w:rsid w:val="00EC0E16"/>
    <w:pPr>
      <w:spacing w:before="100" w:beforeAutospacing="1" w:after="100" w:afterAutospacing="1"/>
    </w:pPr>
  </w:style>
  <w:style w:type="character" w:customStyle="1" w:styleId="s21">
    <w:name w:val="s21"/>
    <w:basedOn w:val="a0"/>
    <w:rsid w:val="00CF1EC3"/>
  </w:style>
  <w:style w:type="paragraph" w:styleId="2">
    <w:name w:val="Body Text Indent 2"/>
    <w:basedOn w:val="a"/>
    <w:link w:val="20"/>
    <w:uiPriority w:val="99"/>
    <w:unhideWhenUsed/>
    <w:qFormat/>
    <w:rsid w:val="00CE1F9B"/>
    <w:pPr>
      <w:widowControl w:val="0"/>
      <w:suppressAutoHyphens/>
      <w:ind w:firstLine="708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1F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ilet.zan.kz/rus/docs/Z1500000405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jl:30819580.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26</Pages>
  <Words>8954</Words>
  <Characters>51043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59878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2022-04-15T11:42:00Z</dcterms:created>
  <dc:creator>Дәулетберді Гаухар</dc:creator>
  <lastModifiedBy>Момышева Эльмира</lastModifiedBy>
  <lastPrinted>2023-01-10T04:59:00Z</lastPrinted>
  <dcterms:modified xsi:type="dcterms:W3CDTF">2023-03-28T08:57:00Z</dcterms:modified>
  <revision>159</revision>
</core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7309A71-55D7-4421-9EAF-2B496B7117D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9DD5F256-C961-4A9A-B939-AC1FB3ECA1CA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FFC803-22A6-49CE-8571-C17497C80A5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9052</Words>
  <Characters>51600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AZhussubalina</cp:lastModifiedBy>
  <cp:revision>10</cp:revision>
  <cp:lastPrinted>2023-01-10T04:59:00Z</cp:lastPrinted>
  <dcterms:created xsi:type="dcterms:W3CDTF">2023-04-06T04:04:00Z</dcterms:created>
  <dcterms:modified xsi:type="dcterms:W3CDTF">2023-11-13T13:17:00Z</dcterms:modified>
</cp:coreProperties>
</file>