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50" w:rsidRPr="00A75E50" w:rsidRDefault="005E0850" w:rsidP="005E0850">
      <w:pPr>
        <w:tabs>
          <w:tab w:val="left" w:pos="993"/>
        </w:tabs>
        <w:spacing w:after="0" w:line="264" w:lineRule="auto"/>
        <w:ind w:firstLine="567"/>
        <w:jc w:val="center"/>
        <w:rPr>
          <w:rFonts w:ascii="Arial" w:hAnsi="Arial" w:cs="Arial"/>
          <w:b/>
          <w:sz w:val="32"/>
          <w:szCs w:val="24"/>
        </w:rPr>
      </w:pPr>
      <w:r w:rsidRPr="00A75E50">
        <w:rPr>
          <w:rFonts w:ascii="Arial" w:hAnsi="Arial" w:cs="Arial"/>
          <w:b/>
          <w:sz w:val="32"/>
          <w:szCs w:val="24"/>
        </w:rPr>
        <w:t>ПРЕСС-РЕЛИЗ</w:t>
      </w:r>
    </w:p>
    <w:p w:rsidR="005E0850" w:rsidRPr="00A75E50" w:rsidRDefault="005E0850" w:rsidP="005E0850">
      <w:pPr>
        <w:tabs>
          <w:tab w:val="left" w:pos="993"/>
        </w:tabs>
        <w:spacing w:after="0" w:line="264" w:lineRule="auto"/>
        <w:ind w:firstLine="567"/>
        <w:jc w:val="center"/>
        <w:rPr>
          <w:rFonts w:ascii="Arial" w:hAnsi="Arial" w:cs="Arial"/>
          <w:b/>
          <w:sz w:val="32"/>
          <w:szCs w:val="24"/>
        </w:rPr>
      </w:pPr>
      <w:r w:rsidRPr="00A75E50">
        <w:rPr>
          <w:rFonts w:ascii="Arial" w:hAnsi="Arial" w:cs="Arial"/>
          <w:b/>
          <w:sz w:val="32"/>
          <w:szCs w:val="24"/>
        </w:rPr>
        <w:t>«Относительно внедрения сопроводительных накладных на товары»</w:t>
      </w:r>
    </w:p>
    <w:p w:rsidR="005E0850" w:rsidRPr="005E0850" w:rsidRDefault="005E0850" w:rsidP="005E0850">
      <w:pPr>
        <w:tabs>
          <w:tab w:val="left" w:pos="993"/>
        </w:tabs>
        <w:spacing w:after="0" w:line="264" w:lineRule="auto"/>
        <w:ind w:firstLine="567"/>
        <w:jc w:val="center"/>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5E0850">
        <w:rPr>
          <w:rFonts w:ascii="Arial" w:hAnsi="Arial" w:cs="Arial"/>
          <w:b/>
          <w:i/>
        </w:rPr>
        <w:t>26.01.21</w:t>
      </w:r>
    </w:p>
    <w:p w:rsidR="005E0850" w:rsidRDefault="005E0850" w:rsidP="00E83CF9">
      <w:pPr>
        <w:tabs>
          <w:tab w:val="left" w:pos="993"/>
        </w:tabs>
        <w:spacing w:after="0" w:line="264" w:lineRule="auto"/>
        <w:ind w:firstLine="567"/>
        <w:jc w:val="center"/>
        <w:rPr>
          <w:rFonts w:ascii="Arial" w:hAnsi="Arial" w:cs="Arial"/>
          <w:b/>
          <w:i/>
          <w:sz w:val="32"/>
          <w:szCs w:val="32"/>
          <w:u w:val="single"/>
        </w:rPr>
      </w:pPr>
    </w:p>
    <w:p w:rsidR="00210B14" w:rsidRPr="00D65F9A" w:rsidRDefault="00103ED1" w:rsidP="00E83CF9">
      <w:pPr>
        <w:tabs>
          <w:tab w:val="left" w:pos="993"/>
        </w:tabs>
        <w:spacing w:after="0" w:line="264" w:lineRule="auto"/>
        <w:ind w:firstLine="567"/>
        <w:jc w:val="center"/>
        <w:rPr>
          <w:rFonts w:ascii="Arial" w:hAnsi="Arial" w:cs="Arial"/>
          <w:b/>
          <w:i/>
          <w:sz w:val="32"/>
          <w:szCs w:val="32"/>
        </w:rPr>
      </w:pPr>
      <w:r w:rsidRPr="005E0850">
        <w:rPr>
          <w:rFonts w:ascii="Arial" w:hAnsi="Arial" w:cs="Arial"/>
          <w:b/>
          <w:i/>
          <w:sz w:val="32"/>
          <w:szCs w:val="32"/>
          <w:u w:val="single"/>
        </w:rPr>
        <w:t>Уважаемые налогоплательщики</w:t>
      </w:r>
      <w:r w:rsidRPr="00D65F9A">
        <w:rPr>
          <w:rFonts w:ascii="Arial" w:hAnsi="Arial" w:cs="Arial"/>
          <w:b/>
          <w:i/>
          <w:sz w:val="32"/>
          <w:szCs w:val="32"/>
        </w:rPr>
        <w:t>!</w:t>
      </w:r>
    </w:p>
    <w:p w:rsidR="00103ED1" w:rsidRPr="00E83CF9" w:rsidRDefault="00103ED1" w:rsidP="00E83CF9">
      <w:pPr>
        <w:tabs>
          <w:tab w:val="left" w:pos="993"/>
        </w:tabs>
        <w:spacing w:after="0" w:line="264" w:lineRule="auto"/>
        <w:ind w:firstLine="567"/>
        <w:jc w:val="both"/>
        <w:rPr>
          <w:rFonts w:ascii="Arial" w:hAnsi="Arial" w:cs="Arial"/>
          <w:sz w:val="24"/>
          <w:szCs w:val="24"/>
        </w:rPr>
      </w:pPr>
    </w:p>
    <w:p w:rsidR="00D65F9A" w:rsidRDefault="0099253C" w:rsidP="00D65F9A">
      <w:pPr>
        <w:tabs>
          <w:tab w:val="left" w:pos="993"/>
        </w:tabs>
        <w:spacing w:after="80" w:line="264" w:lineRule="auto"/>
        <w:ind w:firstLine="567"/>
        <w:jc w:val="both"/>
        <w:rPr>
          <w:rFonts w:ascii="Arial" w:hAnsi="Arial" w:cs="Arial"/>
          <w:sz w:val="28"/>
          <w:szCs w:val="28"/>
        </w:rPr>
      </w:pPr>
      <w:r w:rsidRPr="00D65F9A">
        <w:rPr>
          <w:rFonts w:ascii="Arial" w:hAnsi="Arial" w:cs="Arial"/>
          <w:sz w:val="28"/>
          <w:szCs w:val="28"/>
        </w:rPr>
        <w:t xml:space="preserve">В целях обеспечения сквозной </w:t>
      </w:r>
      <w:proofErr w:type="spellStart"/>
      <w:r w:rsidRPr="00D65F9A">
        <w:rPr>
          <w:rFonts w:ascii="Arial" w:hAnsi="Arial" w:cs="Arial"/>
          <w:sz w:val="28"/>
          <w:szCs w:val="28"/>
        </w:rPr>
        <w:t>прослеживаемости</w:t>
      </w:r>
      <w:proofErr w:type="spellEnd"/>
      <w:r w:rsidRPr="00D65F9A">
        <w:rPr>
          <w:rFonts w:ascii="Arial" w:hAnsi="Arial" w:cs="Arial"/>
          <w:sz w:val="28"/>
          <w:szCs w:val="28"/>
        </w:rPr>
        <w:t xml:space="preserve"> оборота товаров</w:t>
      </w:r>
      <w:r w:rsidR="00A101EA">
        <w:rPr>
          <w:rFonts w:ascii="Arial" w:hAnsi="Arial" w:cs="Arial"/>
          <w:sz w:val="28"/>
          <w:szCs w:val="28"/>
        </w:rPr>
        <w:t xml:space="preserve"> в </w:t>
      </w:r>
      <w:r w:rsidR="00A101EA" w:rsidRPr="00D65F9A">
        <w:rPr>
          <w:rFonts w:ascii="Arial" w:hAnsi="Arial" w:cs="Arial"/>
          <w:sz w:val="28"/>
          <w:szCs w:val="28"/>
        </w:rPr>
        <w:t>рамках ЕАЭС</w:t>
      </w:r>
      <w:r w:rsidR="00A101EA">
        <w:rPr>
          <w:rFonts w:ascii="Arial" w:hAnsi="Arial" w:cs="Arial"/>
          <w:sz w:val="28"/>
          <w:szCs w:val="28"/>
        </w:rPr>
        <w:t>,</w:t>
      </w:r>
      <w:r w:rsidRPr="00D65F9A">
        <w:rPr>
          <w:rFonts w:ascii="Arial" w:hAnsi="Arial" w:cs="Arial"/>
          <w:sz w:val="28"/>
          <w:szCs w:val="28"/>
        </w:rPr>
        <w:t xml:space="preserve"> с</w:t>
      </w:r>
      <w:r w:rsidR="00396D07" w:rsidRPr="00D65F9A">
        <w:rPr>
          <w:rFonts w:ascii="Arial" w:hAnsi="Arial" w:cs="Arial"/>
          <w:sz w:val="28"/>
          <w:szCs w:val="28"/>
        </w:rPr>
        <w:t xml:space="preserve"> начала 2021 года в </w:t>
      </w:r>
      <w:r w:rsidR="00103ED1" w:rsidRPr="00D65F9A">
        <w:rPr>
          <w:rFonts w:ascii="Arial" w:hAnsi="Arial" w:cs="Arial"/>
          <w:sz w:val="28"/>
          <w:szCs w:val="28"/>
        </w:rPr>
        <w:t>Республик</w:t>
      </w:r>
      <w:r w:rsidR="00396D07" w:rsidRPr="00D65F9A">
        <w:rPr>
          <w:rFonts w:ascii="Arial" w:hAnsi="Arial" w:cs="Arial"/>
          <w:sz w:val="28"/>
          <w:szCs w:val="28"/>
        </w:rPr>
        <w:t>е</w:t>
      </w:r>
      <w:r w:rsidR="00103ED1" w:rsidRPr="00D65F9A">
        <w:rPr>
          <w:rFonts w:ascii="Arial" w:hAnsi="Arial" w:cs="Arial"/>
          <w:sz w:val="28"/>
          <w:szCs w:val="28"/>
        </w:rPr>
        <w:t xml:space="preserve"> Казахстан </w:t>
      </w:r>
      <w:r w:rsidR="00396D07" w:rsidRPr="00D65F9A">
        <w:rPr>
          <w:rFonts w:ascii="Arial" w:hAnsi="Arial" w:cs="Arial"/>
          <w:sz w:val="28"/>
          <w:szCs w:val="28"/>
        </w:rPr>
        <w:t xml:space="preserve">стартовал Пилотный проект </w:t>
      </w:r>
      <w:r w:rsidR="00103ED1" w:rsidRPr="00D65F9A">
        <w:rPr>
          <w:rFonts w:ascii="Arial" w:hAnsi="Arial" w:cs="Arial"/>
          <w:sz w:val="28"/>
          <w:szCs w:val="28"/>
        </w:rPr>
        <w:t xml:space="preserve">по оформлению СНТ, </w:t>
      </w:r>
      <w:r w:rsidRPr="00D65F9A">
        <w:rPr>
          <w:rFonts w:ascii="Arial" w:hAnsi="Arial" w:cs="Arial"/>
          <w:sz w:val="28"/>
          <w:szCs w:val="28"/>
        </w:rPr>
        <w:t xml:space="preserve">который оформляется в электронной форме в модуле «Виртуальный склад» ИС ЭСФ. </w:t>
      </w:r>
    </w:p>
    <w:p w:rsidR="00D65F9A" w:rsidRDefault="00D65F9A" w:rsidP="00D65F9A">
      <w:pPr>
        <w:tabs>
          <w:tab w:val="left" w:pos="993"/>
        </w:tabs>
        <w:spacing w:after="80" w:line="264" w:lineRule="auto"/>
        <w:ind w:firstLine="567"/>
        <w:jc w:val="both"/>
        <w:rPr>
          <w:rFonts w:ascii="Arial" w:hAnsi="Arial" w:cs="Arial"/>
          <w:sz w:val="28"/>
          <w:szCs w:val="28"/>
        </w:rPr>
      </w:pPr>
      <w:r>
        <w:rPr>
          <w:rFonts w:ascii="Arial" w:hAnsi="Arial" w:cs="Arial"/>
          <w:sz w:val="28"/>
          <w:szCs w:val="28"/>
        </w:rPr>
        <w:t xml:space="preserve">Следует отметить, что органы государственных доходов </w:t>
      </w:r>
      <w:r w:rsidRPr="00C23634">
        <w:rPr>
          <w:rFonts w:ascii="Arial" w:hAnsi="Arial" w:cs="Arial"/>
          <w:b/>
          <w:sz w:val="28"/>
          <w:szCs w:val="28"/>
        </w:rPr>
        <w:t>не применяют штрафные санкции</w:t>
      </w:r>
      <w:r>
        <w:rPr>
          <w:rFonts w:ascii="Arial" w:hAnsi="Arial" w:cs="Arial"/>
          <w:sz w:val="28"/>
          <w:szCs w:val="28"/>
        </w:rPr>
        <w:t xml:space="preserve"> в период проведения Пилота.  </w:t>
      </w:r>
    </w:p>
    <w:p w:rsidR="00BD43A2" w:rsidRPr="00D65F9A" w:rsidRDefault="00D65F9A" w:rsidP="00D65F9A">
      <w:pPr>
        <w:tabs>
          <w:tab w:val="left" w:pos="993"/>
        </w:tabs>
        <w:spacing w:after="80" w:line="264" w:lineRule="auto"/>
        <w:ind w:firstLine="567"/>
        <w:jc w:val="both"/>
        <w:rPr>
          <w:rFonts w:ascii="Arial" w:hAnsi="Arial" w:cs="Arial"/>
          <w:b/>
          <w:sz w:val="28"/>
          <w:szCs w:val="28"/>
        </w:rPr>
      </w:pPr>
      <w:r>
        <w:rPr>
          <w:rFonts w:ascii="Arial" w:hAnsi="Arial" w:cs="Arial"/>
          <w:sz w:val="28"/>
          <w:szCs w:val="28"/>
        </w:rPr>
        <w:t xml:space="preserve">В </w:t>
      </w:r>
      <w:r w:rsidR="00F07CB0" w:rsidRPr="00D65F9A">
        <w:rPr>
          <w:rFonts w:ascii="Arial" w:hAnsi="Arial" w:cs="Arial"/>
          <w:sz w:val="28"/>
          <w:szCs w:val="28"/>
        </w:rPr>
        <w:t xml:space="preserve">связи с </w:t>
      </w:r>
      <w:r>
        <w:rPr>
          <w:rFonts w:ascii="Arial" w:hAnsi="Arial" w:cs="Arial"/>
          <w:sz w:val="28"/>
          <w:szCs w:val="28"/>
        </w:rPr>
        <w:t xml:space="preserve">многочисленными </w:t>
      </w:r>
      <w:r w:rsidR="00FE681B" w:rsidRPr="00D65F9A">
        <w:rPr>
          <w:rFonts w:ascii="Arial" w:hAnsi="Arial" w:cs="Arial"/>
          <w:sz w:val="28"/>
          <w:szCs w:val="28"/>
        </w:rPr>
        <w:t>обращения</w:t>
      </w:r>
      <w:r w:rsidR="00F07CB0" w:rsidRPr="00D65F9A">
        <w:rPr>
          <w:rFonts w:ascii="Arial" w:hAnsi="Arial" w:cs="Arial"/>
          <w:sz w:val="28"/>
          <w:szCs w:val="28"/>
        </w:rPr>
        <w:t>ми налогоплательщиков</w:t>
      </w:r>
      <w:r>
        <w:rPr>
          <w:rFonts w:ascii="Arial" w:hAnsi="Arial" w:cs="Arial"/>
          <w:sz w:val="28"/>
          <w:szCs w:val="28"/>
        </w:rPr>
        <w:t xml:space="preserve">, сроки проведения </w:t>
      </w:r>
      <w:r w:rsidR="00F07CB0" w:rsidRPr="00D65F9A">
        <w:rPr>
          <w:rFonts w:ascii="Arial" w:hAnsi="Arial" w:cs="Arial"/>
          <w:sz w:val="28"/>
          <w:szCs w:val="28"/>
        </w:rPr>
        <w:t>Пилота пересм</w:t>
      </w:r>
      <w:r w:rsidR="0070150B">
        <w:rPr>
          <w:rFonts w:ascii="Arial" w:hAnsi="Arial" w:cs="Arial"/>
          <w:sz w:val="28"/>
          <w:szCs w:val="28"/>
        </w:rPr>
        <w:t>атриваются следующим образом:</w:t>
      </w:r>
    </w:p>
    <w:p w:rsidR="00BD43A2" w:rsidRPr="00D65F9A" w:rsidRDefault="005E0850" w:rsidP="00D65F9A">
      <w:pPr>
        <w:pStyle w:val="a3"/>
        <w:numPr>
          <w:ilvl w:val="0"/>
          <w:numId w:val="4"/>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5E0850">
        <w:rPr>
          <w:rFonts w:ascii="Arial" w:hAnsi="Arial" w:cs="Arial"/>
          <w:sz w:val="28"/>
          <w:szCs w:val="28"/>
        </w:rPr>
        <w:t xml:space="preserve">Срок Пилота </w:t>
      </w:r>
      <w:r>
        <w:rPr>
          <w:rFonts w:ascii="Arial" w:hAnsi="Arial" w:cs="Arial"/>
          <w:sz w:val="28"/>
          <w:szCs w:val="28"/>
        </w:rPr>
        <w:t>п</w:t>
      </w:r>
      <w:r w:rsidR="00984805">
        <w:rPr>
          <w:rFonts w:ascii="Arial" w:hAnsi="Arial" w:cs="Arial"/>
          <w:sz w:val="28"/>
          <w:szCs w:val="28"/>
        </w:rPr>
        <w:t xml:space="preserve">о </w:t>
      </w:r>
      <w:r w:rsidR="00BD43A2" w:rsidRPr="00D65F9A">
        <w:rPr>
          <w:rFonts w:ascii="Arial" w:hAnsi="Arial" w:cs="Arial"/>
          <w:sz w:val="28"/>
          <w:szCs w:val="28"/>
        </w:rPr>
        <w:t xml:space="preserve">подакцизным товарам </w:t>
      </w:r>
      <w:r>
        <w:rPr>
          <w:rFonts w:ascii="Arial" w:hAnsi="Arial" w:cs="Arial"/>
          <w:sz w:val="28"/>
          <w:szCs w:val="28"/>
        </w:rPr>
        <w:t xml:space="preserve">продлевается </w:t>
      </w:r>
      <w:r w:rsidR="00BD43A2" w:rsidRPr="00D65F9A">
        <w:rPr>
          <w:rFonts w:ascii="Arial" w:hAnsi="Arial" w:cs="Arial"/>
          <w:sz w:val="28"/>
          <w:szCs w:val="28"/>
        </w:rPr>
        <w:t xml:space="preserve">– </w:t>
      </w:r>
      <w:r>
        <w:rPr>
          <w:rFonts w:ascii="Arial" w:hAnsi="Arial" w:cs="Arial"/>
          <w:sz w:val="28"/>
          <w:szCs w:val="28"/>
        </w:rPr>
        <w:t xml:space="preserve">до </w:t>
      </w:r>
      <w:r w:rsidR="00BD43A2" w:rsidRPr="00D65F9A">
        <w:rPr>
          <w:rFonts w:ascii="Arial" w:hAnsi="Arial" w:cs="Arial"/>
          <w:b/>
          <w:sz w:val="28"/>
          <w:szCs w:val="28"/>
        </w:rPr>
        <w:t xml:space="preserve">1 </w:t>
      </w:r>
      <w:r w:rsidR="00F07CB0" w:rsidRPr="00D65F9A">
        <w:rPr>
          <w:rFonts w:ascii="Arial" w:hAnsi="Arial" w:cs="Arial"/>
          <w:b/>
          <w:sz w:val="28"/>
          <w:szCs w:val="28"/>
        </w:rPr>
        <w:t>июля</w:t>
      </w:r>
      <w:r w:rsidR="00BD43A2" w:rsidRPr="00D65F9A">
        <w:rPr>
          <w:rFonts w:ascii="Arial" w:hAnsi="Arial" w:cs="Arial"/>
          <w:b/>
          <w:sz w:val="28"/>
          <w:szCs w:val="28"/>
        </w:rPr>
        <w:t xml:space="preserve"> 2021 года</w:t>
      </w:r>
      <w:r w:rsidR="00BD43A2" w:rsidRPr="00D65F9A">
        <w:rPr>
          <w:rFonts w:ascii="Arial" w:hAnsi="Arial" w:cs="Arial"/>
          <w:sz w:val="28"/>
          <w:szCs w:val="28"/>
        </w:rPr>
        <w:t>;</w:t>
      </w:r>
    </w:p>
    <w:p w:rsidR="00BD43A2" w:rsidRPr="00D65F9A" w:rsidRDefault="005E0850" w:rsidP="00D65F9A">
      <w:pPr>
        <w:pStyle w:val="a3"/>
        <w:numPr>
          <w:ilvl w:val="0"/>
          <w:numId w:val="4"/>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5E0850">
        <w:rPr>
          <w:rFonts w:ascii="Arial" w:hAnsi="Arial" w:cs="Arial"/>
          <w:sz w:val="28"/>
          <w:szCs w:val="28"/>
        </w:rPr>
        <w:t xml:space="preserve">Срок Пилота </w:t>
      </w:r>
      <w:r>
        <w:rPr>
          <w:rFonts w:ascii="Arial" w:hAnsi="Arial" w:cs="Arial"/>
          <w:sz w:val="28"/>
          <w:szCs w:val="28"/>
        </w:rPr>
        <w:t>по</w:t>
      </w:r>
      <w:r w:rsidRPr="005E0850">
        <w:rPr>
          <w:rFonts w:ascii="Arial" w:hAnsi="Arial" w:cs="Arial"/>
          <w:sz w:val="28"/>
          <w:szCs w:val="28"/>
        </w:rPr>
        <w:t xml:space="preserve"> </w:t>
      </w:r>
      <w:r w:rsidR="00BD43A2" w:rsidRPr="00D65F9A">
        <w:rPr>
          <w:rFonts w:ascii="Arial" w:hAnsi="Arial" w:cs="Arial"/>
          <w:sz w:val="28"/>
          <w:szCs w:val="28"/>
        </w:rPr>
        <w:t>ввозу из ЕАЭС/вывозу в ЕАЭС</w:t>
      </w:r>
      <w:r w:rsidR="005A0A47" w:rsidRPr="00D65F9A">
        <w:rPr>
          <w:rFonts w:ascii="Arial" w:hAnsi="Arial" w:cs="Arial"/>
          <w:sz w:val="28"/>
          <w:szCs w:val="28"/>
        </w:rPr>
        <w:t xml:space="preserve"> </w:t>
      </w:r>
      <w:r>
        <w:rPr>
          <w:rFonts w:ascii="Arial" w:hAnsi="Arial" w:cs="Arial"/>
          <w:sz w:val="28"/>
          <w:szCs w:val="28"/>
        </w:rPr>
        <w:t xml:space="preserve">продлевается </w:t>
      </w:r>
      <w:r w:rsidR="005A0A47" w:rsidRPr="00D65F9A">
        <w:rPr>
          <w:rFonts w:ascii="Arial" w:hAnsi="Arial" w:cs="Arial"/>
          <w:sz w:val="28"/>
          <w:szCs w:val="28"/>
        </w:rPr>
        <w:t xml:space="preserve">– </w:t>
      </w:r>
      <w:r>
        <w:rPr>
          <w:rFonts w:ascii="Arial" w:hAnsi="Arial" w:cs="Arial"/>
          <w:sz w:val="28"/>
          <w:szCs w:val="28"/>
        </w:rPr>
        <w:t>до</w:t>
      </w:r>
      <w:r w:rsidR="005A0A47" w:rsidRPr="00D65F9A">
        <w:rPr>
          <w:rFonts w:ascii="Arial" w:hAnsi="Arial" w:cs="Arial"/>
          <w:sz w:val="28"/>
          <w:szCs w:val="28"/>
        </w:rPr>
        <w:t xml:space="preserve"> </w:t>
      </w:r>
      <w:r w:rsidR="005A0A47" w:rsidRPr="00D65F9A">
        <w:rPr>
          <w:rFonts w:ascii="Arial" w:hAnsi="Arial" w:cs="Arial"/>
          <w:b/>
          <w:sz w:val="28"/>
          <w:szCs w:val="28"/>
        </w:rPr>
        <w:t xml:space="preserve">1 </w:t>
      </w:r>
      <w:r w:rsidR="00F07CB0" w:rsidRPr="00D65F9A">
        <w:rPr>
          <w:rFonts w:ascii="Arial" w:hAnsi="Arial" w:cs="Arial"/>
          <w:b/>
          <w:sz w:val="28"/>
          <w:szCs w:val="28"/>
        </w:rPr>
        <w:t>июля</w:t>
      </w:r>
      <w:r w:rsidR="005A0A47" w:rsidRPr="00D65F9A">
        <w:rPr>
          <w:rFonts w:ascii="Arial" w:hAnsi="Arial" w:cs="Arial"/>
          <w:b/>
          <w:sz w:val="28"/>
          <w:szCs w:val="28"/>
        </w:rPr>
        <w:t xml:space="preserve"> 2021 года</w:t>
      </w:r>
      <w:r w:rsidR="005A0A47" w:rsidRPr="00D65F9A">
        <w:rPr>
          <w:rFonts w:ascii="Arial" w:hAnsi="Arial" w:cs="Arial"/>
          <w:sz w:val="28"/>
          <w:szCs w:val="28"/>
        </w:rPr>
        <w:t>;</w:t>
      </w:r>
    </w:p>
    <w:p w:rsidR="005A0A47" w:rsidRPr="00D65F9A" w:rsidRDefault="005E0850" w:rsidP="00D65F9A">
      <w:pPr>
        <w:pStyle w:val="a3"/>
        <w:numPr>
          <w:ilvl w:val="0"/>
          <w:numId w:val="4"/>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Pr>
          <w:rFonts w:ascii="Arial" w:hAnsi="Arial" w:cs="Arial"/>
          <w:sz w:val="28"/>
          <w:szCs w:val="28"/>
        </w:rPr>
        <w:t>П</w:t>
      </w:r>
      <w:r w:rsidR="00984805">
        <w:rPr>
          <w:rFonts w:ascii="Arial" w:hAnsi="Arial" w:cs="Arial"/>
          <w:sz w:val="28"/>
          <w:szCs w:val="28"/>
        </w:rPr>
        <w:t xml:space="preserve">о </w:t>
      </w:r>
      <w:r w:rsidR="005A0A47" w:rsidRPr="00D65F9A">
        <w:rPr>
          <w:rFonts w:ascii="Arial" w:hAnsi="Arial" w:cs="Arial"/>
          <w:sz w:val="28"/>
          <w:szCs w:val="28"/>
        </w:rPr>
        <w:t>товарам Виртуального склада</w:t>
      </w:r>
      <w:r w:rsidR="00F07CB0" w:rsidRPr="00D65F9A">
        <w:rPr>
          <w:rFonts w:ascii="Arial" w:hAnsi="Arial" w:cs="Arial"/>
          <w:sz w:val="28"/>
          <w:szCs w:val="28"/>
        </w:rPr>
        <w:t xml:space="preserve"> (Приказ МФ 384)</w:t>
      </w:r>
      <w:r w:rsidR="005A0A47" w:rsidRPr="00D65F9A">
        <w:rPr>
          <w:rFonts w:ascii="Arial" w:hAnsi="Arial" w:cs="Arial"/>
          <w:sz w:val="28"/>
          <w:szCs w:val="28"/>
        </w:rPr>
        <w:t xml:space="preserve"> </w:t>
      </w:r>
      <w:r>
        <w:rPr>
          <w:rFonts w:ascii="Arial" w:hAnsi="Arial" w:cs="Arial"/>
          <w:sz w:val="28"/>
          <w:szCs w:val="28"/>
        </w:rPr>
        <w:t xml:space="preserve">продлевается </w:t>
      </w:r>
      <w:r w:rsidR="005A0A47" w:rsidRPr="00D65F9A">
        <w:rPr>
          <w:rFonts w:ascii="Arial" w:hAnsi="Arial" w:cs="Arial"/>
          <w:sz w:val="28"/>
          <w:szCs w:val="28"/>
        </w:rPr>
        <w:t xml:space="preserve">– </w:t>
      </w:r>
      <w:r>
        <w:rPr>
          <w:rFonts w:ascii="Arial" w:hAnsi="Arial" w:cs="Arial"/>
          <w:sz w:val="28"/>
          <w:szCs w:val="28"/>
        </w:rPr>
        <w:t xml:space="preserve">до </w:t>
      </w:r>
      <w:r w:rsidR="00E6104B" w:rsidRPr="00D65F9A">
        <w:rPr>
          <w:rFonts w:ascii="Arial" w:hAnsi="Arial" w:cs="Arial"/>
          <w:b/>
          <w:sz w:val="28"/>
          <w:szCs w:val="28"/>
        </w:rPr>
        <w:t>1 ноября 2021 года</w:t>
      </w:r>
      <w:r w:rsidR="00E6104B" w:rsidRPr="00D65F9A">
        <w:rPr>
          <w:rFonts w:ascii="Arial" w:hAnsi="Arial" w:cs="Arial"/>
          <w:sz w:val="28"/>
          <w:szCs w:val="28"/>
        </w:rPr>
        <w:t>.</w:t>
      </w:r>
    </w:p>
    <w:p w:rsidR="00F07CB0" w:rsidRPr="00D65F9A" w:rsidRDefault="005A0A47"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D65F9A">
        <w:rPr>
          <w:rFonts w:ascii="Arial" w:hAnsi="Arial" w:cs="Arial"/>
          <w:sz w:val="28"/>
          <w:szCs w:val="28"/>
        </w:rPr>
        <w:t xml:space="preserve">По </w:t>
      </w:r>
      <w:r w:rsidR="00F07CB0" w:rsidRPr="00D65F9A">
        <w:rPr>
          <w:rFonts w:ascii="Arial" w:hAnsi="Arial" w:cs="Arial"/>
          <w:sz w:val="28"/>
          <w:szCs w:val="28"/>
        </w:rPr>
        <w:t xml:space="preserve">остальным </w:t>
      </w:r>
      <w:r w:rsidRPr="00D65F9A">
        <w:rPr>
          <w:rFonts w:ascii="Arial" w:hAnsi="Arial" w:cs="Arial"/>
          <w:sz w:val="28"/>
          <w:szCs w:val="28"/>
        </w:rPr>
        <w:t xml:space="preserve">товарам из Перечня изъятия ВТО и </w:t>
      </w:r>
      <w:r w:rsidR="00F07CB0" w:rsidRPr="00D65F9A">
        <w:rPr>
          <w:rFonts w:ascii="Arial" w:hAnsi="Arial" w:cs="Arial"/>
          <w:sz w:val="28"/>
          <w:szCs w:val="28"/>
        </w:rPr>
        <w:t>маркируемым товарам (в том числе табачным изделиям с применением цифровой маркировки)</w:t>
      </w:r>
      <w:r w:rsidRPr="00D65F9A">
        <w:rPr>
          <w:rFonts w:ascii="Arial" w:hAnsi="Arial" w:cs="Arial"/>
          <w:sz w:val="28"/>
          <w:szCs w:val="28"/>
        </w:rPr>
        <w:t xml:space="preserve"> </w:t>
      </w:r>
      <w:r w:rsidRPr="00D65F9A">
        <w:rPr>
          <w:rFonts w:ascii="Arial" w:hAnsi="Arial" w:cs="Arial"/>
          <w:b/>
          <w:sz w:val="28"/>
          <w:szCs w:val="28"/>
        </w:rPr>
        <w:t>срок начал</w:t>
      </w:r>
      <w:r w:rsidR="002C1C14" w:rsidRPr="00D65F9A">
        <w:rPr>
          <w:rFonts w:ascii="Arial" w:hAnsi="Arial" w:cs="Arial"/>
          <w:b/>
          <w:sz w:val="28"/>
          <w:szCs w:val="28"/>
        </w:rPr>
        <w:t>а</w:t>
      </w:r>
      <w:r w:rsidRPr="00D65F9A">
        <w:rPr>
          <w:rFonts w:ascii="Arial" w:hAnsi="Arial" w:cs="Arial"/>
          <w:b/>
          <w:sz w:val="28"/>
          <w:szCs w:val="28"/>
        </w:rPr>
        <w:t xml:space="preserve"> </w:t>
      </w:r>
      <w:r w:rsidRPr="00D65F9A">
        <w:rPr>
          <w:rFonts w:ascii="Arial" w:hAnsi="Arial" w:cs="Arial"/>
          <w:sz w:val="28"/>
          <w:szCs w:val="28"/>
        </w:rPr>
        <w:t>Пилот</w:t>
      </w:r>
      <w:r w:rsidR="00F07CB0" w:rsidRPr="00D65F9A">
        <w:rPr>
          <w:rFonts w:ascii="Arial" w:hAnsi="Arial" w:cs="Arial"/>
          <w:sz w:val="28"/>
          <w:szCs w:val="28"/>
        </w:rPr>
        <w:t>а</w:t>
      </w:r>
      <w:r w:rsidRPr="00D65F9A">
        <w:rPr>
          <w:rFonts w:ascii="Arial" w:hAnsi="Arial" w:cs="Arial"/>
          <w:sz w:val="28"/>
          <w:szCs w:val="28"/>
        </w:rPr>
        <w:t xml:space="preserve"> переносится с 1 февраля 2021 года на </w:t>
      </w:r>
      <w:r w:rsidRPr="00D65F9A">
        <w:rPr>
          <w:rFonts w:ascii="Arial" w:hAnsi="Arial" w:cs="Arial"/>
          <w:b/>
          <w:sz w:val="28"/>
          <w:szCs w:val="28"/>
        </w:rPr>
        <w:t>1 июля 2021 года</w:t>
      </w:r>
      <w:r w:rsidRPr="00D65F9A">
        <w:rPr>
          <w:rFonts w:ascii="Arial" w:hAnsi="Arial" w:cs="Arial"/>
          <w:sz w:val="28"/>
          <w:szCs w:val="28"/>
        </w:rPr>
        <w:t xml:space="preserve">, </w:t>
      </w:r>
      <w:r w:rsidRPr="00D65F9A">
        <w:rPr>
          <w:rFonts w:ascii="Arial" w:hAnsi="Arial" w:cs="Arial"/>
          <w:b/>
          <w:sz w:val="28"/>
          <w:szCs w:val="28"/>
        </w:rPr>
        <w:t>срок окончания</w:t>
      </w:r>
      <w:r w:rsidRPr="00D65F9A">
        <w:rPr>
          <w:rFonts w:ascii="Arial" w:hAnsi="Arial" w:cs="Arial"/>
          <w:sz w:val="28"/>
          <w:szCs w:val="28"/>
        </w:rPr>
        <w:t xml:space="preserve"> – с 1 июля 2021 года на </w:t>
      </w:r>
      <w:r w:rsidRPr="00D65F9A">
        <w:rPr>
          <w:rFonts w:ascii="Arial" w:hAnsi="Arial" w:cs="Arial"/>
          <w:b/>
          <w:sz w:val="28"/>
          <w:szCs w:val="28"/>
        </w:rPr>
        <w:t>1 февраля 2022 года</w:t>
      </w:r>
      <w:r w:rsidRPr="00D65F9A">
        <w:rPr>
          <w:rFonts w:ascii="Arial" w:hAnsi="Arial" w:cs="Arial"/>
          <w:sz w:val="28"/>
          <w:szCs w:val="28"/>
        </w:rPr>
        <w:t>.</w:t>
      </w:r>
    </w:p>
    <w:p w:rsidR="00E83CF9" w:rsidRPr="00D65F9A" w:rsidRDefault="00E83CF9" w:rsidP="00D65F9A">
      <w:pPr>
        <w:tabs>
          <w:tab w:val="left" w:pos="993"/>
        </w:tabs>
        <w:spacing w:after="80" w:line="264" w:lineRule="auto"/>
        <w:ind w:firstLine="567"/>
        <w:jc w:val="both"/>
        <w:rPr>
          <w:rFonts w:ascii="Arial" w:hAnsi="Arial" w:cs="Arial"/>
          <w:sz w:val="28"/>
          <w:szCs w:val="28"/>
        </w:rPr>
      </w:pPr>
    </w:p>
    <w:p w:rsidR="00F07CB0" w:rsidRPr="00C23634" w:rsidRDefault="001009E4" w:rsidP="00D65F9A">
      <w:pPr>
        <w:tabs>
          <w:tab w:val="left" w:pos="993"/>
        </w:tabs>
        <w:spacing w:after="80" w:line="264" w:lineRule="auto"/>
        <w:ind w:firstLine="567"/>
        <w:jc w:val="both"/>
        <w:rPr>
          <w:rFonts w:ascii="Arial" w:hAnsi="Arial" w:cs="Arial"/>
          <w:b/>
          <w:sz w:val="28"/>
          <w:szCs w:val="28"/>
        </w:rPr>
      </w:pPr>
      <w:r w:rsidRPr="00C23634">
        <w:rPr>
          <w:rFonts w:ascii="Arial" w:hAnsi="Arial" w:cs="Arial"/>
          <w:b/>
          <w:sz w:val="28"/>
          <w:szCs w:val="28"/>
        </w:rPr>
        <w:t>Кроме того, с учетом предложений налогоплательщиков</w:t>
      </w:r>
      <w:r w:rsidR="00E83CF9" w:rsidRPr="00C23634">
        <w:rPr>
          <w:rFonts w:ascii="Arial" w:hAnsi="Arial" w:cs="Arial"/>
          <w:b/>
          <w:sz w:val="28"/>
          <w:szCs w:val="28"/>
        </w:rPr>
        <w:t xml:space="preserve"> </w:t>
      </w:r>
      <w:r w:rsidRPr="00C23634">
        <w:rPr>
          <w:rFonts w:ascii="Arial" w:hAnsi="Arial" w:cs="Arial"/>
          <w:b/>
          <w:sz w:val="28"/>
          <w:szCs w:val="28"/>
        </w:rPr>
        <w:t>предусматривается ряд упрощений.</w:t>
      </w:r>
    </w:p>
    <w:p w:rsidR="00974EB0" w:rsidRPr="00D65F9A" w:rsidRDefault="00C23634"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C23634">
        <w:rPr>
          <w:rFonts w:ascii="Arial" w:hAnsi="Arial" w:cs="Arial"/>
          <w:b/>
          <w:sz w:val="28"/>
          <w:szCs w:val="28"/>
        </w:rPr>
        <w:t>1.</w:t>
      </w:r>
      <w:r>
        <w:rPr>
          <w:rFonts w:ascii="Arial" w:hAnsi="Arial" w:cs="Arial"/>
          <w:sz w:val="28"/>
          <w:szCs w:val="28"/>
        </w:rPr>
        <w:t xml:space="preserve"> </w:t>
      </w:r>
      <w:r w:rsidR="00FE681B" w:rsidRPr="00D65F9A">
        <w:rPr>
          <w:rFonts w:ascii="Arial" w:hAnsi="Arial" w:cs="Arial"/>
          <w:sz w:val="28"/>
          <w:szCs w:val="28"/>
        </w:rPr>
        <w:t xml:space="preserve">Исключается </w:t>
      </w:r>
      <w:r w:rsidR="00FE681B" w:rsidRPr="00D65F9A">
        <w:rPr>
          <w:rFonts w:ascii="Arial" w:hAnsi="Arial" w:cs="Arial"/>
          <w:b/>
          <w:sz w:val="28"/>
          <w:szCs w:val="28"/>
        </w:rPr>
        <w:t>о</w:t>
      </w:r>
      <w:r w:rsidR="00974EB0" w:rsidRPr="00D65F9A">
        <w:rPr>
          <w:rFonts w:ascii="Arial" w:hAnsi="Arial" w:cs="Arial"/>
          <w:b/>
          <w:sz w:val="28"/>
          <w:szCs w:val="28"/>
        </w:rPr>
        <w:t>бязательное</w:t>
      </w:r>
      <w:r w:rsidR="00974EB0" w:rsidRPr="00D65F9A">
        <w:rPr>
          <w:rFonts w:ascii="Arial" w:hAnsi="Arial" w:cs="Arial"/>
          <w:sz w:val="28"/>
          <w:szCs w:val="28"/>
        </w:rPr>
        <w:t xml:space="preserve"> подтверждение СНТ </w:t>
      </w:r>
      <w:proofErr w:type="gramStart"/>
      <w:r w:rsidR="00974EB0" w:rsidRPr="00D65F9A">
        <w:rPr>
          <w:rFonts w:ascii="Arial" w:hAnsi="Arial" w:cs="Arial"/>
          <w:sz w:val="28"/>
          <w:szCs w:val="28"/>
        </w:rPr>
        <w:t>розничным</w:t>
      </w:r>
      <w:r w:rsidR="00E6104B" w:rsidRPr="00D65F9A">
        <w:rPr>
          <w:rFonts w:ascii="Arial" w:hAnsi="Arial" w:cs="Arial"/>
          <w:sz w:val="28"/>
          <w:szCs w:val="28"/>
        </w:rPr>
        <w:t>и</w:t>
      </w:r>
      <w:proofErr w:type="gramEnd"/>
      <w:r w:rsidR="00974EB0" w:rsidRPr="00D65F9A">
        <w:rPr>
          <w:rFonts w:ascii="Arial" w:hAnsi="Arial" w:cs="Arial"/>
          <w:sz w:val="28"/>
          <w:szCs w:val="28"/>
        </w:rPr>
        <w:t xml:space="preserve"> </w:t>
      </w:r>
      <w:proofErr w:type="spellStart"/>
      <w:r w:rsidR="00974EB0" w:rsidRPr="00D65F9A">
        <w:rPr>
          <w:rFonts w:ascii="Arial" w:hAnsi="Arial" w:cs="Arial"/>
          <w:sz w:val="28"/>
          <w:szCs w:val="28"/>
        </w:rPr>
        <w:t>реализатор</w:t>
      </w:r>
      <w:r w:rsidR="00FE681B" w:rsidRPr="00D65F9A">
        <w:rPr>
          <w:rFonts w:ascii="Arial" w:hAnsi="Arial" w:cs="Arial"/>
          <w:sz w:val="28"/>
          <w:szCs w:val="28"/>
        </w:rPr>
        <w:t>ами</w:t>
      </w:r>
      <w:proofErr w:type="spellEnd"/>
      <w:r w:rsidR="00E6104B" w:rsidRPr="00D65F9A">
        <w:rPr>
          <w:rFonts w:ascii="Arial" w:hAnsi="Arial" w:cs="Arial"/>
          <w:sz w:val="28"/>
          <w:szCs w:val="28"/>
        </w:rPr>
        <w:t>-получателями товаров</w:t>
      </w:r>
      <w:r w:rsidR="00974EB0" w:rsidRPr="00D65F9A">
        <w:rPr>
          <w:rFonts w:ascii="Arial" w:hAnsi="Arial" w:cs="Arial"/>
          <w:sz w:val="28"/>
          <w:szCs w:val="28"/>
        </w:rPr>
        <w:t>, за исключением подтверждения получения подакцизных товаров.</w:t>
      </w:r>
      <w:r w:rsidR="00FE681B" w:rsidRPr="00D65F9A">
        <w:rPr>
          <w:rFonts w:ascii="Arial" w:hAnsi="Arial" w:cs="Arial"/>
          <w:sz w:val="28"/>
          <w:szCs w:val="28"/>
        </w:rPr>
        <w:t xml:space="preserve"> </w:t>
      </w:r>
      <w:r w:rsidR="00974EB0" w:rsidRPr="00D65F9A">
        <w:rPr>
          <w:rFonts w:ascii="Arial" w:hAnsi="Arial" w:cs="Arial"/>
          <w:sz w:val="28"/>
          <w:szCs w:val="28"/>
        </w:rPr>
        <w:t xml:space="preserve">Вводится механизм </w:t>
      </w:r>
      <w:r w:rsidR="00FE681B" w:rsidRPr="00D65F9A">
        <w:rPr>
          <w:rFonts w:ascii="Arial" w:hAnsi="Arial" w:cs="Arial"/>
          <w:b/>
          <w:sz w:val="28"/>
          <w:szCs w:val="28"/>
        </w:rPr>
        <w:t>добровольного</w:t>
      </w:r>
      <w:r w:rsidR="00FE681B" w:rsidRPr="00D65F9A">
        <w:rPr>
          <w:rFonts w:ascii="Arial" w:hAnsi="Arial" w:cs="Arial"/>
          <w:sz w:val="28"/>
          <w:szCs w:val="28"/>
        </w:rPr>
        <w:t xml:space="preserve"> </w:t>
      </w:r>
      <w:r w:rsidR="00E6104B" w:rsidRPr="00D65F9A">
        <w:rPr>
          <w:rFonts w:ascii="Arial" w:hAnsi="Arial" w:cs="Arial"/>
          <w:sz w:val="28"/>
          <w:szCs w:val="28"/>
        </w:rPr>
        <w:t>оформления</w:t>
      </w:r>
      <w:r w:rsidR="00974EB0" w:rsidRPr="00D65F9A">
        <w:rPr>
          <w:rFonts w:ascii="Arial" w:hAnsi="Arial" w:cs="Arial"/>
          <w:sz w:val="28"/>
          <w:szCs w:val="28"/>
        </w:rPr>
        <w:t xml:space="preserve"> розничным </w:t>
      </w:r>
      <w:proofErr w:type="spellStart"/>
      <w:r w:rsidR="00974EB0" w:rsidRPr="00D65F9A">
        <w:rPr>
          <w:rFonts w:ascii="Arial" w:hAnsi="Arial" w:cs="Arial"/>
          <w:sz w:val="28"/>
          <w:szCs w:val="28"/>
        </w:rPr>
        <w:t>реализатором</w:t>
      </w:r>
      <w:proofErr w:type="spellEnd"/>
      <w:r w:rsidR="00974EB0" w:rsidRPr="00D65F9A">
        <w:rPr>
          <w:rFonts w:ascii="Arial" w:hAnsi="Arial" w:cs="Arial"/>
          <w:sz w:val="28"/>
          <w:szCs w:val="28"/>
        </w:rPr>
        <w:t xml:space="preserve"> СНТ для корректного отражения остатков на Виртуальном складе один раз по всем продажам за месяц не позднее 10 числа следующего месяца.</w:t>
      </w:r>
    </w:p>
    <w:p w:rsidR="00173B32" w:rsidRPr="00D65F9A" w:rsidRDefault="00C23634"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C23634">
        <w:rPr>
          <w:rFonts w:ascii="Arial" w:hAnsi="Arial" w:cs="Arial"/>
          <w:b/>
          <w:sz w:val="28"/>
          <w:szCs w:val="28"/>
        </w:rPr>
        <w:t>2.</w:t>
      </w:r>
      <w:r>
        <w:rPr>
          <w:rFonts w:ascii="Arial" w:hAnsi="Arial" w:cs="Arial"/>
          <w:sz w:val="28"/>
          <w:szCs w:val="28"/>
        </w:rPr>
        <w:t xml:space="preserve"> </w:t>
      </w:r>
      <w:r w:rsidR="00E6104B" w:rsidRPr="00D65F9A">
        <w:rPr>
          <w:rFonts w:ascii="Arial" w:hAnsi="Arial" w:cs="Arial"/>
          <w:sz w:val="28"/>
          <w:szCs w:val="28"/>
        </w:rPr>
        <w:t xml:space="preserve">При выписке ЭСФ налогоплательщики вправе применить </w:t>
      </w:r>
      <w:r w:rsidR="00E6104B" w:rsidRPr="00D65F9A">
        <w:rPr>
          <w:rFonts w:ascii="Arial" w:hAnsi="Arial" w:cs="Arial"/>
          <w:b/>
          <w:sz w:val="28"/>
          <w:szCs w:val="28"/>
        </w:rPr>
        <w:t xml:space="preserve">создание ЭСФ на основе СНТ </w:t>
      </w:r>
      <w:r w:rsidR="00E6104B" w:rsidRPr="00D65F9A">
        <w:rPr>
          <w:rFonts w:ascii="Arial" w:hAnsi="Arial" w:cs="Arial"/>
          <w:sz w:val="28"/>
          <w:szCs w:val="28"/>
        </w:rPr>
        <w:t>либо</w:t>
      </w:r>
      <w:r w:rsidR="00E6104B" w:rsidRPr="00D65F9A">
        <w:rPr>
          <w:rFonts w:ascii="Arial" w:hAnsi="Arial" w:cs="Arial"/>
          <w:b/>
          <w:sz w:val="28"/>
          <w:szCs w:val="28"/>
        </w:rPr>
        <w:t xml:space="preserve"> без привязки к СНТ</w:t>
      </w:r>
      <w:r w:rsidR="00E6104B" w:rsidRPr="00D65F9A">
        <w:rPr>
          <w:rFonts w:ascii="Arial" w:hAnsi="Arial" w:cs="Arial"/>
          <w:sz w:val="28"/>
          <w:szCs w:val="28"/>
        </w:rPr>
        <w:t xml:space="preserve">. В первом случае в поле 32 ЭСФ «Сведения о документе, являющемся </w:t>
      </w:r>
      <w:r w:rsidR="00E6104B" w:rsidRPr="00D65F9A">
        <w:rPr>
          <w:rFonts w:ascii="Arial" w:hAnsi="Arial" w:cs="Arial"/>
          <w:sz w:val="28"/>
          <w:szCs w:val="28"/>
        </w:rPr>
        <w:lastRenderedPageBreak/>
        <w:t>основанием» указываются номер и дата СНТ</w:t>
      </w:r>
      <w:r w:rsidR="00173B32" w:rsidRPr="00D65F9A">
        <w:rPr>
          <w:rFonts w:ascii="Arial" w:hAnsi="Arial" w:cs="Arial"/>
          <w:sz w:val="28"/>
          <w:szCs w:val="28"/>
        </w:rPr>
        <w:t xml:space="preserve"> в электронной форме. В результате в Системе происходят а</w:t>
      </w:r>
      <w:r w:rsidR="00974EB0" w:rsidRPr="00D65F9A">
        <w:rPr>
          <w:rFonts w:ascii="Arial" w:hAnsi="Arial" w:cs="Arial"/>
          <w:sz w:val="28"/>
          <w:szCs w:val="28"/>
        </w:rPr>
        <w:t>втоматические проверки на соответств</w:t>
      </w:r>
      <w:r w:rsidR="008257E9" w:rsidRPr="00D65F9A">
        <w:rPr>
          <w:rFonts w:ascii="Arial" w:hAnsi="Arial" w:cs="Arial"/>
          <w:sz w:val="28"/>
          <w:szCs w:val="28"/>
        </w:rPr>
        <w:t>ие</w:t>
      </w:r>
      <w:r w:rsidR="00974EB0" w:rsidRPr="00D65F9A">
        <w:rPr>
          <w:rFonts w:ascii="Arial" w:hAnsi="Arial" w:cs="Arial"/>
          <w:sz w:val="28"/>
          <w:szCs w:val="28"/>
        </w:rPr>
        <w:t xml:space="preserve"> сведений по товарной части </w:t>
      </w:r>
      <w:proofErr w:type="gramStart"/>
      <w:r w:rsidR="008257E9" w:rsidRPr="00D65F9A">
        <w:rPr>
          <w:rFonts w:ascii="Arial" w:hAnsi="Arial" w:cs="Arial"/>
          <w:sz w:val="28"/>
          <w:szCs w:val="28"/>
        </w:rPr>
        <w:t>в</w:t>
      </w:r>
      <w:proofErr w:type="gramEnd"/>
      <w:r w:rsidR="008257E9" w:rsidRPr="00D65F9A">
        <w:rPr>
          <w:rFonts w:ascii="Arial" w:hAnsi="Arial" w:cs="Arial"/>
          <w:sz w:val="28"/>
          <w:szCs w:val="28"/>
        </w:rPr>
        <w:t xml:space="preserve"> </w:t>
      </w:r>
      <w:r w:rsidR="00974EB0" w:rsidRPr="00D65F9A">
        <w:rPr>
          <w:rFonts w:ascii="Arial" w:hAnsi="Arial" w:cs="Arial"/>
          <w:sz w:val="28"/>
          <w:szCs w:val="28"/>
        </w:rPr>
        <w:t>оформленной СНТ и выписанной ЭСФ</w:t>
      </w:r>
      <w:r w:rsidR="00173B32" w:rsidRPr="00D65F9A">
        <w:rPr>
          <w:rFonts w:ascii="Arial" w:hAnsi="Arial" w:cs="Arial"/>
          <w:sz w:val="28"/>
          <w:szCs w:val="28"/>
        </w:rPr>
        <w:t>. Во втором случае – в поле 32 указывается «</w:t>
      </w:r>
      <w:r w:rsidR="00173B32" w:rsidRPr="00D65F9A">
        <w:rPr>
          <w:rFonts w:ascii="Arial" w:hAnsi="Arial" w:cs="Arial"/>
          <w:sz w:val="28"/>
          <w:szCs w:val="28"/>
          <w:lang w:val="en-US"/>
        </w:rPr>
        <w:t>NON</w:t>
      </w:r>
      <w:r w:rsidR="00173B32" w:rsidRPr="00D65F9A">
        <w:rPr>
          <w:rFonts w:ascii="Arial" w:hAnsi="Arial" w:cs="Arial"/>
          <w:sz w:val="28"/>
          <w:szCs w:val="28"/>
        </w:rPr>
        <w:t xml:space="preserve"> </w:t>
      </w:r>
      <w:r w:rsidR="00173B32" w:rsidRPr="00D65F9A">
        <w:rPr>
          <w:rFonts w:ascii="Arial" w:hAnsi="Arial" w:cs="Arial"/>
          <w:sz w:val="28"/>
          <w:szCs w:val="28"/>
          <w:lang w:val="en-US"/>
        </w:rPr>
        <w:t>SNT</w:t>
      </w:r>
      <w:r w:rsidR="00173B32" w:rsidRPr="00D65F9A">
        <w:rPr>
          <w:rFonts w:ascii="Arial" w:hAnsi="Arial" w:cs="Arial"/>
          <w:sz w:val="28"/>
          <w:szCs w:val="28"/>
        </w:rPr>
        <w:t>». В таком случае при выписке ЭСФ будут осуществляться проверки форматно-логического контроля, установленные только для ЭСФ.</w:t>
      </w:r>
    </w:p>
    <w:p w:rsidR="00974EB0" w:rsidRPr="00D65F9A" w:rsidRDefault="00F21CA0"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D65F9A">
        <w:rPr>
          <w:rFonts w:ascii="Arial" w:hAnsi="Arial" w:cs="Arial"/>
          <w:sz w:val="28"/>
          <w:szCs w:val="28"/>
        </w:rPr>
        <w:t xml:space="preserve">В случае наличия технических проблем срок оформления СНТ и выписки ЭСФ с привязкой к СНТ, в том числе по добровольным товарам, в целях исключения административной ответственности </w:t>
      </w:r>
      <w:r w:rsidR="00FE681B" w:rsidRPr="00D65F9A">
        <w:rPr>
          <w:rFonts w:ascii="Arial" w:hAnsi="Arial" w:cs="Arial"/>
          <w:b/>
          <w:sz w:val="28"/>
          <w:szCs w:val="28"/>
        </w:rPr>
        <w:t>увеличивается</w:t>
      </w:r>
      <w:r w:rsidRPr="00D65F9A">
        <w:rPr>
          <w:rFonts w:ascii="Arial" w:hAnsi="Arial" w:cs="Arial"/>
          <w:sz w:val="28"/>
          <w:szCs w:val="28"/>
        </w:rPr>
        <w:t xml:space="preserve"> на период устранения технических проблем.</w:t>
      </w:r>
    </w:p>
    <w:p w:rsidR="00953229" w:rsidRPr="00D65F9A" w:rsidRDefault="00C23634"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C23634">
        <w:rPr>
          <w:rFonts w:ascii="Arial" w:hAnsi="Arial" w:cs="Arial"/>
          <w:b/>
          <w:sz w:val="28"/>
          <w:szCs w:val="28"/>
        </w:rPr>
        <w:t>3.</w:t>
      </w:r>
      <w:r>
        <w:rPr>
          <w:rFonts w:ascii="Arial" w:hAnsi="Arial" w:cs="Arial"/>
          <w:sz w:val="28"/>
          <w:szCs w:val="28"/>
        </w:rPr>
        <w:t xml:space="preserve"> </w:t>
      </w:r>
      <w:r w:rsidR="00974EB0" w:rsidRPr="00D65F9A">
        <w:rPr>
          <w:rFonts w:ascii="Arial" w:hAnsi="Arial" w:cs="Arial"/>
          <w:sz w:val="28"/>
          <w:szCs w:val="28"/>
        </w:rPr>
        <w:t>С</w:t>
      </w:r>
      <w:r w:rsidR="00953229" w:rsidRPr="00D65F9A">
        <w:rPr>
          <w:rFonts w:ascii="Arial" w:hAnsi="Arial" w:cs="Arial"/>
          <w:sz w:val="28"/>
          <w:szCs w:val="28"/>
        </w:rPr>
        <w:t>рок подтверждения СНТ получателем по поставкам, осуществляемым без применения перевозки</w:t>
      </w:r>
      <w:r w:rsidR="00F21CA0" w:rsidRPr="00D65F9A">
        <w:rPr>
          <w:rFonts w:ascii="Arial" w:hAnsi="Arial" w:cs="Arial"/>
          <w:sz w:val="28"/>
          <w:szCs w:val="28"/>
        </w:rPr>
        <w:t xml:space="preserve"> транспортным средством (любым), устанавливается </w:t>
      </w:r>
      <w:r w:rsidR="00F21CA0" w:rsidRPr="00D65F9A">
        <w:rPr>
          <w:rFonts w:ascii="Arial" w:hAnsi="Arial" w:cs="Arial"/>
          <w:b/>
          <w:sz w:val="28"/>
          <w:szCs w:val="28"/>
        </w:rPr>
        <w:t>10 календарных дней</w:t>
      </w:r>
      <w:r w:rsidR="00F21CA0" w:rsidRPr="00D65F9A">
        <w:rPr>
          <w:rFonts w:ascii="Arial" w:hAnsi="Arial" w:cs="Arial"/>
          <w:sz w:val="28"/>
          <w:szCs w:val="28"/>
        </w:rPr>
        <w:t xml:space="preserve"> в целях </w:t>
      </w:r>
      <w:r w:rsidR="00FE681B" w:rsidRPr="000A01A3">
        <w:rPr>
          <w:rFonts w:ascii="Arial" w:hAnsi="Arial" w:cs="Arial"/>
          <w:sz w:val="28"/>
          <w:szCs w:val="28"/>
        </w:rPr>
        <w:t>предупреждения</w:t>
      </w:r>
      <w:r w:rsidR="00F21CA0" w:rsidRPr="000A01A3">
        <w:rPr>
          <w:rFonts w:ascii="Arial" w:hAnsi="Arial" w:cs="Arial"/>
          <w:sz w:val="28"/>
          <w:szCs w:val="28"/>
        </w:rPr>
        <w:t xml:space="preserve"> </w:t>
      </w:r>
      <w:r w:rsidR="00F21CA0" w:rsidRPr="00D65F9A">
        <w:rPr>
          <w:rFonts w:ascii="Arial" w:hAnsi="Arial" w:cs="Arial"/>
          <w:sz w:val="28"/>
          <w:szCs w:val="28"/>
        </w:rPr>
        <w:t>возникновения административной ответственной за выписку ЭСФ позже установленного срока.</w:t>
      </w:r>
    </w:p>
    <w:p w:rsidR="00F21CA0" w:rsidRPr="00D65F9A" w:rsidRDefault="00F21CA0"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D65F9A">
        <w:rPr>
          <w:rFonts w:ascii="Arial" w:hAnsi="Arial" w:cs="Arial"/>
          <w:sz w:val="28"/>
          <w:szCs w:val="28"/>
        </w:rPr>
        <w:t>При этом</w:t>
      </w:r>
      <w:proofErr w:type="gramStart"/>
      <w:r w:rsidRPr="00D65F9A">
        <w:rPr>
          <w:rFonts w:ascii="Arial" w:hAnsi="Arial" w:cs="Arial"/>
          <w:sz w:val="28"/>
          <w:szCs w:val="28"/>
        </w:rPr>
        <w:t>,</w:t>
      </w:r>
      <w:proofErr w:type="gramEnd"/>
      <w:r w:rsidRPr="00D65F9A">
        <w:rPr>
          <w:rFonts w:ascii="Arial" w:hAnsi="Arial" w:cs="Arial"/>
          <w:sz w:val="28"/>
          <w:szCs w:val="28"/>
        </w:rPr>
        <w:t xml:space="preserve"> в случае перевозк</w:t>
      </w:r>
      <w:r w:rsidR="00392335" w:rsidRPr="00D65F9A">
        <w:rPr>
          <w:rFonts w:ascii="Arial" w:hAnsi="Arial" w:cs="Arial"/>
          <w:sz w:val="28"/>
          <w:szCs w:val="28"/>
        </w:rPr>
        <w:t>и товара</w:t>
      </w:r>
      <w:r w:rsidRPr="00D65F9A">
        <w:rPr>
          <w:rFonts w:ascii="Arial" w:hAnsi="Arial" w:cs="Arial"/>
          <w:sz w:val="28"/>
          <w:szCs w:val="28"/>
        </w:rPr>
        <w:t xml:space="preserve"> транспортом</w:t>
      </w:r>
      <w:r w:rsidR="00392335" w:rsidRPr="00D65F9A">
        <w:rPr>
          <w:rFonts w:ascii="Arial" w:hAnsi="Arial" w:cs="Arial"/>
          <w:sz w:val="28"/>
          <w:szCs w:val="28"/>
        </w:rPr>
        <w:t xml:space="preserve"> (любым)</w:t>
      </w:r>
      <w:r w:rsidRPr="00D65F9A">
        <w:rPr>
          <w:rFonts w:ascii="Arial" w:hAnsi="Arial" w:cs="Arial"/>
          <w:sz w:val="28"/>
          <w:szCs w:val="28"/>
        </w:rPr>
        <w:t xml:space="preserve"> срок подтверждения 20 рабочих дней </w:t>
      </w:r>
      <w:r w:rsidR="00FE681B" w:rsidRPr="00D65F9A">
        <w:rPr>
          <w:rFonts w:ascii="Arial" w:hAnsi="Arial" w:cs="Arial"/>
          <w:sz w:val="28"/>
          <w:szCs w:val="28"/>
        </w:rPr>
        <w:t>сохраняется.</w:t>
      </w:r>
    </w:p>
    <w:p w:rsidR="00733AD2" w:rsidRPr="00D65F9A" w:rsidRDefault="000A01A3" w:rsidP="00D65F9A">
      <w:pPr>
        <w:pStyle w:val="a3"/>
        <w:shd w:val="clear" w:color="auto" w:fill="FFFFFF"/>
        <w:tabs>
          <w:tab w:val="left" w:pos="993"/>
        </w:tabs>
        <w:spacing w:before="0" w:beforeAutospacing="0" w:after="80" w:afterAutospacing="0" w:line="264" w:lineRule="auto"/>
        <w:ind w:firstLine="567"/>
        <w:jc w:val="both"/>
        <w:rPr>
          <w:rFonts w:ascii="Arial" w:hAnsi="Arial" w:cs="Arial"/>
          <w:sz w:val="28"/>
          <w:szCs w:val="28"/>
        </w:rPr>
      </w:pPr>
      <w:r w:rsidRPr="000A01A3">
        <w:rPr>
          <w:rFonts w:ascii="Arial" w:hAnsi="Arial" w:cs="Arial"/>
          <w:b/>
          <w:sz w:val="28"/>
          <w:szCs w:val="28"/>
        </w:rPr>
        <w:t>4.</w:t>
      </w:r>
      <w:r>
        <w:rPr>
          <w:rFonts w:ascii="Arial" w:hAnsi="Arial" w:cs="Arial"/>
          <w:sz w:val="28"/>
          <w:szCs w:val="28"/>
        </w:rPr>
        <w:t xml:space="preserve"> </w:t>
      </w:r>
      <w:r w:rsidR="00733AD2" w:rsidRPr="00D65F9A">
        <w:rPr>
          <w:rFonts w:ascii="Arial" w:hAnsi="Arial" w:cs="Arial"/>
          <w:sz w:val="28"/>
          <w:szCs w:val="28"/>
        </w:rPr>
        <w:t xml:space="preserve">Сроки оформления СНТ </w:t>
      </w:r>
      <w:proofErr w:type="gramStart"/>
      <w:r w:rsidR="00733AD2" w:rsidRPr="00D65F9A">
        <w:rPr>
          <w:rFonts w:ascii="Arial" w:hAnsi="Arial" w:cs="Arial"/>
          <w:sz w:val="28"/>
          <w:szCs w:val="28"/>
        </w:rPr>
        <w:t xml:space="preserve">отдельными налогоплательщиками, осуществляющими оптовую реализацию </w:t>
      </w:r>
      <w:r w:rsidR="00FA05E2" w:rsidRPr="00D65F9A">
        <w:rPr>
          <w:rFonts w:ascii="Arial" w:hAnsi="Arial" w:cs="Arial"/>
          <w:b/>
          <w:sz w:val="28"/>
          <w:szCs w:val="28"/>
        </w:rPr>
        <w:t>переносятся</w:t>
      </w:r>
      <w:proofErr w:type="gramEnd"/>
      <w:r w:rsidR="00733AD2" w:rsidRPr="00D65F9A">
        <w:rPr>
          <w:rFonts w:ascii="Arial" w:hAnsi="Arial" w:cs="Arial"/>
          <w:sz w:val="28"/>
          <w:szCs w:val="28"/>
        </w:rPr>
        <w:t xml:space="preserve"> на более поздние</w:t>
      </w:r>
      <w:r w:rsidR="00953229" w:rsidRPr="00D65F9A">
        <w:rPr>
          <w:rFonts w:ascii="Arial" w:hAnsi="Arial" w:cs="Arial"/>
          <w:sz w:val="28"/>
          <w:szCs w:val="28"/>
        </w:rPr>
        <w:t xml:space="preserve"> сроки</w:t>
      </w:r>
      <w:r w:rsidR="00733AD2" w:rsidRPr="00D65F9A">
        <w:rPr>
          <w:rFonts w:ascii="Arial" w:hAnsi="Arial" w:cs="Arial"/>
          <w:sz w:val="28"/>
          <w:szCs w:val="28"/>
        </w:rPr>
        <w:t>:</w:t>
      </w:r>
    </w:p>
    <w:p w:rsidR="00733AD2" w:rsidRPr="00D65F9A" w:rsidRDefault="00733AD2"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 xml:space="preserve">по оптовой реализации внутри РК (кроме подакцизных товаров) – не позднее </w:t>
      </w:r>
      <w:r w:rsidRPr="00D65F9A">
        <w:rPr>
          <w:rFonts w:ascii="Arial" w:hAnsi="Arial" w:cs="Arial"/>
          <w:b/>
          <w:sz w:val="28"/>
          <w:szCs w:val="28"/>
        </w:rPr>
        <w:t>двух рабочих</w:t>
      </w:r>
      <w:r w:rsidRPr="00D65F9A">
        <w:rPr>
          <w:rFonts w:ascii="Arial" w:hAnsi="Arial" w:cs="Arial"/>
          <w:sz w:val="28"/>
          <w:szCs w:val="28"/>
        </w:rPr>
        <w:t xml:space="preserve"> дней после даты реализации;</w:t>
      </w:r>
    </w:p>
    <w:p w:rsidR="00173B32" w:rsidRPr="00D65F9A" w:rsidRDefault="00173B32"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по розничной реализации внутри РК (любых товаров</w:t>
      </w:r>
      <w:r w:rsidR="00670CF6" w:rsidRPr="00D65F9A">
        <w:rPr>
          <w:rFonts w:ascii="Arial" w:hAnsi="Arial" w:cs="Arial"/>
          <w:sz w:val="28"/>
          <w:szCs w:val="28"/>
        </w:rPr>
        <w:t xml:space="preserve"> физическим лицам</w:t>
      </w:r>
      <w:r w:rsidRPr="00D65F9A">
        <w:rPr>
          <w:rFonts w:ascii="Arial" w:hAnsi="Arial" w:cs="Arial"/>
          <w:sz w:val="28"/>
          <w:szCs w:val="28"/>
        </w:rPr>
        <w:t xml:space="preserve">) </w:t>
      </w:r>
      <w:r w:rsidR="00670CF6" w:rsidRPr="00D65F9A">
        <w:rPr>
          <w:rFonts w:ascii="Arial" w:hAnsi="Arial" w:cs="Arial"/>
          <w:sz w:val="28"/>
          <w:szCs w:val="28"/>
        </w:rPr>
        <w:t xml:space="preserve">– за все продажи за день без указания идентификационных номеров, </w:t>
      </w:r>
      <w:r w:rsidR="00DD60DD">
        <w:rPr>
          <w:rFonts w:ascii="Arial" w:hAnsi="Arial" w:cs="Arial"/>
          <w:sz w:val="28"/>
          <w:szCs w:val="28"/>
        </w:rPr>
        <w:t xml:space="preserve">не </w:t>
      </w:r>
      <w:r w:rsidR="00670CF6" w:rsidRPr="00D65F9A">
        <w:rPr>
          <w:rFonts w:ascii="Arial" w:hAnsi="Arial" w:cs="Arial"/>
          <w:sz w:val="28"/>
          <w:szCs w:val="28"/>
        </w:rPr>
        <w:t xml:space="preserve">позднее </w:t>
      </w:r>
      <w:r w:rsidR="00670CF6" w:rsidRPr="00D65F9A">
        <w:rPr>
          <w:rFonts w:ascii="Arial" w:hAnsi="Arial" w:cs="Arial"/>
          <w:b/>
          <w:sz w:val="28"/>
          <w:szCs w:val="28"/>
        </w:rPr>
        <w:t>следующего рабочего дня</w:t>
      </w:r>
      <w:r w:rsidR="00670CF6" w:rsidRPr="00D65F9A">
        <w:rPr>
          <w:rFonts w:ascii="Arial" w:hAnsi="Arial" w:cs="Arial"/>
          <w:sz w:val="28"/>
          <w:szCs w:val="28"/>
        </w:rPr>
        <w:t xml:space="preserve"> за датой реализации;</w:t>
      </w:r>
    </w:p>
    <w:p w:rsidR="00670CF6" w:rsidRPr="00D65F9A" w:rsidRDefault="00670CF6"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 xml:space="preserve">по розничной реализации внутри РК (любых товаров юридическим лицам и индивидуальным предпринимателям) – с указанием идентификационных номеров, не позднее </w:t>
      </w:r>
      <w:r w:rsidRPr="00D65F9A">
        <w:rPr>
          <w:rFonts w:ascii="Arial" w:hAnsi="Arial" w:cs="Arial"/>
          <w:b/>
          <w:sz w:val="28"/>
          <w:szCs w:val="28"/>
        </w:rPr>
        <w:t>15 календарных дней</w:t>
      </w:r>
      <w:r w:rsidRPr="00D65F9A">
        <w:rPr>
          <w:rFonts w:ascii="Arial" w:hAnsi="Arial" w:cs="Arial"/>
          <w:sz w:val="28"/>
          <w:szCs w:val="28"/>
        </w:rPr>
        <w:t xml:space="preserve"> </w:t>
      </w:r>
      <w:proofErr w:type="gramStart"/>
      <w:r w:rsidRPr="00D65F9A">
        <w:rPr>
          <w:rFonts w:ascii="Arial" w:hAnsi="Arial" w:cs="Arial"/>
          <w:sz w:val="28"/>
          <w:szCs w:val="28"/>
        </w:rPr>
        <w:t>с даты реализации</w:t>
      </w:r>
      <w:proofErr w:type="gramEnd"/>
      <w:r w:rsidRPr="00D65F9A">
        <w:rPr>
          <w:rFonts w:ascii="Arial" w:hAnsi="Arial" w:cs="Arial"/>
          <w:sz w:val="28"/>
          <w:szCs w:val="28"/>
        </w:rPr>
        <w:t>;</w:t>
      </w:r>
    </w:p>
    <w:p w:rsidR="00670CF6" w:rsidRPr="00D65F9A" w:rsidRDefault="00733AD2"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 xml:space="preserve">по </w:t>
      </w:r>
      <w:r w:rsidR="00670CF6" w:rsidRPr="00D65F9A">
        <w:rPr>
          <w:rFonts w:ascii="Arial" w:hAnsi="Arial" w:cs="Arial"/>
          <w:sz w:val="28"/>
          <w:szCs w:val="28"/>
        </w:rPr>
        <w:t>реализации бензина и дизельного топлива АЗС, в том числе по талонам, топливным картам и чекам он-</w:t>
      </w:r>
      <w:proofErr w:type="spellStart"/>
      <w:r w:rsidR="00670CF6" w:rsidRPr="00D65F9A">
        <w:rPr>
          <w:rFonts w:ascii="Arial" w:hAnsi="Arial" w:cs="Arial"/>
          <w:sz w:val="28"/>
          <w:szCs w:val="28"/>
        </w:rPr>
        <w:t>лайн</w:t>
      </w:r>
      <w:proofErr w:type="spellEnd"/>
      <w:r w:rsidR="00670CF6" w:rsidRPr="00D65F9A">
        <w:rPr>
          <w:rFonts w:ascii="Arial" w:hAnsi="Arial" w:cs="Arial"/>
          <w:sz w:val="28"/>
          <w:szCs w:val="28"/>
        </w:rPr>
        <w:t xml:space="preserve"> ККМ – за все продажи за месяц, </w:t>
      </w:r>
      <w:r w:rsidR="00670CF6" w:rsidRPr="00D65F9A">
        <w:rPr>
          <w:rFonts w:ascii="Arial" w:hAnsi="Arial" w:cs="Arial"/>
          <w:b/>
          <w:sz w:val="28"/>
          <w:szCs w:val="28"/>
        </w:rPr>
        <w:t>не позднее 20 числа следующего месяца</w:t>
      </w:r>
      <w:r w:rsidR="00670CF6" w:rsidRPr="00D65F9A">
        <w:rPr>
          <w:rFonts w:ascii="Arial" w:hAnsi="Arial" w:cs="Arial"/>
          <w:sz w:val="28"/>
          <w:szCs w:val="28"/>
        </w:rPr>
        <w:t>;</w:t>
      </w:r>
    </w:p>
    <w:p w:rsidR="00733AD2" w:rsidRPr="00D65F9A" w:rsidRDefault="00733AD2"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 xml:space="preserve">поставкам железнодорожным транспортом внутри РК (кроме подакцизных товаров) – не позднее </w:t>
      </w:r>
      <w:r w:rsidRPr="00D65F9A">
        <w:rPr>
          <w:rFonts w:ascii="Arial" w:hAnsi="Arial" w:cs="Arial"/>
          <w:b/>
          <w:sz w:val="28"/>
          <w:szCs w:val="28"/>
        </w:rPr>
        <w:t>следующего рабочего дня</w:t>
      </w:r>
      <w:r w:rsidRPr="00D65F9A">
        <w:rPr>
          <w:rFonts w:ascii="Arial" w:hAnsi="Arial" w:cs="Arial"/>
          <w:sz w:val="28"/>
          <w:szCs w:val="28"/>
        </w:rPr>
        <w:t xml:space="preserve"> за днем формирования железнодорожной накладной;</w:t>
      </w:r>
    </w:p>
    <w:p w:rsidR="00AF7013" w:rsidRPr="00D65F9A" w:rsidRDefault="00733AD2" w:rsidP="00D65F9A">
      <w:pPr>
        <w:pStyle w:val="a3"/>
        <w:numPr>
          <w:ilvl w:val="0"/>
          <w:numId w:val="6"/>
        </w:numPr>
        <w:shd w:val="clear" w:color="auto" w:fill="FFFFFF"/>
        <w:tabs>
          <w:tab w:val="left" w:pos="993"/>
        </w:tabs>
        <w:spacing w:before="0" w:beforeAutospacing="0" w:after="80" w:afterAutospacing="0" w:line="264" w:lineRule="auto"/>
        <w:ind w:left="0" w:firstLine="567"/>
        <w:jc w:val="both"/>
        <w:rPr>
          <w:rFonts w:ascii="Arial" w:hAnsi="Arial" w:cs="Arial"/>
          <w:sz w:val="28"/>
          <w:szCs w:val="28"/>
        </w:rPr>
      </w:pPr>
      <w:r w:rsidRPr="00D65F9A">
        <w:rPr>
          <w:rFonts w:ascii="Arial" w:hAnsi="Arial" w:cs="Arial"/>
          <w:sz w:val="28"/>
          <w:szCs w:val="28"/>
        </w:rPr>
        <w:t xml:space="preserve">по авиаперевозкам – не позднее </w:t>
      </w:r>
      <w:r w:rsidRPr="00D65F9A">
        <w:rPr>
          <w:rFonts w:ascii="Arial" w:hAnsi="Arial" w:cs="Arial"/>
          <w:b/>
          <w:sz w:val="28"/>
          <w:szCs w:val="28"/>
        </w:rPr>
        <w:t>следующего рабочего дня</w:t>
      </w:r>
      <w:r w:rsidRPr="00D65F9A">
        <w:rPr>
          <w:rFonts w:ascii="Arial" w:hAnsi="Arial" w:cs="Arial"/>
          <w:sz w:val="28"/>
          <w:szCs w:val="28"/>
        </w:rPr>
        <w:t xml:space="preserve"> за датой прилета (прибытия) воздушного судна.</w:t>
      </w:r>
      <w:r w:rsidR="00AF7013" w:rsidRPr="00D65F9A">
        <w:rPr>
          <w:rFonts w:ascii="Arial" w:hAnsi="Arial" w:cs="Arial"/>
          <w:sz w:val="28"/>
          <w:szCs w:val="28"/>
        </w:rPr>
        <w:tab/>
      </w:r>
    </w:p>
    <w:p w:rsidR="001009E4" w:rsidRPr="00D65F9A" w:rsidRDefault="001009E4" w:rsidP="00D65F9A">
      <w:pPr>
        <w:pStyle w:val="a3"/>
        <w:shd w:val="clear" w:color="auto" w:fill="FFFFFF"/>
        <w:spacing w:before="0" w:beforeAutospacing="0" w:after="80" w:afterAutospacing="0" w:line="264" w:lineRule="auto"/>
        <w:ind w:firstLine="567"/>
        <w:jc w:val="both"/>
        <w:rPr>
          <w:rFonts w:ascii="Arial" w:hAnsi="Arial" w:cs="Arial"/>
          <w:sz w:val="28"/>
          <w:szCs w:val="28"/>
        </w:rPr>
      </w:pPr>
      <w:proofErr w:type="gramStart"/>
      <w:r w:rsidRPr="00D65F9A">
        <w:rPr>
          <w:rFonts w:ascii="Arial" w:hAnsi="Arial" w:cs="Arial"/>
          <w:sz w:val="28"/>
          <w:szCs w:val="28"/>
        </w:rPr>
        <w:lastRenderedPageBreak/>
        <w:t xml:space="preserve">Проект приказа по </w:t>
      </w:r>
      <w:r w:rsidR="007A5EF4" w:rsidRPr="00D65F9A">
        <w:rPr>
          <w:rFonts w:ascii="Arial" w:hAnsi="Arial" w:cs="Arial"/>
          <w:sz w:val="28"/>
          <w:szCs w:val="28"/>
        </w:rPr>
        <w:t>вышеуказанны</w:t>
      </w:r>
      <w:r w:rsidRPr="00D65F9A">
        <w:rPr>
          <w:rFonts w:ascii="Arial" w:hAnsi="Arial" w:cs="Arial"/>
          <w:sz w:val="28"/>
          <w:szCs w:val="28"/>
        </w:rPr>
        <w:t>м</w:t>
      </w:r>
      <w:r w:rsidR="007A5EF4" w:rsidRPr="00D65F9A">
        <w:rPr>
          <w:rFonts w:ascii="Arial" w:hAnsi="Arial" w:cs="Arial"/>
          <w:sz w:val="28"/>
          <w:szCs w:val="28"/>
        </w:rPr>
        <w:t xml:space="preserve"> изменения</w:t>
      </w:r>
      <w:r w:rsidRPr="00D65F9A">
        <w:rPr>
          <w:rFonts w:ascii="Arial" w:hAnsi="Arial" w:cs="Arial"/>
          <w:sz w:val="28"/>
          <w:szCs w:val="28"/>
        </w:rPr>
        <w:t xml:space="preserve">м </w:t>
      </w:r>
      <w:r w:rsidR="007A5EF4" w:rsidRPr="00D65F9A">
        <w:rPr>
          <w:rFonts w:ascii="Arial" w:hAnsi="Arial" w:cs="Arial"/>
          <w:sz w:val="28"/>
          <w:szCs w:val="28"/>
        </w:rPr>
        <w:t>в ближайшее время</w:t>
      </w:r>
      <w:r w:rsidRPr="00D65F9A">
        <w:rPr>
          <w:rFonts w:ascii="Arial" w:hAnsi="Arial" w:cs="Arial"/>
          <w:sz w:val="28"/>
          <w:szCs w:val="28"/>
        </w:rPr>
        <w:t xml:space="preserve"> будет </w:t>
      </w:r>
      <w:r w:rsidR="007A5EF4" w:rsidRPr="00D65F9A">
        <w:rPr>
          <w:rFonts w:ascii="Arial" w:hAnsi="Arial" w:cs="Arial"/>
          <w:sz w:val="28"/>
          <w:szCs w:val="28"/>
        </w:rPr>
        <w:t xml:space="preserve">размещен на </w:t>
      </w:r>
      <w:r w:rsidRPr="00D65F9A">
        <w:rPr>
          <w:rFonts w:ascii="Arial" w:hAnsi="Arial" w:cs="Arial"/>
          <w:sz w:val="28"/>
          <w:szCs w:val="28"/>
        </w:rPr>
        <w:t>Портале Открытые НПА для публичного обсуждения.</w:t>
      </w:r>
      <w:proofErr w:type="gramEnd"/>
    </w:p>
    <w:p w:rsidR="001009E4" w:rsidRPr="00D65F9A" w:rsidRDefault="001009E4" w:rsidP="00D65F9A">
      <w:pPr>
        <w:pStyle w:val="a3"/>
        <w:shd w:val="clear" w:color="auto" w:fill="FFFFFF"/>
        <w:spacing w:before="0" w:beforeAutospacing="0" w:after="80" w:afterAutospacing="0" w:line="264" w:lineRule="auto"/>
        <w:ind w:firstLine="567"/>
        <w:jc w:val="both"/>
        <w:rPr>
          <w:rFonts w:ascii="Arial" w:hAnsi="Arial" w:cs="Arial"/>
          <w:sz w:val="28"/>
          <w:szCs w:val="28"/>
        </w:rPr>
      </w:pPr>
    </w:p>
    <w:p w:rsidR="00E73AB1" w:rsidRPr="006316F4" w:rsidRDefault="001009E4" w:rsidP="00E73AB1">
      <w:pPr>
        <w:pStyle w:val="a3"/>
        <w:shd w:val="clear" w:color="auto" w:fill="FFFFFF"/>
        <w:spacing w:before="0" w:beforeAutospacing="0" w:after="60" w:afterAutospacing="0" w:line="264" w:lineRule="auto"/>
        <w:ind w:firstLine="567"/>
        <w:jc w:val="both"/>
        <w:rPr>
          <w:rFonts w:ascii="Arial" w:hAnsi="Arial" w:cs="Arial"/>
          <w:b/>
          <w:i/>
        </w:rPr>
      </w:pPr>
      <w:r w:rsidRPr="006316F4">
        <w:rPr>
          <w:rFonts w:ascii="Arial" w:hAnsi="Arial" w:cs="Arial"/>
          <w:b/>
          <w:i/>
        </w:rPr>
        <w:t>По всем возникающим вопросам обращайтесь</w:t>
      </w:r>
      <w:r w:rsidR="002E6D3F" w:rsidRPr="006316F4">
        <w:rPr>
          <w:rFonts w:ascii="Arial" w:hAnsi="Arial" w:cs="Arial"/>
          <w:b/>
          <w:i/>
        </w:rPr>
        <w:t>:</w:t>
      </w:r>
    </w:p>
    <w:p w:rsidR="001009E4" w:rsidRPr="006316F4" w:rsidRDefault="001009E4"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в Контакт-центр </w:t>
      </w:r>
      <w:r w:rsidR="002E6D3F" w:rsidRPr="006316F4">
        <w:rPr>
          <w:rFonts w:ascii="Arial" w:hAnsi="Arial" w:cs="Arial"/>
          <w:b/>
          <w:i/>
        </w:rPr>
        <w:t xml:space="preserve">- </w:t>
      </w:r>
      <w:r w:rsidRPr="006316F4">
        <w:rPr>
          <w:rFonts w:ascii="Arial" w:hAnsi="Arial" w:cs="Arial"/>
          <w:b/>
          <w:i/>
        </w:rPr>
        <w:t xml:space="preserve">по </w:t>
      </w:r>
      <w:r w:rsidRPr="00F26F6B">
        <w:rPr>
          <w:rFonts w:ascii="Arial" w:hAnsi="Arial" w:cs="Arial"/>
          <w:b/>
          <w:i/>
          <w:color w:val="0033CC"/>
        </w:rPr>
        <w:t>номеру 1414, добавочный номер 4</w:t>
      </w:r>
      <w:r w:rsidR="002E6D3F" w:rsidRPr="006316F4">
        <w:rPr>
          <w:rFonts w:ascii="Arial" w:hAnsi="Arial" w:cs="Arial"/>
          <w:b/>
          <w:i/>
        </w:rPr>
        <w:t>;</w:t>
      </w:r>
    </w:p>
    <w:p w:rsidR="002E6D3F" w:rsidRPr="006316F4" w:rsidRDefault="002E6D3F"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страничка КГД МФ РК в </w:t>
      </w:r>
      <w:proofErr w:type="spellStart"/>
      <w:r w:rsidRPr="006316F4">
        <w:rPr>
          <w:rFonts w:ascii="Arial" w:hAnsi="Arial" w:cs="Arial"/>
          <w:b/>
          <w:i/>
        </w:rPr>
        <w:t>Инстаграм</w:t>
      </w:r>
      <w:proofErr w:type="spellEnd"/>
      <w:r w:rsidRPr="006316F4">
        <w:rPr>
          <w:rFonts w:ascii="Arial" w:hAnsi="Arial" w:cs="Arial"/>
          <w:b/>
          <w:i/>
        </w:rPr>
        <w:t xml:space="preserve"> </w:t>
      </w:r>
      <w:r w:rsidR="00735ABA" w:rsidRPr="006316F4">
        <w:rPr>
          <w:rFonts w:ascii="Arial" w:hAnsi="Arial" w:cs="Arial"/>
          <w:b/>
          <w:i/>
        </w:rPr>
        <w:t xml:space="preserve">- </w:t>
      </w:r>
      <w:r w:rsidRPr="006316F4">
        <w:rPr>
          <w:rFonts w:ascii="Arial" w:hAnsi="Arial" w:cs="Arial"/>
          <w:b/>
          <w:i/>
        </w:rPr>
        <w:t>по ссылке:</w:t>
      </w:r>
    </w:p>
    <w:p w:rsidR="002E6D3F" w:rsidRPr="006316F4" w:rsidRDefault="009D183F" w:rsidP="00E73AB1">
      <w:pPr>
        <w:pStyle w:val="a3"/>
        <w:shd w:val="clear" w:color="auto" w:fill="FFFFFF"/>
        <w:spacing w:before="0" w:beforeAutospacing="0" w:after="60" w:afterAutospacing="0" w:line="264" w:lineRule="auto"/>
        <w:ind w:firstLine="567"/>
        <w:jc w:val="both"/>
        <w:rPr>
          <w:rFonts w:ascii="Arial" w:hAnsi="Arial" w:cs="Arial"/>
          <w:b/>
          <w:i/>
        </w:rPr>
      </w:pPr>
      <w:hyperlink r:id="rId8" w:history="1">
        <w:r w:rsidR="002E6D3F" w:rsidRPr="006316F4">
          <w:rPr>
            <w:rStyle w:val="a4"/>
            <w:rFonts w:ascii="Arial" w:hAnsi="Arial" w:cs="Arial"/>
            <w:b/>
            <w:i/>
          </w:rPr>
          <w:t>https://instagram.com/press_kyzmet_kgd?r=nametag</w:t>
        </w:r>
      </w:hyperlink>
      <w:r w:rsidR="002E6D3F" w:rsidRPr="006316F4">
        <w:rPr>
          <w:rFonts w:ascii="Arial" w:hAnsi="Arial" w:cs="Arial"/>
          <w:b/>
          <w:i/>
        </w:rPr>
        <w:t>;</w:t>
      </w:r>
    </w:p>
    <w:p w:rsidR="002E6D3F" w:rsidRPr="006316F4" w:rsidRDefault="002E6D3F"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канал КГД  </w:t>
      </w:r>
      <w:proofErr w:type="spellStart"/>
      <w:r w:rsidR="00735ABA" w:rsidRPr="006316F4">
        <w:rPr>
          <w:rFonts w:ascii="Arial" w:hAnsi="Arial" w:cs="Arial"/>
          <w:b/>
          <w:i/>
        </w:rPr>
        <w:t>YouTube</w:t>
      </w:r>
      <w:proofErr w:type="spellEnd"/>
      <w:r w:rsidR="00735ABA" w:rsidRPr="006316F4">
        <w:rPr>
          <w:rFonts w:ascii="Arial" w:hAnsi="Arial" w:cs="Arial"/>
          <w:b/>
          <w:i/>
        </w:rPr>
        <w:t xml:space="preserve"> - по ссылке: </w:t>
      </w:r>
    </w:p>
    <w:p w:rsidR="002E6D3F" w:rsidRPr="006316F4" w:rsidRDefault="009D183F" w:rsidP="00E73AB1">
      <w:pPr>
        <w:pStyle w:val="a3"/>
        <w:shd w:val="clear" w:color="auto" w:fill="FFFFFF"/>
        <w:spacing w:before="0" w:beforeAutospacing="0" w:after="60" w:afterAutospacing="0" w:line="264" w:lineRule="auto"/>
        <w:ind w:firstLine="567"/>
        <w:jc w:val="both"/>
        <w:rPr>
          <w:rFonts w:ascii="Arial" w:hAnsi="Arial" w:cs="Arial"/>
          <w:b/>
          <w:i/>
        </w:rPr>
      </w:pPr>
      <w:hyperlink r:id="rId9" w:history="1">
        <w:r w:rsidR="002E6D3F" w:rsidRPr="006316F4">
          <w:rPr>
            <w:rStyle w:val="a4"/>
            <w:rFonts w:ascii="Arial" w:hAnsi="Arial" w:cs="Arial"/>
            <w:b/>
            <w:i/>
          </w:rPr>
          <w:t>https://youtube.com/user/salykgovkz</w:t>
        </w:r>
      </w:hyperlink>
      <w:r w:rsidR="002E6D3F" w:rsidRPr="006316F4">
        <w:rPr>
          <w:rFonts w:ascii="Arial" w:hAnsi="Arial" w:cs="Arial"/>
          <w:b/>
          <w:i/>
        </w:rPr>
        <w:t xml:space="preserve">; </w:t>
      </w:r>
    </w:p>
    <w:p w:rsidR="00735ABA" w:rsidRPr="006316F4" w:rsidRDefault="00735ABA"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страничка КГД МФ РК в </w:t>
      </w:r>
      <w:proofErr w:type="spellStart"/>
      <w:r w:rsidRPr="006316F4">
        <w:rPr>
          <w:rFonts w:ascii="Arial" w:hAnsi="Arial" w:cs="Arial"/>
          <w:b/>
          <w:i/>
        </w:rPr>
        <w:t>Facebook</w:t>
      </w:r>
      <w:proofErr w:type="spellEnd"/>
      <w:r w:rsidRPr="006316F4">
        <w:rPr>
          <w:rFonts w:ascii="Arial" w:hAnsi="Arial" w:cs="Arial"/>
          <w:b/>
          <w:i/>
        </w:rPr>
        <w:t xml:space="preserve"> - по ссылке:</w:t>
      </w:r>
    </w:p>
    <w:p w:rsidR="00735ABA" w:rsidRPr="006316F4" w:rsidRDefault="009D183F" w:rsidP="00E73AB1">
      <w:pPr>
        <w:pStyle w:val="a3"/>
        <w:shd w:val="clear" w:color="auto" w:fill="FFFFFF"/>
        <w:spacing w:before="0" w:beforeAutospacing="0" w:after="60" w:afterAutospacing="0" w:line="264" w:lineRule="auto"/>
        <w:ind w:firstLine="567"/>
        <w:jc w:val="both"/>
        <w:rPr>
          <w:rFonts w:ascii="Arial" w:hAnsi="Arial" w:cs="Arial"/>
          <w:b/>
          <w:i/>
        </w:rPr>
      </w:pPr>
      <w:hyperlink r:id="rId10" w:history="1">
        <w:r w:rsidR="00735ABA" w:rsidRPr="006316F4">
          <w:rPr>
            <w:rStyle w:val="a4"/>
            <w:rFonts w:ascii="Arial" w:hAnsi="Arial" w:cs="Arial"/>
            <w:b/>
            <w:i/>
          </w:rPr>
          <w:t>https://www.facebook.com/kgd.gov.kz/</w:t>
        </w:r>
      </w:hyperlink>
      <w:r w:rsidR="00735ABA" w:rsidRPr="006316F4">
        <w:rPr>
          <w:rFonts w:ascii="Arial" w:hAnsi="Arial" w:cs="Arial"/>
          <w:b/>
          <w:i/>
        </w:rPr>
        <w:t>;</w:t>
      </w:r>
    </w:p>
    <w:p w:rsidR="002E6D3F" w:rsidRPr="006316F4" w:rsidRDefault="002E6D3F"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Телеграмм сообщество «Внедрение СНТ с КГД МФ РК» </w:t>
      </w:r>
      <w:r w:rsidR="00735ABA" w:rsidRPr="006316F4">
        <w:rPr>
          <w:rFonts w:ascii="Arial" w:hAnsi="Arial" w:cs="Arial"/>
          <w:b/>
          <w:i/>
        </w:rPr>
        <w:t>-</w:t>
      </w:r>
      <w:r w:rsidRPr="006316F4">
        <w:rPr>
          <w:rFonts w:ascii="Arial" w:hAnsi="Arial" w:cs="Arial"/>
          <w:b/>
          <w:i/>
        </w:rPr>
        <w:t xml:space="preserve"> по ссылке:</w:t>
      </w:r>
    </w:p>
    <w:p w:rsidR="002E6D3F" w:rsidRPr="006316F4" w:rsidRDefault="009D183F" w:rsidP="00E73AB1">
      <w:pPr>
        <w:pStyle w:val="a3"/>
        <w:shd w:val="clear" w:color="auto" w:fill="FFFFFF"/>
        <w:spacing w:before="0" w:beforeAutospacing="0" w:after="60" w:afterAutospacing="0" w:line="264" w:lineRule="auto"/>
        <w:ind w:firstLine="567"/>
        <w:jc w:val="both"/>
        <w:rPr>
          <w:rFonts w:ascii="Arial" w:hAnsi="Arial" w:cs="Arial"/>
          <w:b/>
          <w:i/>
        </w:rPr>
      </w:pPr>
      <w:hyperlink r:id="rId11" w:history="1">
        <w:r w:rsidR="002E6D3F" w:rsidRPr="006316F4">
          <w:rPr>
            <w:rStyle w:val="a4"/>
            <w:rFonts w:ascii="Arial" w:hAnsi="Arial" w:cs="Arial"/>
            <w:b/>
            <w:i/>
          </w:rPr>
          <w:t>https://t.me/joinchat/GKvfM8gwBMMuyA2M</w:t>
        </w:r>
      </w:hyperlink>
      <w:r w:rsidR="002E6D3F" w:rsidRPr="006316F4">
        <w:rPr>
          <w:rFonts w:ascii="Arial" w:hAnsi="Arial" w:cs="Arial"/>
          <w:b/>
          <w:i/>
        </w:rPr>
        <w:t>;</w:t>
      </w:r>
    </w:p>
    <w:p w:rsidR="00735ABA" w:rsidRPr="006316F4" w:rsidRDefault="00735ABA" w:rsidP="00E73AB1">
      <w:pPr>
        <w:pStyle w:val="a3"/>
        <w:numPr>
          <w:ilvl w:val="0"/>
          <w:numId w:val="7"/>
        </w:numPr>
        <w:shd w:val="clear" w:color="auto" w:fill="FFFFFF"/>
        <w:spacing w:before="0" w:beforeAutospacing="0" w:after="60" w:afterAutospacing="0" w:line="264" w:lineRule="auto"/>
        <w:ind w:left="0" w:firstLine="567"/>
        <w:jc w:val="both"/>
        <w:rPr>
          <w:rFonts w:ascii="Arial" w:hAnsi="Arial" w:cs="Arial"/>
          <w:b/>
          <w:i/>
        </w:rPr>
      </w:pPr>
      <w:r w:rsidRPr="006316F4">
        <w:rPr>
          <w:rFonts w:ascii="Arial" w:hAnsi="Arial" w:cs="Arial"/>
          <w:b/>
          <w:i/>
        </w:rPr>
        <w:t xml:space="preserve">Форум Информационная система "Электронные счета фактуры" </w:t>
      </w:r>
      <w:bookmarkStart w:id="0" w:name="_GoBack"/>
      <w:bookmarkEnd w:id="0"/>
      <w:r w:rsidRPr="006316F4">
        <w:rPr>
          <w:rFonts w:ascii="Arial" w:hAnsi="Arial" w:cs="Arial"/>
          <w:b/>
          <w:i/>
        </w:rPr>
        <w:t xml:space="preserve">(ИС ЭСФ) в </w:t>
      </w:r>
      <w:proofErr w:type="spellStart"/>
      <w:r w:rsidRPr="006316F4">
        <w:rPr>
          <w:rFonts w:ascii="Arial" w:hAnsi="Arial" w:cs="Arial"/>
          <w:b/>
          <w:i/>
        </w:rPr>
        <w:t>Facebook</w:t>
      </w:r>
      <w:proofErr w:type="spellEnd"/>
      <w:r w:rsidRPr="006316F4">
        <w:rPr>
          <w:rFonts w:ascii="Arial" w:hAnsi="Arial" w:cs="Arial"/>
          <w:b/>
          <w:i/>
        </w:rPr>
        <w:t xml:space="preserve"> - по ссылке: </w:t>
      </w:r>
    </w:p>
    <w:p w:rsidR="00735ABA" w:rsidRDefault="009D183F" w:rsidP="00E73AB1">
      <w:pPr>
        <w:pStyle w:val="a3"/>
        <w:shd w:val="clear" w:color="auto" w:fill="FFFFFF"/>
        <w:spacing w:before="0" w:beforeAutospacing="0" w:after="60" w:afterAutospacing="0" w:line="264" w:lineRule="auto"/>
        <w:ind w:firstLine="567"/>
        <w:jc w:val="both"/>
        <w:rPr>
          <w:rFonts w:ascii="Arial" w:hAnsi="Arial" w:cs="Arial"/>
          <w:b/>
          <w:i/>
          <w:lang w:val="kk-KZ"/>
        </w:rPr>
      </w:pPr>
      <w:hyperlink r:id="rId12" w:history="1">
        <w:r w:rsidR="00735ABA" w:rsidRPr="006316F4">
          <w:rPr>
            <w:rStyle w:val="a4"/>
            <w:rFonts w:ascii="Arial" w:hAnsi="Arial" w:cs="Arial"/>
            <w:b/>
            <w:i/>
          </w:rPr>
          <w:t>https://www.facebook.com/groups/esf.gov.kz?modal=false&amp;should_open_composer=false</w:t>
        </w:r>
      </w:hyperlink>
      <w:r w:rsidR="00735ABA" w:rsidRPr="006316F4">
        <w:rPr>
          <w:rFonts w:ascii="Arial" w:hAnsi="Arial" w:cs="Arial"/>
          <w:b/>
          <w:i/>
        </w:rPr>
        <w:t>.</w:t>
      </w: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Default="00DC10A2" w:rsidP="00E73AB1">
      <w:pPr>
        <w:pStyle w:val="a3"/>
        <w:shd w:val="clear" w:color="auto" w:fill="FFFFFF"/>
        <w:spacing w:before="0" w:beforeAutospacing="0" w:after="60" w:afterAutospacing="0" w:line="264" w:lineRule="auto"/>
        <w:ind w:firstLine="567"/>
        <w:jc w:val="both"/>
        <w:rPr>
          <w:rFonts w:ascii="Arial" w:hAnsi="Arial" w:cs="Arial"/>
          <w:b/>
          <w:i/>
          <w:lang w:val="kk-KZ"/>
        </w:rPr>
      </w:pPr>
    </w:p>
    <w:p w:rsidR="00DC10A2" w:rsidRPr="00A75E50" w:rsidRDefault="00DC10A2" w:rsidP="00A75E50">
      <w:pPr>
        <w:tabs>
          <w:tab w:val="left" w:pos="993"/>
        </w:tabs>
        <w:spacing w:after="0" w:line="264" w:lineRule="auto"/>
        <w:ind w:firstLine="567"/>
        <w:jc w:val="center"/>
        <w:rPr>
          <w:rFonts w:ascii="Arial" w:hAnsi="Arial" w:cs="Arial"/>
          <w:b/>
          <w:sz w:val="32"/>
          <w:szCs w:val="24"/>
        </w:rPr>
      </w:pPr>
      <w:r w:rsidRPr="00A75E50">
        <w:rPr>
          <w:rFonts w:ascii="Arial" w:hAnsi="Arial" w:cs="Arial"/>
          <w:b/>
          <w:sz w:val="32"/>
          <w:szCs w:val="24"/>
        </w:rPr>
        <w:t>ПРЕСС-РЕЛИЗ</w:t>
      </w:r>
    </w:p>
    <w:p w:rsidR="00DC10A2" w:rsidRPr="00A75E50" w:rsidRDefault="00DC10A2" w:rsidP="00A75E50">
      <w:pPr>
        <w:tabs>
          <w:tab w:val="left" w:pos="993"/>
        </w:tabs>
        <w:spacing w:after="0" w:line="264" w:lineRule="auto"/>
        <w:ind w:firstLine="567"/>
        <w:jc w:val="center"/>
        <w:rPr>
          <w:rFonts w:ascii="Arial" w:hAnsi="Arial" w:cs="Arial"/>
          <w:b/>
          <w:sz w:val="32"/>
          <w:szCs w:val="24"/>
        </w:rPr>
      </w:pPr>
      <w:r w:rsidRPr="00A75E50">
        <w:rPr>
          <w:rFonts w:ascii="Arial" w:hAnsi="Arial" w:cs="Arial"/>
          <w:b/>
          <w:sz w:val="32"/>
          <w:szCs w:val="24"/>
        </w:rPr>
        <w:t>"Тауарларға ілеспе жүкқұжаттарды енгізуге қатысты»</w:t>
      </w:r>
    </w:p>
    <w:p w:rsidR="00DC10A2" w:rsidRPr="00330519" w:rsidRDefault="00DC10A2" w:rsidP="00330519">
      <w:pPr>
        <w:pStyle w:val="a3"/>
        <w:shd w:val="clear" w:color="auto" w:fill="FFFFFF"/>
        <w:spacing w:before="0" w:beforeAutospacing="0" w:after="0" w:afterAutospacing="0" w:line="264" w:lineRule="auto"/>
        <w:ind w:left="6372" w:firstLine="708"/>
        <w:jc w:val="center"/>
        <w:rPr>
          <w:rFonts w:ascii="Arial" w:hAnsi="Arial" w:cs="Arial"/>
          <w:b/>
          <w:sz w:val="28"/>
          <w:szCs w:val="28"/>
          <w:lang w:val="kk-KZ"/>
        </w:rPr>
      </w:pPr>
      <w:r w:rsidRPr="00330519">
        <w:rPr>
          <w:rFonts w:ascii="Arial" w:hAnsi="Arial" w:cs="Arial"/>
          <w:b/>
          <w:sz w:val="28"/>
          <w:szCs w:val="28"/>
          <w:lang w:val="kk-KZ"/>
        </w:rPr>
        <w:t>26.01.21</w:t>
      </w:r>
    </w:p>
    <w:p w:rsidR="00DC10A2" w:rsidRPr="00330519" w:rsidRDefault="00DC10A2" w:rsidP="00330519">
      <w:pPr>
        <w:pStyle w:val="a3"/>
        <w:shd w:val="clear" w:color="auto" w:fill="FFFFFF"/>
        <w:spacing w:before="0" w:beforeAutospacing="0" w:after="0" w:afterAutospacing="0" w:line="264" w:lineRule="auto"/>
        <w:ind w:firstLine="567"/>
        <w:jc w:val="center"/>
        <w:rPr>
          <w:rFonts w:ascii="Arial" w:hAnsi="Arial" w:cs="Arial"/>
          <w:b/>
          <w:sz w:val="28"/>
          <w:szCs w:val="28"/>
          <w:lang w:val="kk-KZ"/>
        </w:rPr>
      </w:pPr>
    </w:p>
    <w:p w:rsidR="00DC10A2" w:rsidRPr="00A75E50" w:rsidRDefault="00DC10A2" w:rsidP="00A75E50">
      <w:pPr>
        <w:tabs>
          <w:tab w:val="left" w:pos="993"/>
        </w:tabs>
        <w:spacing w:after="0" w:line="264" w:lineRule="auto"/>
        <w:ind w:firstLine="567"/>
        <w:jc w:val="center"/>
        <w:rPr>
          <w:rFonts w:ascii="Arial" w:hAnsi="Arial" w:cs="Arial"/>
          <w:b/>
          <w:i/>
          <w:sz w:val="32"/>
          <w:szCs w:val="32"/>
          <w:u w:val="single"/>
        </w:rPr>
      </w:pPr>
      <w:r w:rsidRPr="00A75E50">
        <w:rPr>
          <w:rFonts w:ascii="Arial" w:hAnsi="Arial" w:cs="Arial"/>
          <w:b/>
          <w:i/>
          <w:sz w:val="32"/>
          <w:szCs w:val="32"/>
          <w:u w:val="single"/>
        </w:rPr>
        <w:t>Құрметті салық төлеушілер!</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ЕАЭО шеңберінде тауарлар айналымының толассыз бақылануын қамтамасыз ету мақсатында 2021 жылдың басынан бастап Қазақстан Республикасында ТІЖ ресімдеу бойынша пилоттық жоба басталды, ол ЭШФ АЖ "Виртуалды қойма" модулінде электрондық нысанда ресімделеді.</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Айта кету керек, Мемлекеттік кірістер органдары пилотты жүргізу кезеңінде айыппұл санкцияларын қолданбайды.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Салық төлеушілердің көптеген өтініштеріне байланысты ұшқыштың мерзімі келесідей қайта қаралады: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1) акцизделетін тауарлар бойынша пилоттың мерзімі 2021 жылғы 1 шілдеге дейін ұзартылады;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2) ЕАЭО-дан әкелу/ЕАЭО-ға әкету бойынша пилоттың мерзімі 2021 жылғы 1 шілдеге дейін ұзартылады;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3) виртуалды қойманың тауарлары бойынша (ҚМ 384 бұйрығы) 2021 жылғы 1 қарашаға дейін ұзартылады.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ДСҰ – ны алу тізбесінен қалған тауарлар және таңбаланатын тауарлар (оның ішінде Цифрлық таңбалауды қолдана отырып темекі өнімдері) бойынша пилоттың басталу мерзімі 2021 жылғы 1 ақпаннан бастап 2021 жылғы 1 шілдеге, аяқталу мерзімі 2021 жылғы 1 шілдеден бастап 2022 жылғы 1 ақпанға көшіріледі.</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Сонымен қатар, салық төлеушілердің ұсыныстарын ескере отырып, бірқатар жеңілдіктер қарастырылған.</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1. Акцизделетін тауарларды алғанын Растауды қоспағанда, тауарларды бөлшек саудада өткізуші-алушылардың ТІЖ-ны міндетті түрде растауы алып тасталады. Келесі айдың 10-нан кешіктірмей айына барлық сатылымдарда бір рет виртуалды қоймадағы қалдықтарды дұрыс көрсету үшін бөлшек сатушының ТІЖ-ны ерікті түрде рәсімдеу тетігі енгізіледі.</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2. ЭШФ жазып беру кезінде салық төлеушілер ТІЖ негізінде не ТІЖ-ға байланыстырмай ЭШФ құруды қолдануға құқылы. Бірінші жағдайда "негіз болып табылатын құжат туралы мәліметтер" ЭШФ-ның 32-</w:t>
      </w:r>
      <w:r w:rsidRPr="00330519">
        <w:rPr>
          <w:rFonts w:ascii="Arial" w:hAnsi="Arial" w:cs="Arial"/>
          <w:sz w:val="28"/>
          <w:szCs w:val="28"/>
          <w:lang w:val="kk-KZ"/>
        </w:rPr>
        <w:lastRenderedPageBreak/>
        <w:t>жолында электрондық нысанда ТІЖ нөмірі мен күні көрсетіледі. Нәтижесінде жүйеде ресімделген ТІЖ және жазып берілген ЭШФ тауар бөлігі бойынша мәліметтердің сәйкестігіне Автоматты тексерулер жүргізіледі. Екінші жағдайда-32-жолда "non SNT"көрсетіледі. Мұндай жағдайда ЭШФ жазып беру кезінде тек ЭШФ үшін белгіленген форматтық-логикалық бақылауды тексеру жүзеге асырылатын болады.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Техникалық проблемалар болған жағдайда ТІЖ-ны ресімдеу және ТІЖ-ға байланыстыра отырып, оның ішінде ерікті тауарлар бойынша ЭШФ жазып беру мерзімі әкімшілік жауапкершілікті алып тастау мақсатында техникалық проблемаларды жою кезеңіне ұлғайтылады.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3. Көлік құралымен (кез келген) тасымалдауды қолданбай жүзеге асырылатын жеткізулер бойынша алушының ТІЖ растау мерзімі ЭШФ жазып беруге жауапты әкімшілік тұлғаның белгіленген мерзімнен кеш туындауының алдын алу мақсатында күнтізбелік 10 күн болып белгіленеді.</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Бұл ретте тауарды көлікпен (кез келген) тасымалдаған жағдайда растау мерзімі 20 жұмыс күні сақталады.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4. Көтерме саудада өткізуді жүзеге асыратын жекелеген салық төлеушілердің ТІЖ ресімдеу мерзімдері неғұрлым кеш мерзімдерге ауыстырылады: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1) ҚР ішінде көтерме саудада өткізу бойынша (акцизделетін тауарлардан басқа) – өткізу күнінен кейін екі жұмыс күнінен кешіктірмей;</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2) Қазақстан Республикасының ішінде бөлшек саудада өткізу бойынша (кез келген тауарларды жеке тұлғаларға) – сәйкестендіру нөмірлері көрсетілмей, өткізілген күннен кейінгі келесі жұмыс күнінен кешіктірмей барлық сату үшін;</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3) Қазақстан Республикасының ішінде бөлшек саудада өткізу бойынша (кез келген тауарларды заңды тұлғаларға және жеке кәсіпкерлерге) – сәйкестендіру нөмірлерін көрсете отырып, өткізу күнінен бастап күнтізбелік 15 күннен кешіктірмей жүзеге асырылады;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4) АЖС бензині мен дизель отынын сату бойынша, оның ішінде талондар, отын карталары және чектер бойынша он-лайн БКМ – келесі айдың 20-күнінен кешіктірмей барлық сату үшін;</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5) Қазақстан Республикасының ішінде теміржол көлігімен жеткізуге (акцизделетін тауарлардан басқа) – теміржол жүкқұжаты қалыптастырылған күннен кейінгі келесі жұмыс күнінен кешіктірмей;;</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6) авиатасымалдар бойынша – әуе кемесі келген (келген) күннен кейінгі жұмыс күнінен кешіктірмей жүзеге асырады.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lastRenderedPageBreak/>
        <w:t>Жоғарыда көрсетілген өзгерістер бойынша бұйрық жобасы жақын арада жария талқылау үшін Ашық НҚА порталында орналастырылатын болады.</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Барлық сұрақтар бойынша хабарласыңыз:</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1) Байланыс орталығына-1414 нөмірі бойынша, қосымша нөмірі 4;</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2) ҚР ҚМ МКК Instagram - дағы парақшасы-сілтеме бойынша:</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https://instagram.com/press_kyzmet_kgd?r=nametag;</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3) МКК YouTube арнасы-сілтеме бойынша:</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https://youtube.com/user/salykgovkz;</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4) ҚР ҚМ МКК Facebook парақшасы - сілтеме бойынша:</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https://www.facebook.com/kgd.gov.kz/;</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5) "ҚР ҚМ МКК-мен ТІЖ енгізу" телеграмм-сілтеме бойынша:</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https://t.me/joinchat/GKvfM8gwBMMuyA2M;</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6) Форум Facebook - тегі "Электрондық шот-фактуралар" ақпараттық жүйесі (ЭШФ АЖ) - сілтеме бойынша:</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r w:rsidRPr="00330519">
        <w:rPr>
          <w:rFonts w:ascii="Arial" w:hAnsi="Arial" w:cs="Arial"/>
          <w:sz w:val="28"/>
          <w:szCs w:val="28"/>
          <w:lang w:val="kk-KZ"/>
        </w:rPr>
        <w:t>https://www.facebook.com/groups/esf.gov.kz?modal=false&amp;should_open_composer=false.</w:t>
      </w: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p>
    <w:p w:rsidR="00DC10A2" w:rsidRPr="00330519" w:rsidRDefault="00DC10A2" w:rsidP="00330519">
      <w:pPr>
        <w:pStyle w:val="a3"/>
        <w:shd w:val="clear" w:color="auto" w:fill="FFFFFF"/>
        <w:spacing w:before="0" w:beforeAutospacing="0" w:after="0" w:afterAutospacing="0" w:line="264" w:lineRule="auto"/>
        <w:ind w:firstLine="567"/>
        <w:jc w:val="both"/>
        <w:rPr>
          <w:rFonts w:ascii="Arial" w:hAnsi="Arial" w:cs="Arial"/>
          <w:sz w:val="28"/>
          <w:szCs w:val="28"/>
          <w:lang w:val="kk-KZ"/>
        </w:rPr>
      </w:pPr>
    </w:p>
    <w:sectPr w:rsidR="00DC10A2" w:rsidRPr="00330519" w:rsidSect="00D65F9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3F" w:rsidRDefault="009D183F" w:rsidP="00E83CF9">
      <w:pPr>
        <w:spacing w:after="0" w:line="240" w:lineRule="auto"/>
      </w:pPr>
      <w:r>
        <w:separator/>
      </w:r>
    </w:p>
  </w:endnote>
  <w:endnote w:type="continuationSeparator" w:id="0">
    <w:p w:rsidR="009D183F" w:rsidRDefault="009D183F"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67173"/>
      <w:docPartObj>
        <w:docPartGallery w:val="Page Numbers (Bottom of Page)"/>
        <w:docPartUnique/>
      </w:docPartObj>
    </w:sdtPr>
    <w:sdtEndPr/>
    <w:sdtContent>
      <w:p w:rsidR="00E83CF9" w:rsidRDefault="00E83CF9">
        <w:pPr>
          <w:pStyle w:val="aa"/>
          <w:jc w:val="center"/>
        </w:pPr>
        <w:r>
          <w:fldChar w:fldCharType="begin"/>
        </w:r>
        <w:r>
          <w:instrText>PAGE   \* MERGEFORMAT</w:instrText>
        </w:r>
        <w:r>
          <w:fldChar w:fldCharType="separate"/>
        </w:r>
        <w:r w:rsidR="00A75E50">
          <w:rPr>
            <w:noProof/>
          </w:rPr>
          <w:t>4</w:t>
        </w:r>
        <w:r>
          <w:fldChar w:fldCharType="end"/>
        </w:r>
      </w:p>
    </w:sdtContent>
  </w:sdt>
  <w:p w:rsidR="00E83CF9" w:rsidRDefault="00E83C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3F" w:rsidRDefault="009D183F" w:rsidP="00E83CF9">
      <w:pPr>
        <w:spacing w:after="0" w:line="240" w:lineRule="auto"/>
      </w:pPr>
      <w:r>
        <w:separator/>
      </w:r>
    </w:p>
  </w:footnote>
  <w:footnote w:type="continuationSeparator" w:id="0">
    <w:p w:rsidR="009D183F" w:rsidRDefault="009D183F"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4">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65"/>
    <w:rsid w:val="000A01A3"/>
    <w:rsid w:val="000B2F91"/>
    <w:rsid w:val="001009E4"/>
    <w:rsid w:val="00103ED1"/>
    <w:rsid w:val="00173B32"/>
    <w:rsid w:val="001B2CB2"/>
    <w:rsid w:val="00210B14"/>
    <w:rsid w:val="002C1C14"/>
    <w:rsid w:val="002E3579"/>
    <w:rsid w:val="002E6D3F"/>
    <w:rsid w:val="0031559E"/>
    <w:rsid w:val="00330519"/>
    <w:rsid w:val="003357EB"/>
    <w:rsid w:val="00392335"/>
    <w:rsid w:val="00393B7B"/>
    <w:rsid w:val="00396CF7"/>
    <w:rsid w:val="00396D07"/>
    <w:rsid w:val="003E33B4"/>
    <w:rsid w:val="004413EB"/>
    <w:rsid w:val="004943F3"/>
    <w:rsid w:val="004B00F6"/>
    <w:rsid w:val="004E2C17"/>
    <w:rsid w:val="00503B1B"/>
    <w:rsid w:val="00541491"/>
    <w:rsid w:val="005776E8"/>
    <w:rsid w:val="005800C4"/>
    <w:rsid w:val="005A0A47"/>
    <w:rsid w:val="005E0850"/>
    <w:rsid w:val="00601321"/>
    <w:rsid w:val="0060678E"/>
    <w:rsid w:val="006316F4"/>
    <w:rsid w:val="00670CF6"/>
    <w:rsid w:val="0070150B"/>
    <w:rsid w:val="00733AD2"/>
    <w:rsid w:val="00735ABA"/>
    <w:rsid w:val="00751A79"/>
    <w:rsid w:val="00765B07"/>
    <w:rsid w:val="00790D51"/>
    <w:rsid w:val="007A5EF4"/>
    <w:rsid w:val="00807D14"/>
    <w:rsid w:val="008257E9"/>
    <w:rsid w:val="00892AD9"/>
    <w:rsid w:val="008C431D"/>
    <w:rsid w:val="008E505B"/>
    <w:rsid w:val="00953229"/>
    <w:rsid w:val="009705A2"/>
    <w:rsid w:val="00974EB0"/>
    <w:rsid w:val="00982876"/>
    <w:rsid w:val="00984805"/>
    <w:rsid w:val="0098763D"/>
    <w:rsid w:val="0099253C"/>
    <w:rsid w:val="009D183F"/>
    <w:rsid w:val="00A101EA"/>
    <w:rsid w:val="00A34E27"/>
    <w:rsid w:val="00A35223"/>
    <w:rsid w:val="00A70E05"/>
    <w:rsid w:val="00A75E50"/>
    <w:rsid w:val="00AF7013"/>
    <w:rsid w:val="00B16E8E"/>
    <w:rsid w:val="00B8696F"/>
    <w:rsid w:val="00BB6CD4"/>
    <w:rsid w:val="00BD2856"/>
    <w:rsid w:val="00BD43A2"/>
    <w:rsid w:val="00C1451F"/>
    <w:rsid w:val="00C162B6"/>
    <w:rsid w:val="00C23634"/>
    <w:rsid w:val="00CC2DCF"/>
    <w:rsid w:val="00D65F9A"/>
    <w:rsid w:val="00DC10A2"/>
    <w:rsid w:val="00DC15C0"/>
    <w:rsid w:val="00DD60DD"/>
    <w:rsid w:val="00E10965"/>
    <w:rsid w:val="00E6104B"/>
    <w:rsid w:val="00E73AB1"/>
    <w:rsid w:val="00E83CF9"/>
    <w:rsid w:val="00ED1BE7"/>
    <w:rsid w:val="00F07CB0"/>
    <w:rsid w:val="00F1755D"/>
    <w:rsid w:val="00F21CA0"/>
    <w:rsid w:val="00F26F6B"/>
    <w:rsid w:val="00F64276"/>
    <w:rsid w:val="00FA05E2"/>
    <w:rsid w:val="00FE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2DCF"/>
    <w:rPr>
      <w:color w:val="0000FF"/>
      <w:u w:val="single"/>
    </w:rPr>
  </w:style>
  <w:style w:type="paragraph" w:styleId="a5">
    <w:name w:val="List Paragraph"/>
    <w:basedOn w:val="a"/>
    <w:uiPriority w:val="34"/>
    <w:qFormat/>
    <w:rsid w:val="00974EB0"/>
    <w:pPr>
      <w:ind w:left="720"/>
      <w:contextualSpacing/>
    </w:pPr>
  </w:style>
  <w:style w:type="paragraph" w:styleId="a6">
    <w:name w:val="Balloon Text"/>
    <w:basedOn w:val="a"/>
    <w:link w:val="a7"/>
    <w:uiPriority w:val="99"/>
    <w:semiHidden/>
    <w:unhideWhenUsed/>
    <w:rsid w:val="008C4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31D"/>
    <w:rPr>
      <w:rFonts w:ascii="Tahoma" w:hAnsi="Tahoma" w:cs="Tahoma"/>
      <w:sz w:val="16"/>
      <w:szCs w:val="16"/>
    </w:rPr>
  </w:style>
  <w:style w:type="paragraph" w:styleId="a8">
    <w:name w:val="header"/>
    <w:basedOn w:val="a"/>
    <w:link w:val="a9"/>
    <w:uiPriority w:val="99"/>
    <w:unhideWhenUsed/>
    <w:rsid w:val="00E83C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3CF9"/>
  </w:style>
  <w:style w:type="paragraph" w:styleId="aa">
    <w:name w:val="footer"/>
    <w:basedOn w:val="a"/>
    <w:link w:val="ab"/>
    <w:uiPriority w:val="99"/>
    <w:unhideWhenUsed/>
    <w:rsid w:val="00E83C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2DCF"/>
    <w:rPr>
      <w:color w:val="0000FF"/>
      <w:u w:val="single"/>
    </w:rPr>
  </w:style>
  <w:style w:type="paragraph" w:styleId="a5">
    <w:name w:val="List Paragraph"/>
    <w:basedOn w:val="a"/>
    <w:uiPriority w:val="34"/>
    <w:qFormat/>
    <w:rsid w:val="00974EB0"/>
    <w:pPr>
      <w:ind w:left="720"/>
      <w:contextualSpacing/>
    </w:pPr>
  </w:style>
  <w:style w:type="paragraph" w:styleId="a6">
    <w:name w:val="Balloon Text"/>
    <w:basedOn w:val="a"/>
    <w:link w:val="a7"/>
    <w:uiPriority w:val="99"/>
    <w:semiHidden/>
    <w:unhideWhenUsed/>
    <w:rsid w:val="008C4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31D"/>
    <w:rPr>
      <w:rFonts w:ascii="Tahoma" w:hAnsi="Tahoma" w:cs="Tahoma"/>
      <w:sz w:val="16"/>
      <w:szCs w:val="16"/>
    </w:rPr>
  </w:style>
  <w:style w:type="paragraph" w:styleId="a8">
    <w:name w:val="header"/>
    <w:basedOn w:val="a"/>
    <w:link w:val="a9"/>
    <w:uiPriority w:val="99"/>
    <w:unhideWhenUsed/>
    <w:rsid w:val="00E83C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3CF9"/>
  </w:style>
  <w:style w:type="paragraph" w:styleId="aa">
    <w:name w:val="footer"/>
    <w:basedOn w:val="a"/>
    <w:link w:val="ab"/>
    <w:uiPriority w:val="99"/>
    <w:unhideWhenUsed/>
    <w:rsid w:val="00E83C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press_kyzmet_kgd?r=nameta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groups/esf.gov.kz?modal=false&amp;should_open_composer=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me/joinchat/GKvfM8gwBMMuyA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kgd.gov.kz/" TargetMode="External"/><Relationship Id="rId4" Type="http://schemas.openxmlformats.org/officeDocument/2006/relationships/settings" Target="settings.xml"/><Relationship Id="rId9" Type="http://schemas.openxmlformats.org/officeDocument/2006/relationships/hyperlink" Target="https://youtube.com/user/salyk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Ержанов Шакен Дуйсембекулы</cp:lastModifiedBy>
  <cp:revision>13</cp:revision>
  <cp:lastPrinted>2021-03-18T12:17:00Z</cp:lastPrinted>
  <dcterms:created xsi:type="dcterms:W3CDTF">2021-01-26T09:13:00Z</dcterms:created>
  <dcterms:modified xsi:type="dcterms:W3CDTF">2021-03-18T12:17:00Z</dcterms:modified>
</cp:coreProperties>
</file>