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7E5" w:rsidRPr="0019567C" w:rsidRDefault="00E137E5" w:rsidP="00E137E5">
      <w:pPr>
        <w:ind w:firstLine="708"/>
        <w:jc w:val="both"/>
        <w:rPr>
          <w:rFonts w:ascii="Times New Roman" w:hAnsi="Times New Roman" w:cs="Times New Roman"/>
          <w:sz w:val="28"/>
          <w:szCs w:val="28"/>
        </w:rPr>
      </w:pPr>
      <w:r w:rsidRPr="00E137E5">
        <w:rPr>
          <w:rFonts w:ascii="Times New Roman" w:hAnsi="Times New Roman" w:cs="Times New Roman"/>
          <w:sz w:val="28"/>
          <w:szCs w:val="28"/>
        </w:rPr>
        <w:t>Құрметті</w:t>
      </w:r>
      <w:r>
        <w:rPr>
          <w:rFonts w:ascii="Times New Roman" w:hAnsi="Times New Roman" w:cs="Times New Roman"/>
          <w:sz w:val="28"/>
          <w:szCs w:val="28"/>
        </w:rPr>
        <w:t xml:space="preserve"> СЭҚ қатысушылар</w:t>
      </w:r>
      <w:r w:rsidRPr="0019567C">
        <w:rPr>
          <w:rFonts w:ascii="Times New Roman" w:hAnsi="Times New Roman" w:cs="Times New Roman"/>
          <w:sz w:val="28"/>
          <w:szCs w:val="28"/>
        </w:rPr>
        <w:t>!</w:t>
      </w:r>
    </w:p>
    <w:p w:rsidR="00001782" w:rsidRDefault="00985583" w:rsidP="00E137E5">
      <w:pPr>
        <w:pStyle w:val="NoSpacing"/>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001782">
        <w:rPr>
          <w:rFonts w:ascii="Times New Roman" w:hAnsi="Times New Roman" w:cs="Times New Roman"/>
          <w:sz w:val="28"/>
          <w:szCs w:val="28"/>
          <w:lang w:val="kk-KZ"/>
        </w:rPr>
        <w:t>едендік бақылауды жүргізу кезінде</w:t>
      </w:r>
      <w:r>
        <w:rPr>
          <w:rFonts w:ascii="Times New Roman" w:hAnsi="Times New Roman" w:cs="Times New Roman"/>
          <w:sz w:val="28"/>
          <w:szCs w:val="28"/>
          <w:lang w:val="kk-KZ"/>
        </w:rPr>
        <w:t xml:space="preserve"> м</w:t>
      </w:r>
      <w:r w:rsidR="00534D23">
        <w:rPr>
          <w:rFonts w:ascii="Times New Roman" w:hAnsi="Times New Roman" w:cs="Times New Roman"/>
          <w:sz w:val="28"/>
          <w:szCs w:val="28"/>
          <w:lang w:val="kk-KZ"/>
        </w:rPr>
        <w:t xml:space="preserve">емлекеттік кірістер органдары </w:t>
      </w:r>
      <w:r w:rsidR="00001782" w:rsidRPr="00001782">
        <w:rPr>
          <w:rFonts w:ascii="Times New Roman" w:hAnsi="Times New Roman" w:cs="Times New Roman"/>
          <w:sz w:val="28"/>
          <w:szCs w:val="28"/>
          <w:lang w:val="kk-KZ"/>
        </w:rPr>
        <w:t xml:space="preserve">кедендік бақылау объектілері мен нысандарының </w:t>
      </w:r>
      <w:r>
        <w:rPr>
          <w:rFonts w:ascii="Times New Roman" w:hAnsi="Times New Roman" w:cs="Times New Roman"/>
          <w:sz w:val="28"/>
          <w:szCs w:val="28"/>
          <w:lang w:val="kk-KZ"/>
        </w:rPr>
        <w:t>таңдалуы</w:t>
      </w:r>
      <w:r w:rsidR="00001782" w:rsidRPr="00001782">
        <w:rPr>
          <w:rFonts w:ascii="Times New Roman" w:hAnsi="Times New Roman" w:cs="Times New Roman"/>
          <w:sz w:val="28"/>
          <w:szCs w:val="28"/>
          <w:lang w:val="kk-KZ"/>
        </w:rPr>
        <w:t xml:space="preserve"> қағидатын негізге алады, осы мақсаттар үшін біз тәуекелдерді басқару жүйесін пайдаланамыз.</w:t>
      </w:r>
    </w:p>
    <w:p w:rsidR="00001782" w:rsidRDefault="00001782" w:rsidP="00E137E5">
      <w:pPr>
        <w:pStyle w:val="NoSpacing"/>
        <w:ind w:firstLine="708"/>
        <w:jc w:val="both"/>
        <w:rPr>
          <w:rFonts w:ascii="Times New Roman" w:hAnsi="Times New Roman" w:cs="Times New Roman"/>
          <w:sz w:val="28"/>
          <w:szCs w:val="28"/>
          <w:lang w:val="kk-KZ"/>
        </w:rPr>
      </w:pPr>
      <w:r w:rsidRPr="00001782">
        <w:rPr>
          <w:rFonts w:ascii="Times New Roman" w:hAnsi="Times New Roman" w:cs="Times New Roman"/>
          <w:sz w:val="28"/>
          <w:szCs w:val="28"/>
          <w:lang w:val="kk-KZ"/>
        </w:rPr>
        <w:t>Мемлекеттік кірістер органдарының ресурстарын тиімді пайдалануды қамтамасыз ету үшін тәуекелдерді басқару жүйесін құру кезінде біз тәуекелдің жоғары деңгейі салаларына назар аудардық, яғни біз барлық жүктерге жаппай бақылау жүргізбейм</w:t>
      </w:r>
      <w:r w:rsidR="008842C0">
        <w:rPr>
          <w:rFonts w:ascii="Times New Roman" w:hAnsi="Times New Roman" w:cs="Times New Roman"/>
          <w:sz w:val="28"/>
          <w:szCs w:val="28"/>
          <w:lang w:val="kk-KZ"/>
        </w:rPr>
        <w:t>із, мысалы, 2020 жылдың 8 ай ішінде</w:t>
      </w:r>
      <w:r w:rsidRPr="00001782">
        <w:rPr>
          <w:rFonts w:ascii="Times New Roman" w:hAnsi="Times New Roman" w:cs="Times New Roman"/>
          <w:sz w:val="28"/>
          <w:szCs w:val="28"/>
          <w:lang w:val="kk-KZ"/>
        </w:rPr>
        <w:t xml:space="preserve"> тауарлар импорты кезінде кедендік бақылаумен тауарларғ</w:t>
      </w:r>
      <w:r w:rsidR="008842C0">
        <w:rPr>
          <w:rFonts w:ascii="Times New Roman" w:hAnsi="Times New Roman" w:cs="Times New Roman"/>
          <w:sz w:val="28"/>
          <w:szCs w:val="28"/>
          <w:lang w:val="kk-KZ"/>
        </w:rPr>
        <w:t>а арналған декларациялардың 39%</w:t>
      </w:r>
      <w:r w:rsidRPr="00001782">
        <w:rPr>
          <w:rFonts w:ascii="Times New Roman" w:hAnsi="Times New Roman" w:cs="Times New Roman"/>
          <w:sz w:val="28"/>
          <w:szCs w:val="28"/>
          <w:lang w:val="kk-KZ"/>
        </w:rPr>
        <w:t>-ы</w:t>
      </w:r>
      <w:r w:rsidR="008842C0">
        <w:rPr>
          <w:rFonts w:ascii="Times New Roman" w:hAnsi="Times New Roman" w:cs="Times New Roman"/>
          <w:sz w:val="28"/>
          <w:szCs w:val="28"/>
          <w:lang w:val="kk-KZ"/>
        </w:rPr>
        <w:t xml:space="preserve"> қамтылған, оның ішінде тек 10%</w:t>
      </w:r>
      <w:r w:rsidRPr="00001782">
        <w:rPr>
          <w:rFonts w:ascii="Times New Roman" w:hAnsi="Times New Roman" w:cs="Times New Roman"/>
          <w:sz w:val="28"/>
          <w:szCs w:val="28"/>
          <w:lang w:val="kk-KZ"/>
        </w:rPr>
        <w:t>-ы физикалық бақылауға (тексеріп қарауға, сараптамаға) келеді, тауарларғ</w:t>
      </w:r>
      <w:r w:rsidR="008842C0">
        <w:rPr>
          <w:rFonts w:ascii="Times New Roman" w:hAnsi="Times New Roman" w:cs="Times New Roman"/>
          <w:sz w:val="28"/>
          <w:szCs w:val="28"/>
          <w:lang w:val="kk-KZ"/>
        </w:rPr>
        <w:t>а арналған декларациялардың 61%-</w:t>
      </w:r>
      <w:r w:rsidRPr="00001782">
        <w:rPr>
          <w:rFonts w:ascii="Times New Roman" w:hAnsi="Times New Roman" w:cs="Times New Roman"/>
          <w:sz w:val="28"/>
          <w:szCs w:val="28"/>
          <w:lang w:val="kk-KZ"/>
        </w:rPr>
        <w:t xml:space="preserve">ы </w:t>
      </w:r>
      <w:r w:rsidR="008842C0">
        <w:rPr>
          <w:rFonts w:ascii="Times New Roman" w:hAnsi="Times New Roman" w:cs="Times New Roman"/>
          <w:sz w:val="28"/>
          <w:szCs w:val="28"/>
          <w:lang w:val="kk-KZ"/>
        </w:rPr>
        <w:t>ж</w:t>
      </w:r>
      <w:r w:rsidRPr="00001782">
        <w:rPr>
          <w:rFonts w:ascii="Times New Roman" w:hAnsi="Times New Roman" w:cs="Times New Roman"/>
          <w:sz w:val="28"/>
          <w:szCs w:val="28"/>
          <w:lang w:val="kk-KZ"/>
        </w:rPr>
        <w:t>үйемен автоматты түрде шығарылған.</w:t>
      </w:r>
    </w:p>
    <w:p w:rsidR="00001782" w:rsidRDefault="00001782" w:rsidP="00E137E5">
      <w:pPr>
        <w:pStyle w:val="NoSpacing"/>
        <w:ind w:firstLine="708"/>
        <w:jc w:val="both"/>
        <w:rPr>
          <w:rFonts w:ascii="Times New Roman" w:hAnsi="Times New Roman" w:cs="Times New Roman"/>
          <w:sz w:val="28"/>
          <w:szCs w:val="28"/>
          <w:lang w:val="kk-KZ"/>
        </w:rPr>
      </w:pPr>
      <w:r w:rsidRPr="00001782">
        <w:rPr>
          <w:rFonts w:ascii="Times New Roman" w:hAnsi="Times New Roman" w:cs="Times New Roman"/>
          <w:sz w:val="28"/>
          <w:szCs w:val="28"/>
          <w:lang w:val="kk-KZ"/>
        </w:rPr>
        <w:t xml:space="preserve">Сондай-ақ </w:t>
      </w:r>
      <w:r w:rsidR="00F055C6">
        <w:rPr>
          <w:rFonts w:ascii="Times New Roman" w:hAnsi="Times New Roman" w:cs="Times New Roman"/>
          <w:sz w:val="28"/>
          <w:szCs w:val="28"/>
          <w:lang w:val="kk-KZ"/>
        </w:rPr>
        <w:t>к</w:t>
      </w:r>
      <w:r w:rsidRPr="00001782">
        <w:rPr>
          <w:rFonts w:ascii="Times New Roman" w:hAnsi="Times New Roman" w:cs="Times New Roman"/>
          <w:sz w:val="28"/>
          <w:szCs w:val="28"/>
          <w:lang w:val="kk-KZ"/>
        </w:rPr>
        <w:t>едендік бақылау нысандарын саралап қолдану мақсатында біз субъект-бағдарланған тәсілді қолданамыз, а</w:t>
      </w:r>
      <w:r w:rsidR="00D01BE3">
        <w:rPr>
          <w:rFonts w:ascii="Times New Roman" w:hAnsi="Times New Roman" w:cs="Times New Roman"/>
          <w:sz w:val="28"/>
          <w:szCs w:val="28"/>
          <w:lang w:val="kk-KZ"/>
        </w:rPr>
        <w:t xml:space="preserve">тап айтқанда, СЭҚ қатысушыларын </w:t>
      </w:r>
      <w:r w:rsidRPr="00001782">
        <w:rPr>
          <w:rFonts w:ascii="Times New Roman" w:hAnsi="Times New Roman" w:cs="Times New Roman"/>
          <w:sz w:val="28"/>
          <w:szCs w:val="28"/>
          <w:lang w:val="kk-KZ"/>
        </w:rPr>
        <w:t>олардың фискалдық көрсеткішт</w:t>
      </w:r>
      <w:r w:rsidR="0015347A">
        <w:rPr>
          <w:rFonts w:ascii="Times New Roman" w:hAnsi="Times New Roman" w:cs="Times New Roman"/>
          <w:sz w:val="28"/>
          <w:szCs w:val="28"/>
          <w:lang w:val="kk-KZ"/>
        </w:rPr>
        <w:t xml:space="preserve">еріне сүйене отырып, тәуекел </w:t>
      </w:r>
      <w:r w:rsidR="0015347A" w:rsidRPr="00001782">
        <w:rPr>
          <w:rFonts w:ascii="Times New Roman" w:hAnsi="Times New Roman" w:cs="Times New Roman"/>
          <w:sz w:val="28"/>
          <w:szCs w:val="28"/>
          <w:lang w:val="kk-KZ"/>
        </w:rPr>
        <w:t>деңгейі</w:t>
      </w:r>
      <w:r w:rsidR="0015347A">
        <w:rPr>
          <w:rFonts w:ascii="Times New Roman" w:hAnsi="Times New Roman" w:cs="Times New Roman"/>
          <w:sz w:val="28"/>
          <w:szCs w:val="28"/>
          <w:lang w:val="kk-KZ"/>
        </w:rPr>
        <w:t>нің</w:t>
      </w:r>
      <w:r w:rsidR="0015347A" w:rsidRPr="00001782">
        <w:rPr>
          <w:rFonts w:ascii="Times New Roman" w:hAnsi="Times New Roman" w:cs="Times New Roman"/>
          <w:sz w:val="28"/>
          <w:szCs w:val="28"/>
          <w:lang w:val="kk-KZ"/>
        </w:rPr>
        <w:t xml:space="preserve"> </w:t>
      </w:r>
      <w:r w:rsidRPr="00001782">
        <w:rPr>
          <w:rFonts w:ascii="Times New Roman" w:hAnsi="Times New Roman" w:cs="Times New Roman"/>
          <w:sz w:val="28"/>
          <w:szCs w:val="28"/>
          <w:lang w:val="kk-KZ"/>
        </w:rPr>
        <w:t>төмен, орта және жоғары санаттарына бөлеміз.</w:t>
      </w:r>
    </w:p>
    <w:p w:rsidR="00001782" w:rsidRDefault="00001782" w:rsidP="00E137E5">
      <w:pPr>
        <w:pStyle w:val="NoSpacing"/>
        <w:ind w:firstLine="708"/>
        <w:jc w:val="both"/>
        <w:rPr>
          <w:rFonts w:ascii="Times New Roman" w:hAnsi="Times New Roman" w:cs="Times New Roman"/>
          <w:sz w:val="28"/>
          <w:szCs w:val="28"/>
          <w:lang w:val="kk-KZ"/>
        </w:rPr>
      </w:pPr>
      <w:r w:rsidRPr="00DD14DC">
        <w:rPr>
          <w:rFonts w:ascii="Times New Roman" w:hAnsi="Times New Roman" w:cs="Times New Roman"/>
          <w:sz w:val="28"/>
          <w:szCs w:val="28"/>
          <w:lang w:val="kk-KZ"/>
        </w:rPr>
        <w:t>Бізге бұл не береді?</w:t>
      </w:r>
      <w:r w:rsidRPr="00001782">
        <w:rPr>
          <w:rFonts w:ascii="Times New Roman" w:hAnsi="Times New Roman" w:cs="Times New Roman"/>
          <w:sz w:val="28"/>
          <w:szCs w:val="28"/>
          <w:lang w:val="kk-KZ"/>
        </w:rPr>
        <w:t xml:space="preserve"> Автоматтандырылған есептеу арқылы біз </w:t>
      </w:r>
      <w:r w:rsidR="00DD14DC" w:rsidRPr="00001782">
        <w:rPr>
          <w:rFonts w:ascii="Times New Roman" w:hAnsi="Times New Roman" w:cs="Times New Roman"/>
          <w:sz w:val="28"/>
          <w:szCs w:val="28"/>
          <w:lang w:val="kk-KZ"/>
        </w:rPr>
        <w:t>сенімді компанияларды анықтаймыз</w:t>
      </w:r>
      <w:r w:rsidR="00DD14DC">
        <w:rPr>
          <w:rFonts w:ascii="Times New Roman" w:hAnsi="Times New Roman" w:cs="Times New Roman"/>
          <w:sz w:val="28"/>
          <w:szCs w:val="28"/>
          <w:lang w:val="kk-KZ"/>
        </w:rPr>
        <w:t>, оларға қатысты бақылауды олар «</w:t>
      </w:r>
      <w:r w:rsidRPr="00001782">
        <w:rPr>
          <w:rFonts w:ascii="Times New Roman" w:hAnsi="Times New Roman" w:cs="Times New Roman"/>
          <w:sz w:val="28"/>
          <w:szCs w:val="28"/>
          <w:lang w:val="kk-KZ"/>
        </w:rPr>
        <w:t>жоғалып кетеді</w:t>
      </w:r>
      <w:r w:rsidR="00DD14DC">
        <w:rPr>
          <w:rFonts w:ascii="Times New Roman" w:hAnsi="Times New Roman" w:cs="Times New Roman"/>
          <w:sz w:val="28"/>
          <w:szCs w:val="28"/>
          <w:lang w:val="kk-KZ"/>
        </w:rPr>
        <w:t xml:space="preserve">» </w:t>
      </w:r>
      <w:r w:rsidRPr="00001782">
        <w:rPr>
          <w:rFonts w:ascii="Times New Roman" w:hAnsi="Times New Roman" w:cs="Times New Roman"/>
          <w:sz w:val="28"/>
          <w:szCs w:val="28"/>
          <w:lang w:val="kk-KZ"/>
        </w:rPr>
        <w:t xml:space="preserve">деп қорықпай, тауарды шығарғаннан кейін </w:t>
      </w:r>
      <w:r w:rsidR="00DD14DC">
        <w:rPr>
          <w:rFonts w:ascii="Times New Roman" w:hAnsi="Times New Roman" w:cs="Times New Roman"/>
          <w:sz w:val="28"/>
          <w:szCs w:val="28"/>
          <w:lang w:val="kk-KZ"/>
        </w:rPr>
        <w:t>жүргіземіз</w:t>
      </w:r>
      <w:r w:rsidRPr="00001782">
        <w:rPr>
          <w:rFonts w:ascii="Times New Roman" w:hAnsi="Times New Roman" w:cs="Times New Roman"/>
          <w:sz w:val="28"/>
          <w:szCs w:val="28"/>
          <w:lang w:val="kk-KZ"/>
        </w:rPr>
        <w:t xml:space="preserve">. </w:t>
      </w:r>
      <w:r w:rsidRPr="00DD14DC">
        <w:rPr>
          <w:rFonts w:ascii="Times New Roman" w:hAnsi="Times New Roman" w:cs="Times New Roman"/>
          <w:sz w:val="28"/>
          <w:szCs w:val="28"/>
          <w:lang w:val="kk-KZ"/>
        </w:rPr>
        <w:t>Әдетте, бұл жақсы кедендік және салықтық беделі бар ірі және тұрақты компаниялар, олар бір жылдан астам уақыт жұмыс істеп келеді және нарықта өздерін дәлелдеді, төлемдер мен салықтарды төлеу бойынша берешегі жоқ, әкімшілік және қылмыстық жауапкершілікке тарту фактілері жоқ және т.б.</w:t>
      </w:r>
    </w:p>
    <w:p w:rsidR="00E137E5" w:rsidRPr="008C7709" w:rsidRDefault="008C7709" w:rsidP="00E137E5">
      <w:pPr>
        <w:pStyle w:val="NoSpacing"/>
        <w:ind w:firstLine="708"/>
        <w:jc w:val="both"/>
        <w:rPr>
          <w:rFonts w:ascii="Times New Roman" w:hAnsi="Times New Roman" w:cs="Times New Roman"/>
          <w:sz w:val="28"/>
          <w:szCs w:val="28"/>
          <w:lang w:val="kk-KZ"/>
        </w:rPr>
      </w:pPr>
      <w:r w:rsidRPr="008C7709">
        <w:rPr>
          <w:rFonts w:ascii="Times New Roman" w:hAnsi="Times New Roman" w:cs="Times New Roman"/>
          <w:sz w:val="28"/>
          <w:szCs w:val="28"/>
          <w:lang w:val="kk-KZ"/>
        </w:rPr>
        <w:t xml:space="preserve">Бүгінгі күні қолданыстағы кеден заңнамасына, сондай-ақ </w:t>
      </w:r>
      <w:r w:rsidR="006C4481">
        <w:rPr>
          <w:rFonts w:ascii="Times New Roman" w:hAnsi="Times New Roman" w:cs="Times New Roman"/>
          <w:sz w:val="28"/>
          <w:szCs w:val="28"/>
          <w:lang w:val="kk-KZ"/>
        </w:rPr>
        <w:t>жалпы әлемдік практикаға және</w:t>
      </w:r>
      <w:r w:rsidR="006C4481" w:rsidRPr="008C7709">
        <w:rPr>
          <w:rFonts w:ascii="Times New Roman" w:hAnsi="Times New Roman" w:cs="Times New Roman"/>
          <w:sz w:val="28"/>
          <w:szCs w:val="28"/>
          <w:lang w:val="kk-KZ"/>
        </w:rPr>
        <w:t xml:space="preserve"> </w:t>
      </w:r>
      <w:r w:rsidRPr="008C7709">
        <w:rPr>
          <w:rFonts w:ascii="Times New Roman" w:hAnsi="Times New Roman" w:cs="Times New Roman"/>
          <w:sz w:val="28"/>
          <w:szCs w:val="28"/>
          <w:lang w:val="kk-KZ"/>
        </w:rPr>
        <w:t>Дүниежүзілік кеден ұйымының ұсынымдарына сәйкес санаттауда пайдаланылатын тәртіп туралы мәліметтер, өлшемдер құпия ақпарат болып табылады және тек қызмет бабында пайдалану мақсаттары үшін пайдаланылады.</w:t>
      </w:r>
    </w:p>
    <w:p w:rsidR="008C7709" w:rsidRDefault="008C7709" w:rsidP="00E137E5">
      <w:pPr>
        <w:pStyle w:val="NoSpacing"/>
        <w:ind w:firstLine="708"/>
        <w:jc w:val="both"/>
        <w:rPr>
          <w:rFonts w:ascii="Times New Roman" w:hAnsi="Times New Roman" w:cs="Times New Roman"/>
          <w:sz w:val="28"/>
          <w:szCs w:val="28"/>
          <w:lang w:val="kk-KZ"/>
        </w:rPr>
      </w:pPr>
      <w:r w:rsidRPr="0015347A">
        <w:rPr>
          <w:rFonts w:ascii="Times New Roman" w:hAnsi="Times New Roman" w:cs="Times New Roman"/>
          <w:sz w:val="28"/>
          <w:szCs w:val="28"/>
          <w:lang w:val="kk-KZ"/>
        </w:rPr>
        <w:t xml:space="preserve">Жалпы алғанда, құпия ақпаратты ашпай-ақ, біз </w:t>
      </w:r>
      <w:r w:rsidR="0015347A" w:rsidRPr="0015347A">
        <w:rPr>
          <w:rFonts w:ascii="Times New Roman" w:hAnsi="Times New Roman" w:cs="Times New Roman"/>
          <w:sz w:val="28"/>
          <w:szCs w:val="28"/>
          <w:lang w:val="kk-KZ"/>
        </w:rPr>
        <w:t xml:space="preserve">тәуекел </w:t>
      </w:r>
      <w:r w:rsidR="0015347A">
        <w:rPr>
          <w:rFonts w:ascii="Times New Roman" w:hAnsi="Times New Roman" w:cs="Times New Roman"/>
          <w:sz w:val="28"/>
          <w:szCs w:val="28"/>
          <w:lang w:val="kk-KZ"/>
        </w:rPr>
        <w:t xml:space="preserve">деңгейінің </w:t>
      </w:r>
      <w:r w:rsidRPr="0015347A">
        <w:rPr>
          <w:rFonts w:ascii="Times New Roman" w:hAnsi="Times New Roman" w:cs="Times New Roman"/>
          <w:sz w:val="28"/>
          <w:szCs w:val="28"/>
          <w:lang w:val="kk-KZ"/>
        </w:rPr>
        <w:t xml:space="preserve">төмен санатына </w:t>
      </w:r>
      <w:r w:rsidR="0015347A">
        <w:rPr>
          <w:rFonts w:ascii="Times New Roman" w:hAnsi="Times New Roman" w:cs="Times New Roman"/>
          <w:sz w:val="28"/>
          <w:szCs w:val="28"/>
          <w:lang w:val="kk-KZ"/>
        </w:rPr>
        <w:t>мыналарды</w:t>
      </w:r>
      <w:r w:rsidRPr="0015347A">
        <w:rPr>
          <w:rFonts w:ascii="Times New Roman" w:hAnsi="Times New Roman" w:cs="Times New Roman"/>
          <w:sz w:val="28"/>
          <w:szCs w:val="28"/>
          <w:lang w:val="kk-KZ"/>
        </w:rPr>
        <w:t>:</w:t>
      </w:r>
    </w:p>
    <w:p w:rsidR="008C7709" w:rsidRDefault="008C7709" w:rsidP="00E137E5">
      <w:pPr>
        <w:pStyle w:val="NoSpacing"/>
        <w:ind w:firstLine="708"/>
        <w:jc w:val="both"/>
        <w:rPr>
          <w:rFonts w:ascii="Times New Roman" w:hAnsi="Times New Roman" w:cs="Times New Roman"/>
          <w:sz w:val="28"/>
          <w:szCs w:val="28"/>
          <w:lang w:val="kk-KZ"/>
        </w:rPr>
      </w:pPr>
      <w:r w:rsidRPr="008C7709">
        <w:rPr>
          <w:rFonts w:ascii="Times New Roman" w:hAnsi="Times New Roman" w:cs="Times New Roman"/>
          <w:sz w:val="28"/>
          <w:szCs w:val="28"/>
          <w:lang w:val="kk-KZ"/>
        </w:rPr>
        <w:t xml:space="preserve">- </w:t>
      </w:r>
      <w:r w:rsidR="00DC33DB">
        <w:rPr>
          <w:rFonts w:ascii="Times New Roman" w:hAnsi="Times New Roman" w:cs="Times New Roman"/>
          <w:sz w:val="28"/>
          <w:szCs w:val="28"/>
          <w:lang w:val="kk-KZ"/>
        </w:rPr>
        <w:t>«</w:t>
      </w:r>
      <w:r w:rsidRPr="008C7709">
        <w:rPr>
          <w:rFonts w:ascii="Times New Roman" w:hAnsi="Times New Roman" w:cs="Times New Roman"/>
          <w:sz w:val="28"/>
          <w:szCs w:val="28"/>
          <w:lang w:val="kk-KZ"/>
        </w:rPr>
        <w:t>Қазақстан Республикасындағы кедендік реттеу туралы</w:t>
      </w:r>
      <w:r w:rsidR="00DC33DB">
        <w:rPr>
          <w:rFonts w:ascii="Times New Roman" w:hAnsi="Times New Roman" w:cs="Times New Roman"/>
          <w:sz w:val="28"/>
          <w:szCs w:val="28"/>
          <w:lang w:val="kk-KZ"/>
        </w:rPr>
        <w:t>» Кодексін</w:t>
      </w:r>
      <w:r w:rsidRPr="008C7709">
        <w:rPr>
          <w:rFonts w:ascii="Times New Roman" w:hAnsi="Times New Roman" w:cs="Times New Roman"/>
          <w:sz w:val="28"/>
          <w:szCs w:val="28"/>
          <w:lang w:val="kk-KZ"/>
        </w:rPr>
        <w:t>ің 80-бабының 7-тармағына сәйкес дипломатиялық өкілдіктер</w:t>
      </w:r>
      <w:r w:rsidR="00DC33DB">
        <w:rPr>
          <w:rFonts w:ascii="Times New Roman" w:hAnsi="Times New Roman" w:cs="Times New Roman"/>
          <w:sz w:val="28"/>
          <w:szCs w:val="28"/>
          <w:lang w:val="kk-KZ"/>
        </w:rPr>
        <w:t>ді (елшіліктер, консулдықтар);</w:t>
      </w:r>
    </w:p>
    <w:p w:rsidR="008C7709" w:rsidRPr="008C7709" w:rsidRDefault="008C7709" w:rsidP="00E137E5">
      <w:pPr>
        <w:pStyle w:val="NoSpacing"/>
        <w:ind w:firstLine="708"/>
        <w:jc w:val="both"/>
        <w:rPr>
          <w:rFonts w:ascii="Times New Roman" w:hAnsi="Times New Roman" w:cs="Times New Roman"/>
          <w:sz w:val="28"/>
          <w:szCs w:val="28"/>
          <w:lang w:val="kk-KZ"/>
        </w:rPr>
      </w:pPr>
      <w:r w:rsidRPr="008C7709">
        <w:rPr>
          <w:rFonts w:ascii="Times New Roman" w:hAnsi="Times New Roman" w:cs="Times New Roman"/>
          <w:sz w:val="28"/>
          <w:szCs w:val="28"/>
          <w:lang w:val="kk-KZ"/>
        </w:rPr>
        <w:t>- уәкілетті экономикалық операторлар</w:t>
      </w:r>
      <w:r w:rsidR="00A14EEB">
        <w:rPr>
          <w:rFonts w:ascii="Times New Roman" w:hAnsi="Times New Roman" w:cs="Times New Roman"/>
          <w:sz w:val="28"/>
          <w:szCs w:val="28"/>
          <w:lang w:val="kk-KZ"/>
        </w:rPr>
        <w:t>ды</w:t>
      </w:r>
      <w:r w:rsidRPr="008C7709">
        <w:rPr>
          <w:rFonts w:ascii="Times New Roman" w:hAnsi="Times New Roman" w:cs="Times New Roman"/>
          <w:sz w:val="28"/>
          <w:szCs w:val="28"/>
          <w:lang w:val="kk-KZ"/>
        </w:rPr>
        <w:t xml:space="preserve"> (бұдан әрі – УЭО) – </w:t>
      </w:r>
      <w:r w:rsidR="00A14EEB">
        <w:rPr>
          <w:rFonts w:ascii="Times New Roman" w:hAnsi="Times New Roman" w:cs="Times New Roman"/>
          <w:sz w:val="28"/>
          <w:szCs w:val="28"/>
          <w:lang w:val="kk-KZ"/>
        </w:rPr>
        <w:t>«</w:t>
      </w:r>
      <w:r w:rsidRPr="008C7709">
        <w:rPr>
          <w:rFonts w:ascii="Times New Roman" w:hAnsi="Times New Roman" w:cs="Times New Roman"/>
          <w:sz w:val="28"/>
          <w:szCs w:val="28"/>
          <w:lang w:val="kk-KZ"/>
        </w:rPr>
        <w:t>Қазақстан Республикасындағы кедендік реттеу туралы</w:t>
      </w:r>
      <w:r w:rsidR="00A14EEB">
        <w:rPr>
          <w:rFonts w:ascii="Times New Roman" w:hAnsi="Times New Roman" w:cs="Times New Roman"/>
          <w:sz w:val="28"/>
          <w:szCs w:val="28"/>
          <w:lang w:val="kk-KZ"/>
        </w:rPr>
        <w:t>» Кодексін</w:t>
      </w:r>
      <w:r w:rsidR="00A14EEB" w:rsidRPr="008C7709">
        <w:rPr>
          <w:rFonts w:ascii="Times New Roman" w:hAnsi="Times New Roman" w:cs="Times New Roman"/>
          <w:sz w:val="28"/>
          <w:szCs w:val="28"/>
          <w:lang w:val="kk-KZ"/>
        </w:rPr>
        <w:t>ің</w:t>
      </w:r>
      <w:r w:rsidR="00A14EEB">
        <w:rPr>
          <w:rFonts w:ascii="Times New Roman" w:hAnsi="Times New Roman" w:cs="Times New Roman"/>
          <w:sz w:val="28"/>
          <w:szCs w:val="28"/>
          <w:lang w:val="kk-KZ"/>
        </w:rPr>
        <w:t xml:space="preserve"> 529-бабының 3-тармағына сәйкес </w:t>
      </w:r>
      <w:r w:rsidRPr="008C7709">
        <w:rPr>
          <w:rFonts w:ascii="Times New Roman" w:hAnsi="Times New Roman" w:cs="Times New Roman"/>
          <w:sz w:val="28"/>
          <w:szCs w:val="28"/>
          <w:lang w:val="kk-KZ"/>
        </w:rPr>
        <w:t>УЭО мәртебесі бар заңды тұлғалар. УЭО тізілімі ҚР ҚМ Мемлекеттік кірістер комитетінің ресми сайтында орналастырылған;</w:t>
      </w:r>
    </w:p>
    <w:p w:rsidR="00935ABE" w:rsidRDefault="00F154AA" w:rsidP="00E137E5">
      <w:pPr>
        <w:pStyle w:val="NoSpacing"/>
        <w:ind w:firstLine="708"/>
        <w:jc w:val="both"/>
        <w:rPr>
          <w:rFonts w:ascii="Times New Roman" w:hAnsi="Times New Roman" w:cs="Times New Roman"/>
          <w:sz w:val="28"/>
          <w:szCs w:val="28"/>
          <w:lang w:val="kk-KZ"/>
        </w:rPr>
      </w:pPr>
      <w:r w:rsidRPr="008C7709">
        <w:rPr>
          <w:rFonts w:ascii="Times New Roman" w:hAnsi="Times New Roman" w:cs="Times New Roman"/>
          <w:sz w:val="28"/>
          <w:szCs w:val="28"/>
          <w:lang w:val="kk-KZ"/>
        </w:rPr>
        <w:t>-</w:t>
      </w:r>
      <w:r w:rsidR="00935ABE" w:rsidRPr="00935ABE">
        <w:rPr>
          <w:rFonts w:ascii="Times New Roman" w:hAnsi="Times New Roman" w:cs="Times New Roman"/>
          <w:sz w:val="28"/>
          <w:szCs w:val="28"/>
          <w:lang w:val="kk-KZ"/>
        </w:rPr>
        <w:t xml:space="preserve"> сыртқы экономикалық қызметті екі жылдан астам жүзеге асыратын ірі салық төлеушілер</w:t>
      </w:r>
      <w:r>
        <w:rPr>
          <w:rFonts w:ascii="Times New Roman" w:hAnsi="Times New Roman" w:cs="Times New Roman"/>
          <w:sz w:val="28"/>
          <w:szCs w:val="28"/>
          <w:lang w:val="kk-KZ"/>
        </w:rPr>
        <w:t xml:space="preserve">ді – </w:t>
      </w:r>
      <w:r w:rsidR="00935ABE" w:rsidRPr="00935ABE">
        <w:rPr>
          <w:rFonts w:ascii="Times New Roman" w:hAnsi="Times New Roman" w:cs="Times New Roman"/>
          <w:sz w:val="28"/>
          <w:szCs w:val="28"/>
          <w:lang w:val="kk-KZ"/>
        </w:rPr>
        <w:t xml:space="preserve">Қазақстан Республикасының Үкіметі бекіткен Қазақстан Республикасының салық заңнамасына сәйкес мониторингке жататын ірі салық төлеушілердің тізбесіне енгізілген заңды тұлғалар. </w:t>
      </w:r>
      <w:r w:rsidR="00935ABE" w:rsidRPr="007545E4">
        <w:rPr>
          <w:rFonts w:ascii="Times New Roman" w:hAnsi="Times New Roman" w:cs="Times New Roman"/>
          <w:sz w:val="28"/>
          <w:szCs w:val="28"/>
          <w:lang w:val="kk-KZ"/>
        </w:rPr>
        <w:t>Осы тізбе Қазақстан Республикасы нормативтік құқықтық актілерінің ақпараттық-құқықтық жүйесінде жарияланған;</w:t>
      </w:r>
    </w:p>
    <w:p w:rsidR="00935ABE" w:rsidRDefault="00DF5BB5" w:rsidP="00E137E5">
      <w:pPr>
        <w:pStyle w:val="NoSpacing"/>
        <w:ind w:firstLine="708"/>
        <w:jc w:val="both"/>
        <w:rPr>
          <w:rFonts w:ascii="Times New Roman" w:hAnsi="Times New Roman" w:cs="Times New Roman"/>
          <w:sz w:val="28"/>
          <w:szCs w:val="28"/>
          <w:lang w:val="kk-KZ"/>
        </w:rPr>
      </w:pPr>
      <w:r w:rsidRPr="001A54D5">
        <w:rPr>
          <w:rFonts w:ascii="Times New Roman" w:hAnsi="Times New Roman" w:cs="Times New Roman"/>
          <w:sz w:val="28"/>
          <w:szCs w:val="28"/>
          <w:lang w:val="kk-KZ"/>
        </w:rPr>
        <w:lastRenderedPageBreak/>
        <w:t>-</w:t>
      </w:r>
      <w:r w:rsidR="00935ABE" w:rsidRPr="00935ABE">
        <w:rPr>
          <w:rFonts w:ascii="Times New Roman" w:hAnsi="Times New Roman" w:cs="Times New Roman"/>
          <w:sz w:val="28"/>
          <w:szCs w:val="28"/>
          <w:lang w:val="kk-KZ"/>
        </w:rPr>
        <w:t xml:space="preserve"> отандық тауар өндірушілер</w:t>
      </w:r>
      <w:r w:rsidR="001A54D5">
        <w:rPr>
          <w:rFonts w:ascii="Times New Roman" w:hAnsi="Times New Roman" w:cs="Times New Roman"/>
          <w:sz w:val="28"/>
          <w:szCs w:val="28"/>
          <w:lang w:val="kk-KZ"/>
        </w:rPr>
        <w:t xml:space="preserve">ді – </w:t>
      </w:r>
      <w:r w:rsidR="00935ABE" w:rsidRPr="00935ABE">
        <w:rPr>
          <w:rFonts w:ascii="Times New Roman" w:hAnsi="Times New Roman" w:cs="Times New Roman"/>
          <w:sz w:val="28"/>
          <w:szCs w:val="28"/>
          <w:lang w:val="kk-KZ"/>
        </w:rPr>
        <w:t xml:space="preserve">Кеден одағының және (немесе) Қазақстан Республикасының кеден заңнамасына сәйкес жеткілікті қайта өңдеу өлшемдеріне сәйкес Қазақстан Республикасында тауарлар өндіруді немесе Қазақстан Республикасында тауарларды жеткілікті қайта өңдеуді жүзеге асыратын заңды тұлғалар. </w:t>
      </w:r>
      <w:proofErr w:type="spellStart"/>
      <w:r w:rsidR="00935ABE" w:rsidRPr="00935ABE">
        <w:rPr>
          <w:rFonts w:ascii="Times New Roman" w:hAnsi="Times New Roman" w:cs="Times New Roman"/>
          <w:sz w:val="28"/>
          <w:szCs w:val="28"/>
        </w:rPr>
        <w:t>Бұл</w:t>
      </w:r>
      <w:proofErr w:type="spellEnd"/>
      <w:r w:rsidR="00935ABE" w:rsidRPr="00935ABE">
        <w:rPr>
          <w:rFonts w:ascii="Times New Roman" w:hAnsi="Times New Roman" w:cs="Times New Roman"/>
          <w:sz w:val="28"/>
          <w:szCs w:val="28"/>
        </w:rPr>
        <w:t xml:space="preserve"> </w:t>
      </w:r>
      <w:proofErr w:type="spellStart"/>
      <w:r w:rsidR="00935ABE" w:rsidRPr="00935ABE">
        <w:rPr>
          <w:rFonts w:ascii="Times New Roman" w:hAnsi="Times New Roman" w:cs="Times New Roman"/>
          <w:sz w:val="28"/>
          <w:szCs w:val="28"/>
        </w:rPr>
        <w:t>ақпаратты</w:t>
      </w:r>
      <w:proofErr w:type="spellEnd"/>
      <w:r w:rsidR="00935ABE" w:rsidRPr="00935ABE">
        <w:rPr>
          <w:rFonts w:ascii="Times New Roman" w:hAnsi="Times New Roman" w:cs="Times New Roman"/>
          <w:sz w:val="28"/>
          <w:szCs w:val="28"/>
        </w:rPr>
        <w:t xml:space="preserve"> </w:t>
      </w:r>
      <w:proofErr w:type="spellStart"/>
      <w:r w:rsidR="00935ABE" w:rsidRPr="00935ABE">
        <w:rPr>
          <w:rFonts w:ascii="Times New Roman" w:hAnsi="Times New Roman" w:cs="Times New Roman"/>
          <w:sz w:val="28"/>
          <w:szCs w:val="28"/>
        </w:rPr>
        <w:t>біз</w:t>
      </w:r>
      <w:proofErr w:type="spellEnd"/>
      <w:r w:rsidR="00935ABE" w:rsidRPr="00935ABE">
        <w:rPr>
          <w:rFonts w:ascii="Times New Roman" w:hAnsi="Times New Roman" w:cs="Times New Roman"/>
          <w:sz w:val="28"/>
          <w:szCs w:val="28"/>
        </w:rPr>
        <w:t xml:space="preserve"> ҚР </w:t>
      </w:r>
      <w:proofErr w:type="spellStart"/>
      <w:r w:rsidR="00935ABE" w:rsidRPr="00935ABE">
        <w:rPr>
          <w:rFonts w:ascii="Times New Roman" w:hAnsi="Times New Roman" w:cs="Times New Roman"/>
          <w:sz w:val="28"/>
          <w:szCs w:val="28"/>
        </w:rPr>
        <w:t>Ұлттық</w:t>
      </w:r>
      <w:proofErr w:type="spellEnd"/>
      <w:r w:rsidR="00935ABE" w:rsidRPr="00935ABE">
        <w:rPr>
          <w:rFonts w:ascii="Times New Roman" w:hAnsi="Times New Roman" w:cs="Times New Roman"/>
          <w:sz w:val="28"/>
          <w:szCs w:val="28"/>
        </w:rPr>
        <w:t xml:space="preserve"> экономика </w:t>
      </w:r>
      <w:proofErr w:type="spellStart"/>
      <w:r w:rsidR="00935ABE" w:rsidRPr="00935ABE">
        <w:rPr>
          <w:rFonts w:ascii="Times New Roman" w:hAnsi="Times New Roman" w:cs="Times New Roman"/>
          <w:sz w:val="28"/>
          <w:szCs w:val="28"/>
        </w:rPr>
        <w:t>министрлігінің</w:t>
      </w:r>
      <w:proofErr w:type="spellEnd"/>
      <w:r w:rsidR="00935ABE" w:rsidRPr="00935ABE">
        <w:rPr>
          <w:rFonts w:ascii="Times New Roman" w:hAnsi="Times New Roman" w:cs="Times New Roman"/>
          <w:sz w:val="28"/>
          <w:szCs w:val="28"/>
        </w:rPr>
        <w:t xml:space="preserve"> Статистика </w:t>
      </w:r>
      <w:proofErr w:type="spellStart"/>
      <w:r w:rsidR="00935ABE" w:rsidRPr="00935ABE">
        <w:rPr>
          <w:rFonts w:ascii="Times New Roman" w:hAnsi="Times New Roman" w:cs="Times New Roman"/>
          <w:sz w:val="28"/>
          <w:szCs w:val="28"/>
        </w:rPr>
        <w:t>комитетінен</w:t>
      </w:r>
      <w:proofErr w:type="spellEnd"/>
      <w:r w:rsidR="00935ABE" w:rsidRPr="00935ABE">
        <w:rPr>
          <w:rFonts w:ascii="Times New Roman" w:hAnsi="Times New Roman" w:cs="Times New Roman"/>
          <w:sz w:val="28"/>
          <w:szCs w:val="28"/>
        </w:rPr>
        <w:t xml:space="preserve"> </w:t>
      </w:r>
      <w:proofErr w:type="spellStart"/>
      <w:r w:rsidR="00935ABE" w:rsidRPr="00935ABE">
        <w:rPr>
          <w:rFonts w:ascii="Times New Roman" w:hAnsi="Times New Roman" w:cs="Times New Roman"/>
          <w:sz w:val="28"/>
          <w:szCs w:val="28"/>
        </w:rPr>
        <w:t>аламыз</w:t>
      </w:r>
      <w:proofErr w:type="spellEnd"/>
      <w:r w:rsidR="00935ABE" w:rsidRPr="00935ABE">
        <w:rPr>
          <w:rFonts w:ascii="Times New Roman" w:hAnsi="Times New Roman" w:cs="Times New Roman"/>
          <w:sz w:val="28"/>
          <w:szCs w:val="28"/>
        </w:rPr>
        <w:t xml:space="preserve">. Статистика </w:t>
      </w:r>
      <w:proofErr w:type="spellStart"/>
      <w:r w:rsidR="00935ABE" w:rsidRPr="00935ABE">
        <w:rPr>
          <w:rFonts w:ascii="Times New Roman" w:hAnsi="Times New Roman" w:cs="Times New Roman"/>
          <w:sz w:val="28"/>
          <w:szCs w:val="28"/>
        </w:rPr>
        <w:t>комитетінің</w:t>
      </w:r>
      <w:proofErr w:type="spellEnd"/>
      <w:r w:rsidR="00935ABE" w:rsidRPr="00935ABE">
        <w:rPr>
          <w:rFonts w:ascii="Times New Roman" w:hAnsi="Times New Roman" w:cs="Times New Roman"/>
          <w:sz w:val="28"/>
          <w:szCs w:val="28"/>
        </w:rPr>
        <w:t xml:space="preserve"> </w:t>
      </w:r>
      <w:proofErr w:type="spellStart"/>
      <w:r w:rsidR="00935ABE" w:rsidRPr="00935ABE">
        <w:rPr>
          <w:rFonts w:ascii="Times New Roman" w:hAnsi="Times New Roman" w:cs="Times New Roman"/>
          <w:sz w:val="28"/>
          <w:szCs w:val="28"/>
        </w:rPr>
        <w:t>ақпараты</w:t>
      </w:r>
      <w:proofErr w:type="spellEnd"/>
      <w:r w:rsidR="00935ABE" w:rsidRPr="00935ABE">
        <w:rPr>
          <w:rFonts w:ascii="Times New Roman" w:hAnsi="Times New Roman" w:cs="Times New Roman"/>
          <w:sz w:val="28"/>
          <w:szCs w:val="28"/>
        </w:rPr>
        <w:t xml:space="preserve"> </w:t>
      </w:r>
      <w:proofErr w:type="spellStart"/>
      <w:r w:rsidR="00935ABE" w:rsidRPr="00935ABE">
        <w:rPr>
          <w:rFonts w:ascii="Times New Roman" w:hAnsi="Times New Roman" w:cs="Times New Roman"/>
          <w:sz w:val="28"/>
          <w:szCs w:val="28"/>
        </w:rPr>
        <w:t>бойынша</w:t>
      </w:r>
      <w:proofErr w:type="spellEnd"/>
      <w:r w:rsidR="00935ABE" w:rsidRPr="00935ABE">
        <w:rPr>
          <w:rFonts w:ascii="Times New Roman" w:hAnsi="Times New Roman" w:cs="Times New Roman"/>
          <w:sz w:val="28"/>
          <w:szCs w:val="28"/>
        </w:rPr>
        <w:t xml:space="preserve"> </w:t>
      </w:r>
      <w:proofErr w:type="spellStart"/>
      <w:r w:rsidR="00935ABE" w:rsidRPr="00935ABE">
        <w:rPr>
          <w:rFonts w:ascii="Times New Roman" w:hAnsi="Times New Roman" w:cs="Times New Roman"/>
          <w:sz w:val="28"/>
          <w:szCs w:val="28"/>
        </w:rPr>
        <w:t>осыған</w:t>
      </w:r>
      <w:proofErr w:type="spellEnd"/>
      <w:r w:rsidR="00935ABE" w:rsidRPr="00935ABE">
        <w:rPr>
          <w:rFonts w:ascii="Times New Roman" w:hAnsi="Times New Roman" w:cs="Times New Roman"/>
          <w:sz w:val="28"/>
          <w:szCs w:val="28"/>
        </w:rPr>
        <w:t xml:space="preserve"> </w:t>
      </w:r>
      <w:proofErr w:type="spellStart"/>
      <w:r w:rsidR="00935ABE" w:rsidRPr="00935ABE">
        <w:rPr>
          <w:rFonts w:ascii="Times New Roman" w:hAnsi="Times New Roman" w:cs="Times New Roman"/>
          <w:sz w:val="28"/>
          <w:szCs w:val="28"/>
        </w:rPr>
        <w:t>ұқсас</w:t>
      </w:r>
      <w:proofErr w:type="spellEnd"/>
      <w:r w:rsidR="00935ABE" w:rsidRPr="00935ABE">
        <w:rPr>
          <w:rFonts w:ascii="Times New Roman" w:hAnsi="Times New Roman" w:cs="Times New Roman"/>
          <w:sz w:val="28"/>
          <w:szCs w:val="28"/>
        </w:rPr>
        <w:t xml:space="preserve"> </w:t>
      </w:r>
      <w:proofErr w:type="spellStart"/>
      <w:r w:rsidR="00935ABE" w:rsidRPr="00935ABE">
        <w:rPr>
          <w:rFonts w:ascii="Times New Roman" w:hAnsi="Times New Roman" w:cs="Times New Roman"/>
          <w:sz w:val="28"/>
          <w:szCs w:val="28"/>
        </w:rPr>
        <w:t>ақпарат</w:t>
      </w:r>
      <w:proofErr w:type="spellEnd"/>
      <w:r w:rsidR="00935ABE" w:rsidRPr="00935ABE">
        <w:rPr>
          <w:rFonts w:ascii="Times New Roman" w:hAnsi="Times New Roman" w:cs="Times New Roman"/>
          <w:sz w:val="28"/>
          <w:szCs w:val="28"/>
        </w:rPr>
        <w:t xml:space="preserve"> </w:t>
      </w:r>
      <w:r w:rsidR="001A54D5" w:rsidRPr="00935ABE">
        <w:rPr>
          <w:rFonts w:ascii="Times New Roman" w:hAnsi="Times New Roman" w:cs="Times New Roman"/>
          <w:sz w:val="28"/>
          <w:szCs w:val="28"/>
        </w:rPr>
        <w:t xml:space="preserve">stat.gov.kz </w:t>
      </w:r>
      <w:proofErr w:type="spellStart"/>
      <w:r w:rsidR="00935ABE" w:rsidRPr="00935ABE">
        <w:rPr>
          <w:rFonts w:ascii="Times New Roman" w:hAnsi="Times New Roman" w:cs="Times New Roman"/>
          <w:sz w:val="28"/>
          <w:szCs w:val="28"/>
        </w:rPr>
        <w:t>сай</w:t>
      </w:r>
      <w:proofErr w:type="spellEnd"/>
      <w:r w:rsidR="001A54D5">
        <w:rPr>
          <w:rFonts w:ascii="Times New Roman" w:hAnsi="Times New Roman" w:cs="Times New Roman"/>
          <w:sz w:val="28"/>
          <w:szCs w:val="28"/>
          <w:lang w:val="kk-KZ"/>
        </w:rPr>
        <w:t>ынд</w:t>
      </w:r>
      <w:r w:rsidR="00935ABE" w:rsidRPr="00935ABE">
        <w:rPr>
          <w:rFonts w:ascii="Times New Roman" w:hAnsi="Times New Roman" w:cs="Times New Roman"/>
          <w:sz w:val="28"/>
          <w:szCs w:val="28"/>
        </w:rPr>
        <w:t>а бар;</w:t>
      </w:r>
    </w:p>
    <w:p w:rsidR="00935ABE" w:rsidRDefault="001D5C56" w:rsidP="005F0DCE">
      <w:pPr>
        <w:pStyle w:val="NoSpacing"/>
        <w:ind w:firstLine="708"/>
        <w:jc w:val="both"/>
        <w:rPr>
          <w:rFonts w:ascii="Times New Roman" w:hAnsi="Times New Roman" w:cs="Times New Roman"/>
          <w:sz w:val="28"/>
          <w:szCs w:val="28"/>
          <w:lang w:val="kk-KZ"/>
        </w:rPr>
      </w:pPr>
      <w:r w:rsidRPr="009E2278">
        <w:rPr>
          <w:rFonts w:ascii="Times New Roman" w:hAnsi="Times New Roman" w:cs="Times New Roman"/>
          <w:sz w:val="28"/>
          <w:szCs w:val="28"/>
          <w:lang w:val="kk-KZ"/>
        </w:rPr>
        <w:t>-</w:t>
      </w:r>
      <w:r w:rsidR="00935ABE" w:rsidRPr="009E2278">
        <w:rPr>
          <w:rFonts w:ascii="Times New Roman" w:hAnsi="Times New Roman" w:cs="Times New Roman"/>
          <w:sz w:val="28"/>
          <w:szCs w:val="28"/>
          <w:lang w:val="kk-KZ"/>
        </w:rPr>
        <w:t xml:space="preserve"> </w:t>
      </w:r>
      <w:r w:rsidR="009E2278">
        <w:rPr>
          <w:rFonts w:ascii="Times New Roman" w:hAnsi="Times New Roman" w:cs="Times New Roman"/>
          <w:sz w:val="28"/>
          <w:szCs w:val="28"/>
          <w:lang w:val="kk-KZ"/>
        </w:rPr>
        <w:t>инвесторларды –</w:t>
      </w:r>
      <w:r w:rsidR="005F0DCE">
        <w:rPr>
          <w:rFonts w:ascii="Times New Roman" w:hAnsi="Times New Roman" w:cs="Times New Roman"/>
          <w:sz w:val="28"/>
          <w:szCs w:val="28"/>
          <w:lang w:val="kk-KZ"/>
        </w:rPr>
        <w:t xml:space="preserve"> жобалары </w:t>
      </w:r>
      <w:r w:rsidR="00935ABE" w:rsidRPr="009E2278">
        <w:rPr>
          <w:rFonts w:ascii="Times New Roman" w:hAnsi="Times New Roman" w:cs="Times New Roman"/>
          <w:sz w:val="28"/>
          <w:szCs w:val="28"/>
          <w:lang w:val="kk-KZ"/>
        </w:rPr>
        <w:t>іске асырылған н</w:t>
      </w:r>
      <w:r w:rsidR="005F0DCE">
        <w:rPr>
          <w:rFonts w:ascii="Times New Roman" w:hAnsi="Times New Roman" w:cs="Times New Roman"/>
          <w:sz w:val="28"/>
          <w:szCs w:val="28"/>
          <w:lang w:val="kk-KZ"/>
        </w:rPr>
        <w:t>е іске асырылу сатысында тұрған</w:t>
      </w:r>
      <w:r w:rsidR="005F0DCE" w:rsidRPr="005F0DCE">
        <w:rPr>
          <w:rFonts w:ascii="Times New Roman" w:hAnsi="Times New Roman" w:cs="Times New Roman"/>
          <w:sz w:val="28"/>
          <w:szCs w:val="28"/>
          <w:lang w:val="kk-KZ"/>
        </w:rPr>
        <w:t xml:space="preserve"> </w:t>
      </w:r>
      <w:r w:rsidR="005F0DCE" w:rsidRPr="009E2278">
        <w:rPr>
          <w:rFonts w:ascii="Times New Roman" w:hAnsi="Times New Roman" w:cs="Times New Roman"/>
          <w:sz w:val="28"/>
          <w:szCs w:val="28"/>
          <w:lang w:val="kk-KZ"/>
        </w:rPr>
        <w:t>арнайы экономикалық аймақтарға қатысушы</w:t>
      </w:r>
      <w:r w:rsidR="005F0DCE">
        <w:rPr>
          <w:rFonts w:ascii="Times New Roman" w:hAnsi="Times New Roman" w:cs="Times New Roman"/>
          <w:sz w:val="28"/>
          <w:szCs w:val="28"/>
          <w:lang w:val="kk-KZ"/>
        </w:rPr>
        <w:t xml:space="preserve">ларды, </w:t>
      </w:r>
      <w:r w:rsidR="00935ABE" w:rsidRPr="009E2278">
        <w:rPr>
          <w:rFonts w:ascii="Times New Roman" w:hAnsi="Times New Roman" w:cs="Times New Roman"/>
          <w:sz w:val="28"/>
          <w:szCs w:val="28"/>
          <w:lang w:val="kk-KZ"/>
        </w:rPr>
        <w:t>инвестициялық келісімшарттар жасасқан инвесторлар</w:t>
      </w:r>
      <w:r w:rsidR="005F0DCE">
        <w:rPr>
          <w:rFonts w:ascii="Times New Roman" w:hAnsi="Times New Roman" w:cs="Times New Roman"/>
          <w:sz w:val="28"/>
          <w:szCs w:val="28"/>
          <w:lang w:val="kk-KZ"/>
        </w:rPr>
        <w:t>ды</w:t>
      </w:r>
      <w:r w:rsidR="00935ABE" w:rsidRPr="009E2278">
        <w:rPr>
          <w:rFonts w:ascii="Times New Roman" w:hAnsi="Times New Roman" w:cs="Times New Roman"/>
          <w:sz w:val="28"/>
          <w:szCs w:val="28"/>
          <w:lang w:val="kk-KZ"/>
        </w:rPr>
        <w:t xml:space="preserve">, жобалары </w:t>
      </w:r>
      <w:r w:rsidR="005F0DCE">
        <w:rPr>
          <w:rFonts w:ascii="Times New Roman" w:hAnsi="Times New Roman" w:cs="Times New Roman"/>
          <w:sz w:val="28"/>
          <w:szCs w:val="28"/>
          <w:lang w:val="kk-KZ"/>
        </w:rPr>
        <w:t>Р</w:t>
      </w:r>
      <w:r w:rsidR="00935ABE" w:rsidRPr="009E2278">
        <w:rPr>
          <w:rFonts w:ascii="Times New Roman" w:hAnsi="Times New Roman" w:cs="Times New Roman"/>
          <w:sz w:val="28"/>
          <w:szCs w:val="28"/>
          <w:lang w:val="kk-KZ"/>
        </w:rPr>
        <w:t>еспубликалық Индустрияландыру картасына енгізілген инвесторлар</w:t>
      </w:r>
      <w:r w:rsidR="005F0DCE">
        <w:rPr>
          <w:rFonts w:ascii="Times New Roman" w:hAnsi="Times New Roman" w:cs="Times New Roman"/>
          <w:sz w:val="28"/>
          <w:szCs w:val="28"/>
          <w:lang w:val="kk-KZ"/>
        </w:rPr>
        <w:t>ды</w:t>
      </w:r>
      <w:r w:rsidR="00935ABE" w:rsidRPr="009E2278">
        <w:rPr>
          <w:rFonts w:ascii="Times New Roman" w:hAnsi="Times New Roman" w:cs="Times New Roman"/>
          <w:sz w:val="28"/>
          <w:szCs w:val="28"/>
          <w:lang w:val="kk-KZ"/>
        </w:rPr>
        <w:t>, сондай-ақ жобалары үкіметаралық келісімдермен реттелетін инвесторлар</w:t>
      </w:r>
      <w:r w:rsidR="005F0DCE">
        <w:rPr>
          <w:rFonts w:ascii="Times New Roman" w:hAnsi="Times New Roman" w:cs="Times New Roman"/>
          <w:sz w:val="28"/>
          <w:szCs w:val="28"/>
          <w:lang w:val="kk-KZ"/>
        </w:rPr>
        <w:t xml:space="preserve">ды </w:t>
      </w:r>
      <w:r w:rsidR="005F0DCE" w:rsidRPr="005F0DCE">
        <w:rPr>
          <w:rFonts w:ascii="Times New Roman" w:hAnsi="Times New Roman" w:cs="Times New Roman"/>
          <w:sz w:val="28"/>
          <w:szCs w:val="28"/>
          <w:lang w:val="kk-KZ"/>
        </w:rPr>
        <w:t>жатқызамыз.</w:t>
      </w:r>
    </w:p>
    <w:p w:rsidR="00935ABE" w:rsidRDefault="00935ABE" w:rsidP="00E137E5">
      <w:pPr>
        <w:pStyle w:val="NoSpacing"/>
        <w:ind w:firstLine="708"/>
        <w:jc w:val="both"/>
        <w:rPr>
          <w:rFonts w:ascii="Times New Roman" w:hAnsi="Times New Roman" w:cs="Times New Roman"/>
          <w:sz w:val="28"/>
          <w:szCs w:val="28"/>
          <w:lang w:val="kk-KZ"/>
        </w:rPr>
      </w:pPr>
      <w:r w:rsidRPr="00935ABE">
        <w:rPr>
          <w:rFonts w:ascii="Times New Roman" w:hAnsi="Times New Roman" w:cs="Times New Roman"/>
          <w:sz w:val="28"/>
          <w:szCs w:val="28"/>
          <w:lang w:val="kk-KZ"/>
        </w:rPr>
        <w:t>Сонымен қатар, төменгі тәуекел деңгейіндегі СЭҚ қатысушыларына қатысты кедендік тазарту кезеңінде кедендік құнды бақылау жүргізілмейді, зияткерлік меншік құқықтарын қорғаумен (құқық иеленушінің келісімінсіз тауарларды әкелу тәуекелі, контрафактілік өнім), тыйым салулармен және шектеулермен (лицензиялауға, сертификаттауға жататын тауарлардың импорты кезінде, сондай-ақ тыйым салулар мен шектеулерге жататын тауарларды әкелу кезінде) байланысты жағдайларды қоспағанда, кедендік тексеріп қарау және сараптама тағайындалмайды.</w:t>
      </w:r>
    </w:p>
    <w:p w:rsidR="00176EFC" w:rsidRDefault="00176EFC" w:rsidP="00E137E5">
      <w:pPr>
        <w:pStyle w:val="NoSpacing"/>
        <w:ind w:firstLine="708"/>
        <w:jc w:val="both"/>
        <w:rPr>
          <w:rFonts w:ascii="Times New Roman" w:hAnsi="Times New Roman" w:cs="Times New Roman"/>
          <w:sz w:val="28"/>
          <w:szCs w:val="28"/>
          <w:lang w:val="kk-KZ"/>
        </w:rPr>
      </w:pPr>
      <w:r w:rsidRPr="00176EFC">
        <w:rPr>
          <w:rFonts w:ascii="Times New Roman" w:hAnsi="Times New Roman" w:cs="Times New Roman"/>
          <w:sz w:val="28"/>
          <w:szCs w:val="28"/>
          <w:lang w:val="kk-KZ"/>
        </w:rPr>
        <w:t xml:space="preserve">Бұдан басқа, кедендік бақылау Қазақстан Республикасының және басқа елдердің құқық қорғау және өзге де мемлекеттік органдарынан түскен Қазақстан Республикасы заңнамасының ықтимал бұзылуы туралы ақпарат бойынша, сондай-ақ </w:t>
      </w:r>
      <w:r w:rsidR="00B4302C">
        <w:rPr>
          <w:rFonts w:ascii="Times New Roman" w:hAnsi="Times New Roman" w:cs="Times New Roman"/>
          <w:sz w:val="28"/>
          <w:szCs w:val="28"/>
          <w:lang w:val="kk-KZ"/>
        </w:rPr>
        <w:t>мұн</w:t>
      </w:r>
      <w:r w:rsidR="00B4302C" w:rsidRPr="00176EFC">
        <w:rPr>
          <w:rFonts w:ascii="Times New Roman" w:hAnsi="Times New Roman" w:cs="Times New Roman"/>
          <w:sz w:val="28"/>
          <w:szCs w:val="28"/>
          <w:lang w:val="kk-KZ"/>
        </w:rPr>
        <w:t xml:space="preserve">дай ақпарат </w:t>
      </w:r>
      <w:r w:rsidRPr="00176EFC">
        <w:rPr>
          <w:rFonts w:ascii="Times New Roman" w:hAnsi="Times New Roman" w:cs="Times New Roman"/>
          <w:sz w:val="28"/>
          <w:szCs w:val="28"/>
          <w:lang w:val="kk-KZ"/>
        </w:rPr>
        <w:t>мемлекеттік кіріс</w:t>
      </w:r>
      <w:r w:rsidR="00B4302C">
        <w:rPr>
          <w:rFonts w:ascii="Times New Roman" w:hAnsi="Times New Roman" w:cs="Times New Roman"/>
          <w:sz w:val="28"/>
          <w:szCs w:val="28"/>
          <w:lang w:val="kk-KZ"/>
        </w:rPr>
        <w:t>тер</w:t>
      </w:r>
      <w:r w:rsidRPr="00176EFC">
        <w:rPr>
          <w:rFonts w:ascii="Times New Roman" w:hAnsi="Times New Roman" w:cs="Times New Roman"/>
          <w:sz w:val="28"/>
          <w:szCs w:val="28"/>
          <w:lang w:val="kk-KZ"/>
        </w:rPr>
        <w:t xml:space="preserve"> органдарында болған кезде жүргізілуі мүмкін.</w:t>
      </w:r>
    </w:p>
    <w:p w:rsidR="00176EFC" w:rsidRDefault="00176EFC" w:rsidP="00E137E5">
      <w:pPr>
        <w:pStyle w:val="NoSpacing"/>
        <w:ind w:firstLine="708"/>
        <w:jc w:val="both"/>
        <w:rPr>
          <w:rFonts w:ascii="Times New Roman" w:hAnsi="Times New Roman" w:cs="Times New Roman"/>
          <w:sz w:val="28"/>
          <w:szCs w:val="28"/>
          <w:lang w:val="kk-KZ"/>
        </w:rPr>
      </w:pPr>
      <w:r w:rsidRPr="00176EFC">
        <w:rPr>
          <w:rFonts w:ascii="Times New Roman" w:hAnsi="Times New Roman" w:cs="Times New Roman"/>
          <w:sz w:val="28"/>
          <w:szCs w:val="28"/>
          <w:lang w:val="kk-KZ"/>
        </w:rPr>
        <w:t xml:space="preserve">Тәуекелдің жоғары деңгейіне жатқызылған СЭҚ қатысушылары кедендік бақылауға неғұрлым бейім, оларға біз соңғы 12 айда салықтар және бюджетке төленетін басқа да төлемдер бойынша берешегі, әкімшілік не қылмыстық бұзушылықтары бар компанияларды, сондай-ақ сыртқы экономикалық қызметті 1 жылдан </w:t>
      </w:r>
      <w:r w:rsidR="00A13C5C">
        <w:rPr>
          <w:rFonts w:ascii="Times New Roman" w:hAnsi="Times New Roman" w:cs="Times New Roman"/>
          <w:sz w:val="28"/>
          <w:szCs w:val="28"/>
          <w:lang w:val="kk-KZ"/>
        </w:rPr>
        <w:t>аз</w:t>
      </w:r>
      <w:r w:rsidRPr="00176EFC">
        <w:rPr>
          <w:rFonts w:ascii="Times New Roman" w:hAnsi="Times New Roman" w:cs="Times New Roman"/>
          <w:sz w:val="28"/>
          <w:szCs w:val="28"/>
          <w:lang w:val="kk-KZ"/>
        </w:rPr>
        <w:t xml:space="preserve"> жүзеге асыратын компанияларды жатқызамыз.</w:t>
      </w:r>
    </w:p>
    <w:p w:rsidR="00E137E5" w:rsidRPr="00176EFC" w:rsidRDefault="00176EFC" w:rsidP="00E137E5">
      <w:pPr>
        <w:ind w:firstLine="708"/>
        <w:jc w:val="both"/>
        <w:rPr>
          <w:rFonts w:ascii="Times New Roman" w:hAnsi="Times New Roman" w:cs="Times New Roman"/>
          <w:sz w:val="28"/>
          <w:szCs w:val="28"/>
          <w:lang w:val="kk-KZ"/>
        </w:rPr>
      </w:pPr>
      <w:r w:rsidRPr="00176EFC">
        <w:rPr>
          <w:rFonts w:ascii="Times New Roman" w:hAnsi="Times New Roman" w:cs="Times New Roman"/>
          <w:sz w:val="28"/>
          <w:szCs w:val="28"/>
          <w:lang w:val="kk-KZ"/>
        </w:rPr>
        <w:t xml:space="preserve">Осыған байланысты, құрметті СЭҚ қатысушылар, </w:t>
      </w:r>
      <w:r w:rsidR="008D52E3">
        <w:rPr>
          <w:rFonts w:ascii="Times New Roman" w:hAnsi="Times New Roman" w:cs="Times New Roman"/>
          <w:sz w:val="28"/>
          <w:szCs w:val="28"/>
          <w:lang w:val="kk-KZ"/>
        </w:rPr>
        <w:t>к</w:t>
      </w:r>
      <w:r w:rsidR="008D52E3" w:rsidRPr="00176EFC">
        <w:rPr>
          <w:rFonts w:ascii="Times New Roman" w:hAnsi="Times New Roman" w:cs="Times New Roman"/>
          <w:sz w:val="28"/>
          <w:szCs w:val="28"/>
          <w:lang w:val="kk-KZ"/>
        </w:rPr>
        <w:t xml:space="preserve">едендік бақылау шараларын барынша азайту үшін </w:t>
      </w:r>
      <w:r w:rsidRPr="00176EFC">
        <w:rPr>
          <w:rFonts w:ascii="Times New Roman" w:hAnsi="Times New Roman" w:cs="Times New Roman"/>
          <w:sz w:val="28"/>
          <w:szCs w:val="28"/>
          <w:lang w:val="kk-KZ"/>
        </w:rPr>
        <w:t xml:space="preserve">біз сіздерді </w:t>
      </w:r>
      <w:r w:rsidR="008D52E3" w:rsidRPr="00176EFC">
        <w:rPr>
          <w:rFonts w:ascii="Times New Roman" w:hAnsi="Times New Roman" w:cs="Times New Roman"/>
          <w:sz w:val="28"/>
          <w:szCs w:val="28"/>
          <w:lang w:val="kk-KZ"/>
        </w:rPr>
        <w:t>ашық</w:t>
      </w:r>
      <w:r w:rsidR="008D52E3">
        <w:rPr>
          <w:rFonts w:ascii="Times New Roman" w:hAnsi="Times New Roman" w:cs="Times New Roman"/>
          <w:sz w:val="28"/>
          <w:szCs w:val="28"/>
          <w:lang w:val="kk-KZ"/>
        </w:rPr>
        <w:t xml:space="preserve"> </w:t>
      </w:r>
      <w:r w:rsidR="008D52E3" w:rsidRPr="00176EFC">
        <w:rPr>
          <w:rFonts w:ascii="Times New Roman" w:hAnsi="Times New Roman" w:cs="Times New Roman"/>
          <w:sz w:val="28"/>
          <w:szCs w:val="28"/>
          <w:lang w:val="kk-KZ"/>
        </w:rPr>
        <w:t xml:space="preserve">болуға </w:t>
      </w:r>
      <w:r w:rsidR="008D52E3">
        <w:rPr>
          <w:rFonts w:ascii="Times New Roman" w:hAnsi="Times New Roman" w:cs="Times New Roman"/>
          <w:sz w:val="28"/>
          <w:szCs w:val="28"/>
          <w:lang w:val="kk-KZ"/>
        </w:rPr>
        <w:t>және</w:t>
      </w:r>
      <w:r w:rsidR="008D52E3" w:rsidRPr="00176EFC">
        <w:rPr>
          <w:rFonts w:ascii="Times New Roman" w:hAnsi="Times New Roman" w:cs="Times New Roman"/>
          <w:sz w:val="28"/>
          <w:szCs w:val="28"/>
          <w:lang w:val="kk-KZ"/>
        </w:rPr>
        <w:t xml:space="preserve"> </w:t>
      </w:r>
      <w:r w:rsidRPr="00176EFC">
        <w:rPr>
          <w:rFonts w:ascii="Times New Roman" w:hAnsi="Times New Roman" w:cs="Times New Roman"/>
          <w:sz w:val="28"/>
          <w:szCs w:val="28"/>
          <w:lang w:val="kk-KZ"/>
        </w:rPr>
        <w:t>өз</w:t>
      </w:r>
      <w:r w:rsidR="008D52E3">
        <w:rPr>
          <w:rFonts w:ascii="Times New Roman" w:hAnsi="Times New Roman" w:cs="Times New Roman"/>
          <w:sz w:val="28"/>
          <w:szCs w:val="28"/>
          <w:lang w:val="kk-KZ"/>
        </w:rPr>
        <w:t xml:space="preserve"> міндеттемелеріңізді </w:t>
      </w:r>
      <w:r w:rsidRPr="00176EFC">
        <w:rPr>
          <w:rFonts w:ascii="Times New Roman" w:hAnsi="Times New Roman" w:cs="Times New Roman"/>
          <w:sz w:val="28"/>
          <w:szCs w:val="28"/>
          <w:lang w:val="kk-KZ"/>
        </w:rPr>
        <w:t>адал орындауға шақырамыз.</w:t>
      </w:r>
      <w:bookmarkStart w:id="0" w:name="_GoBack"/>
      <w:bookmarkEnd w:id="0"/>
    </w:p>
    <w:sectPr w:rsidR="00E137E5" w:rsidRPr="00176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539B9"/>
    <w:multiLevelType w:val="hybridMultilevel"/>
    <w:tmpl w:val="BAB09434"/>
    <w:lvl w:ilvl="0" w:tplc="418ACB1E">
      <w:start w:val="1"/>
      <w:numFmt w:val="decimal"/>
      <w:lvlText w:val="%1)"/>
      <w:lvlJc w:val="left"/>
      <w:pPr>
        <w:ind w:left="1783" w:hanging="360"/>
      </w:pPr>
      <w:rPr>
        <w:rFonts w:hint="default"/>
      </w:rPr>
    </w:lvl>
    <w:lvl w:ilvl="1" w:tplc="04190019" w:tentative="1">
      <w:start w:val="1"/>
      <w:numFmt w:val="lowerLetter"/>
      <w:lvlText w:val="%2."/>
      <w:lvlJc w:val="left"/>
      <w:pPr>
        <w:ind w:left="2503" w:hanging="360"/>
      </w:pPr>
    </w:lvl>
    <w:lvl w:ilvl="2" w:tplc="0419001B" w:tentative="1">
      <w:start w:val="1"/>
      <w:numFmt w:val="lowerRoman"/>
      <w:lvlText w:val="%3."/>
      <w:lvlJc w:val="right"/>
      <w:pPr>
        <w:ind w:left="3223" w:hanging="180"/>
      </w:pPr>
    </w:lvl>
    <w:lvl w:ilvl="3" w:tplc="0419000F" w:tentative="1">
      <w:start w:val="1"/>
      <w:numFmt w:val="decimal"/>
      <w:lvlText w:val="%4."/>
      <w:lvlJc w:val="left"/>
      <w:pPr>
        <w:ind w:left="3943" w:hanging="360"/>
      </w:pPr>
    </w:lvl>
    <w:lvl w:ilvl="4" w:tplc="04190019" w:tentative="1">
      <w:start w:val="1"/>
      <w:numFmt w:val="lowerLetter"/>
      <w:lvlText w:val="%5."/>
      <w:lvlJc w:val="left"/>
      <w:pPr>
        <w:ind w:left="4663" w:hanging="360"/>
      </w:pPr>
    </w:lvl>
    <w:lvl w:ilvl="5" w:tplc="0419001B" w:tentative="1">
      <w:start w:val="1"/>
      <w:numFmt w:val="lowerRoman"/>
      <w:lvlText w:val="%6."/>
      <w:lvlJc w:val="right"/>
      <w:pPr>
        <w:ind w:left="5383" w:hanging="180"/>
      </w:pPr>
    </w:lvl>
    <w:lvl w:ilvl="6" w:tplc="0419000F" w:tentative="1">
      <w:start w:val="1"/>
      <w:numFmt w:val="decimal"/>
      <w:lvlText w:val="%7."/>
      <w:lvlJc w:val="left"/>
      <w:pPr>
        <w:ind w:left="6103" w:hanging="360"/>
      </w:pPr>
    </w:lvl>
    <w:lvl w:ilvl="7" w:tplc="04190019" w:tentative="1">
      <w:start w:val="1"/>
      <w:numFmt w:val="lowerLetter"/>
      <w:lvlText w:val="%8."/>
      <w:lvlJc w:val="left"/>
      <w:pPr>
        <w:ind w:left="6823" w:hanging="360"/>
      </w:pPr>
    </w:lvl>
    <w:lvl w:ilvl="8" w:tplc="0419001B" w:tentative="1">
      <w:start w:val="1"/>
      <w:numFmt w:val="lowerRoman"/>
      <w:lvlText w:val="%9."/>
      <w:lvlJc w:val="right"/>
      <w:pPr>
        <w:ind w:left="7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72"/>
    <w:rsid w:val="00001782"/>
    <w:rsid w:val="00024201"/>
    <w:rsid w:val="00082D8C"/>
    <w:rsid w:val="000B2201"/>
    <w:rsid w:val="000B3D1B"/>
    <w:rsid w:val="000C691C"/>
    <w:rsid w:val="000D3EED"/>
    <w:rsid w:val="00100676"/>
    <w:rsid w:val="00104FC1"/>
    <w:rsid w:val="00107D9A"/>
    <w:rsid w:val="001379B9"/>
    <w:rsid w:val="001415F3"/>
    <w:rsid w:val="0015347A"/>
    <w:rsid w:val="00163DA0"/>
    <w:rsid w:val="001711A7"/>
    <w:rsid w:val="00176EFC"/>
    <w:rsid w:val="00184A0A"/>
    <w:rsid w:val="0019567C"/>
    <w:rsid w:val="001A54D5"/>
    <w:rsid w:val="001B34F4"/>
    <w:rsid w:val="001C2510"/>
    <w:rsid w:val="001D5C56"/>
    <w:rsid w:val="002173EC"/>
    <w:rsid w:val="00225BDA"/>
    <w:rsid w:val="00226987"/>
    <w:rsid w:val="002617C0"/>
    <w:rsid w:val="0026366F"/>
    <w:rsid w:val="002B05EF"/>
    <w:rsid w:val="002E4FEE"/>
    <w:rsid w:val="00311B2A"/>
    <w:rsid w:val="003145C3"/>
    <w:rsid w:val="00344D7D"/>
    <w:rsid w:val="00372842"/>
    <w:rsid w:val="003D56D9"/>
    <w:rsid w:val="003E6944"/>
    <w:rsid w:val="003F6A43"/>
    <w:rsid w:val="00424FFC"/>
    <w:rsid w:val="00497CA4"/>
    <w:rsid w:val="004A5BC5"/>
    <w:rsid w:val="004B1BE0"/>
    <w:rsid w:val="004D0502"/>
    <w:rsid w:val="004E2984"/>
    <w:rsid w:val="005155B7"/>
    <w:rsid w:val="00527429"/>
    <w:rsid w:val="00534D23"/>
    <w:rsid w:val="00544709"/>
    <w:rsid w:val="005519A3"/>
    <w:rsid w:val="005535E8"/>
    <w:rsid w:val="00575004"/>
    <w:rsid w:val="005C2D89"/>
    <w:rsid w:val="005E05E6"/>
    <w:rsid w:val="005F0DCE"/>
    <w:rsid w:val="006431D9"/>
    <w:rsid w:val="00647D8C"/>
    <w:rsid w:val="006735B6"/>
    <w:rsid w:val="006C4481"/>
    <w:rsid w:val="007011D4"/>
    <w:rsid w:val="007061AA"/>
    <w:rsid w:val="007545E4"/>
    <w:rsid w:val="007B2A75"/>
    <w:rsid w:val="007B2FB8"/>
    <w:rsid w:val="00802ED5"/>
    <w:rsid w:val="0083292B"/>
    <w:rsid w:val="00843AEE"/>
    <w:rsid w:val="00867A14"/>
    <w:rsid w:val="008842C0"/>
    <w:rsid w:val="00891972"/>
    <w:rsid w:val="008C17A8"/>
    <w:rsid w:val="008C2D2B"/>
    <w:rsid w:val="008C7709"/>
    <w:rsid w:val="008D52E3"/>
    <w:rsid w:val="008E32E0"/>
    <w:rsid w:val="00915FB4"/>
    <w:rsid w:val="009231B0"/>
    <w:rsid w:val="00935ABE"/>
    <w:rsid w:val="00947D5D"/>
    <w:rsid w:val="009808DF"/>
    <w:rsid w:val="00985583"/>
    <w:rsid w:val="009866CA"/>
    <w:rsid w:val="009A211A"/>
    <w:rsid w:val="009E2278"/>
    <w:rsid w:val="009E4E02"/>
    <w:rsid w:val="00A07374"/>
    <w:rsid w:val="00A13C5C"/>
    <w:rsid w:val="00A14EEB"/>
    <w:rsid w:val="00A20B13"/>
    <w:rsid w:val="00A40ED8"/>
    <w:rsid w:val="00AA4B57"/>
    <w:rsid w:val="00AB3C9A"/>
    <w:rsid w:val="00AB7C40"/>
    <w:rsid w:val="00AC6B04"/>
    <w:rsid w:val="00AD24BB"/>
    <w:rsid w:val="00B00A00"/>
    <w:rsid w:val="00B023CC"/>
    <w:rsid w:val="00B05BED"/>
    <w:rsid w:val="00B121E9"/>
    <w:rsid w:val="00B14C8F"/>
    <w:rsid w:val="00B30ED6"/>
    <w:rsid w:val="00B4302C"/>
    <w:rsid w:val="00B53DC7"/>
    <w:rsid w:val="00B568D1"/>
    <w:rsid w:val="00B870AA"/>
    <w:rsid w:val="00BC4EBF"/>
    <w:rsid w:val="00C16952"/>
    <w:rsid w:val="00C215C3"/>
    <w:rsid w:val="00C30932"/>
    <w:rsid w:val="00C33D68"/>
    <w:rsid w:val="00C33F94"/>
    <w:rsid w:val="00C44835"/>
    <w:rsid w:val="00C923D4"/>
    <w:rsid w:val="00CA642A"/>
    <w:rsid w:val="00CB385A"/>
    <w:rsid w:val="00D01BE3"/>
    <w:rsid w:val="00D447AD"/>
    <w:rsid w:val="00D95FC7"/>
    <w:rsid w:val="00DA2328"/>
    <w:rsid w:val="00DC33DB"/>
    <w:rsid w:val="00DD14DC"/>
    <w:rsid w:val="00DD44CC"/>
    <w:rsid w:val="00DF5BB5"/>
    <w:rsid w:val="00DF7C37"/>
    <w:rsid w:val="00E009B6"/>
    <w:rsid w:val="00E137E5"/>
    <w:rsid w:val="00E45CAF"/>
    <w:rsid w:val="00E603C7"/>
    <w:rsid w:val="00ED4545"/>
    <w:rsid w:val="00F055C6"/>
    <w:rsid w:val="00F154AA"/>
    <w:rsid w:val="00F26AAB"/>
    <w:rsid w:val="00F7166E"/>
    <w:rsid w:val="00F72A73"/>
    <w:rsid w:val="00F90035"/>
    <w:rsid w:val="00FA19D1"/>
    <w:rsid w:val="00FC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279B5-24E7-41EC-B4B2-8B9DFC0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201"/>
    <w:pPr>
      <w:spacing w:after="0" w:line="240" w:lineRule="auto"/>
    </w:pPr>
  </w:style>
  <w:style w:type="paragraph" w:styleId="ListParagraph">
    <w:name w:val="List Paragraph"/>
    <w:aliases w:val="Абзац маркированнный,Абзац"/>
    <w:basedOn w:val="Normal"/>
    <w:link w:val="ListParagraphChar"/>
    <w:uiPriority w:val="34"/>
    <w:qFormat/>
    <w:rsid w:val="000B3D1B"/>
    <w:pPr>
      <w:ind w:left="720"/>
      <w:contextualSpacing/>
    </w:pPr>
    <w:rPr>
      <w:rFonts w:ascii="Calibri" w:eastAsia="Calibri" w:hAnsi="Calibri" w:cs="Times New Roman"/>
    </w:rPr>
  </w:style>
  <w:style w:type="character" w:customStyle="1" w:styleId="ListParagraphChar">
    <w:name w:val="List Paragraph Char"/>
    <w:aliases w:val="Абзац маркированнный Char,Абзац Char"/>
    <w:link w:val="ListParagraph"/>
    <w:uiPriority w:val="34"/>
    <w:locked/>
    <w:rsid w:val="000B3D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Шварнёва Ольга</dc:creator>
  <cp:lastModifiedBy>Анара Культуманова</cp:lastModifiedBy>
  <cp:revision>3</cp:revision>
  <cp:lastPrinted>2020-09-29T11:39:00Z</cp:lastPrinted>
  <dcterms:created xsi:type="dcterms:W3CDTF">2020-10-14T09:41:00Z</dcterms:created>
  <dcterms:modified xsi:type="dcterms:W3CDTF">2020-10-14T09:42:00Z</dcterms:modified>
</cp:coreProperties>
</file>