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E0" w:rsidRPr="0019567C" w:rsidRDefault="004B1BE0" w:rsidP="00CA6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67C">
        <w:rPr>
          <w:rFonts w:ascii="Times New Roman" w:hAnsi="Times New Roman" w:cs="Times New Roman"/>
          <w:sz w:val="28"/>
          <w:szCs w:val="28"/>
        </w:rPr>
        <w:t>Уважаемые участники ВЭД!</w:t>
      </w:r>
    </w:p>
    <w:p w:rsidR="00C215C3" w:rsidRPr="0019567C" w:rsidRDefault="00497CA4" w:rsidP="00C215C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 xml:space="preserve">При проведении таможенного контроля </w:t>
      </w:r>
      <w:r w:rsidR="003D56D9" w:rsidRPr="0019567C">
        <w:rPr>
          <w:rFonts w:ascii="Times New Roman" w:hAnsi="Times New Roman" w:cs="Times New Roman"/>
          <w:sz w:val="28"/>
          <w:szCs w:val="28"/>
        </w:rPr>
        <w:t>органы государственных доходов</w:t>
      </w:r>
      <w:r w:rsidRPr="0019567C">
        <w:rPr>
          <w:rFonts w:ascii="Times New Roman" w:hAnsi="Times New Roman" w:cs="Times New Roman"/>
          <w:sz w:val="28"/>
          <w:szCs w:val="28"/>
        </w:rPr>
        <w:t xml:space="preserve"> исходят из принципа выборочности объектов и форм таможенного контроля</w:t>
      </w:r>
      <w:r w:rsidR="00AB3C9A" w:rsidRPr="0019567C">
        <w:rPr>
          <w:rFonts w:ascii="Times New Roman" w:hAnsi="Times New Roman" w:cs="Times New Roman"/>
          <w:sz w:val="28"/>
          <w:szCs w:val="28"/>
        </w:rPr>
        <w:t xml:space="preserve">, для этих целей </w:t>
      </w:r>
      <w:r w:rsidR="00B568D1" w:rsidRPr="0019567C">
        <w:rPr>
          <w:rFonts w:ascii="Times New Roman" w:hAnsi="Times New Roman" w:cs="Times New Roman"/>
          <w:sz w:val="28"/>
          <w:szCs w:val="28"/>
        </w:rPr>
        <w:t xml:space="preserve">мы </w:t>
      </w:r>
      <w:r w:rsidRPr="0019567C">
        <w:rPr>
          <w:rFonts w:ascii="Times New Roman" w:hAnsi="Times New Roman" w:cs="Times New Roman"/>
          <w:sz w:val="28"/>
          <w:szCs w:val="28"/>
        </w:rPr>
        <w:t>используе</w:t>
      </w:r>
      <w:r w:rsidR="00B568D1" w:rsidRPr="0019567C">
        <w:rPr>
          <w:rFonts w:ascii="Times New Roman" w:hAnsi="Times New Roman" w:cs="Times New Roman"/>
          <w:sz w:val="28"/>
          <w:szCs w:val="28"/>
        </w:rPr>
        <w:t>м</w:t>
      </w:r>
      <w:r w:rsidRPr="0019567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568D1" w:rsidRPr="0019567C">
        <w:rPr>
          <w:rFonts w:ascii="Times New Roman" w:hAnsi="Times New Roman" w:cs="Times New Roman"/>
          <w:sz w:val="28"/>
          <w:szCs w:val="28"/>
        </w:rPr>
        <w:t>у</w:t>
      </w:r>
      <w:r w:rsidRPr="0019567C">
        <w:rPr>
          <w:rFonts w:ascii="Times New Roman" w:hAnsi="Times New Roman" w:cs="Times New Roman"/>
          <w:sz w:val="28"/>
          <w:szCs w:val="28"/>
        </w:rPr>
        <w:t xml:space="preserve"> управления рисками.</w:t>
      </w:r>
      <w:r w:rsidR="00AD24BB" w:rsidRPr="0019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C3" w:rsidRPr="0019567C" w:rsidRDefault="00C215C3" w:rsidP="00C215C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>При построении системы управления рисками для обеспечения эффективного использования ресурсов органов государственных доходов мы сосредоточили внимание на областях высокого уровня риска</w:t>
      </w:r>
      <w:r w:rsidR="006735B6" w:rsidRPr="0019567C">
        <w:rPr>
          <w:rFonts w:ascii="Times New Roman" w:hAnsi="Times New Roman" w:cs="Times New Roman"/>
          <w:sz w:val="28"/>
          <w:szCs w:val="28"/>
        </w:rPr>
        <w:t xml:space="preserve">, т.е. </w:t>
      </w:r>
      <w:r w:rsidR="006735B6" w:rsidRPr="008842C0">
        <w:rPr>
          <w:rFonts w:ascii="Times New Roman" w:hAnsi="Times New Roman" w:cs="Times New Roman"/>
          <w:sz w:val="28"/>
          <w:szCs w:val="28"/>
        </w:rPr>
        <w:t>мы не проводим тотальный контроль</w:t>
      </w:r>
      <w:r w:rsidR="00DD44CC" w:rsidRPr="008842C0">
        <w:rPr>
          <w:rFonts w:ascii="Times New Roman" w:hAnsi="Times New Roman" w:cs="Times New Roman"/>
          <w:sz w:val="28"/>
          <w:szCs w:val="28"/>
        </w:rPr>
        <w:t xml:space="preserve"> все</w:t>
      </w:r>
      <w:r w:rsidR="006735B6" w:rsidRPr="008842C0">
        <w:rPr>
          <w:rFonts w:ascii="Times New Roman" w:hAnsi="Times New Roman" w:cs="Times New Roman"/>
          <w:sz w:val="28"/>
          <w:szCs w:val="28"/>
        </w:rPr>
        <w:t xml:space="preserve">х </w:t>
      </w:r>
      <w:r w:rsidR="00D447AD" w:rsidRPr="008842C0">
        <w:rPr>
          <w:rFonts w:ascii="Times New Roman" w:hAnsi="Times New Roman" w:cs="Times New Roman"/>
          <w:sz w:val="28"/>
          <w:szCs w:val="28"/>
        </w:rPr>
        <w:t>грузов</w:t>
      </w:r>
      <w:r w:rsidR="00B53DC7" w:rsidRPr="008842C0">
        <w:rPr>
          <w:rFonts w:ascii="Times New Roman" w:hAnsi="Times New Roman" w:cs="Times New Roman"/>
          <w:sz w:val="28"/>
          <w:szCs w:val="28"/>
        </w:rPr>
        <w:t xml:space="preserve">, так, например, за 8 месяцев 2020 года при импорте товаров таможенным контролем охвачено </w:t>
      </w:r>
      <w:r w:rsidR="008E32E0" w:rsidRPr="008842C0">
        <w:rPr>
          <w:rFonts w:ascii="Times New Roman" w:hAnsi="Times New Roman" w:cs="Times New Roman"/>
          <w:sz w:val="28"/>
          <w:szCs w:val="28"/>
        </w:rPr>
        <w:t>39% деклараций на товары, из них только 10% приходится на физический контроль (досмотры, экспертиза), 61% деклараций на товары выпущен</w:t>
      </w:r>
      <w:r w:rsidR="003D56D9" w:rsidRPr="008842C0">
        <w:rPr>
          <w:rFonts w:ascii="Times New Roman" w:hAnsi="Times New Roman" w:cs="Times New Roman"/>
          <w:sz w:val="28"/>
          <w:szCs w:val="28"/>
        </w:rPr>
        <w:t>ы</w:t>
      </w:r>
      <w:r w:rsidR="008E32E0" w:rsidRPr="008842C0">
        <w:rPr>
          <w:rFonts w:ascii="Times New Roman" w:hAnsi="Times New Roman" w:cs="Times New Roman"/>
          <w:sz w:val="28"/>
          <w:szCs w:val="28"/>
        </w:rPr>
        <w:t xml:space="preserve"> системой автоматически.</w:t>
      </w:r>
      <w:r w:rsidR="00B53DC7" w:rsidRPr="001956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5F3" w:rsidRPr="0019567C" w:rsidRDefault="005E05E6" w:rsidP="000242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>Также в</w:t>
      </w:r>
      <w:r w:rsidR="00F72A73" w:rsidRPr="0019567C">
        <w:rPr>
          <w:rFonts w:ascii="Times New Roman" w:hAnsi="Times New Roman" w:cs="Times New Roman"/>
          <w:sz w:val="28"/>
          <w:szCs w:val="28"/>
        </w:rPr>
        <w:t xml:space="preserve"> целях дифференцированного применения </w:t>
      </w:r>
      <w:r w:rsidR="00082D8C" w:rsidRPr="0019567C">
        <w:rPr>
          <w:rFonts w:ascii="Times New Roman" w:hAnsi="Times New Roman" w:cs="Times New Roman"/>
          <w:sz w:val="28"/>
          <w:szCs w:val="28"/>
        </w:rPr>
        <w:t>форм таможенного контроля</w:t>
      </w:r>
      <w:r w:rsidR="00311B2A" w:rsidRPr="0019567C">
        <w:rPr>
          <w:rFonts w:ascii="Times New Roman" w:hAnsi="Times New Roman" w:cs="Times New Roman"/>
          <w:sz w:val="28"/>
          <w:szCs w:val="28"/>
        </w:rPr>
        <w:t xml:space="preserve"> мы </w:t>
      </w:r>
      <w:r w:rsidR="001415F3" w:rsidRPr="0019567C">
        <w:rPr>
          <w:rFonts w:ascii="Times New Roman" w:hAnsi="Times New Roman" w:cs="Times New Roman"/>
          <w:sz w:val="28"/>
          <w:szCs w:val="28"/>
        </w:rPr>
        <w:t xml:space="preserve">применяем субъект-ориентированный подход, а именно, </w:t>
      </w:r>
      <w:r w:rsidR="00311B2A" w:rsidRPr="0019567C">
        <w:rPr>
          <w:rFonts w:ascii="Times New Roman" w:hAnsi="Times New Roman" w:cs="Times New Roman"/>
          <w:sz w:val="28"/>
          <w:szCs w:val="28"/>
        </w:rPr>
        <w:t xml:space="preserve">категорируем участников </w:t>
      </w:r>
      <w:r w:rsidR="00F72A73" w:rsidRPr="0019567C">
        <w:rPr>
          <w:rFonts w:ascii="Times New Roman" w:hAnsi="Times New Roman" w:cs="Times New Roman"/>
          <w:sz w:val="28"/>
          <w:szCs w:val="28"/>
        </w:rPr>
        <w:t xml:space="preserve">ВЭД на категории низкого, среднего и </w:t>
      </w:r>
      <w:r w:rsidR="001415F3" w:rsidRPr="0019567C">
        <w:rPr>
          <w:rFonts w:ascii="Times New Roman" w:hAnsi="Times New Roman" w:cs="Times New Roman"/>
          <w:sz w:val="28"/>
          <w:szCs w:val="28"/>
        </w:rPr>
        <w:t>высокого уровня риска</w:t>
      </w:r>
      <w:r w:rsidR="003D56D9" w:rsidRPr="0019567C">
        <w:rPr>
          <w:rFonts w:ascii="Times New Roman" w:hAnsi="Times New Roman" w:cs="Times New Roman"/>
          <w:sz w:val="28"/>
          <w:szCs w:val="28"/>
        </w:rPr>
        <w:t xml:space="preserve"> исходя из их фискальных показателей</w:t>
      </w:r>
      <w:r w:rsidR="001415F3" w:rsidRPr="0019567C">
        <w:rPr>
          <w:rFonts w:ascii="Times New Roman" w:hAnsi="Times New Roman" w:cs="Times New Roman"/>
          <w:sz w:val="28"/>
          <w:szCs w:val="28"/>
        </w:rPr>
        <w:t>.</w:t>
      </w:r>
    </w:p>
    <w:p w:rsidR="005E05E6" w:rsidRPr="0019567C" w:rsidRDefault="005E05E6" w:rsidP="000242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DC">
        <w:rPr>
          <w:rFonts w:ascii="Times New Roman" w:hAnsi="Times New Roman" w:cs="Times New Roman"/>
          <w:sz w:val="28"/>
          <w:szCs w:val="28"/>
        </w:rPr>
        <w:t>Что нам это даёт?</w:t>
      </w:r>
      <w:r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1C2510" w:rsidRPr="0019567C">
        <w:rPr>
          <w:rFonts w:ascii="Times New Roman" w:hAnsi="Times New Roman" w:cs="Times New Roman"/>
          <w:sz w:val="28"/>
          <w:szCs w:val="28"/>
        </w:rPr>
        <w:t>П</w:t>
      </w:r>
      <w:r w:rsidR="00F90035" w:rsidRPr="0019567C">
        <w:rPr>
          <w:rFonts w:ascii="Times New Roman" w:hAnsi="Times New Roman" w:cs="Times New Roman"/>
          <w:sz w:val="28"/>
          <w:szCs w:val="28"/>
        </w:rPr>
        <w:t xml:space="preserve">утём автоматизированного расчета </w:t>
      </w:r>
      <w:r w:rsidR="001C2510" w:rsidRPr="0019567C">
        <w:rPr>
          <w:rFonts w:ascii="Times New Roman" w:hAnsi="Times New Roman" w:cs="Times New Roman"/>
          <w:sz w:val="28"/>
          <w:szCs w:val="28"/>
        </w:rPr>
        <w:t xml:space="preserve">мы </w:t>
      </w:r>
      <w:r w:rsidR="00F90035" w:rsidRPr="0019567C">
        <w:rPr>
          <w:rFonts w:ascii="Times New Roman" w:hAnsi="Times New Roman" w:cs="Times New Roman"/>
          <w:sz w:val="28"/>
          <w:szCs w:val="28"/>
        </w:rPr>
        <w:t xml:space="preserve">определяем надежные компании, </w:t>
      </w:r>
      <w:r w:rsidR="00FC4FC4" w:rsidRPr="0019567C">
        <w:rPr>
          <w:rFonts w:ascii="Times New Roman" w:hAnsi="Times New Roman" w:cs="Times New Roman"/>
          <w:sz w:val="28"/>
          <w:szCs w:val="28"/>
        </w:rPr>
        <w:t>в отношении которых конт</w:t>
      </w:r>
      <w:r w:rsidR="00FA19D1" w:rsidRPr="0019567C">
        <w:rPr>
          <w:rFonts w:ascii="Times New Roman" w:hAnsi="Times New Roman" w:cs="Times New Roman"/>
          <w:sz w:val="28"/>
          <w:szCs w:val="28"/>
        </w:rPr>
        <w:t>роль проводим после выпуска товара</w:t>
      </w:r>
      <w:r w:rsidR="00F90035" w:rsidRPr="0019567C">
        <w:rPr>
          <w:rFonts w:ascii="Times New Roman" w:hAnsi="Times New Roman" w:cs="Times New Roman"/>
          <w:sz w:val="28"/>
          <w:szCs w:val="28"/>
        </w:rPr>
        <w:t xml:space="preserve">, не опасаясь, что </w:t>
      </w:r>
      <w:r w:rsidR="001B34F4" w:rsidRPr="0019567C">
        <w:rPr>
          <w:rFonts w:ascii="Times New Roman" w:hAnsi="Times New Roman" w:cs="Times New Roman"/>
          <w:sz w:val="28"/>
          <w:szCs w:val="28"/>
        </w:rPr>
        <w:t>они</w:t>
      </w:r>
      <w:r w:rsidR="009866CA" w:rsidRPr="0019567C">
        <w:rPr>
          <w:rFonts w:ascii="Times New Roman" w:hAnsi="Times New Roman" w:cs="Times New Roman"/>
          <w:sz w:val="28"/>
          <w:szCs w:val="28"/>
        </w:rPr>
        <w:t xml:space="preserve"> «исчезнут».</w:t>
      </w:r>
      <w:r w:rsidR="00F90035"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E009B6" w:rsidRPr="00DD14DC">
        <w:rPr>
          <w:rFonts w:ascii="Times New Roman" w:hAnsi="Times New Roman" w:cs="Times New Roman"/>
          <w:sz w:val="28"/>
          <w:szCs w:val="28"/>
        </w:rPr>
        <w:t>Как правило, это крупные</w:t>
      </w:r>
      <w:r w:rsidR="005C2D89" w:rsidRPr="00DD14DC">
        <w:rPr>
          <w:rFonts w:ascii="Times New Roman" w:hAnsi="Times New Roman" w:cs="Times New Roman"/>
          <w:sz w:val="28"/>
          <w:szCs w:val="28"/>
        </w:rPr>
        <w:t xml:space="preserve"> и стабильные</w:t>
      </w:r>
      <w:r w:rsidR="00E009B6" w:rsidRPr="00DD14DC">
        <w:rPr>
          <w:rFonts w:ascii="Times New Roman" w:hAnsi="Times New Roman" w:cs="Times New Roman"/>
          <w:sz w:val="28"/>
          <w:szCs w:val="28"/>
        </w:rPr>
        <w:t xml:space="preserve"> компании, с хорошей </w:t>
      </w:r>
      <w:r w:rsidR="005C2D89" w:rsidRPr="00DD14DC">
        <w:rPr>
          <w:rFonts w:ascii="Times New Roman" w:hAnsi="Times New Roman" w:cs="Times New Roman"/>
          <w:sz w:val="28"/>
          <w:szCs w:val="28"/>
        </w:rPr>
        <w:t xml:space="preserve">таможенной и налоговой </w:t>
      </w:r>
      <w:r w:rsidR="001B34F4" w:rsidRPr="00DD14DC">
        <w:rPr>
          <w:rFonts w:ascii="Times New Roman" w:hAnsi="Times New Roman" w:cs="Times New Roman"/>
          <w:sz w:val="28"/>
          <w:szCs w:val="28"/>
        </w:rPr>
        <w:t>репутацией</w:t>
      </w:r>
      <w:r w:rsidR="005C2D89" w:rsidRPr="00DD14DC">
        <w:rPr>
          <w:rFonts w:ascii="Times New Roman" w:hAnsi="Times New Roman" w:cs="Times New Roman"/>
          <w:sz w:val="28"/>
          <w:szCs w:val="28"/>
        </w:rPr>
        <w:t xml:space="preserve">, </w:t>
      </w:r>
      <w:r w:rsidR="00575004" w:rsidRPr="00DD14D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D4545" w:rsidRPr="00DD14DC">
        <w:rPr>
          <w:rFonts w:ascii="Times New Roman" w:hAnsi="Times New Roman" w:cs="Times New Roman"/>
          <w:sz w:val="28"/>
          <w:szCs w:val="28"/>
        </w:rPr>
        <w:t xml:space="preserve">не один год работают и уже </w:t>
      </w:r>
      <w:r w:rsidR="00575004" w:rsidRPr="00DD14DC">
        <w:rPr>
          <w:rFonts w:ascii="Times New Roman" w:hAnsi="Times New Roman" w:cs="Times New Roman"/>
          <w:sz w:val="28"/>
          <w:szCs w:val="28"/>
        </w:rPr>
        <w:t xml:space="preserve">зарекомендовали себя </w:t>
      </w:r>
      <w:r w:rsidR="00B121E9" w:rsidRPr="00DD14DC">
        <w:rPr>
          <w:rFonts w:ascii="Times New Roman" w:hAnsi="Times New Roman" w:cs="Times New Roman"/>
          <w:sz w:val="28"/>
          <w:szCs w:val="28"/>
        </w:rPr>
        <w:t>на рынке</w:t>
      </w:r>
      <w:r w:rsidR="00ED4545" w:rsidRPr="00DD14DC">
        <w:rPr>
          <w:rFonts w:ascii="Times New Roman" w:hAnsi="Times New Roman" w:cs="Times New Roman"/>
          <w:sz w:val="28"/>
          <w:szCs w:val="28"/>
        </w:rPr>
        <w:t>,</w:t>
      </w:r>
      <w:r w:rsidR="00575004" w:rsidRPr="00DD14DC">
        <w:rPr>
          <w:rFonts w:ascii="Times New Roman" w:hAnsi="Times New Roman" w:cs="Times New Roman"/>
          <w:sz w:val="28"/>
          <w:szCs w:val="28"/>
        </w:rPr>
        <w:t xml:space="preserve"> </w:t>
      </w:r>
      <w:r w:rsidR="005C2D89" w:rsidRPr="00DD14DC">
        <w:rPr>
          <w:rFonts w:ascii="Times New Roman" w:hAnsi="Times New Roman" w:cs="Times New Roman"/>
          <w:sz w:val="28"/>
          <w:szCs w:val="28"/>
        </w:rPr>
        <w:t>у которых нет задолженности по уплате платежей и налогов, отсутствуют факты привлечения к административ</w:t>
      </w:r>
      <w:r w:rsidR="001B34F4" w:rsidRPr="00DD14DC">
        <w:rPr>
          <w:rFonts w:ascii="Times New Roman" w:hAnsi="Times New Roman" w:cs="Times New Roman"/>
          <w:sz w:val="28"/>
          <w:szCs w:val="28"/>
        </w:rPr>
        <w:t>н</w:t>
      </w:r>
      <w:r w:rsidR="00575004" w:rsidRPr="00DD14DC">
        <w:rPr>
          <w:rFonts w:ascii="Times New Roman" w:hAnsi="Times New Roman" w:cs="Times New Roman"/>
          <w:sz w:val="28"/>
          <w:szCs w:val="28"/>
        </w:rPr>
        <w:t>ой и уголовной ответственности</w:t>
      </w:r>
      <w:r w:rsidR="00867A14" w:rsidRPr="00DD14DC">
        <w:rPr>
          <w:rFonts w:ascii="Times New Roman" w:hAnsi="Times New Roman" w:cs="Times New Roman"/>
          <w:sz w:val="28"/>
          <w:szCs w:val="28"/>
        </w:rPr>
        <w:t xml:space="preserve"> и </w:t>
      </w:r>
      <w:r w:rsidR="003D56D9" w:rsidRPr="00DD14DC">
        <w:rPr>
          <w:rFonts w:ascii="Times New Roman" w:hAnsi="Times New Roman" w:cs="Times New Roman"/>
          <w:sz w:val="28"/>
          <w:szCs w:val="28"/>
        </w:rPr>
        <w:t>др.</w:t>
      </w:r>
      <w:r w:rsidR="005C2D89" w:rsidRPr="0019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C5" w:rsidRPr="0019567C" w:rsidRDefault="004A5BC5" w:rsidP="004A5BC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>Согласно действующему на сегодняшний день таможенному законодательству, а также общемировой практике и рекомендациям Всемирной таможенной организации,  сведения о порядке</w:t>
      </w:r>
      <w:r w:rsidR="004E2984" w:rsidRPr="0019567C">
        <w:rPr>
          <w:rFonts w:ascii="Times New Roman" w:hAnsi="Times New Roman" w:cs="Times New Roman"/>
          <w:sz w:val="28"/>
          <w:szCs w:val="28"/>
        </w:rPr>
        <w:t>,</w:t>
      </w:r>
      <w:r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4D0502" w:rsidRPr="0019567C">
        <w:rPr>
          <w:rFonts w:ascii="Times New Roman" w:hAnsi="Times New Roman" w:cs="Times New Roman"/>
          <w:sz w:val="28"/>
          <w:szCs w:val="28"/>
        </w:rPr>
        <w:t>критерии</w:t>
      </w:r>
      <w:r w:rsidR="009E4E02" w:rsidRPr="0019567C">
        <w:rPr>
          <w:rFonts w:ascii="Times New Roman" w:hAnsi="Times New Roman" w:cs="Times New Roman"/>
          <w:sz w:val="28"/>
          <w:szCs w:val="28"/>
        </w:rPr>
        <w:t>,</w:t>
      </w:r>
      <w:r w:rsidR="004E2984" w:rsidRPr="0019567C">
        <w:rPr>
          <w:rFonts w:ascii="Times New Roman" w:hAnsi="Times New Roman" w:cs="Times New Roman"/>
          <w:sz w:val="28"/>
          <w:szCs w:val="28"/>
        </w:rPr>
        <w:t xml:space="preserve"> используемые в</w:t>
      </w:r>
      <w:r w:rsidR="004D0502"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Pr="0019567C">
        <w:rPr>
          <w:rFonts w:ascii="Times New Roman" w:hAnsi="Times New Roman" w:cs="Times New Roman"/>
          <w:sz w:val="28"/>
          <w:szCs w:val="28"/>
        </w:rPr>
        <w:t>категорировани</w:t>
      </w:r>
      <w:r w:rsidR="004E2984" w:rsidRPr="0019567C">
        <w:rPr>
          <w:rFonts w:ascii="Times New Roman" w:hAnsi="Times New Roman" w:cs="Times New Roman"/>
          <w:sz w:val="28"/>
          <w:szCs w:val="28"/>
        </w:rPr>
        <w:t>и</w:t>
      </w:r>
      <w:r w:rsidR="009E4E02" w:rsidRPr="0019567C">
        <w:rPr>
          <w:rFonts w:ascii="Times New Roman" w:hAnsi="Times New Roman" w:cs="Times New Roman"/>
          <w:sz w:val="28"/>
          <w:szCs w:val="28"/>
        </w:rPr>
        <w:t>,</w:t>
      </w:r>
      <w:r w:rsidR="004D0502"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Pr="0019567C">
        <w:rPr>
          <w:rFonts w:ascii="Times New Roman" w:hAnsi="Times New Roman" w:cs="Times New Roman"/>
          <w:sz w:val="28"/>
          <w:szCs w:val="28"/>
        </w:rPr>
        <w:t>являются конфиденциальной информацией</w:t>
      </w:r>
      <w:r w:rsidR="009E4E02" w:rsidRPr="0019567C">
        <w:rPr>
          <w:rFonts w:ascii="Times New Roman" w:hAnsi="Times New Roman" w:cs="Times New Roman"/>
          <w:sz w:val="28"/>
          <w:szCs w:val="28"/>
        </w:rPr>
        <w:t>,</w:t>
      </w:r>
      <w:r w:rsidRPr="0019567C">
        <w:rPr>
          <w:rFonts w:ascii="Times New Roman" w:hAnsi="Times New Roman" w:cs="Times New Roman"/>
          <w:sz w:val="28"/>
          <w:szCs w:val="28"/>
        </w:rPr>
        <w:t xml:space="preserve"> и используются только для целей служебного пользования.</w:t>
      </w:r>
    </w:p>
    <w:p w:rsidR="000B3D1B" w:rsidRPr="0019567C" w:rsidRDefault="00B023CC" w:rsidP="000B3D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>Е</w:t>
      </w:r>
      <w:r w:rsidR="004A5BC5" w:rsidRPr="0019567C">
        <w:rPr>
          <w:rFonts w:ascii="Times New Roman" w:hAnsi="Times New Roman" w:cs="Times New Roman"/>
          <w:sz w:val="28"/>
          <w:szCs w:val="28"/>
        </w:rPr>
        <w:t xml:space="preserve">сли говорить в общих чертах, не раскрывая конфиденциальной информации, </w:t>
      </w:r>
      <w:r w:rsidR="00B14C8F" w:rsidRPr="0019567C">
        <w:rPr>
          <w:rFonts w:ascii="Times New Roman" w:hAnsi="Times New Roman" w:cs="Times New Roman"/>
          <w:sz w:val="28"/>
          <w:szCs w:val="28"/>
        </w:rPr>
        <w:t>к категории низкого уровня риска</w:t>
      </w:r>
      <w:r w:rsidR="004A5BC5" w:rsidRPr="0019567C">
        <w:rPr>
          <w:rFonts w:ascii="Times New Roman" w:hAnsi="Times New Roman" w:cs="Times New Roman"/>
          <w:sz w:val="28"/>
          <w:szCs w:val="28"/>
        </w:rPr>
        <w:t xml:space="preserve"> мы относим:</w:t>
      </w:r>
    </w:p>
    <w:p w:rsidR="000B3D1B" w:rsidRPr="0019567C" w:rsidRDefault="006431D9" w:rsidP="000B3D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DF7C37" w:rsidRPr="0019567C">
        <w:rPr>
          <w:rFonts w:ascii="Times New Roman" w:hAnsi="Times New Roman"/>
          <w:sz w:val="28"/>
          <w:szCs w:val="28"/>
        </w:rPr>
        <w:t>дипломатические</w:t>
      </w:r>
      <w:r w:rsidR="000B3D1B" w:rsidRPr="0019567C">
        <w:rPr>
          <w:rFonts w:ascii="Times New Roman" w:hAnsi="Times New Roman"/>
          <w:sz w:val="28"/>
          <w:szCs w:val="28"/>
        </w:rPr>
        <w:t xml:space="preserve"> представительств</w:t>
      </w:r>
      <w:r w:rsidR="00DF7C37" w:rsidRPr="0019567C">
        <w:rPr>
          <w:rFonts w:ascii="Times New Roman" w:hAnsi="Times New Roman"/>
          <w:sz w:val="28"/>
          <w:szCs w:val="28"/>
        </w:rPr>
        <w:t>а</w:t>
      </w:r>
      <w:r w:rsidR="000B3D1B" w:rsidRPr="0019567C">
        <w:rPr>
          <w:rFonts w:ascii="Times New Roman" w:hAnsi="Times New Roman"/>
          <w:sz w:val="28"/>
          <w:szCs w:val="28"/>
        </w:rPr>
        <w:t xml:space="preserve"> (посольства, консульства) в соответствии с п.7 ст.80 Кодекса «О таможенном регулировании в Республике Казахстан»;</w:t>
      </w:r>
    </w:p>
    <w:p w:rsidR="000B3D1B" w:rsidRPr="0019567C" w:rsidRDefault="006431D9" w:rsidP="005447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B3D1B" w:rsidRPr="0019567C">
        <w:rPr>
          <w:rFonts w:ascii="Times New Roman" w:hAnsi="Times New Roman" w:cs="Times New Roman"/>
          <w:sz w:val="28"/>
          <w:szCs w:val="28"/>
        </w:rPr>
        <w:t>уполномоченных экономических операторов (далее – УЭО) – юридические лица, имеющие статус УЭО в соответствии с п.3 ст.529 Кодекса «О таможенном регулировании в Республике Казахстан»</w:t>
      </w:r>
      <w:r w:rsidR="009A211A" w:rsidRPr="0019567C">
        <w:rPr>
          <w:rFonts w:ascii="Times New Roman" w:hAnsi="Times New Roman" w:cs="Times New Roman"/>
          <w:sz w:val="28"/>
          <w:szCs w:val="28"/>
        </w:rPr>
        <w:t>. Реестр УЭО размещен на официальном сайте Комитета государственных доходов МФ РК</w:t>
      </w:r>
      <w:r w:rsidR="000B3D1B" w:rsidRPr="0019567C">
        <w:rPr>
          <w:rFonts w:ascii="Times New Roman" w:hAnsi="Times New Roman" w:cs="Times New Roman"/>
          <w:sz w:val="28"/>
          <w:szCs w:val="28"/>
        </w:rPr>
        <w:t>;</w:t>
      </w:r>
    </w:p>
    <w:p w:rsidR="000B3D1B" w:rsidRPr="0019567C" w:rsidRDefault="006431D9" w:rsidP="001379B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B3D1B" w:rsidRPr="0019567C">
        <w:rPr>
          <w:rFonts w:ascii="Times New Roman" w:hAnsi="Times New Roman" w:cs="Times New Roman"/>
          <w:sz w:val="28"/>
          <w:szCs w:val="28"/>
        </w:rPr>
        <w:t>крупных налогоплательщиков, осуществляющих внешнеэкономическую деятельность более двух лет – юридических лиц, включенных в утвержденный Правительством Республики Казахстан перечень крупных налогоплательщиков, подлежащих мониторингу в соответствии с налоговым законодательством Республики Казахстан</w:t>
      </w:r>
      <w:r w:rsidR="001379B9" w:rsidRPr="0019567C">
        <w:rPr>
          <w:rFonts w:ascii="Times New Roman" w:hAnsi="Times New Roman" w:cs="Times New Roman"/>
          <w:sz w:val="28"/>
          <w:szCs w:val="28"/>
        </w:rPr>
        <w:t xml:space="preserve">. Данный перечень опубликован в </w:t>
      </w:r>
      <w:r w:rsidR="00947D5D" w:rsidRPr="0019567C">
        <w:rPr>
          <w:rFonts w:ascii="Times New Roman" w:hAnsi="Times New Roman" w:cs="Times New Roman"/>
          <w:sz w:val="28"/>
          <w:szCs w:val="28"/>
        </w:rPr>
        <w:t>и</w:t>
      </w:r>
      <w:r w:rsidR="001379B9" w:rsidRPr="0019567C">
        <w:rPr>
          <w:rFonts w:ascii="Times New Roman" w:hAnsi="Times New Roman" w:cs="Times New Roman"/>
          <w:sz w:val="28"/>
          <w:szCs w:val="28"/>
        </w:rPr>
        <w:t>нформационно-правовой системе нормативных правовых актов  Республики Казахстан</w:t>
      </w:r>
      <w:r w:rsidR="000B3D1B" w:rsidRPr="0019567C">
        <w:rPr>
          <w:rFonts w:ascii="Times New Roman" w:hAnsi="Times New Roman" w:cs="Times New Roman"/>
          <w:sz w:val="28"/>
          <w:szCs w:val="28"/>
        </w:rPr>
        <w:t>;</w:t>
      </w:r>
    </w:p>
    <w:p w:rsidR="000B3D1B" w:rsidRPr="0019567C" w:rsidRDefault="000B3D1B" w:rsidP="000B22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lastRenderedPageBreak/>
        <w:t>- отечественных товаропроизводителей – юридических лиц, осуществляющих производство товаров в Республике Казахстан или достаточную переработку товаров в Республике Казахстан в соответствии с критериями достаточной переработки согласно таможенному законодательству Таможенного союза и (или) Республики Казахстан</w:t>
      </w:r>
      <w:r w:rsidR="00C33F94" w:rsidRPr="0019567C">
        <w:rPr>
          <w:rFonts w:ascii="Times New Roman" w:hAnsi="Times New Roman" w:cs="Times New Roman"/>
          <w:sz w:val="28"/>
          <w:szCs w:val="28"/>
        </w:rPr>
        <w:t>. Данную информа</w:t>
      </w:r>
      <w:r w:rsidR="00C30932" w:rsidRPr="0019567C">
        <w:rPr>
          <w:rFonts w:ascii="Times New Roman" w:hAnsi="Times New Roman" w:cs="Times New Roman"/>
          <w:sz w:val="28"/>
          <w:szCs w:val="28"/>
        </w:rPr>
        <w:t xml:space="preserve">цию мы получаем от Комитета </w:t>
      </w:r>
      <w:r w:rsidR="00527429" w:rsidRPr="0019567C">
        <w:rPr>
          <w:rFonts w:ascii="Times New Roman" w:hAnsi="Times New Roman" w:cs="Times New Roman"/>
          <w:sz w:val="28"/>
          <w:szCs w:val="28"/>
        </w:rPr>
        <w:t xml:space="preserve">по </w:t>
      </w:r>
      <w:r w:rsidR="00C30932" w:rsidRPr="0019567C">
        <w:rPr>
          <w:rFonts w:ascii="Times New Roman" w:hAnsi="Times New Roman" w:cs="Times New Roman"/>
          <w:sz w:val="28"/>
          <w:szCs w:val="28"/>
        </w:rPr>
        <w:t>статистик</w:t>
      </w:r>
      <w:r w:rsidR="00527429" w:rsidRPr="0019567C">
        <w:rPr>
          <w:rFonts w:ascii="Times New Roman" w:hAnsi="Times New Roman" w:cs="Times New Roman"/>
          <w:sz w:val="28"/>
          <w:szCs w:val="28"/>
        </w:rPr>
        <w:t>е</w:t>
      </w:r>
      <w:r w:rsidR="00C30932" w:rsidRPr="0019567C">
        <w:rPr>
          <w:rFonts w:ascii="Times New Roman" w:hAnsi="Times New Roman" w:cs="Times New Roman"/>
          <w:sz w:val="28"/>
          <w:szCs w:val="28"/>
        </w:rPr>
        <w:t xml:space="preserve"> Министерства национальной экономики РК</w:t>
      </w:r>
      <w:r w:rsidR="003145C3" w:rsidRPr="0019567C">
        <w:rPr>
          <w:rFonts w:ascii="Times New Roman" w:hAnsi="Times New Roman" w:cs="Times New Roman"/>
          <w:sz w:val="28"/>
          <w:szCs w:val="28"/>
        </w:rPr>
        <w:t>.</w:t>
      </w:r>
      <w:r w:rsidR="000B2201"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3145C3" w:rsidRPr="0019567C">
        <w:rPr>
          <w:rFonts w:ascii="Times New Roman" w:hAnsi="Times New Roman" w:cs="Times New Roman"/>
          <w:sz w:val="28"/>
          <w:szCs w:val="28"/>
        </w:rPr>
        <w:t>По информации Комитета по статисти</w:t>
      </w:r>
      <w:r w:rsidR="00225BDA" w:rsidRPr="0019567C">
        <w:rPr>
          <w:rFonts w:ascii="Times New Roman" w:hAnsi="Times New Roman" w:cs="Times New Roman"/>
          <w:sz w:val="28"/>
          <w:szCs w:val="28"/>
        </w:rPr>
        <w:t>к</w:t>
      </w:r>
      <w:r w:rsidR="003145C3" w:rsidRPr="0019567C">
        <w:rPr>
          <w:rFonts w:ascii="Times New Roman" w:hAnsi="Times New Roman" w:cs="Times New Roman"/>
          <w:sz w:val="28"/>
          <w:szCs w:val="28"/>
        </w:rPr>
        <w:t>е аналогичная информация</w:t>
      </w:r>
      <w:r w:rsidR="00B870AA"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3145C3" w:rsidRPr="0019567C">
        <w:rPr>
          <w:rFonts w:ascii="Times New Roman" w:hAnsi="Times New Roman" w:cs="Times New Roman"/>
          <w:sz w:val="28"/>
          <w:szCs w:val="28"/>
        </w:rPr>
        <w:t>имеется</w:t>
      </w:r>
      <w:r w:rsidR="000B2201" w:rsidRPr="0019567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B2201" w:rsidRPr="0019567C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="000B2201" w:rsidRPr="001956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2201" w:rsidRPr="001956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B2201" w:rsidRPr="001956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2201" w:rsidRPr="0019567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19567C">
        <w:rPr>
          <w:rFonts w:ascii="Times New Roman" w:hAnsi="Times New Roman" w:cs="Times New Roman"/>
          <w:sz w:val="28"/>
          <w:szCs w:val="28"/>
        </w:rPr>
        <w:t>;</w:t>
      </w:r>
    </w:p>
    <w:p w:rsidR="00544709" w:rsidRPr="005F0DCE" w:rsidRDefault="000B3D1B" w:rsidP="005447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67C">
        <w:rPr>
          <w:rFonts w:ascii="Times New Roman" w:hAnsi="Times New Roman" w:cs="Times New Roman"/>
          <w:sz w:val="28"/>
          <w:szCs w:val="28"/>
        </w:rPr>
        <w:t xml:space="preserve">- инвесторов – участников специальных экономических зон, проекты которых реализованы либо находятся на стадии реализации, </w:t>
      </w:r>
      <w:r w:rsidRPr="005F0DCE">
        <w:rPr>
          <w:rFonts w:ascii="Times New Roman" w:hAnsi="Times New Roman" w:cs="Times New Roman"/>
          <w:sz w:val="28"/>
          <w:szCs w:val="28"/>
        </w:rPr>
        <w:t>инвесторы, заключившие инвестиционные контракты, инвесторы, проекты которых включены в Республиканскую Карту индустриализации, а также инвесторы, проекты которых регулируются меж</w:t>
      </w:r>
      <w:r w:rsidR="005F0DCE">
        <w:rPr>
          <w:rFonts w:ascii="Times New Roman" w:hAnsi="Times New Roman" w:cs="Times New Roman"/>
          <w:sz w:val="28"/>
          <w:szCs w:val="28"/>
        </w:rPr>
        <w:t>правительственными соглашениями</w:t>
      </w:r>
      <w:r w:rsidR="005F0D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3D1B" w:rsidRPr="0019567C" w:rsidRDefault="000D3EED" w:rsidP="003D56D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>Вместе с этим</w:t>
      </w:r>
      <w:r w:rsidR="003D56D9" w:rsidRPr="0019567C">
        <w:rPr>
          <w:rFonts w:ascii="Times New Roman" w:hAnsi="Times New Roman" w:cs="Times New Roman"/>
          <w:sz w:val="28"/>
          <w:szCs w:val="28"/>
        </w:rPr>
        <w:t>,</w:t>
      </w:r>
      <w:r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83292B" w:rsidRPr="0019567C">
        <w:rPr>
          <w:rFonts w:ascii="Times New Roman" w:hAnsi="Times New Roman" w:cs="Times New Roman"/>
          <w:sz w:val="28"/>
          <w:szCs w:val="28"/>
        </w:rPr>
        <w:t>в отношении</w:t>
      </w:r>
      <w:r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C44835" w:rsidRPr="0019567C">
        <w:rPr>
          <w:rFonts w:ascii="Times New Roman" w:hAnsi="Times New Roman" w:cs="Times New Roman"/>
          <w:sz w:val="28"/>
          <w:szCs w:val="28"/>
        </w:rPr>
        <w:t>участник</w:t>
      </w:r>
      <w:r w:rsidR="0083292B" w:rsidRPr="0019567C">
        <w:rPr>
          <w:rFonts w:ascii="Times New Roman" w:hAnsi="Times New Roman" w:cs="Times New Roman"/>
          <w:sz w:val="28"/>
          <w:szCs w:val="28"/>
        </w:rPr>
        <w:t>ов</w:t>
      </w:r>
      <w:r w:rsidR="00C44835"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Pr="0019567C">
        <w:rPr>
          <w:rFonts w:ascii="Times New Roman" w:hAnsi="Times New Roman" w:cs="Times New Roman"/>
          <w:sz w:val="28"/>
          <w:szCs w:val="28"/>
        </w:rPr>
        <w:t xml:space="preserve">ВЭД низкого уровня риска </w:t>
      </w:r>
      <w:r w:rsidR="00C16952" w:rsidRPr="0019567C">
        <w:rPr>
          <w:rFonts w:ascii="Times New Roman" w:hAnsi="Times New Roman" w:cs="Times New Roman"/>
          <w:sz w:val="28"/>
          <w:szCs w:val="28"/>
        </w:rPr>
        <w:t xml:space="preserve">на этапе таможенной очистки </w:t>
      </w:r>
      <w:r w:rsidR="00915FB4" w:rsidRPr="0019567C">
        <w:rPr>
          <w:rFonts w:ascii="Times New Roman" w:hAnsi="Times New Roman" w:cs="Times New Roman"/>
          <w:sz w:val="28"/>
          <w:szCs w:val="28"/>
        </w:rPr>
        <w:t>не проводи</w:t>
      </w:r>
      <w:r w:rsidR="003D56D9" w:rsidRPr="0019567C">
        <w:rPr>
          <w:rFonts w:ascii="Times New Roman" w:hAnsi="Times New Roman" w:cs="Times New Roman"/>
          <w:sz w:val="28"/>
          <w:szCs w:val="28"/>
        </w:rPr>
        <w:t>тся</w:t>
      </w:r>
      <w:r w:rsidR="00915FB4" w:rsidRPr="0019567C">
        <w:rPr>
          <w:rFonts w:ascii="Times New Roman" w:hAnsi="Times New Roman" w:cs="Times New Roman"/>
          <w:sz w:val="28"/>
          <w:szCs w:val="28"/>
        </w:rPr>
        <w:t xml:space="preserve"> контроль таможенной стоимости, не назнача</w:t>
      </w:r>
      <w:r w:rsidR="003D56D9" w:rsidRPr="0019567C">
        <w:rPr>
          <w:rFonts w:ascii="Times New Roman" w:hAnsi="Times New Roman" w:cs="Times New Roman"/>
          <w:sz w:val="28"/>
          <w:szCs w:val="28"/>
        </w:rPr>
        <w:t>ются</w:t>
      </w:r>
      <w:r w:rsidR="00915FB4" w:rsidRPr="0019567C">
        <w:rPr>
          <w:rFonts w:ascii="Times New Roman" w:hAnsi="Times New Roman" w:cs="Times New Roman"/>
          <w:sz w:val="28"/>
          <w:szCs w:val="28"/>
        </w:rPr>
        <w:t xml:space="preserve"> таможенные досмотры и экспертизы</w:t>
      </w:r>
      <w:r w:rsidR="003D56D9" w:rsidRPr="0019567C">
        <w:rPr>
          <w:rFonts w:ascii="Times New Roman" w:hAnsi="Times New Roman" w:cs="Times New Roman"/>
          <w:sz w:val="28"/>
          <w:szCs w:val="28"/>
        </w:rPr>
        <w:t xml:space="preserve">, </w:t>
      </w:r>
      <w:r w:rsidR="003D56D9" w:rsidRPr="00A40ED8">
        <w:rPr>
          <w:rFonts w:ascii="Times New Roman" w:hAnsi="Times New Roman" w:cs="Times New Roman"/>
          <w:sz w:val="28"/>
          <w:szCs w:val="28"/>
        </w:rPr>
        <w:t>за исключением случаев</w:t>
      </w:r>
      <w:r w:rsidR="007B2FB8" w:rsidRPr="00A40ED8">
        <w:rPr>
          <w:rFonts w:ascii="Times New Roman" w:hAnsi="Times New Roman" w:cs="Times New Roman"/>
          <w:sz w:val="28"/>
          <w:szCs w:val="28"/>
        </w:rPr>
        <w:t>,</w:t>
      </w:r>
      <w:r w:rsidR="003D56D9" w:rsidRPr="00A40ED8">
        <w:rPr>
          <w:rFonts w:ascii="Times New Roman" w:hAnsi="Times New Roman" w:cs="Times New Roman"/>
          <w:sz w:val="28"/>
          <w:szCs w:val="28"/>
        </w:rPr>
        <w:t xml:space="preserve"> </w:t>
      </w:r>
      <w:r w:rsidR="00CB385A" w:rsidRPr="00A40ED8">
        <w:rPr>
          <w:rFonts w:ascii="Times New Roman" w:hAnsi="Times New Roman" w:cs="Times New Roman"/>
          <w:sz w:val="28"/>
          <w:szCs w:val="28"/>
        </w:rPr>
        <w:t>связанн</w:t>
      </w:r>
      <w:r w:rsidR="003D56D9" w:rsidRPr="00A40ED8">
        <w:rPr>
          <w:rFonts w:ascii="Times New Roman" w:hAnsi="Times New Roman" w:cs="Times New Roman"/>
          <w:sz w:val="28"/>
          <w:szCs w:val="28"/>
        </w:rPr>
        <w:t>ых</w:t>
      </w:r>
      <w:r w:rsidR="00CB385A" w:rsidRPr="00A40ED8">
        <w:rPr>
          <w:rFonts w:ascii="Times New Roman" w:hAnsi="Times New Roman" w:cs="Times New Roman"/>
          <w:sz w:val="28"/>
          <w:szCs w:val="28"/>
        </w:rPr>
        <w:t xml:space="preserve"> с защитой прав интеллектуальной собственности</w:t>
      </w:r>
      <w:r w:rsidR="00B30ED6" w:rsidRPr="00A40ED8">
        <w:rPr>
          <w:rFonts w:ascii="Times New Roman" w:hAnsi="Times New Roman" w:cs="Times New Roman"/>
          <w:sz w:val="28"/>
          <w:szCs w:val="28"/>
        </w:rPr>
        <w:t xml:space="preserve"> (риск ввоза товаров без согласия правообладателя, контрафактной продукции)</w:t>
      </w:r>
      <w:r w:rsidR="00CB385A" w:rsidRPr="00A40ED8">
        <w:rPr>
          <w:rFonts w:ascii="Times New Roman" w:hAnsi="Times New Roman" w:cs="Times New Roman"/>
          <w:sz w:val="28"/>
          <w:szCs w:val="28"/>
        </w:rPr>
        <w:t>, запретами и ограничениями</w:t>
      </w:r>
      <w:r w:rsidR="00B30ED6" w:rsidRPr="00A40ED8">
        <w:rPr>
          <w:rFonts w:ascii="Times New Roman" w:hAnsi="Times New Roman" w:cs="Times New Roman"/>
          <w:sz w:val="28"/>
          <w:szCs w:val="28"/>
        </w:rPr>
        <w:t xml:space="preserve"> (</w:t>
      </w:r>
      <w:r w:rsidR="00AC6B04" w:rsidRPr="00A40ED8">
        <w:rPr>
          <w:rFonts w:ascii="Times New Roman" w:hAnsi="Times New Roman" w:cs="Times New Roman"/>
          <w:sz w:val="28"/>
          <w:szCs w:val="28"/>
        </w:rPr>
        <w:t>при импорте товаров, подлежащих лицензированию, сертификации</w:t>
      </w:r>
      <w:r w:rsidR="00B30ED6" w:rsidRPr="00A40ED8">
        <w:rPr>
          <w:rFonts w:ascii="Times New Roman" w:hAnsi="Times New Roman" w:cs="Times New Roman"/>
          <w:sz w:val="28"/>
          <w:szCs w:val="28"/>
        </w:rPr>
        <w:t>,</w:t>
      </w:r>
      <w:r w:rsidR="00AC6B04" w:rsidRPr="00A40ED8">
        <w:rPr>
          <w:rFonts w:ascii="Times New Roman" w:hAnsi="Times New Roman" w:cs="Times New Roman"/>
          <w:sz w:val="28"/>
          <w:szCs w:val="28"/>
        </w:rPr>
        <w:t xml:space="preserve"> а также при </w:t>
      </w:r>
      <w:r w:rsidR="00B30ED6" w:rsidRPr="00A40ED8">
        <w:rPr>
          <w:rFonts w:ascii="Times New Roman" w:hAnsi="Times New Roman" w:cs="Times New Roman"/>
          <w:sz w:val="28"/>
          <w:szCs w:val="28"/>
        </w:rPr>
        <w:t>ввоз</w:t>
      </w:r>
      <w:r w:rsidR="00AC6B04" w:rsidRPr="00A40ED8">
        <w:rPr>
          <w:rFonts w:ascii="Times New Roman" w:hAnsi="Times New Roman" w:cs="Times New Roman"/>
          <w:sz w:val="28"/>
          <w:szCs w:val="28"/>
        </w:rPr>
        <w:t>е</w:t>
      </w:r>
      <w:r w:rsidR="00B30ED6" w:rsidRPr="00A40ED8">
        <w:rPr>
          <w:rFonts w:ascii="Times New Roman" w:hAnsi="Times New Roman" w:cs="Times New Roman"/>
          <w:sz w:val="28"/>
          <w:szCs w:val="28"/>
        </w:rPr>
        <w:t xml:space="preserve"> </w:t>
      </w:r>
      <w:r w:rsidR="00AC6B04" w:rsidRPr="00A40ED8">
        <w:rPr>
          <w:rFonts w:ascii="Times New Roman" w:hAnsi="Times New Roman" w:cs="Times New Roman"/>
          <w:sz w:val="28"/>
          <w:szCs w:val="28"/>
        </w:rPr>
        <w:t>товаров, подпадающих под запреты и ограничения</w:t>
      </w:r>
      <w:r w:rsidR="00B30ED6" w:rsidRPr="00A40ED8">
        <w:rPr>
          <w:rFonts w:ascii="Times New Roman" w:hAnsi="Times New Roman" w:cs="Times New Roman"/>
          <w:sz w:val="28"/>
          <w:szCs w:val="28"/>
        </w:rPr>
        <w:t>)</w:t>
      </w:r>
      <w:r w:rsidR="00CB385A" w:rsidRPr="00A40ED8">
        <w:rPr>
          <w:rFonts w:ascii="Times New Roman" w:hAnsi="Times New Roman" w:cs="Times New Roman"/>
          <w:sz w:val="28"/>
          <w:szCs w:val="28"/>
        </w:rPr>
        <w:t>.</w:t>
      </w:r>
    </w:p>
    <w:p w:rsidR="00F7166E" w:rsidRPr="0019567C" w:rsidRDefault="00CB385A" w:rsidP="001711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0B3D1B" w:rsidRPr="0019567C">
        <w:rPr>
          <w:rFonts w:ascii="Times New Roman" w:hAnsi="Times New Roman" w:cs="Times New Roman"/>
          <w:sz w:val="28"/>
          <w:szCs w:val="28"/>
        </w:rPr>
        <w:t xml:space="preserve">таможенный </w:t>
      </w:r>
      <w:r w:rsidRPr="0019567C">
        <w:rPr>
          <w:rFonts w:ascii="Times New Roman" w:hAnsi="Times New Roman" w:cs="Times New Roman"/>
          <w:sz w:val="28"/>
          <w:szCs w:val="28"/>
        </w:rPr>
        <w:t>контроль</w:t>
      </w:r>
      <w:r w:rsidR="003D56D9" w:rsidRPr="0019567C">
        <w:rPr>
          <w:rFonts w:ascii="Times New Roman" w:hAnsi="Times New Roman" w:cs="Times New Roman"/>
          <w:sz w:val="28"/>
          <w:szCs w:val="28"/>
        </w:rPr>
        <w:t xml:space="preserve"> может быть проведен</w:t>
      </w:r>
      <w:r w:rsidRPr="0019567C">
        <w:rPr>
          <w:rFonts w:ascii="Times New Roman" w:hAnsi="Times New Roman" w:cs="Times New Roman"/>
          <w:sz w:val="28"/>
          <w:szCs w:val="28"/>
        </w:rPr>
        <w:t xml:space="preserve"> по информации о потенциальном нарушении законодательства Республики Казахстан, поступившей от правоохранительных и иных государственных органов Республики Казахстан и других стран, а также при наличии </w:t>
      </w:r>
      <w:r w:rsidR="004E2984" w:rsidRPr="0019567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19567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E2984" w:rsidRPr="0019567C">
        <w:rPr>
          <w:rFonts w:ascii="Times New Roman" w:hAnsi="Times New Roman" w:cs="Times New Roman"/>
          <w:sz w:val="28"/>
          <w:szCs w:val="28"/>
        </w:rPr>
        <w:t>в</w:t>
      </w:r>
      <w:r w:rsidRPr="0019567C">
        <w:rPr>
          <w:rFonts w:ascii="Times New Roman" w:hAnsi="Times New Roman" w:cs="Times New Roman"/>
          <w:sz w:val="28"/>
          <w:szCs w:val="28"/>
        </w:rPr>
        <w:t xml:space="preserve"> о</w:t>
      </w:r>
      <w:r w:rsidR="001711A7" w:rsidRPr="0019567C">
        <w:rPr>
          <w:rFonts w:ascii="Times New Roman" w:hAnsi="Times New Roman" w:cs="Times New Roman"/>
          <w:sz w:val="28"/>
          <w:szCs w:val="28"/>
        </w:rPr>
        <w:t>рган</w:t>
      </w:r>
      <w:r w:rsidR="004E2984" w:rsidRPr="0019567C">
        <w:rPr>
          <w:rFonts w:ascii="Times New Roman" w:hAnsi="Times New Roman" w:cs="Times New Roman"/>
          <w:sz w:val="28"/>
          <w:szCs w:val="28"/>
        </w:rPr>
        <w:t>ах</w:t>
      </w:r>
      <w:r w:rsidR="001711A7" w:rsidRPr="0019567C">
        <w:rPr>
          <w:rFonts w:ascii="Times New Roman" w:hAnsi="Times New Roman" w:cs="Times New Roman"/>
          <w:sz w:val="28"/>
          <w:szCs w:val="28"/>
        </w:rPr>
        <w:t xml:space="preserve"> государственных доходов.</w:t>
      </w:r>
    </w:p>
    <w:p w:rsidR="00B30ED6" w:rsidRPr="0019567C" w:rsidRDefault="003F6A43" w:rsidP="001711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 xml:space="preserve">Наиболее подвержены таможенному контролю участники ВЭД, отнесенные к высокому уровню риска, к таким мы относим компании с наличием задолженности по налогам и другим платежам в бюджет, административных либо уголовных нарушений за последние 12 месяцев, а также </w:t>
      </w:r>
      <w:r w:rsidR="00226987" w:rsidRPr="0019567C">
        <w:rPr>
          <w:rFonts w:ascii="Times New Roman" w:hAnsi="Times New Roman" w:cs="Times New Roman"/>
          <w:sz w:val="28"/>
          <w:szCs w:val="28"/>
        </w:rPr>
        <w:t>компании, осуществляющие внешне</w:t>
      </w:r>
      <w:r w:rsidRPr="0019567C">
        <w:rPr>
          <w:rFonts w:ascii="Times New Roman" w:hAnsi="Times New Roman" w:cs="Times New Roman"/>
          <w:sz w:val="28"/>
          <w:szCs w:val="28"/>
        </w:rPr>
        <w:t>экономическую деятельность менее 1 года.</w:t>
      </w:r>
    </w:p>
    <w:p w:rsidR="00100676" w:rsidRPr="0019567C" w:rsidRDefault="003D56D9" w:rsidP="001711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7C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AA4B57" w:rsidRPr="0019567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19567C">
        <w:rPr>
          <w:rFonts w:ascii="Times New Roman" w:hAnsi="Times New Roman" w:cs="Times New Roman"/>
          <w:sz w:val="28"/>
          <w:szCs w:val="28"/>
        </w:rPr>
        <w:t>участник</w:t>
      </w:r>
      <w:r w:rsidR="00AA4B57" w:rsidRPr="0019567C">
        <w:rPr>
          <w:rFonts w:ascii="Times New Roman" w:hAnsi="Times New Roman" w:cs="Times New Roman"/>
          <w:sz w:val="28"/>
          <w:szCs w:val="28"/>
        </w:rPr>
        <w:t>и</w:t>
      </w:r>
      <w:r w:rsidRPr="0019567C">
        <w:rPr>
          <w:rFonts w:ascii="Times New Roman" w:hAnsi="Times New Roman" w:cs="Times New Roman"/>
          <w:sz w:val="28"/>
          <w:szCs w:val="28"/>
        </w:rPr>
        <w:t xml:space="preserve"> ВЭД</w:t>
      </w:r>
      <w:r w:rsidR="00AA4B57" w:rsidRPr="0019567C">
        <w:rPr>
          <w:rFonts w:ascii="Times New Roman" w:hAnsi="Times New Roman" w:cs="Times New Roman"/>
          <w:sz w:val="28"/>
          <w:szCs w:val="28"/>
        </w:rPr>
        <w:t>, мы призываем вас</w:t>
      </w:r>
      <w:r w:rsidRPr="0019567C">
        <w:rPr>
          <w:rFonts w:ascii="Times New Roman" w:hAnsi="Times New Roman" w:cs="Times New Roman"/>
          <w:sz w:val="28"/>
          <w:szCs w:val="28"/>
        </w:rPr>
        <w:t xml:space="preserve"> </w:t>
      </w:r>
      <w:r w:rsidR="00647D8C" w:rsidRPr="0019567C">
        <w:rPr>
          <w:rFonts w:ascii="Times New Roman" w:hAnsi="Times New Roman" w:cs="Times New Roman"/>
          <w:sz w:val="28"/>
          <w:szCs w:val="28"/>
        </w:rPr>
        <w:t xml:space="preserve">быть открытыми и добросовестно исполнять свои обязательства для минимизации мер </w:t>
      </w:r>
      <w:r w:rsidR="009E4E02" w:rsidRPr="0019567C">
        <w:rPr>
          <w:rFonts w:ascii="Times New Roman" w:hAnsi="Times New Roman" w:cs="Times New Roman"/>
          <w:sz w:val="28"/>
          <w:szCs w:val="28"/>
        </w:rPr>
        <w:t>таможенного</w:t>
      </w:r>
      <w:r w:rsidR="00647D8C" w:rsidRPr="0019567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B1BE0" w:rsidRPr="0019567C" w:rsidRDefault="004B1BE0" w:rsidP="00CA6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BE0" w:rsidRPr="0019567C" w:rsidRDefault="004B1BE0" w:rsidP="00CA6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BE0" w:rsidRPr="0019567C" w:rsidRDefault="004B1BE0" w:rsidP="00CA6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CA4" w:rsidRPr="0019567C" w:rsidRDefault="0049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7CA4" w:rsidRPr="001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39B9"/>
    <w:multiLevelType w:val="hybridMultilevel"/>
    <w:tmpl w:val="BAB09434"/>
    <w:lvl w:ilvl="0" w:tplc="418ACB1E">
      <w:start w:val="1"/>
      <w:numFmt w:val="decimal"/>
      <w:lvlText w:val="%1)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2"/>
    <w:rsid w:val="00001782"/>
    <w:rsid w:val="00024201"/>
    <w:rsid w:val="00082D8C"/>
    <w:rsid w:val="000B2201"/>
    <w:rsid w:val="000B3D1B"/>
    <w:rsid w:val="000C691C"/>
    <w:rsid w:val="000D3EED"/>
    <w:rsid w:val="00100676"/>
    <w:rsid w:val="00104FC1"/>
    <w:rsid w:val="00107D9A"/>
    <w:rsid w:val="001379B9"/>
    <w:rsid w:val="001415F3"/>
    <w:rsid w:val="0015347A"/>
    <w:rsid w:val="00163DA0"/>
    <w:rsid w:val="001711A7"/>
    <w:rsid w:val="00176EFC"/>
    <w:rsid w:val="00184A0A"/>
    <w:rsid w:val="0019567C"/>
    <w:rsid w:val="001A54D5"/>
    <w:rsid w:val="001B34F4"/>
    <w:rsid w:val="001C2510"/>
    <w:rsid w:val="001D5C56"/>
    <w:rsid w:val="002173EC"/>
    <w:rsid w:val="00225BDA"/>
    <w:rsid w:val="00226987"/>
    <w:rsid w:val="002617C0"/>
    <w:rsid w:val="0026366F"/>
    <w:rsid w:val="002B05EF"/>
    <w:rsid w:val="002E4FEE"/>
    <w:rsid w:val="00311B2A"/>
    <w:rsid w:val="003145C3"/>
    <w:rsid w:val="00344D7D"/>
    <w:rsid w:val="00372842"/>
    <w:rsid w:val="003D56D9"/>
    <w:rsid w:val="003E6944"/>
    <w:rsid w:val="003F6A43"/>
    <w:rsid w:val="00424FFC"/>
    <w:rsid w:val="00497CA4"/>
    <w:rsid w:val="004A5BC5"/>
    <w:rsid w:val="004B1BE0"/>
    <w:rsid w:val="004D0502"/>
    <w:rsid w:val="004E2984"/>
    <w:rsid w:val="005155B7"/>
    <w:rsid w:val="00527429"/>
    <w:rsid w:val="00534D23"/>
    <w:rsid w:val="00544709"/>
    <w:rsid w:val="005519A3"/>
    <w:rsid w:val="005535E8"/>
    <w:rsid w:val="00575004"/>
    <w:rsid w:val="005C2D89"/>
    <w:rsid w:val="005E05E6"/>
    <w:rsid w:val="005F0DCE"/>
    <w:rsid w:val="006431D9"/>
    <w:rsid w:val="00647D8C"/>
    <w:rsid w:val="006735B6"/>
    <w:rsid w:val="006C4481"/>
    <w:rsid w:val="007011D4"/>
    <w:rsid w:val="007061AA"/>
    <w:rsid w:val="007B2A75"/>
    <w:rsid w:val="007B2FB8"/>
    <w:rsid w:val="00802ED5"/>
    <w:rsid w:val="0083292B"/>
    <w:rsid w:val="00843AEE"/>
    <w:rsid w:val="00867A14"/>
    <w:rsid w:val="008842C0"/>
    <w:rsid w:val="00891972"/>
    <w:rsid w:val="008C17A8"/>
    <w:rsid w:val="008C2D2B"/>
    <w:rsid w:val="008C7709"/>
    <w:rsid w:val="008D52E3"/>
    <w:rsid w:val="008E32E0"/>
    <w:rsid w:val="00915FB4"/>
    <w:rsid w:val="009231B0"/>
    <w:rsid w:val="00935ABE"/>
    <w:rsid w:val="00947D5D"/>
    <w:rsid w:val="009808DF"/>
    <w:rsid w:val="00985583"/>
    <w:rsid w:val="009866CA"/>
    <w:rsid w:val="009A211A"/>
    <w:rsid w:val="009E2278"/>
    <w:rsid w:val="009E4E02"/>
    <w:rsid w:val="00A07374"/>
    <w:rsid w:val="00A13C5C"/>
    <w:rsid w:val="00A14EEB"/>
    <w:rsid w:val="00A20B13"/>
    <w:rsid w:val="00A40ED8"/>
    <w:rsid w:val="00AA4B57"/>
    <w:rsid w:val="00AB3C9A"/>
    <w:rsid w:val="00AB7C40"/>
    <w:rsid w:val="00AC6B04"/>
    <w:rsid w:val="00AD24BB"/>
    <w:rsid w:val="00B00A00"/>
    <w:rsid w:val="00B023CC"/>
    <w:rsid w:val="00B05BED"/>
    <w:rsid w:val="00B121E9"/>
    <w:rsid w:val="00B14C8F"/>
    <w:rsid w:val="00B30ED6"/>
    <w:rsid w:val="00B4302C"/>
    <w:rsid w:val="00B53DC7"/>
    <w:rsid w:val="00B568D1"/>
    <w:rsid w:val="00B870AA"/>
    <w:rsid w:val="00BC4EBF"/>
    <w:rsid w:val="00C16952"/>
    <w:rsid w:val="00C215C3"/>
    <w:rsid w:val="00C30932"/>
    <w:rsid w:val="00C33D68"/>
    <w:rsid w:val="00C33F94"/>
    <w:rsid w:val="00C44835"/>
    <w:rsid w:val="00C923D4"/>
    <w:rsid w:val="00CA642A"/>
    <w:rsid w:val="00CB385A"/>
    <w:rsid w:val="00D01BE3"/>
    <w:rsid w:val="00D447AD"/>
    <w:rsid w:val="00D95FC7"/>
    <w:rsid w:val="00DA2328"/>
    <w:rsid w:val="00DC33DB"/>
    <w:rsid w:val="00DD14DC"/>
    <w:rsid w:val="00DD44CC"/>
    <w:rsid w:val="00DF5BB5"/>
    <w:rsid w:val="00DF7C37"/>
    <w:rsid w:val="00E009B6"/>
    <w:rsid w:val="00E0250A"/>
    <w:rsid w:val="00E137E5"/>
    <w:rsid w:val="00E45CAF"/>
    <w:rsid w:val="00E603C7"/>
    <w:rsid w:val="00ED4545"/>
    <w:rsid w:val="00F055C6"/>
    <w:rsid w:val="00F154AA"/>
    <w:rsid w:val="00F26AAB"/>
    <w:rsid w:val="00F7166E"/>
    <w:rsid w:val="00F72A73"/>
    <w:rsid w:val="00F90035"/>
    <w:rsid w:val="00FA19D1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79B5-24E7-41EC-B4B2-8B9DFC0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201"/>
    <w:pPr>
      <w:spacing w:after="0" w:line="240" w:lineRule="auto"/>
    </w:pPr>
  </w:style>
  <w:style w:type="paragraph" w:styleId="ListParagraph">
    <w:name w:val="List Paragraph"/>
    <w:aliases w:val="Абзац маркированнный,Абзац"/>
    <w:basedOn w:val="Normal"/>
    <w:link w:val="ListParagraphChar"/>
    <w:uiPriority w:val="34"/>
    <w:qFormat/>
    <w:rsid w:val="000B3D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Абзац маркированнный Char,Абзац Char"/>
    <w:link w:val="ListParagraph"/>
    <w:uiPriority w:val="34"/>
    <w:locked/>
    <w:rsid w:val="000B3D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Шварнёва Ольга</dc:creator>
  <cp:lastModifiedBy>Анара Культуманова</cp:lastModifiedBy>
  <cp:revision>3</cp:revision>
  <cp:lastPrinted>2020-09-29T11:39:00Z</cp:lastPrinted>
  <dcterms:created xsi:type="dcterms:W3CDTF">2020-10-14T09:41:00Z</dcterms:created>
  <dcterms:modified xsi:type="dcterms:W3CDTF">2020-10-14T09:42:00Z</dcterms:modified>
</cp:coreProperties>
</file>