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32" w:rsidRPr="009457D7" w:rsidRDefault="006B1432" w:rsidP="009457D7">
      <w:pPr>
        <w:pStyle w:val="BodyText1"/>
        <w:keepNext/>
        <w:keepLines/>
        <w:ind w:right="-2"/>
        <w:contextualSpacing/>
        <w:jc w:val="center"/>
        <w:rPr>
          <w:rFonts w:ascii="Times New Roman" w:hAnsi="Times New Roman" w:cs="Times New Roman"/>
          <w:b/>
          <w:sz w:val="24"/>
          <w:szCs w:val="24"/>
          <w:lang w:val="kk-KZ"/>
        </w:rPr>
      </w:pPr>
      <w:bookmarkStart w:id="0" w:name="_GoBack"/>
      <w:r w:rsidRPr="009457D7">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Кинологиялық орталығының «Б» корпусының бос мемлекеттік әкімшілік лауазымдарына орналасуға жалпы конкурс </w:t>
      </w:r>
      <w:r w:rsidR="00BD23AA" w:rsidRPr="009457D7">
        <w:rPr>
          <w:rFonts w:ascii="Times New Roman" w:hAnsi="Times New Roman" w:cs="Times New Roman"/>
          <w:b/>
          <w:sz w:val="24"/>
          <w:szCs w:val="24"/>
          <w:lang w:val="kk-KZ"/>
        </w:rPr>
        <w:t xml:space="preserve">жариялау </w:t>
      </w:r>
      <w:r w:rsidRPr="009457D7">
        <w:rPr>
          <w:rFonts w:ascii="Times New Roman" w:hAnsi="Times New Roman" w:cs="Times New Roman"/>
          <w:b/>
          <w:sz w:val="24"/>
          <w:szCs w:val="24"/>
          <w:lang w:val="kk-KZ"/>
        </w:rPr>
        <w:t>туралы хабарландыру</w:t>
      </w:r>
    </w:p>
    <w:bookmarkEnd w:id="0"/>
    <w:p w:rsidR="006B1432" w:rsidRPr="009457D7" w:rsidRDefault="006B1432" w:rsidP="009457D7">
      <w:pPr>
        <w:pStyle w:val="BodyText1"/>
        <w:keepNext/>
        <w:keepLines/>
        <w:ind w:right="-2" w:firstLine="709"/>
        <w:contextualSpacing/>
        <w:jc w:val="both"/>
        <w:rPr>
          <w:rFonts w:ascii="Times New Roman" w:hAnsi="Times New Roman" w:cs="Times New Roman"/>
          <w:sz w:val="24"/>
          <w:szCs w:val="24"/>
          <w:lang w:val="kk-KZ"/>
        </w:rPr>
      </w:pPr>
    </w:p>
    <w:p w:rsidR="007A5AF3" w:rsidRPr="009457D7" w:rsidRDefault="00623C39" w:rsidP="009457D7">
      <w:pPr>
        <w:tabs>
          <w:tab w:val="left" w:pos="1134"/>
        </w:tabs>
        <w:spacing w:after="0" w:line="240" w:lineRule="auto"/>
        <w:ind w:right="-2"/>
        <w:contextualSpacing/>
        <w:jc w:val="center"/>
        <w:rPr>
          <w:rFonts w:ascii="Times New Roman" w:eastAsia="Times New Roman" w:hAnsi="Times New Roman"/>
          <w:b/>
          <w:bCs/>
          <w:sz w:val="24"/>
          <w:szCs w:val="24"/>
          <w:lang w:val="kk-KZ" w:eastAsia="ru-RU"/>
        </w:rPr>
      </w:pPr>
      <w:r w:rsidRPr="009457D7">
        <w:rPr>
          <w:rFonts w:ascii="Times New Roman" w:eastAsia="Times New Roman" w:hAnsi="Times New Roman"/>
          <w:b/>
          <w:bCs/>
          <w:sz w:val="24"/>
          <w:szCs w:val="24"/>
          <w:lang w:val="kk-KZ" w:eastAsia="ru-RU"/>
        </w:rPr>
        <w:t>К</w:t>
      </w:r>
      <w:r w:rsidR="007A5AF3" w:rsidRPr="009457D7">
        <w:rPr>
          <w:rFonts w:ascii="Times New Roman" w:eastAsia="Times New Roman" w:hAnsi="Times New Roman"/>
          <w:b/>
          <w:bCs/>
          <w:sz w:val="24"/>
          <w:szCs w:val="24"/>
          <w:lang w:val="kk-KZ" w:eastAsia="ru-RU"/>
        </w:rPr>
        <w:t>онкурсқа</w:t>
      </w:r>
      <w:r w:rsidRPr="009457D7">
        <w:rPr>
          <w:rFonts w:ascii="Times New Roman" w:eastAsia="Times New Roman" w:hAnsi="Times New Roman"/>
          <w:b/>
          <w:bCs/>
          <w:sz w:val="24"/>
          <w:szCs w:val="24"/>
          <w:lang w:val="kk-KZ" w:eastAsia="ru-RU"/>
        </w:rPr>
        <w:t xml:space="preserve"> </w:t>
      </w:r>
      <w:r w:rsidR="007A5AF3" w:rsidRPr="009457D7">
        <w:rPr>
          <w:rFonts w:ascii="Times New Roman" w:eastAsia="Times New Roman" w:hAnsi="Times New Roman"/>
          <w:b/>
          <w:bCs/>
          <w:sz w:val="24"/>
          <w:szCs w:val="24"/>
          <w:lang w:val="kk-KZ" w:eastAsia="ru-RU"/>
        </w:rPr>
        <w:t xml:space="preserve">қатысушыларға қойылатын жалпы </w:t>
      </w:r>
      <w:r w:rsidR="009457D7">
        <w:rPr>
          <w:rFonts w:ascii="Times New Roman" w:eastAsia="Times New Roman" w:hAnsi="Times New Roman"/>
          <w:b/>
          <w:bCs/>
          <w:sz w:val="24"/>
          <w:szCs w:val="24"/>
          <w:lang w:val="kk-KZ" w:eastAsia="ru-RU"/>
        </w:rPr>
        <w:t>біліктілік талаптары</w:t>
      </w:r>
    </w:p>
    <w:p w:rsidR="00623C39" w:rsidRPr="009457D7" w:rsidRDefault="007A5AF3" w:rsidP="009457D7">
      <w:pPr>
        <w:tabs>
          <w:tab w:val="left" w:pos="1134"/>
        </w:tabs>
        <w:spacing w:after="0" w:line="240" w:lineRule="auto"/>
        <w:ind w:right="-2" w:firstLine="709"/>
        <w:contextualSpacing/>
        <w:jc w:val="both"/>
        <w:rPr>
          <w:rFonts w:ascii="Times New Roman" w:eastAsia="Consolas" w:hAnsi="Times New Roman"/>
          <w:b/>
          <w:sz w:val="24"/>
          <w:szCs w:val="24"/>
          <w:lang w:val="kk-KZ"/>
        </w:rPr>
      </w:pPr>
      <w:r w:rsidRPr="009457D7">
        <w:rPr>
          <w:rFonts w:ascii="Times New Roman" w:eastAsia="Consolas" w:hAnsi="Times New Roman"/>
          <w:b/>
          <w:sz w:val="24"/>
          <w:szCs w:val="24"/>
          <w:lang w:val="kk-KZ"/>
        </w:rPr>
        <w:t>С-О-2 санаты үшін</w:t>
      </w:r>
      <w:r w:rsidR="00623C39" w:rsidRPr="009457D7">
        <w:rPr>
          <w:rFonts w:ascii="Times New Roman" w:eastAsia="Consolas" w:hAnsi="Times New Roman"/>
          <w:b/>
          <w:sz w:val="24"/>
          <w:szCs w:val="24"/>
          <w:lang w:val="kk-KZ"/>
        </w:rPr>
        <w:t>:</w:t>
      </w:r>
    </w:p>
    <w:p w:rsidR="007A5AF3" w:rsidRPr="009457D7" w:rsidRDefault="007A5AF3" w:rsidP="009457D7">
      <w:pPr>
        <w:tabs>
          <w:tab w:val="left" w:pos="1134"/>
        </w:tabs>
        <w:spacing w:after="0" w:line="240" w:lineRule="auto"/>
        <w:ind w:right="-2" w:firstLine="709"/>
        <w:contextualSpacing/>
        <w:jc w:val="both"/>
        <w:rPr>
          <w:rFonts w:ascii="Times New Roman" w:eastAsia="Consolas" w:hAnsi="Times New Roman"/>
          <w:sz w:val="24"/>
          <w:szCs w:val="24"/>
          <w:lang w:val="kk-KZ"/>
        </w:rPr>
      </w:pPr>
      <w:r w:rsidRPr="009457D7">
        <w:rPr>
          <w:rFonts w:ascii="Times New Roman" w:eastAsia="Consolas" w:hAnsi="Times New Roman"/>
          <w:sz w:val="24"/>
          <w:szCs w:val="24"/>
          <w:lang w:val="kk-KZ"/>
        </w:rPr>
        <w:t>жоғары білім;</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жұмыс тәжірибесі келесі талаптардың біріне сәйкес болуы тиіс: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hAnsi="Times New Roman"/>
          <w:spacing w:val="2"/>
          <w:sz w:val="24"/>
          <w:szCs w:val="24"/>
          <w:lang w:val="kk-KZ" w:eastAsia="ru-RU"/>
        </w:rPr>
      </w:pPr>
      <w:r w:rsidRPr="009457D7">
        <w:rPr>
          <w:rFonts w:ascii="Times New Roman" w:hAnsi="Times New Roman"/>
          <w:spacing w:val="2"/>
          <w:sz w:val="24"/>
          <w:szCs w:val="24"/>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hAnsi="Times New Roman"/>
          <w:spacing w:val="2"/>
          <w:sz w:val="24"/>
          <w:szCs w:val="24"/>
          <w:lang w:val="kk-KZ" w:eastAsia="ru-RU"/>
        </w:rPr>
      </w:pPr>
      <w:r w:rsidRPr="009457D7">
        <w:rPr>
          <w:rFonts w:ascii="Times New Roman" w:hAnsi="Times New Roman"/>
          <w:spacing w:val="2"/>
          <w:sz w:val="24"/>
          <w:szCs w:val="24"/>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hAnsi="Times New Roman"/>
          <w:spacing w:val="2"/>
          <w:sz w:val="24"/>
          <w:szCs w:val="24"/>
          <w:lang w:val="kk-KZ" w:eastAsia="ru-RU"/>
        </w:rPr>
      </w:pPr>
      <w:r w:rsidRPr="009457D7">
        <w:rPr>
          <w:rFonts w:ascii="Times New Roman" w:hAnsi="Times New Roman"/>
          <w:spacing w:val="2"/>
          <w:sz w:val="24"/>
          <w:szCs w:val="24"/>
          <w:lang w:val="kk-KZ" w:eastAsia="ru-RU"/>
        </w:rPr>
        <w:t>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hAnsi="Times New Roman"/>
          <w:spacing w:val="2"/>
          <w:sz w:val="24"/>
          <w:szCs w:val="24"/>
          <w:lang w:val="kk-KZ" w:eastAsia="ru-RU"/>
        </w:rPr>
      </w:pPr>
      <w:r w:rsidRPr="009457D7">
        <w:rPr>
          <w:rFonts w:ascii="Times New Roman" w:hAnsi="Times New Roman"/>
          <w:spacing w:val="2"/>
          <w:sz w:val="24"/>
          <w:szCs w:val="24"/>
          <w:lang w:val="kk-KZ" w:eastAsia="ru-RU"/>
        </w:rPr>
        <w:t>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hAnsi="Times New Roman"/>
          <w:spacing w:val="2"/>
          <w:sz w:val="24"/>
          <w:szCs w:val="24"/>
          <w:lang w:val="kk-KZ" w:eastAsia="ru-RU"/>
        </w:rPr>
      </w:pPr>
      <w:r w:rsidRPr="009457D7">
        <w:rPr>
          <w:rFonts w:ascii="Times New Roman" w:hAnsi="Times New Roman"/>
          <w:spacing w:val="2"/>
          <w:sz w:val="24"/>
          <w:szCs w:val="24"/>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hAnsi="Times New Roman"/>
          <w:spacing w:val="2"/>
          <w:sz w:val="24"/>
          <w:szCs w:val="24"/>
          <w:lang w:val="kk-KZ" w:eastAsia="ru-RU"/>
        </w:rPr>
      </w:pPr>
      <w:r w:rsidRPr="009457D7">
        <w:rPr>
          <w:rFonts w:ascii="Times New Roman" w:hAnsi="Times New Roman"/>
          <w:spacing w:val="2"/>
          <w:sz w:val="24"/>
          <w:szCs w:val="24"/>
          <w:lang w:val="kk-KZ" w:eastAsia="ru-RU"/>
        </w:rPr>
        <w:t>6) осы санаттағы нақты лауазымның функционалдық бағыттарына сәйкес салаларда жұмыс</w:t>
      </w:r>
      <w:r w:rsidR="005D2192" w:rsidRPr="009457D7">
        <w:rPr>
          <w:rFonts w:ascii="Times New Roman" w:hAnsi="Times New Roman"/>
          <w:spacing w:val="2"/>
          <w:sz w:val="24"/>
          <w:szCs w:val="24"/>
          <w:lang w:val="kk-KZ" w:eastAsia="ru-RU"/>
        </w:rPr>
        <w:t>*</w:t>
      </w:r>
      <w:r w:rsidRPr="009457D7">
        <w:rPr>
          <w:rFonts w:ascii="Times New Roman" w:hAnsi="Times New Roman"/>
          <w:spacing w:val="2"/>
          <w:sz w:val="24"/>
          <w:szCs w:val="24"/>
          <w:lang w:val="kk-KZ" w:eastAsia="ru-RU"/>
        </w:rPr>
        <w:t xml:space="preserve"> өтілі төрт жылдан кем емес, оның ішінде басшылық лау</w:t>
      </w:r>
      <w:r w:rsidR="005D2192" w:rsidRPr="009457D7">
        <w:rPr>
          <w:rFonts w:ascii="Times New Roman" w:hAnsi="Times New Roman"/>
          <w:spacing w:val="2"/>
          <w:sz w:val="24"/>
          <w:szCs w:val="24"/>
          <w:lang w:val="kk-KZ" w:eastAsia="ru-RU"/>
        </w:rPr>
        <w:t>азымдарда бір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hAnsi="Times New Roman"/>
          <w:spacing w:val="2"/>
          <w:sz w:val="24"/>
          <w:szCs w:val="24"/>
          <w:lang w:val="kk-KZ" w:eastAsia="ru-RU"/>
        </w:rPr>
      </w:pPr>
      <w:r w:rsidRPr="009457D7">
        <w:rPr>
          <w:rFonts w:ascii="Times New Roman" w:hAnsi="Times New Roman"/>
          <w:spacing w:val="2"/>
          <w:sz w:val="24"/>
          <w:szCs w:val="24"/>
          <w:lang w:val="kk-KZ" w:eastAsia="ru-RU"/>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A5AF3" w:rsidRPr="009457D7" w:rsidRDefault="005D2192"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hAnsi="Times New Roman"/>
          <w:spacing w:val="2"/>
          <w:sz w:val="24"/>
          <w:szCs w:val="24"/>
          <w:lang w:val="kk-KZ" w:eastAsia="ru-RU"/>
        </w:rPr>
        <w:t>8) ғылыми дәрежесінің болуы.</w:t>
      </w:r>
    </w:p>
    <w:p w:rsidR="002134F9" w:rsidRPr="009457D7" w:rsidRDefault="007A5AF3" w:rsidP="009457D7">
      <w:pPr>
        <w:tabs>
          <w:tab w:val="left" w:pos="1134"/>
        </w:tabs>
        <w:spacing w:after="0" w:line="240" w:lineRule="auto"/>
        <w:ind w:right="-2" w:firstLine="709"/>
        <w:contextualSpacing/>
        <w:jc w:val="both"/>
        <w:rPr>
          <w:rFonts w:ascii="Times New Roman" w:eastAsia="Consolas" w:hAnsi="Times New Roman"/>
          <w:b/>
          <w:sz w:val="24"/>
          <w:szCs w:val="24"/>
          <w:lang w:val="kk-KZ"/>
        </w:rPr>
      </w:pPr>
      <w:r w:rsidRPr="009457D7">
        <w:rPr>
          <w:rFonts w:ascii="Times New Roman" w:eastAsia="Consolas" w:hAnsi="Times New Roman"/>
          <w:b/>
          <w:sz w:val="24"/>
          <w:szCs w:val="24"/>
          <w:lang w:val="kk-KZ"/>
        </w:rPr>
        <w:t>С-О-4 санаты үшін</w:t>
      </w:r>
      <w:r w:rsidR="002134F9" w:rsidRPr="009457D7">
        <w:rPr>
          <w:rFonts w:ascii="Times New Roman" w:eastAsia="Consolas" w:hAnsi="Times New Roman"/>
          <w:b/>
          <w:sz w:val="24"/>
          <w:szCs w:val="24"/>
          <w:lang w:val="kk-KZ"/>
        </w:rPr>
        <w:t>:</w:t>
      </w:r>
    </w:p>
    <w:p w:rsidR="007A5AF3" w:rsidRPr="009457D7" w:rsidRDefault="007A5AF3" w:rsidP="009457D7">
      <w:pPr>
        <w:tabs>
          <w:tab w:val="left" w:pos="1134"/>
        </w:tabs>
        <w:spacing w:after="0" w:line="240" w:lineRule="auto"/>
        <w:ind w:right="-2" w:firstLine="709"/>
        <w:contextualSpacing/>
        <w:jc w:val="both"/>
        <w:rPr>
          <w:rFonts w:ascii="Times New Roman" w:eastAsia="Consolas" w:hAnsi="Times New Roman"/>
          <w:sz w:val="24"/>
          <w:szCs w:val="24"/>
          <w:lang w:val="kk-KZ"/>
        </w:rPr>
      </w:pPr>
      <w:r w:rsidRPr="009457D7">
        <w:rPr>
          <w:rFonts w:ascii="Times New Roman" w:eastAsia="Consolas" w:hAnsi="Times New Roman"/>
          <w:sz w:val="24"/>
          <w:szCs w:val="24"/>
          <w:lang w:val="kk-KZ"/>
        </w:rPr>
        <w:t>жоғары білім;</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жұмыс тәжірибесі келесі талаптардың біріне сәйкес болуы тиіс:</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eastAsia="ru-RU" w:bidi="ar-SA"/>
        </w:rPr>
      </w:pPr>
      <w:r w:rsidRPr="009457D7">
        <w:rPr>
          <w:rFonts w:ascii="Times New Roman" w:hAnsi="Times New Roman"/>
          <w:spacing w:val="2"/>
          <w:lang w:val="kk-KZ" w:eastAsia="ru-RU" w:bidi="ar-SA"/>
        </w:rPr>
        <w:lastRenderedPageBreak/>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w:t>
      </w:r>
      <w:r w:rsidRPr="009457D7">
        <w:rPr>
          <w:rFonts w:ascii="Times New Roman" w:hAnsi="Times New Roman"/>
          <w:spacing w:val="2"/>
          <w:lang w:val="kk-KZ" w:eastAsia="ru-RU"/>
        </w:rPr>
        <w:t xml:space="preserve"> </w:t>
      </w:r>
      <w:r w:rsidRPr="009457D7">
        <w:rPr>
          <w:rFonts w:ascii="Times New Roman" w:hAnsi="Times New Roman"/>
          <w:spacing w:val="2"/>
          <w:lang w:val="kk-KZ" w:eastAsia="ru-RU" w:bidi="ar-SA"/>
        </w:rPr>
        <w:t>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4) өкiлеттiктерiн теріс себептермен тоқтатқан судьяларды қоспағанда, судья лауазымында қызмет өтілі алты айдан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6) осы санаттағы нақты лауазымның функционалдық бағытына сәйкес салаларда жұмыс өтілі</w:t>
      </w:r>
      <w:r w:rsidR="005D2192" w:rsidRPr="009457D7">
        <w:rPr>
          <w:rFonts w:ascii="Times New Roman" w:eastAsia="Times New Roman" w:hAnsi="Times New Roman"/>
          <w:spacing w:val="2"/>
          <w:sz w:val="24"/>
          <w:szCs w:val="24"/>
          <w:lang w:val="kk-KZ" w:eastAsia="ru-RU"/>
        </w:rPr>
        <w:t>*</w:t>
      </w:r>
      <w:r w:rsidRPr="009457D7">
        <w:rPr>
          <w:rFonts w:ascii="Times New Roman" w:eastAsia="Times New Roman" w:hAnsi="Times New Roman"/>
          <w:spacing w:val="2"/>
          <w:sz w:val="24"/>
          <w:szCs w:val="24"/>
          <w:lang w:val="kk-KZ" w:eastAsia="ru-RU"/>
        </w:rPr>
        <w:t xml:space="preserve"> үш жылдан кем емес, оның ішінде басшылық лауазымдарда бір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8) ғылыми дәрежесінің болуы;</w:t>
      </w:r>
    </w:p>
    <w:p w:rsidR="002134F9" w:rsidRPr="009457D7" w:rsidRDefault="007A5AF3" w:rsidP="009457D7">
      <w:pPr>
        <w:pStyle w:val="BodyText1"/>
        <w:widowControl w:val="0"/>
        <w:ind w:right="-2" w:firstLine="709"/>
        <w:contextualSpacing/>
        <w:jc w:val="both"/>
        <w:rPr>
          <w:rFonts w:ascii="Times New Roman" w:hAnsi="Times New Roman" w:cs="Times New Roman"/>
          <w:b/>
          <w:iCs/>
          <w:sz w:val="24"/>
          <w:szCs w:val="24"/>
          <w:lang w:val="kk-KZ"/>
        </w:rPr>
      </w:pPr>
      <w:r w:rsidRPr="009457D7">
        <w:rPr>
          <w:rFonts w:ascii="Times New Roman" w:hAnsi="Times New Roman" w:cs="Times New Roman"/>
          <w:b/>
          <w:iCs/>
          <w:sz w:val="24"/>
          <w:szCs w:val="24"/>
          <w:lang w:val="kk-KZ"/>
        </w:rPr>
        <w:t>C-О-5 санаты үшін:</w:t>
      </w:r>
      <w:bookmarkStart w:id="1" w:name="z461"/>
      <w:bookmarkEnd w:id="1"/>
    </w:p>
    <w:p w:rsidR="007A5AF3" w:rsidRPr="009457D7" w:rsidRDefault="007A5AF3" w:rsidP="009457D7">
      <w:pPr>
        <w:pStyle w:val="BodyText1"/>
        <w:widowControl w:val="0"/>
        <w:ind w:right="-2" w:firstLine="709"/>
        <w:contextualSpacing/>
        <w:jc w:val="both"/>
        <w:rPr>
          <w:rFonts w:ascii="Times New Roman" w:hAnsi="Times New Roman" w:cs="Times New Roman"/>
          <w:bCs/>
          <w:sz w:val="24"/>
          <w:szCs w:val="24"/>
          <w:lang w:val="kk-KZ"/>
        </w:rPr>
      </w:pPr>
      <w:r w:rsidRPr="009457D7">
        <w:rPr>
          <w:rFonts w:ascii="Times New Roman" w:hAnsi="Times New Roman" w:cs="Times New Roman"/>
          <w:bCs/>
          <w:sz w:val="24"/>
          <w:szCs w:val="24"/>
          <w:lang w:val="kk-KZ"/>
        </w:rPr>
        <w:t>жоғары білім.</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жұмыс тәжірибесі келесі талаптардың біріне сәйкес болуы тиіс:</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eastAsia="ru-RU" w:bidi="ar-SA"/>
        </w:rPr>
      </w:pPr>
      <w:r w:rsidRPr="009457D7">
        <w:rPr>
          <w:rFonts w:ascii="Times New Roman" w:hAnsi="Times New Roman"/>
          <w:spacing w:val="2"/>
          <w:lang w:val="kk-KZ" w:eastAsia="ru-RU" w:bidi="ar-SA"/>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lastRenderedPageBreak/>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5) осы санаттағы нақты лауазымның функционалдық бағытына сәйкес салаларда жұмыс өтілі</w:t>
      </w:r>
      <w:r w:rsidR="005D2192" w:rsidRPr="009457D7">
        <w:rPr>
          <w:rFonts w:ascii="Times New Roman" w:eastAsia="Times New Roman" w:hAnsi="Times New Roman"/>
          <w:spacing w:val="2"/>
          <w:sz w:val="24"/>
          <w:szCs w:val="24"/>
          <w:lang w:val="kk-KZ" w:eastAsia="ru-RU"/>
        </w:rPr>
        <w:t>*</w:t>
      </w:r>
      <w:r w:rsidRPr="009457D7">
        <w:rPr>
          <w:rFonts w:ascii="Times New Roman" w:eastAsia="Times New Roman" w:hAnsi="Times New Roman"/>
          <w:spacing w:val="2"/>
          <w:sz w:val="24"/>
          <w:szCs w:val="24"/>
          <w:lang w:val="kk-KZ" w:eastAsia="ru-RU"/>
        </w:rPr>
        <w:t xml:space="preserve"> үш жылдан кем емес;</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A5AF3" w:rsidRPr="009457D7" w:rsidRDefault="007A5AF3"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7) ғылыми дәрежесінің болуы.</w:t>
      </w:r>
    </w:p>
    <w:p w:rsidR="002134F9" w:rsidRPr="009457D7" w:rsidRDefault="006937D9" w:rsidP="009457D7">
      <w:pPr>
        <w:shd w:val="clear" w:color="auto" w:fill="FFFFFF"/>
        <w:spacing w:after="0" w:line="240" w:lineRule="auto"/>
        <w:ind w:right="-2" w:firstLine="709"/>
        <w:jc w:val="both"/>
        <w:textAlignment w:val="baseline"/>
        <w:rPr>
          <w:rFonts w:ascii="Times New Roman" w:eastAsia="Times New Roman" w:hAnsi="Times New Roman"/>
          <w:b/>
          <w:spacing w:val="2"/>
          <w:sz w:val="24"/>
          <w:szCs w:val="24"/>
          <w:lang w:val="kk-KZ" w:eastAsia="ru-RU"/>
        </w:rPr>
      </w:pPr>
      <w:r w:rsidRPr="009457D7">
        <w:rPr>
          <w:rFonts w:ascii="Times New Roman" w:hAnsi="Times New Roman"/>
          <w:b/>
          <w:iCs/>
          <w:sz w:val="24"/>
          <w:szCs w:val="24"/>
          <w:lang w:val="kk-KZ"/>
        </w:rPr>
        <w:t>C-О-6 санаты үшін:</w:t>
      </w:r>
    </w:p>
    <w:p w:rsidR="006937D9" w:rsidRPr="009457D7" w:rsidRDefault="006937D9" w:rsidP="009457D7">
      <w:pPr>
        <w:shd w:val="clear" w:color="auto" w:fill="FFFFFF"/>
        <w:spacing w:after="0" w:line="240" w:lineRule="auto"/>
        <w:ind w:right="-2" w:firstLine="709"/>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жоғары немесе орта білімнен кейінгі білім;</w:t>
      </w:r>
    </w:p>
    <w:p w:rsidR="006937D9" w:rsidRPr="009457D7" w:rsidRDefault="006937D9" w:rsidP="009457D7">
      <w:pPr>
        <w:shd w:val="clear" w:color="auto" w:fill="FFFFFF"/>
        <w:tabs>
          <w:tab w:val="left" w:pos="284"/>
        </w:tabs>
        <w:spacing w:after="0" w:line="240" w:lineRule="auto"/>
        <w:ind w:right="-2" w:firstLine="709"/>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937D9" w:rsidRPr="009457D7" w:rsidRDefault="006937D9" w:rsidP="009457D7">
      <w:pPr>
        <w:shd w:val="clear" w:color="auto" w:fill="FFFFFF"/>
        <w:spacing w:after="0" w:line="240" w:lineRule="auto"/>
        <w:ind w:right="-2" w:firstLine="709"/>
        <w:jc w:val="both"/>
        <w:textAlignment w:val="baseline"/>
        <w:rPr>
          <w:rFonts w:ascii="Times New Roman" w:eastAsia="Times New Roman" w:hAnsi="Times New Roman"/>
          <w:spacing w:val="2"/>
          <w:sz w:val="24"/>
          <w:szCs w:val="24"/>
          <w:lang w:val="kk-KZ" w:eastAsia="ru-RU"/>
        </w:rPr>
      </w:pPr>
      <w:r w:rsidRPr="009457D7">
        <w:rPr>
          <w:rFonts w:ascii="Times New Roman" w:eastAsia="Times New Roman" w:hAnsi="Times New Roman"/>
          <w:spacing w:val="2"/>
          <w:sz w:val="24"/>
          <w:szCs w:val="24"/>
          <w:lang w:val="kk-KZ" w:eastAsia="ru-RU"/>
        </w:rPr>
        <w:t>жұмыс тәжірибесі талап етілмейді.</w:t>
      </w:r>
    </w:p>
    <w:p w:rsidR="009457D7" w:rsidRPr="009457D7" w:rsidRDefault="009457D7"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0"/>
          <w:szCs w:val="20"/>
          <w:lang w:val="kk-KZ" w:eastAsia="ru-RU"/>
        </w:rPr>
      </w:pPr>
      <w:r w:rsidRPr="009457D7">
        <w:rPr>
          <w:rFonts w:ascii="Times New Roman" w:eastAsia="Times New Roman" w:hAnsi="Times New Roman"/>
          <w:spacing w:val="2"/>
          <w:sz w:val="20"/>
          <w:szCs w:val="20"/>
          <w:lang w:val="kk-KZ" w:eastAsia="ru-RU"/>
        </w:rPr>
        <w:t>______________________________________________________________</w:t>
      </w:r>
    </w:p>
    <w:p w:rsidR="009457D7" w:rsidRPr="009457D7" w:rsidRDefault="009457D7" w:rsidP="009457D7">
      <w:pPr>
        <w:shd w:val="clear" w:color="auto" w:fill="FFFFFF"/>
        <w:spacing w:after="0" w:line="240" w:lineRule="auto"/>
        <w:ind w:right="-2" w:firstLine="709"/>
        <w:contextualSpacing/>
        <w:jc w:val="both"/>
        <w:textAlignment w:val="baseline"/>
        <w:rPr>
          <w:rFonts w:ascii="Times New Roman" w:eastAsia="Times New Roman" w:hAnsi="Times New Roman"/>
          <w:spacing w:val="2"/>
          <w:sz w:val="24"/>
          <w:szCs w:val="24"/>
          <w:lang w:val="kk-KZ" w:eastAsia="ru-RU"/>
        </w:rPr>
      </w:pPr>
      <w:r w:rsidRPr="009457D7">
        <w:rPr>
          <w:rFonts w:ascii="Times New Roman" w:hAnsi="Times New Roman"/>
          <w:sz w:val="24"/>
          <w:szCs w:val="24"/>
          <w:lang w:val="kk-KZ"/>
        </w:rPr>
        <w:t>*Жалпы конкурсқа қатысқан жағдайда функционалдық бағытына сәйкес салалардағы жұмыс өтіліне мемлекеттік қызмет өтілі кірмейді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p>
    <w:p w:rsidR="007A5AF3" w:rsidRPr="009457D7" w:rsidRDefault="007A5AF3" w:rsidP="009457D7">
      <w:pPr>
        <w:pStyle w:val="BodyText1"/>
        <w:widowControl w:val="0"/>
        <w:ind w:right="-2" w:firstLine="709"/>
        <w:contextualSpacing/>
        <w:jc w:val="both"/>
        <w:rPr>
          <w:rFonts w:ascii="Times New Roman" w:hAnsi="Times New Roman" w:cs="Times New Roman"/>
          <w:b/>
          <w:bCs/>
          <w:sz w:val="24"/>
          <w:szCs w:val="24"/>
          <w:lang w:val="kk-KZ"/>
        </w:rPr>
      </w:pPr>
      <w:r w:rsidRPr="009457D7">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A87534" w:rsidRPr="009457D7" w:rsidRDefault="00A87534" w:rsidP="009457D7">
      <w:pPr>
        <w:pStyle w:val="BodyText1"/>
        <w:widowControl w:val="0"/>
        <w:ind w:right="-2" w:firstLine="709"/>
        <w:contextualSpacing/>
        <w:jc w:val="both"/>
        <w:rPr>
          <w:rFonts w:ascii="Times New Roman" w:hAnsi="Times New Roman" w:cs="Times New Roman"/>
          <w:bCs/>
          <w:sz w:val="24"/>
          <w:szCs w:val="24"/>
          <w:lang w:val="kk-KZ"/>
        </w:rPr>
      </w:pPr>
    </w:p>
    <w:p w:rsidR="007A5AF3" w:rsidRPr="009457D7" w:rsidRDefault="007A5AF3" w:rsidP="009457D7">
      <w:pPr>
        <w:pStyle w:val="BodyText1"/>
        <w:widowControl w:val="0"/>
        <w:ind w:right="-2"/>
        <w:contextualSpacing/>
        <w:jc w:val="center"/>
        <w:rPr>
          <w:rFonts w:ascii="Times New Roman" w:hAnsi="Times New Roman" w:cs="Times New Roman"/>
          <w:b/>
          <w:bCs/>
          <w:sz w:val="24"/>
          <w:szCs w:val="24"/>
          <w:lang w:val="kk-KZ"/>
        </w:rPr>
      </w:pPr>
      <w:r w:rsidRPr="009457D7">
        <w:rPr>
          <w:rFonts w:ascii="Times New Roman" w:hAnsi="Times New Roman" w:cs="Times New Roman"/>
          <w:b/>
          <w:bCs/>
          <w:sz w:val="24"/>
          <w:szCs w:val="24"/>
          <w:lang w:val="kk-KZ"/>
        </w:rPr>
        <w:t>Мемлекеттік әкімшілік қызметшілердің лауазымдық жалақысы</w:t>
      </w:r>
    </w:p>
    <w:tbl>
      <w:tblPr>
        <w:tblpPr w:leftFromText="180" w:rightFromText="180" w:vertAnchor="text" w:horzAnchor="margin" w:tblpXSpec="center" w:tblpY="113"/>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3189"/>
        <w:gridCol w:w="3190"/>
      </w:tblGrid>
      <w:tr w:rsidR="009457D7" w:rsidRPr="009457D7" w:rsidTr="009457D7">
        <w:trPr>
          <w:cantSplit/>
          <w:trHeight w:val="233"/>
        </w:trPr>
        <w:tc>
          <w:tcPr>
            <w:tcW w:w="1306"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pStyle w:val="a6"/>
              <w:keepNext/>
              <w:keepLines/>
              <w:tabs>
                <w:tab w:val="clear" w:pos="0"/>
                <w:tab w:val="left" w:pos="112"/>
                <w:tab w:val="left" w:pos="1188"/>
              </w:tabs>
              <w:ind w:right="-2"/>
              <w:contextualSpacing/>
              <w:jc w:val="center"/>
              <w:rPr>
                <w:rFonts w:ascii="Times New Roman" w:hAnsi="Times New Roman" w:cs="Times New Roman"/>
                <w:b/>
                <w:bCs/>
                <w:sz w:val="24"/>
                <w:szCs w:val="24"/>
              </w:rPr>
            </w:pPr>
            <w:proofErr w:type="spellStart"/>
            <w:r w:rsidRPr="009457D7">
              <w:rPr>
                <w:rFonts w:ascii="Times New Roman" w:hAnsi="Times New Roman" w:cs="Times New Roman"/>
                <w:b/>
                <w:iCs/>
                <w:sz w:val="24"/>
                <w:szCs w:val="24"/>
              </w:rPr>
              <w:t>Санат</w:t>
            </w:r>
            <w:proofErr w:type="spellEnd"/>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keepNext/>
              <w:keepLines/>
              <w:tabs>
                <w:tab w:val="left" w:pos="132"/>
                <w:tab w:val="left" w:pos="6663"/>
              </w:tabs>
              <w:spacing w:after="0" w:line="240" w:lineRule="auto"/>
              <w:ind w:right="-2"/>
              <w:contextualSpacing/>
              <w:jc w:val="center"/>
              <w:rPr>
                <w:rFonts w:ascii="Times New Roman" w:hAnsi="Times New Roman"/>
                <w:b/>
                <w:sz w:val="24"/>
                <w:szCs w:val="24"/>
              </w:rPr>
            </w:pPr>
            <w:proofErr w:type="spellStart"/>
            <w:r w:rsidRPr="009457D7">
              <w:rPr>
                <w:rFonts w:ascii="Times New Roman" w:hAnsi="Times New Roman"/>
                <w:b/>
                <w:iCs/>
                <w:sz w:val="24"/>
                <w:szCs w:val="24"/>
              </w:rPr>
              <w:t>Е</w:t>
            </w:r>
            <w:r w:rsidRPr="009457D7">
              <w:rPr>
                <w:rFonts w:ascii="Times New Roman" w:hAnsi="Times New Roman"/>
                <w:b/>
                <w:iCs/>
                <w:snapToGrid w:val="0"/>
                <w:sz w:val="24"/>
                <w:szCs w:val="24"/>
              </w:rPr>
              <w:t>ңбек</w:t>
            </w:r>
            <w:proofErr w:type="spellEnd"/>
            <w:r w:rsidRPr="009457D7">
              <w:rPr>
                <w:rFonts w:ascii="Times New Roman" w:hAnsi="Times New Roman"/>
                <w:b/>
                <w:iCs/>
                <w:snapToGrid w:val="0"/>
                <w:sz w:val="24"/>
                <w:szCs w:val="24"/>
                <w:lang w:val="kk-KZ"/>
              </w:rPr>
              <w:t xml:space="preserve"> </w:t>
            </w:r>
            <w:proofErr w:type="spellStart"/>
            <w:r w:rsidRPr="009457D7">
              <w:rPr>
                <w:rFonts w:ascii="Times New Roman" w:hAnsi="Times New Roman"/>
                <w:b/>
                <w:iCs/>
                <w:snapToGrid w:val="0"/>
                <w:sz w:val="24"/>
                <w:szCs w:val="24"/>
              </w:rPr>
              <w:t>сіңірген</w:t>
            </w:r>
            <w:proofErr w:type="spellEnd"/>
            <w:r w:rsidRPr="009457D7">
              <w:rPr>
                <w:rFonts w:ascii="Times New Roman" w:hAnsi="Times New Roman"/>
                <w:b/>
                <w:iCs/>
                <w:snapToGrid w:val="0"/>
                <w:sz w:val="24"/>
                <w:szCs w:val="24"/>
                <w:lang w:val="kk-KZ"/>
              </w:rPr>
              <w:t xml:space="preserve"> </w:t>
            </w:r>
            <w:proofErr w:type="spellStart"/>
            <w:r w:rsidRPr="009457D7">
              <w:rPr>
                <w:rFonts w:ascii="Times New Roman" w:hAnsi="Times New Roman"/>
                <w:b/>
                <w:iCs/>
                <w:snapToGrid w:val="0"/>
                <w:sz w:val="24"/>
                <w:szCs w:val="24"/>
              </w:rPr>
              <w:t>жылдарына</w:t>
            </w:r>
            <w:proofErr w:type="spellEnd"/>
            <w:r w:rsidRPr="009457D7">
              <w:rPr>
                <w:rFonts w:ascii="Times New Roman" w:hAnsi="Times New Roman"/>
                <w:b/>
                <w:iCs/>
                <w:snapToGrid w:val="0"/>
                <w:sz w:val="24"/>
                <w:szCs w:val="24"/>
                <w:lang w:val="kk-KZ"/>
              </w:rPr>
              <w:t xml:space="preserve"> </w:t>
            </w:r>
            <w:proofErr w:type="spellStart"/>
            <w:r w:rsidRPr="009457D7">
              <w:rPr>
                <w:rFonts w:ascii="Times New Roman" w:hAnsi="Times New Roman"/>
                <w:b/>
                <w:iCs/>
                <w:snapToGrid w:val="0"/>
                <w:sz w:val="24"/>
                <w:szCs w:val="24"/>
              </w:rPr>
              <w:t>байланысты</w:t>
            </w:r>
            <w:proofErr w:type="spellEnd"/>
          </w:p>
        </w:tc>
      </w:tr>
      <w:tr w:rsidR="009457D7" w:rsidRPr="009457D7" w:rsidTr="009457D7">
        <w:trPr>
          <w:cantSplit/>
          <w:trHeight w:val="258"/>
        </w:trPr>
        <w:tc>
          <w:tcPr>
            <w:tcW w:w="1306"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pStyle w:val="a6"/>
              <w:keepNext/>
              <w:keepLines/>
              <w:widowControl/>
              <w:tabs>
                <w:tab w:val="left" w:pos="132"/>
                <w:tab w:val="left" w:pos="1426"/>
              </w:tabs>
              <w:ind w:right="-2"/>
              <w:contextualSpacing/>
              <w:jc w:val="center"/>
              <w:rPr>
                <w:rFonts w:ascii="Times New Roman" w:hAnsi="Times New Roman" w:cs="Times New Roman"/>
                <w:b/>
                <w:bCs/>
                <w:sz w:val="24"/>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pStyle w:val="a6"/>
              <w:keepNext/>
              <w:keepLines/>
              <w:widowControl/>
              <w:tabs>
                <w:tab w:val="clear" w:pos="959"/>
                <w:tab w:val="left" w:pos="132"/>
                <w:tab w:val="left" w:pos="766"/>
                <w:tab w:val="left" w:pos="908"/>
                <w:tab w:val="left" w:pos="1426"/>
              </w:tabs>
              <w:ind w:right="-2"/>
              <w:contextualSpacing/>
              <w:jc w:val="center"/>
              <w:rPr>
                <w:rFonts w:ascii="Times New Roman" w:hAnsi="Times New Roman" w:cs="Times New Roman"/>
                <w:b/>
                <w:bCs/>
                <w:sz w:val="24"/>
                <w:szCs w:val="24"/>
              </w:rPr>
            </w:pPr>
            <w:proofErr w:type="spellStart"/>
            <w:r w:rsidRPr="009457D7">
              <w:rPr>
                <w:rFonts w:ascii="Times New Roman" w:hAnsi="Times New Roman" w:cs="Times New Roman"/>
                <w:b/>
                <w:bCs/>
                <w:sz w:val="24"/>
                <w:szCs w:val="24"/>
              </w:rPr>
              <w:t>min</w:t>
            </w:r>
            <w:proofErr w:type="spellEnd"/>
          </w:p>
        </w:tc>
        <w:tc>
          <w:tcPr>
            <w:tcW w:w="3190"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pStyle w:val="a6"/>
              <w:keepNext/>
              <w:keepLines/>
              <w:widowControl/>
              <w:tabs>
                <w:tab w:val="clear" w:pos="959"/>
                <w:tab w:val="left" w:pos="132"/>
                <w:tab w:val="left" w:pos="1426"/>
                <w:tab w:val="left" w:pos="1769"/>
                <w:tab w:val="left" w:pos="1800"/>
              </w:tabs>
              <w:ind w:right="-2"/>
              <w:contextualSpacing/>
              <w:jc w:val="center"/>
              <w:rPr>
                <w:rFonts w:ascii="Times New Roman" w:hAnsi="Times New Roman" w:cs="Times New Roman"/>
                <w:b/>
                <w:bCs/>
                <w:sz w:val="24"/>
                <w:szCs w:val="24"/>
              </w:rPr>
            </w:pPr>
            <w:proofErr w:type="spellStart"/>
            <w:r w:rsidRPr="009457D7">
              <w:rPr>
                <w:rFonts w:ascii="Times New Roman" w:hAnsi="Times New Roman" w:cs="Times New Roman"/>
                <w:b/>
                <w:bCs/>
                <w:sz w:val="24"/>
                <w:szCs w:val="24"/>
              </w:rPr>
              <w:t>max</w:t>
            </w:r>
            <w:proofErr w:type="spellEnd"/>
          </w:p>
        </w:tc>
      </w:tr>
      <w:tr w:rsidR="009457D7" w:rsidRPr="009457D7" w:rsidTr="009457D7">
        <w:trPr>
          <w:cantSplit/>
          <w:trHeight w:val="258"/>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7A5AF3" w:rsidRPr="009457D7" w:rsidRDefault="007A5AF3" w:rsidP="009457D7">
            <w:pPr>
              <w:pStyle w:val="a6"/>
              <w:keepNext/>
              <w:keepLines/>
              <w:widowControl/>
              <w:tabs>
                <w:tab w:val="left" w:pos="132"/>
                <w:tab w:val="left" w:pos="1426"/>
              </w:tabs>
              <w:ind w:right="-2"/>
              <w:contextualSpacing/>
              <w:jc w:val="center"/>
              <w:rPr>
                <w:rFonts w:ascii="Times New Roman" w:hAnsi="Times New Roman" w:cs="Times New Roman"/>
                <w:b/>
                <w:snapToGrid w:val="0"/>
                <w:sz w:val="24"/>
                <w:szCs w:val="24"/>
                <w:lang w:eastAsia="en-US"/>
              </w:rPr>
            </w:pPr>
            <w:r w:rsidRPr="009457D7">
              <w:rPr>
                <w:rFonts w:ascii="Times New Roman" w:hAnsi="Times New Roman" w:cs="Times New Roman"/>
                <w:b/>
                <w:snapToGrid w:val="0"/>
                <w:sz w:val="24"/>
                <w:szCs w:val="24"/>
                <w:lang w:eastAsia="en-US"/>
              </w:rPr>
              <w:t>C-O-</w:t>
            </w:r>
            <w:r w:rsidRPr="009457D7">
              <w:rPr>
                <w:rFonts w:ascii="Times New Roman" w:hAnsi="Times New Roman" w:cs="Times New Roman"/>
                <w:b/>
                <w:snapToGrid w:val="0"/>
                <w:sz w:val="24"/>
                <w:szCs w:val="24"/>
                <w:lang w:val="kk-KZ" w:eastAsia="en-US"/>
              </w:rPr>
              <w:t>2</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7A5AF3" w:rsidRPr="009457D7" w:rsidRDefault="007A5AF3" w:rsidP="009457D7">
            <w:pPr>
              <w:pStyle w:val="BodyText1"/>
              <w:keepNext/>
              <w:keepLines/>
              <w:tabs>
                <w:tab w:val="left" w:pos="9923"/>
              </w:tabs>
              <w:ind w:right="-2"/>
              <w:contextualSpacing/>
              <w:jc w:val="center"/>
              <w:rPr>
                <w:rFonts w:ascii="Times New Roman" w:hAnsi="Times New Roman" w:cs="Times New Roman"/>
                <w:b/>
                <w:bCs/>
                <w:iCs/>
                <w:sz w:val="24"/>
                <w:szCs w:val="24"/>
                <w:lang w:val="kk-KZ"/>
              </w:rPr>
            </w:pPr>
            <w:r w:rsidRPr="009457D7">
              <w:rPr>
                <w:rFonts w:ascii="Times New Roman" w:hAnsi="Times New Roman" w:cs="Times New Roman"/>
                <w:b/>
                <w:bCs/>
                <w:iCs/>
                <w:sz w:val="24"/>
                <w:szCs w:val="24"/>
                <w:lang w:val="kk-KZ"/>
              </w:rPr>
              <w:t>163 232</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7A5AF3" w:rsidRPr="009457D7" w:rsidRDefault="007A5AF3" w:rsidP="009457D7">
            <w:pPr>
              <w:pStyle w:val="a6"/>
              <w:tabs>
                <w:tab w:val="clear" w:pos="959"/>
                <w:tab w:val="left" w:pos="132"/>
                <w:tab w:val="left" w:pos="1426"/>
                <w:tab w:val="left" w:pos="1769"/>
                <w:tab w:val="left" w:pos="1800"/>
              </w:tabs>
              <w:ind w:right="-2"/>
              <w:contextualSpacing/>
              <w:jc w:val="center"/>
              <w:rPr>
                <w:rFonts w:ascii="Times New Roman" w:hAnsi="Times New Roman" w:cs="Times New Roman"/>
                <w:b/>
                <w:bCs/>
                <w:iCs/>
                <w:sz w:val="24"/>
                <w:szCs w:val="24"/>
                <w:lang w:val="kk-KZ"/>
              </w:rPr>
            </w:pPr>
            <w:r w:rsidRPr="009457D7">
              <w:rPr>
                <w:rFonts w:ascii="Times New Roman" w:hAnsi="Times New Roman" w:cs="Times New Roman"/>
                <w:b/>
                <w:bCs/>
                <w:iCs/>
                <w:sz w:val="24"/>
                <w:szCs w:val="24"/>
                <w:lang w:val="kk-KZ"/>
              </w:rPr>
              <w:t>220 697</w:t>
            </w:r>
          </w:p>
        </w:tc>
      </w:tr>
      <w:tr w:rsidR="009457D7" w:rsidRPr="009457D7" w:rsidTr="009457D7">
        <w:trPr>
          <w:cantSplit/>
          <w:trHeight w:val="258"/>
        </w:trPr>
        <w:tc>
          <w:tcPr>
            <w:tcW w:w="1306"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pStyle w:val="a6"/>
              <w:keepNext/>
              <w:keepLines/>
              <w:widowControl/>
              <w:tabs>
                <w:tab w:val="left" w:pos="132"/>
                <w:tab w:val="left" w:pos="1426"/>
              </w:tabs>
              <w:ind w:right="-2"/>
              <w:contextualSpacing/>
              <w:jc w:val="center"/>
              <w:rPr>
                <w:rFonts w:ascii="Times New Roman" w:hAnsi="Times New Roman" w:cs="Times New Roman"/>
                <w:b/>
                <w:bCs/>
                <w:sz w:val="24"/>
                <w:szCs w:val="24"/>
                <w:lang w:val="kk-KZ"/>
              </w:rPr>
            </w:pPr>
            <w:r w:rsidRPr="009457D7">
              <w:rPr>
                <w:rFonts w:ascii="Times New Roman" w:hAnsi="Times New Roman" w:cs="Times New Roman"/>
                <w:b/>
                <w:snapToGrid w:val="0"/>
                <w:sz w:val="24"/>
                <w:szCs w:val="24"/>
                <w:lang w:eastAsia="en-US"/>
              </w:rPr>
              <w:t>C-O-</w:t>
            </w:r>
            <w:r w:rsidRPr="009457D7">
              <w:rPr>
                <w:rFonts w:ascii="Times New Roman" w:hAnsi="Times New Roman" w:cs="Times New Roman"/>
                <w:b/>
                <w:snapToGrid w:val="0"/>
                <w:sz w:val="24"/>
                <w:szCs w:val="24"/>
                <w:lang w:val="kk-KZ" w:eastAsia="en-US"/>
              </w:rPr>
              <w:t>4</w:t>
            </w:r>
          </w:p>
        </w:tc>
        <w:tc>
          <w:tcPr>
            <w:tcW w:w="3189"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pStyle w:val="BodyText1"/>
              <w:keepNext/>
              <w:keepLines/>
              <w:tabs>
                <w:tab w:val="left" w:pos="9923"/>
              </w:tabs>
              <w:ind w:right="-2"/>
              <w:contextualSpacing/>
              <w:jc w:val="center"/>
              <w:rPr>
                <w:rFonts w:ascii="Times New Roman" w:hAnsi="Times New Roman" w:cs="Times New Roman"/>
                <w:b/>
                <w:bCs/>
                <w:iCs/>
                <w:sz w:val="24"/>
                <w:szCs w:val="24"/>
                <w:lang w:val="en-US"/>
              </w:rPr>
            </w:pPr>
            <w:r w:rsidRPr="009457D7">
              <w:rPr>
                <w:rFonts w:ascii="Times New Roman" w:hAnsi="Times New Roman" w:cs="Times New Roman"/>
                <w:b/>
                <w:bCs/>
                <w:iCs/>
                <w:sz w:val="24"/>
                <w:szCs w:val="24"/>
              </w:rPr>
              <w:t>109 932</w:t>
            </w:r>
          </w:p>
        </w:tc>
        <w:tc>
          <w:tcPr>
            <w:tcW w:w="3190"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pStyle w:val="a6"/>
              <w:tabs>
                <w:tab w:val="clear" w:pos="959"/>
                <w:tab w:val="left" w:pos="132"/>
                <w:tab w:val="left" w:pos="1426"/>
                <w:tab w:val="left" w:pos="1769"/>
                <w:tab w:val="left" w:pos="1800"/>
              </w:tabs>
              <w:ind w:right="-2"/>
              <w:contextualSpacing/>
              <w:jc w:val="center"/>
              <w:rPr>
                <w:rFonts w:ascii="Times New Roman" w:hAnsi="Times New Roman" w:cs="Times New Roman"/>
                <w:b/>
                <w:bCs/>
                <w:sz w:val="24"/>
                <w:szCs w:val="24"/>
              </w:rPr>
            </w:pPr>
            <w:r w:rsidRPr="009457D7">
              <w:rPr>
                <w:rFonts w:ascii="Times New Roman" w:hAnsi="Times New Roman" w:cs="Times New Roman"/>
                <w:b/>
                <w:bCs/>
                <w:iCs/>
                <w:sz w:val="24"/>
                <w:szCs w:val="24"/>
              </w:rPr>
              <w:t>148 242</w:t>
            </w:r>
          </w:p>
        </w:tc>
      </w:tr>
      <w:tr w:rsidR="009457D7" w:rsidRPr="009457D7" w:rsidTr="009457D7">
        <w:trPr>
          <w:cantSplit/>
          <w:trHeight w:val="133"/>
        </w:trPr>
        <w:tc>
          <w:tcPr>
            <w:tcW w:w="1306"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pStyle w:val="2"/>
              <w:keepNext w:val="0"/>
              <w:widowControl w:val="0"/>
              <w:tabs>
                <w:tab w:val="left" w:pos="0"/>
                <w:tab w:val="left" w:pos="132"/>
              </w:tabs>
              <w:spacing w:before="0" w:after="0" w:line="240" w:lineRule="auto"/>
              <w:ind w:right="-2"/>
              <w:contextualSpacing/>
              <w:jc w:val="center"/>
              <w:rPr>
                <w:rFonts w:ascii="Times New Roman" w:hAnsi="Times New Roman"/>
                <w:i w:val="0"/>
                <w:snapToGrid w:val="0"/>
                <w:sz w:val="24"/>
                <w:szCs w:val="24"/>
                <w:lang w:val="ru-RU"/>
              </w:rPr>
            </w:pPr>
            <w:r w:rsidRPr="009457D7">
              <w:rPr>
                <w:rFonts w:ascii="Times New Roman" w:hAnsi="Times New Roman"/>
                <w:i w:val="0"/>
                <w:snapToGrid w:val="0"/>
                <w:sz w:val="24"/>
                <w:szCs w:val="24"/>
                <w:lang w:val="ru-RU"/>
              </w:rPr>
              <w:t>C-O-5</w:t>
            </w:r>
          </w:p>
        </w:tc>
        <w:tc>
          <w:tcPr>
            <w:tcW w:w="3189"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widowControl w:val="0"/>
              <w:spacing w:after="0" w:line="240" w:lineRule="auto"/>
              <w:ind w:right="-2"/>
              <w:contextualSpacing/>
              <w:jc w:val="center"/>
              <w:rPr>
                <w:rFonts w:ascii="Times New Roman" w:hAnsi="Times New Roman"/>
                <w:b/>
                <w:sz w:val="24"/>
                <w:szCs w:val="24"/>
                <w:lang w:val="kk-KZ"/>
              </w:rPr>
            </w:pPr>
            <w:r w:rsidRPr="009457D7">
              <w:rPr>
                <w:rFonts w:ascii="Times New Roman" w:hAnsi="Times New Roman"/>
                <w:b/>
                <w:sz w:val="24"/>
                <w:szCs w:val="24"/>
                <w:lang w:val="kk-KZ"/>
              </w:rPr>
              <w:t>83 282</w:t>
            </w:r>
          </w:p>
        </w:tc>
        <w:tc>
          <w:tcPr>
            <w:tcW w:w="3190" w:type="dxa"/>
            <w:tcBorders>
              <w:top w:val="single" w:sz="4" w:space="0" w:color="auto"/>
              <w:left w:val="single" w:sz="4" w:space="0" w:color="auto"/>
              <w:bottom w:val="single" w:sz="4" w:space="0" w:color="auto"/>
              <w:right w:val="single" w:sz="4" w:space="0" w:color="auto"/>
            </w:tcBorders>
            <w:vAlign w:val="center"/>
          </w:tcPr>
          <w:p w:rsidR="007A5AF3" w:rsidRPr="009457D7" w:rsidRDefault="007A5AF3" w:rsidP="009457D7">
            <w:pPr>
              <w:widowControl w:val="0"/>
              <w:spacing w:after="0" w:line="240" w:lineRule="auto"/>
              <w:ind w:right="-2"/>
              <w:contextualSpacing/>
              <w:jc w:val="center"/>
              <w:rPr>
                <w:rFonts w:ascii="Times New Roman" w:hAnsi="Times New Roman"/>
                <w:b/>
                <w:sz w:val="24"/>
                <w:szCs w:val="24"/>
                <w:lang w:val="kk-KZ"/>
              </w:rPr>
            </w:pPr>
            <w:r w:rsidRPr="009457D7">
              <w:rPr>
                <w:rFonts w:ascii="Times New Roman" w:hAnsi="Times New Roman"/>
                <w:b/>
                <w:sz w:val="24"/>
                <w:szCs w:val="24"/>
                <w:lang w:val="kk-KZ"/>
              </w:rPr>
              <w:t>112 430</w:t>
            </w:r>
          </w:p>
        </w:tc>
      </w:tr>
      <w:tr w:rsidR="009457D7" w:rsidRPr="009457D7" w:rsidTr="009457D7">
        <w:trPr>
          <w:cantSplit/>
          <w:trHeight w:val="133"/>
        </w:trPr>
        <w:tc>
          <w:tcPr>
            <w:tcW w:w="1306" w:type="dxa"/>
            <w:tcBorders>
              <w:top w:val="single" w:sz="4" w:space="0" w:color="auto"/>
              <w:left w:val="single" w:sz="4" w:space="0" w:color="auto"/>
              <w:bottom w:val="single" w:sz="4" w:space="0" w:color="auto"/>
              <w:right w:val="single" w:sz="4" w:space="0" w:color="auto"/>
            </w:tcBorders>
            <w:vAlign w:val="center"/>
          </w:tcPr>
          <w:p w:rsidR="005D30DB" w:rsidRPr="009457D7" w:rsidRDefault="005D30DB" w:rsidP="009457D7">
            <w:pPr>
              <w:pStyle w:val="2"/>
              <w:keepNext w:val="0"/>
              <w:widowControl w:val="0"/>
              <w:tabs>
                <w:tab w:val="left" w:pos="0"/>
                <w:tab w:val="left" w:pos="132"/>
              </w:tabs>
              <w:spacing w:before="0" w:after="0" w:line="240" w:lineRule="auto"/>
              <w:ind w:right="-2"/>
              <w:contextualSpacing/>
              <w:jc w:val="center"/>
              <w:rPr>
                <w:rFonts w:ascii="Times New Roman" w:hAnsi="Times New Roman"/>
                <w:i w:val="0"/>
                <w:snapToGrid w:val="0"/>
                <w:sz w:val="24"/>
                <w:szCs w:val="24"/>
                <w:lang w:val="ru-RU" w:eastAsia="ru-RU"/>
              </w:rPr>
            </w:pPr>
            <w:r w:rsidRPr="009457D7">
              <w:rPr>
                <w:rFonts w:ascii="Times New Roman" w:hAnsi="Times New Roman"/>
                <w:i w:val="0"/>
                <w:snapToGrid w:val="0"/>
                <w:sz w:val="24"/>
                <w:szCs w:val="24"/>
                <w:lang w:val="ru-RU" w:eastAsia="ru-RU"/>
              </w:rPr>
              <w:t>С-О-6</w:t>
            </w:r>
          </w:p>
        </w:tc>
        <w:tc>
          <w:tcPr>
            <w:tcW w:w="3189" w:type="dxa"/>
            <w:tcBorders>
              <w:top w:val="single" w:sz="4" w:space="0" w:color="auto"/>
              <w:left w:val="single" w:sz="4" w:space="0" w:color="auto"/>
              <w:bottom w:val="single" w:sz="4" w:space="0" w:color="auto"/>
              <w:right w:val="single" w:sz="4" w:space="0" w:color="auto"/>
            </w:tcBorders>
            <w:vAlign w:val="center"/>
          </w:tcPr>
          <w:p w:rsidR="005D30DB" w:rsidRPr="009457D7" w:rsidRDefault="005D30DB" w:rsidP="009457D7">
            <w:pPr>
              <w:widowControl w:val="0"/>
              <w:spacing w:after="0" w:line="240" w:lineRule="auto"/>
              <w:ind w:right="-2"/>
              <w:contextualSpacing/>
              <w:jc w:val="center"/>
              <w:rPr>
                <w:rFonts w:ascii="Times New Roman" w:hAnsi="Times New Roman"/>
                <w:b/>
                <w:sz w:val="24"/>
                <w:szCs w:val="24"/>
                <w:lang w:val="kk-KZ"/>
              </w:rPr>
            </w:pPr>
            <w:r w:rsidRPr="009457D7">
              <w:rPr>
                <w:rFonts w:ascii="Times New Roman" w:hAnsi="Times New Roman"/>
                <w:b/>
                <w:sz w:val="24"/>
                <w:szCs w:val="24"/>
                <w:lang w:val="kk-KZ"/>
              </w:rPr>
              <w:t>74</w:t>
            </w:r>
            <w:r w:rsidR="00EC5FFE" w:rsidRPr="009457D7">
              <w:rPr>
                <w:rFonts w:ascii="Times New Roman" w:hAnsi="Times New Roman"/>
                <w:b/>
                <w:sz w:val="24"/>
                <w:szCs w:val="24"/>
                <w:lang w:val="kk-KZ"/>
              </w:rPr>
              <w:t xml:space="preserve"> </w:t>
            </w:r>
            <w:r w:rsidRPr="009457D7">
              <w:rPr>
                <w:rFonts w:ascii="Times New Roman" w:hAnsi="Times New Roman"/>
                <w:b/>
                <w:sz w:val="24"/>
                <w:szCs w:val="24"/>
                <w:lang w:val="kk-KZ"/>
              </w:rPr>
              <w:t>954</w:t>
            </w:r>
          </w:p>
        </w:tc>
        <w:tc>
          <w:tcPr>
            <w:tcW w:w="3190" w:type="dxa"/>
            <w:tcBorders>
              <w:top w:val="single" w:sz="4" w:space="0" w:color="auto"/>
              <w:left w:val="single" w:sz="4" w:space="0" w:color="auto"/>
              <w:bottom w:val="single" w:sz="4" w:space="0" w:color="auto"/>
              <w:right w:val="single" w:sz="4" w:space="0" w:color="auto"/>
            </w:tcBorders>
            <w:vAlign w:val="center"/>
          </w:tcPr>
          <w:p w:rsidR="005D30DB" w:rsidRPr="009457D7" w:rsidRDefault="005D30DB" w:rsidP="009457D7">
            <w:pPr>
              <w:widowControl w:val="0"/>
              <w:spacing w:after="0" w:line="240" w:lineRule="auto"/>
              <w:ind w:right="-2"/>
              <w:contextualSpacing/>
              <w:jc w:val="center"/>
              <w:rPr>
                <w:rFonts w:ascii="Times New Roman" w:hAnsi="Times New Roman"/>
                <w:b/>
                <w:sz w:val="24"/>
                <w:szCs w:val="24"/>
                <w:lang w:val="kk-KZ"/>
              </w:rPr>
            </w:pPr>
            <w:r w:rsidRPr="009457D7">
              <w:rPr>
                <w:rFonts w:ascii="Times New Roman" w:hAnsi="Times New Roman"/>
                <w:b/>
                <w:sz w:val="24"/>
                <w:szCs w:val="24"/>
                <w:lang w:val="kk-KZ"/>
              </w:rPr>
              <w:t>101 604</w:t>
            </w:r>
          </w:p>
        </w:tc>
      </w:tr>
    </w:tbl>
    <w:p w:rsidR="007A5AF3" w:rsidRPr="009457D7" w:rsidRDefault="007A5AF3"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9457D7" w:rsidRDefault="009457D7" w:rsidP="009457D7">
      <w:pPr>
        <w:spacing w:after="0" w:line="240" w:lineRule="auto"/>
        <w:ind w:right="-2" w:firstLine="709"/>
        <w:contextualSpacing/>
        <w:jc w:val="both"/>
        <w:rPr>
          <w:rFonts w:ascii="Times New Roman" w:hAnsi="Times New Roman"/>
          <w:sz w:val="24"/>
          <w:szCs w:val="24"/>
          <w:lang w:val="kk-KZ"/>
        </w:rPr>
      </w:pPr>
    </w:p>
    <w:p w:rsidR="007A5AF3" w:rsidRPr="009457D7" w:rsidRDefault="007A5AF3" w:rsidP="009457D7">
      <w:pPr>
        <w:spacing w:after="0" w:line="240" w:lineRule="auto"/>
        <w:ind w:right="-2" w:firstLine="709"/>
        <w:contextualSpacing/>
        <w:jc w:val="both"/>
        <w:rPr>
          <w:rFonts w:ascii="Times New Roman" w:hAnsi="Times New Roman"/>
          <w:b/>
          <w:sz w:val="24"/>
          <w:szCs w:val="24"/>
          <w:lang w:val="kk-KZ"/>
        </w:rPr>
      </w:pPr>
      <w:r w:rsidRPr="009457D7">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050030, Алматы қалас</w:t>
      </w:r>
      <w:r w:rsidR="00A87534" w:rsidRPr="009457D7">
        <w:rPr>
          <w:rFonts w:ascii="Times New Roman" w:hAnsi="Times New Roman"/>
          <w:b/>
          <w:sz w:val="24"/>
          <w:szCs w:val="24"/>
          <w:lang w:val="kk-KZ"/>
        </w:rPr>
        <w:t>ы, Красногорская көшесі 53, тел</w:t>
      </w:r>
      <w:r w:rsidRPr="009457D7">
        <w:rPr>
          <w:rFonts w:ascii="Times New Roman" w:hAnsi="Times New Roman"/>
          <w:b/>
          <w:sz w:val="24"/>
          <w:szCs w:val="24"/>
          <w:lang w:val="kk-KZ"/>
        </w:rPr>
        <w:t xml:space="preserve">/факс 8(727) 290-34-53, электронды мекен-жайы: </w:t>
      </w:r>
      <w:r w:rsidR="00955F56" w:rsidRPr="009457D7">
        <w:rPr>
          <w:rFonts w:ascii="Times New Roman" w:hAnsi="Times New Roman"/>
          <w:b/>
          <w:sz w:val="24"/>
          <w:szCs w:val="24"/>
          <w:lang w:val="kk-KZ"/>
        </w:rPr>
        <w:fldChar w:fldCharType="begin"/>
      </w:r>
      <w:r w:rsidR="00955F56" w:rsidRPr="009457D7">
        <w:rPr>
          <w:rFonts w:ascii="Times New Roman" w:hAnsi="Times New Roman"/>
          <w:b/>
          <w:sz w:val="24"/>
          <w:szCs w:val="24"/>
          <w:lang w:val="kk-KZ"/>
        </w:rPr>
        <w:instrText xml:space="preserve"> HYPERLINK "mailto:kadry kc@bk.ru" </w:instrText>
      </w:r>
      <w:r w:rsidR="00955F56" w:rsidRPr="009457D7">
        <w:rPr>
          <w:rFonts w:ascii="Times New Roman" w:hAnsi="Times New Roman"/>
          <w:b/>
          <w:sz w:val="24"/>
          <w:szCs w:val="24"/>
          <w:lang w:val="kk-KZ"/>
        </w:rPr>
        <w:fldChar w:fldCharType="separate"/>
      </w:r>
      <w:r w:rsidR="00955F56" w:rsidRPr="009457D7">
        <w:rPr>
          <w:rStyle w:val="a5"/>
          <w:rFonts w:ascii="Times New Roman" w:hAnsi="Times New Roman"/>
          <w:b/>
          <w:color w:val="auto"/>
          <w:sz w:val="24"/>
          <w:szCs w:val="24"/>
          <w:u w:val="none"/>
          <w:lang w:val="kk-KZ"/>
        </w:rPr>
        <w:t>kadry kc@bk.ru</w:t>
      </w:r>
      <w:r w:rsidR="00955F56" w:rsidRPr="009457D7">
        <w:rPr>
          <w:rFonts w:ascii="Times New Roman" w:hAnsi="Times New Roman"/>
          <w:b/>
          <w:sz w:val="24"/>
          <w:szCs w:val="24"/>
          <w:lang w:val="kk-KZ"/>
        </w:rPr>
        <w:fldChar w:fldCharType="end"/>
      </w:r>
      <w:r w:rsidRPr="009457D7">
        <w:rPr>
          <w:rFonts w:ascii="Times New Roman" w:hAnsi="Times New Roman"/>
          <w:b/>
          <w:sz w:val="24"/>
          <w:szCs w:val="24"/>
          <w:lang w:val="kk-KZ"/>
        </w:rPr>
        <w:t xml:space="preserve"> </w:t>
      </w:r>
      <w:r w:rsidR="00434F17" w:rsidRPr="009457D7">
        <w:rPr>
          <w:rFonts w:ascii="Times New Roman" w:hAnsi="Times New Roman"/>
          <w:b/>
          <w:sz w:val="24"/>
          <w:szCs w:val="24"/>
          <w:lang w:val="kk-KZ"/>
        </w:rPr>
        <w:t>«Б» корпусының бос мемлекеттік әкімшілік лауазымдарына орналасуға  жалпы конкурс жариялайды:</w:t>
      </w:r>
    </w:p>
    <w:p w:rsidR="007A5AF3" w:rsidRPr="009457D7" w:rsidRDefault="009457D7" w:rsidP="009457D7">
      <w:pPr>
        <w:numPr>
          <w:ilvl w:val="0"/>
          <w:numId w:val="1"/>
        </w:numPr>
        <w:tabs>
          <w:tab w:val="left" w:pos="993"/>
        </w:tabs>
        <w:spacing w:after="0" w:line="240" w:lineRule="auto"/>
        <w:ind w:left="0" w:right="-2" w:firstLine="709"/>
        <w:contextualSpacing/>
        <w:jc w:val="both"/>
        <w:rPr>
          <w:rFonts w:ascii="Times New Roman" w:hAnsi="Times New Roman"/>
          <w:b/>
          <w:sz w:val="24"/>
          <w:szCs w:val="24"/>
          <w:lang w:val="kk-KZ"/>
        </w:rPr>
      </w:pPr>
      <w:r w:rsidRPr="009457D7">
        <w:rPr>
          <w:rFonts w:ascii="Times New Roman" w:hAnsi="Times New Roman"/>
          <w:b/>
          <w:sz w:val="24"/>
          <w:szCs w:val="24"/>
          <w:lang w:val="kk-KZ"/>
        </w:rPr>
        <w:lastRenderedPageBreak/>
        <w:t xml:space="preserve">Қазақстан Республикасы Қаржы министрлігі Мемлекеттік кірістер комитеті Кинологиялық орталығы </w:t>
      </w:r>
      <w:r>
        <w:rPr>
          <w:rFonts w:ascii="Times New Roman" w:hAnsi="Times New Roman"/>
          <w:b/>
          <w:sz w:val="24"/>
          <w:szCs w:val="24"/>
          <w:lang w:val="kk-KZ"/>
        </w:rPr>
        <w:t xml:space="preserve">басшының орынбасары, </w:t>
      </w:r>
      <w:r>
        <w:rPr>
          <w:rFonts w:ascii="Times New Roman" w:hAnsi="Times New Roman"/>
          <w:b/>
          <w:bCs/>
          <w:sz w:val="24"/>
          <w:szCs w:val="24"/>
          <w:lang w:val="kk-KZ"/>
        </w:rPr>
        <w:t>С-О-2 санаты, 1 бірлік</w:t>
      </w:r>
    </w:p>
    <w:p w:rsidR="007A5AF3" w:rsidRPr="009457D7" w:rsidRDefault="007A5AF3" w:rsidP="009457D7">
      <w:pPr>
        <w:shd w:val="clear" w:color="auto" w:fill="FFFFFF"/>
        <w:tabs>
          <w:tab w:val="left" w:pos="828"/>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Ұйымдастырушылық-талдау басшылығын және КО қызметкерлеріне жүктелген міндеттердің орындалуын бақылауды жүзеге асыру, материалды-техникалық қамтамасыз ету және қаржылық қызметтерді үйлестіру, ішкі аудит кестесінің орындалуын бақылау, бюджеттік бағдарламалардың әкімгеріне бюджеттік тапсырысты дайындау және ұсыну, сондай-ақ, бюджеттік үрдістің өзге рәсімдерін орындалуын қамтамасыз ету, кинолог-мамандарды даярлау әдісі мен қызметтік іздестіру иттерді қолдану тактикасын дамыту бойынша ғылыми зерттеу жұмыстарын ұйымдастыру, Комитет басшылығына есептік мәліметтерді, ақпараттарды дайындауды ұйымдастыру, КО ғылыми-әдістемелік жұмысының бағытын анықтау, КО ғылыми-әдістемелік жұмысын есепке алу, талдау және жалпылауды жүзеге асыру, кадрларды қабылдау және орналастыру, КО қызметкерлерін көтермелеу және тәртіптік әрекет ету бойынша ұсыныстар енгізу, Кинологиялық қызметіне қатысты құқыққорғау және арнайы қызметтерімен сондай-ақ ведомствалар, мекемелер және қоғамдық ұйымдармен өзара әрекет және ынтымақтастық бойынша қызметті жүзеге асыру, ағымдағы және болашақтағы жұмыс жоспарларын әзірлеу, жұмыс қорытындылары бойынша құжаттар мен аналитикалық мәліметтерді дайындау, кадрларды іріктеу, орналастыру, көтермелеу, тәртіптік жаза беру туралы ұсыныс беру, жемқорлық құқықбұзушылық болдырмауға бағытталған жеке құраммен тәрбиелік жұмыс өткізу, жеке құрамының ішкі тәртіп ережелерінің сақталуына бақылау жасауды  қамтамасыз ету, бюджет құралдарының өз уақытында игерілуін қамтамасыз ету, Комитет пен КО басшысының басқа да тапсырмаларын орындайды.</w:t>
      </w:r>
    </w:p>
    <w:p w:rsidR="007A5AF3" w:rsidRPr="009457D7" w:rsidRDefault="007A5AF3" w:rsidP="009457D7">
      <w:pPr>
        <w:shd w:val="clear" w:color="auto" w:fill="FFFFFF"/>
        <w:tabs>
          <w:tab w:val="left" w:pos="828"/>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Құқық, әлеуметтік ғылымдар, экономика және бизнес, техникалық ғылымдар мен технологиялар саласындағы жоғары білім.</w:t>
      </w:r>
    </w:p>
    <w:p w:rsidR="007A5AF3" w:rsidRPr="009457D7" w:rsidRDefault="007A5AF3" w:rsidP="009457D7">
      <w:pPr>
        <w:shd w:val="clear" w:color="auto" w:fill="FFFFFF"/>
        <w:tabs>
          <w:tab w:val="left" w:pos="828"/>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2E39F0" w:rsidRPr="009457D7" w:rsidRDefault="002E39F0" w:rsidP="009457D7">
      <w:pPr>
        <w:shd w:val="clear" w:color="auto" w:fill="FFFFFF"/>
        <w:tabs>
          <w:tab w:val="left" w:pos="828"/>
        </w:tabs>
        <w:spacing w:after="0" w:line="240" w:lineRule="auto"/>
        <w:ind w:right="-2" w:firstLine="709"/>
        <w:contextualSpacing/>
        <w:jc w:val="both"/>
        <w:rPr>
          <w:rFonts w:ascii="Times New Roman" w:hAnsi="Times New Roman"/>
          <w:sz w:val="24"/>
          <w:szCs w:val="24"/>
          <w:lang w:val="kk-KZ"/>
        </w:rPr>
      </w:pPr>
    </w:p>
    <w:p w:rsidR="000F5AA4" w:rsidRPr="009457D7" w:rsidRDefault="000F5AA4" w:rsidP="009457D7">
      <w:pPr>
        <w:pStyle w:val="a7"/>
        <w:numPr>
          <w:ilvl w:val="0"/>
          <w:numId w:val="1"/>
        </w:numPr>
        <w:tabs>
          <w:tab w:val="left" w:pos="709"/>
          <w:tab w:val="left" w:pos="993"/>
        </w:tabs>
        <w:spacing w:after="0" w:line="240" w:lineRule="auto"/>
        <w:ind w:left="0" w:right="-2" w:firstLine="709"/>
        <w:jc w:val="both"/>
        <w:rPr>
          <w:rFonts w:ascii="Times New Roman" w:hAnsi="Times New Roman"/>
          <w:b/>
          <w:sz w:val="24"/>
          <w:szCs w:val="24"/>
          <w:lang w:val="kk-KZ"/>
        </w:rPr>
      </w:pPr>
      <w:r w:rsidRPr="009457D7">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Арнайы даярлық бөлімінің басшысы</w:t>
      </w:r>
      <w:r w:rsidR="009457D7">
        <w:rPr>
          <w:rFonts w:ascii="Times New Roman" w:hAnsi="Times New Roman"/>
          <w:b/>
          <w:sz w:val="24"/>
          <w:szCs w:val="24"/>
          <w:lang w:val="kk-KZ"/>
        </w:rPr>
        <w:t>,</w:t>
      </w:r>
      <w:r w:rsidRPr="009457D7">
        <w:rPr>
          <w:rFonts w:ascii="Times New Roman" w:hAnsi="Times New Roman"/>
          <w:b/>
          <w:sz w:val="24"/>
          <w:szCs w:val="24"/>
          <w:lang w:val="kk-KZ"/>
        </w:rPr>
        <w:t xml:space="preserve"> </w:t>
      </w:r>
      <w:r w:rsidR="009457D7">
        <w:rPr>
          <w:rFonts w:ascii="Times New Roman" w:hAnsi="Times New Roman"/>
          <w:b/>
          <w:bCs/>
          <w:sz w:val="24"/>
          <w:szCs w:val="24"/>
          <w:lang w:val="kk-KZ"/>
        </w:rPr>
        <w:t>С-О-4 санаты, 1 бірлік</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Бөлім қызметінің үйлестіруіне және жалпы басшылық ету, бөлім жұмысы бойынша қысқа мерзімді және ұзақ мерзімді жоспарларды құрастыру, бөлімнің лауазымды тұлғаларының міндеттерін үйлестіру және белгілеу, аумақтық бөлімшелерге қызметтік-іздестіру иттерімен іс тәжірибелік көмек көрсету бойынша шаралар жоспарын жасауға, кинологтар және қызметтік-іздестіру иттерін қолдану тиімділігін жоғарылату сұрақтары бойынша ұсыныстарды енгізу, қызметтік иттерді есірткі құралдары, жарылғыш заттар, қаруды, валютаны және дериваттарды іздеу бойынша қайта даярлау курсының методикасын әзірлеу және бекіту, есептерді даярлауға және іс-жүргізудің жүргізілуіне бақылау, валюта, қару, жарылғыш заттарды, есірткі құралдарды іздеу бойынша кинологтарға қызметтік иттерді қолдануымен практикалық сабақтарды өткізу, шет елдік кинолог сарапшыларды тарта отырып халықаралық қатынастарды дамыту (треннингтер өткізу), халықаралық жарыстарға команда дайындау және қатысу, басшылық атына оқу материалдық базасын дамыту бойынша ұсыныстар енгізу, бөлімге жүктелген қызметтер мен тапсырмаларды орындауда бөлім басшысы жеке </w:t>
      </w:r>
      <w:r w:rsidRPr="009457D7">
        <w:rPr>
          <w:rFonts w:ascii="Times New Roman" w:hAnsi="Times New Roman"/>
          <w:sz w:val="24"/>
          <w:szCs w:val="24"/>
          <w:lang w:val="kk-KZ"/>
        </w:rPr>
        <w:lastRenderedPageBreak/>
        <w:t>жауапкершілікте болады, Комитет пен КО басшылығының басқа да тапсырмаларын орындайды.</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және әлеуметтік ғылымдар және бизнес (менеджмент)саласында жоғары білім.</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D21BC4" w:rsidRPr="009457D7">
        <w:rPr>
          <w:rFonts w:ascii="Times New Roman" w:hAnsi="Times New Roman"/>
          <w:sz w:val="24"/>
          <w:szCs w:val="24"/>
          <w:lang w:val="kk-KZ"/>
        </w:rPr>
        <w:t xml:space="preserve"> </w:t>
      </w:r>
      <w:r w:rsidRPr="009457D7">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A87534" w:rsidRPr="009457D7" w:rsidRDefault="00A8753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0F5AA4" w:rsidRPr="009457D7" w:rsidRDefault="000F5AA4" w:rsidP="009457D7">
      <w:pPr>
        <w:pStyle w:val="a7"/>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457D7">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Оқу үрдісін ұйымдастыру</w:t>
      </w:r>
      <w:r w:rsidR="009457D7">
        <w:rPr>
          <w:rFonts w:ascii="Times New Roman" w:hAnsi="Times New Roman"/>
          <w:b/>
          <w:sz w:val="24"/>
          <w:szCs w:val="24"/>
          <w:lang w:val="kk-KZ"/>
        </w:rPr>
        <w:t xml:space="preserve"> бөлімінің басшысы, </w:t>
      </w:r>
      <w:r w:rsidRPr="009457D7">
        <w:rPr>
          <w:rFonts w:ascii="Times New Roman" w:hAnsi="Times New Roman"/>
          <w:b/>
          <w:bCs/>
          <w:sz w:val="24"/>
          <w:szCs w:val="24"/>
          <w:lang w:val="kk-KZ"/>
        </w:rPr>
        <w:t>С-О</w:t>
      </w:r>
      <w:r w:rsidR="009457D7">
        <w:rPr>
          <w:rFonts w:ascii="Times New Roman" w:hAnsi="Times New Roman"/>
          <w:b/>
          <w:bCs/>
          <w:sz w:val="24"/>
          <w:szCs w:val="24"/>
          <w:lang w:val="kk-KZ"/>
        </w:rPr>
        <w:t>-4 санаты, 1 бірлік</w:t>
      </w:r>
    </w:p>
    <w:p w:rsidR="000F5AA4" w:rsidRPr="009457D7" w:rsidRDefault="000F5AA4" w:rsidP="009457D7">
      <w:pPr>
        <w:pStyle w:val="a7"/>
        <w:tabs>
          <w:tab w:val="left" w:pos="1134"/>
        </w:tabs>
        <w:spacing w:after="0" w:line="240" w:lineRule="auto"/>
        <w:ind w:left="0" w:right="-2" w:firstLine="709"/>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Бөлім қызметіне жалпы басшылық ету және үйлестіру, бөлім жұмысы бойынша қысқа мерзімді және ұзақ мерзімді жоспарларды құрастыру, оқу-материалдық базасын дайындау, техникалық құралдарды дұрыс қолдану, сақтау, ғылыми-зерттеу және оқу жұмыстарын бақылау, есірткі құралдар, жарылғыш заттар, қару және валютаны іздестіруге қызметтік-іздестіру иттерін қолдану бойынша әдістемелік құралдарды әзірлеу мен жаңарту, жүктерде, көліктерде құпия орындар мен жасырылған орындарды қызметтік-іздестіру  иттерін қолдана айқындау тактикасы бойынша әдістемелік құралдарын әзірлеу, Кинологиялық орталығында оқып жатқан құқыққорғау органдарының кинологиялық қызметінің мамандарына теориялық және іс тәжірибелік дәрістерін ұйымдастыру және жүргізу, қызметтік иттерді есірткі құралдары, жарылғыш заттар, қаруды, валютаны және дериваттарды іздеу бойынша алғашқы даярлау курсының методикасын әзірлеу және бекіту, есірткі құралдар, жарылғыш заттар, қару және валютаны заңсыз айналымдағы күресуіне қызметтік-іздестіру иттердің қолдану тактикасын және кинолог-мамандарының дайындық әдісін жетілдіру, шет елдік кинолог сарапшыларды тарта отырып халықаралық қатынастарды дамыту (треннингтер өткізу), басшылық атына оқу материалдық базасын дамыту бойынша ұсыныстар енгізу, мемлекеттік кірістер органдары кинолог-мамандарының арасындағы республикалық жарысты өткізуді ұйымдастыру бөлім есептерін әзірлеуін және ісқағаздарды жүргізуін бақылау,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0F5AA4" w:rsidRPr="009457D7" w:rsidRDefault="000F5AA4" w:rsidP="009457D7">
      <w:pPr>
        <w:pStyle w:val="a7"/>
        <w:tabs>
          <w:tab w:val="left" w:pos="1134"/>
        </w:tabs>
        <w:spacing w:after="0" w:line="240" w:lineRule="auto"/>
        <w:ind w:left="0" w:right="-2" w:firstLine="709"/>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және әлеуметтік ғылымдар және бизнес (менеджмент)саласында жоғары білім.</w:t>
      </w:r>
    </w:p>
    <w:p w:rsidR="000F5AA4" w:rsidRPr="009457D7" w:rsidRDefault="000F5AA4" w:rsidP="009457D7">
      <w:pPr>
        <w:pStyle w:val="a7"/>
        <w:tabs>
          <w:tab w:val="left" w:pos="1134"/>
        </w:tabs>
        <w:spacing w:after="0" w:line="240" w:lineRule="auto"/>
        <w:ind w:left="0" w:right="-2" w:firstLine="709"/>
        <w:jc w:val="both"/>
        <w:rPr>
          <w:rFonts w:ascii="Times New Roman" w:hAnsi="Times New Roman"/>
          <w:sz w:val="24"/>
          <w:szCs w:val="24"/>
          <w:lang w:val="kk-KZ"/>
        </w:rPr>
      </w:pPr>
      <w:r w:rsidRPr="009457D7">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7A031A" w:rsidRPr="009457D7">
        <w:rPr>
          <w:rFonts w:ascii="Times New Roman" w:hAnsi="Times New Roman"/>
          <w:sz w:val="24"/>
          <w:szCs w:val="24"/>
          <w:lang w:val="kk-KZ"/>
        </w:rPr>
        <w:t>Ос</w:t>
      </w:r>
      <w:r w:rsidRPr="009457D7">
        <w:rPr>
          <w:rFonts w:ascii="Times New Roman" w:hAnsi="Times New Roman"/>
          <w:sz w:val="24"/>
          <w:szCs w:val="24"/>
          <w:lang w:val="kk-KZ"/>
        </w:rPr>
        <w:t>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0F5AA4" w:rsidRPr="009457D7" w:rsidRDefault="000F5AA4" w:rsidP="009457D7">
      <w:pPr>
        <w:pStyle w:val="a7"/>
        <w:numPr>
          <w:ilvl w:val="0"/>
          <w:numId w:val="1"/>
        </w:numPr>
        <w:shd w:val="clear" w:color="auto" w:fill="FFFFFF"/>
        <w:tabs>
          <w:tab w:val="left" w:pos="993"/>
        </w:tabs>
        <w:spacing w:after="0" w:line="240" w:lineRule="auto"/>
        <w:ind w:left="0" w:right="-2" w:firstLine="709"/>
        <w:jc w:val="both"/>
        <w:rPr>
          <w:rFonts w:ascii="Times New Roman" w:hAnsi="Times New Roman"/>
          <w:b/>
          <w:bCs/>
          <w:sz w:val="24"/>
          <w:szCs w:val="24"/>
          <w:lang w:val="kk-KZ"/>
        </w:rPr>
      </w:pPr>
      <w:r w:rsidRPr="009457D7">
        <w:rPr>
          <w:rFonts w:ascii="Times New Roman" w:hAnsi="Times New Roman"/>
          <w:b/>
          <w:sz w:val="24"/>
          <w:szCs w:val="24"/>
          <w:lang w:val="kk-KZ"/>
        </w:rPr>
        <w:lastRenderedPageBreak/>
        <w:t xml:space="preserve">Қазақстан Республикасы Қаржы министрлігі Мемлекеттік кірістер комитеті Кинологиялық орталығы </w:t>
      </w:r>
      <w:r w:rsidRPr="009457D7">
        <w:rPr>
          <w:rFonts w:ascii="Times New Roman" w:hAnsi="Times New Roman"/>
          <w:b/>
          <w:bCs/>
          <w:sz w:val="24"/>
          <w:szCs w:val="24"/>
          <w:lang w:val="kk-KZ"/>
        </w:rPr>
        <w:t>Өңірлерде кинологиялық қызметті ұйымдастыру бөлімінің басшысы</w:t>
      </w:r>
      <w:r w:rsidR="009457D7">
        <w:rPr>
          <w:rFonts w:ascii="Times New Roman" w:hAnsi="Times New Roman"/>
          <w:b/>
          <w:bCs/>
          <w:sz w:val="24"/>
          <w:szCs w:val="24"/>
          <w:lang w:val="kk-KZ"/>
        </w:rPr>
        <w:t>,</w:t>
      </w:r>
      <w:r w:rsidRPr="009457D7">
        <w:rPr>
          <w:rFonts w:ascii="Times New Roman" w:hAnsi="Times New Roman"/>
          <w:b/>
          <w:sz w:val="24"/>
          <w:szCs w:val="24"/>
          <w:lang w:val="kk-KZ"/>
        </w:rPr>
        <w:t xml:space="preserve"> </w:t>
      </w:r>
      <w:r w:rsidR="009457D7">
        <w:rPr>
          <w:rFonts w:ascii="Times New Roman" w:hAnsi="Times New Roman"/>
          <w:b/>
          <w:bCs/>
          <w:sz w:val="24"/>
          <w:szCs w:val="24"/>
          <w:lang w:val="kk-KZ"/>
        </w:rPr>
        <w:t>С-О-4 санаты, 1 бірлік</w:t>
      </w:r>
    </w:p>
    <w:p w:rsidR="000F5AA4" w:rsidRPr="009457D7" w:rsidRDefault="000F5AA4" w:rsidP="009457D7">
      <w:pPr>
        <w:shd w:val="clear" w:color="auto" w:fill="FFFFFF"/>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Бөлім қызметінің үйлестіруіне және жалпы басшылық ету; бөлім жұмысы бойынша қысқа мерзімді және ұзақ мерзімді жоспарларды құрастыру; кинологиялық қызметі қызметтерінің талдауына, кинологиялық қызметтердің жұмысына тексеру жүргізу жоспарларын жасау, есірткі заттары контрабандасын ұстау фактілерін салыстыруды жүргізу, кинологтар лауазымына ұсыну және жабдықтау сұрақтарын қарастыру; жергілікті құрылымдардың кинологиялық қызметтерінің жұмысын ұйымдастыру; есептерді талдау жасау және іс-қағаздардың жүргізілуіне бақылау жүргізу,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0F5AA4" w:rsidRPr="009457D7" w:rsidRDefault="000F5AA4" w:rsidP="009457D7">
      <w:pPr>
        <w:shd w:val="clear" w:color="auto" w:fill="FFFFFF"/>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немесе құқық саласында жоғары білім.</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D21BC4" w:rsidRPr="009457D7">
        <w:rPr>
          <w:rFonts w:ascii="Times New Roman" w:hAnsi="Times New Roman"/>
          <w:sz w:val="24"/>
          <w:szCs w:val="24"/>
          <w:lang w:val="kk-KZ"/>
        </w:rPr>
        <w:t>О</w:t>
      </w:r>
      <w:r w:rsidRPr="009457D7">
        <w:rPr>
          <w:rFonts w:ascii="Times New Roman" w:hAnsi="Times New Roman"/>
          <w:sz w:val="24"/>
          <w:szCs w:val="24"/>
          <w:lang w:val="kk-KZ"/>
        </w:rPr>
        <w:t>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0F5AA4" w:rsidRPr="009457D7" w:rsidRDefault="000F5AA4" w:rsidP="009457D7">
      <w:pPr>
        <w:numPr>
          <w:ilvl w:val="0"/>
          <w:numId w:val="1"/>
        </w:numPr>
        <w:tabs>
          <w:tab w:val="left" w:pos="993"/>
        </w:tabs>
        <w:spacing w:after="0" w:line="240" w:lineRule="auto"/>
        <w:ind w:left="0" w:right="-2" w:firstLine="709"/>
        <w:contextualSpacing/>
        <w:jc w:val="both"/>
        <w:rPr>
          <w:rFonts w:ascii="Times New Roman" w:hAnsi="Times New Roman"/>
          <w:b/>
          <w:sz w:val="24"/>
          <w:szCs w:val="24"/>
          <w:lang w:val="kk-KZ"/>
        </w:rPr>
      </w:pPr>
      <w:r w:rsidRPr="009457D7">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Арнайы даярлық</w:t>
      </w:r>
      <w:r w:rsidR="009457D7">
        <w:rPr>
          <w:rFonts w:ascii="Times New Roman" w:hAnsi="Times New Roman"/>
          <w:b/>
          <w:sz w:val="24"/>
          <w:szCs w:val="24"/>
          <w:lang w:val="kk-KZ"/>
        </w:rPr>
        <w:t xml:space="preserve"> бөлімінің бас маман-кинологы, </w:t>
      </w:r>
      <w:r w:rsidR="009457D7">
        <w:rPr>
          <w:rFonts w:ascii="Times New Roman" w:hAnsi="Times New Roman"/>
          <w:b/>
          <w:bCs/>
          <w:sz w:val="24"/>
          <w:szCs w:val="24"/>
          <w:lang w:val="kk-KZ"/>
        </w:rPr>
        <w:t>С-О-5 санаты, 1 бірлік</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Аумақтық бөлімшелерге қызметтік-іздестіру иттерімен іс тәжірибелік көмек көрсету бойынша шаралар жоспарын жасайды, қызметтік жағдайды, сонымен қатар есірткі заттары контрабандасының тасымалдау тәсілдерін зерделеу; валюта, қару, жарылғыш заттарды, есірткі құралдарды іздеу бойынша кинологтарға қызметтік иттерді қолдануымен практикалық сабақтарды өткізу;   Кинолог-мамандар мен қызметтік-іздестіру иттерін іс-тәжірибелік даярлауды ұйымдастыру ішінара түзету және ұсыныстарды енгізу. Есептерді жасайды және ісқағаздар жүргізілуін жүзеге асыру, Комитет пен КО басшылығының басқа да тапсырмаларын орындайды.</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саласында жоғары білім.</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5679F9" w:rsidRPr="009457D7">
        <w:rPr>
          <w:rFonts w:ascii="Times New Roman" w:hAnsi="Times New Roman"/>
          <w:sz w:val="24"/>
          <w:szCs w:val="24"/>
          <w:lang w:val="kk-KZ"/>
        </w:rPr>
        <w:t>Ос</w:t>
      </w:r>
      <w:r w:rsidRPr="009457D7">
        <w:rPr>
          <w:rFonts w:ascii="Times New Roman" w:hAnsi="Times New Roman"/>
          <w:sz w:val="24"/>
          <w:szCs w:val="24"/>
          <w:lang w:val="kk-KZ"/>
        </w:rPr>
        <w:t>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0F5AA4"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9457D7" w:rsidRDefault="009457D7"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9457D7" w:rsidRPr="009457D7" w:rsidRDefault="009457D7"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0F5AA4" w:rsidRPr="009457D7" w:rsidRDefault="000F5AA4" w:rsidP="009457D7">
      <w:pPr>
        <w:pStyle w:val="a7"/>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457D7">
        <w:rPr>
          <w:rFonts w:ascii="Times New Roman" w:hAnsi="Times New Roman"/>
          <w:b/>
          <w:sz w:val="24"/>
          <w:szCs w:val="24"/>
          <w:lang w:val="kk-KZ"/>
        </w:rPr>
        <w:lastRenderedPageBreak/>
        <w:t>Қазақстан Республикасы Қаржы министрлігі Мемлекеттік кірістер комитеті Кинологиялық орталығы Кезекшілік қызметі бөлімінің бас маманы</w:t>
      </w:r>
      <w:r w:rsidR="009457D7">
        <w:rPr>
          <w:rFonts w:ascii="Times New Roman" w:hAnsi="Times New Roman"/>
          <w:b/>
          <w:sz w:val="24"/>
          <w:szCs w:val="24"/>
          <w:lang w:val="kk-KZ"/>
        </w:rPr>
        <w:t>,</w:t>
      </w:r>
      <w:r w:rsidRPr="009457D7">
        <w:rPr>
          <w:rFonts w:ascii="Times New Roman" w:hAnsi="Times New Roman"/>
          <w:b/>
          <w:sz w:val="24"/>
          <w:szCs w:val="24"/>
          <w:lang w:val="kk-KZ"/>
        </w:rPr>
        <w:t xml:space="preserve"> </w:t>
      </w:r>
      <w:r w:rsidR="009457D7">
        <w:rPr>
          <w:rFonts w:ascii="Times New Roman" w:hAnsi="Times New Roman"/>
          <w:b/>
          <w:sz w:val="24"/>
          <w:szCs w:val="24"/>
          <w:lang w:val="kk-KZ"/>
        </w:rPr>
        <w:t>С-О-5 санаты, 2 бірлік</w:t>
      </w:r>
    </w:p>
    <w:p w:rsidR="000F5AA4" w:rsidRPr="009457D7" w:rsidRDefault="000F5AA4" w:rsidP="009457D7">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Күндізгі және түнгі уақытта Кинологиялық орталығының жағдайын бақылау жүргізу, бөгде адамдарға, лауазымды тұлғаларды, тындаушыларды, курсантарды және турлі көліктерге рұқсатсыз кіруіне және тауарлық-материалдық құңдылықтарды, құжаттарды, жабдықтарды Кинологиялық орталығынан рұқсатсыз шығаруға жол бермеу, Кинологиялық орталығына келген мәліметтерді қабылдау және жинақтау, Кинологиялық орталығының объектілерін, арнайы жабдықтардың, қызметтік иттердің, есірткі құралдарының аустырушыларын, жарылғыш заттардың аустырушыларын, іс қағаздардың, тауарлы-материалдық құндылықтардың сақталуын қамтамасыз ету, Кинологиялық орталығына өткізу режимін жүзеге асыру, Кинологиялық орталығында қауіпсіздік техникасы және өрт қауіпсіздігі бойынша шараларды өткізу, Кинологиялық орталығының Азаматтық қорғаныс жоспарын әзірлеу, Кинологиялық орталығы Азаматтық қорғаныс штабының, басшылық құрамының, құрылымдық бөлімшелердің дайындық шараларын ұйымдастыру, төтенше жағдайда Кинологиялық орталығының жабдықтарының, байланыс және хабарлау жүйесінің дайындығын қамтамасыз ету, бөлімнің құжат айналымын жүргізу, Комитет пен КО басшылығының басқа да тапсырмаларын орындайды</w:t>
      </w:r>
    </w:p>
    <w:p w:rsidR="000F5AA4" w:rsidRPr="009457D7" w:rsidRDefault="000F5AA4" w:rsidP="009457D7">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w:t>
      </w:r>
      <w:r w:rsidR="00B37960" w:rsidRPr="009457D7">
        <w:rPr>
          <w:rFonts w:ascii="Times New Roman" w:hAnsi="Times New Roman"/>
          <w:sz w:val="24"/>
          <w:szCs w:val="24"/>
          <w:lang w:val="kk-KZ"/>
        </w:rPr>
        <w:t>Қ</w:t>
      </w:r>
      <w:r w:rsidRPr="009457D7">
        <w:rPr>
          <w:rFonts w:ascii="Times New Roman" w:hAnsi="Times New Roman"/>
          <w:sz w:val="24"/>
          <w:szCs w:val="24"/>
          <w:lang w:val="kk-KZ"/>
        </w:rPr>
        <w:t>ұқық</w:t>
      </w:r>
      <w:r w:rsidR="00B37960" w:rsidRPr="009457D7">
        <w:rPr>
          <w:rFonts w:ascii="Times New Roman" w:hAnsi="Times New Roman"/>
          <w:sz w:val="24"/>
          <w:szCs w:val="24"/>
          <w:lang w:val="kk-KZ"/>
        </w:rPr>
        <w:t xml:space="preserve">  немесе</w:t>
      </w:r>
      <w:r w:rsidRPr="009457D7">
        <w:rPr>
          <w:rFonts w:ascii="Times New Roman" w:hAnsi="Times New Roman"/>
          <w:sz w:val="24"/>
          <w:szCs w:val="24"/>
          <w:lang w:val="kk-KZ"/>
        </w:rPr>
        <w:t xml:space="preserve"> әлеуметтік ғылымдар, экономика және бизнес, гуманитарлық ғылымдар, білім беру немесе әскери іс және қауіпсіздік саласында</w:t>
      </w:r>
      <w:r w:rsidR="00B37960" w:rsidRPr="009457D7">
        <w:rPr>
          <w:rFonts w:ascii="Times New Roman" w:hAnsi="Times New Roman"/>
          <w:sz w:val="24"/>
          <w:szCs w:val="24"/>
          <w:lang w:val="kk-KZ"/>
        </w:rPr>
        <w:t xml:space="preserve"> жоғары</w:t>
      </w:r>
      <w:r w:rsidRPr="009457D7">
        <w:rPr>
          <w:rFonts w:ascii="Times New Roman" w:hAnsi="Times New Roman"/>
          <w:sz w:val="24"/>
          <w:szCs w:val="24"/>
          <w:lang w:val="kk-KZ"/>
        </w:rPr>
        <w:t xml:space="preserve"> білім.</w:t>
      </w:r>
    </w:p>
    <w:p w:rsidR="000F5AA4" w:rsidRPr="009457D7" w:rsidRDefault="000F5AA4" w:rsidP="009457D7">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457D7">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0F5AA4" w:rsidRPr="009457D7" w:rsidRDefault="000F5AA4" w:rsidP="009457D7">
      <w:pPr>
        <w:shd w:val="clear" w:color="auto" w:fill="FFFFFF"/>
        <w:tabs>
          <w:tab w:val="left" w:pos="1134"/>
          <w:tab w:val="left" w:pos="1361"/>
        </w:tabs>
        <w:spacing w:after="0" w:line="240" w:lineRule="auto"/>
        <w:ind w:right="-2" w:firstLine="709"/>
        <w:jc w:val="both"/>
        <w:rPr>
          <w:rFonts w:ascii="Times New Roman" w:hAnsi="Times New Roman"/>
          <w:bCs/>
          <w:sz w:val="24"/>
          <w:szCs w:val="24"/>
          <w:lang w:val="kk-KZ"/>
        </w:rPr>
      </w:pPr>
    </w:p>
    <w:p w:rsidR="000F5AA4" w:rsidRPr="009457D7" w:rsidRDefault="000F5AA4" w:rsidP="009457D7">
      <w:pPr>
        <w:pStyle w:val="a7"/>
        <w:numPr>
          <w:ilvl w:val="0"/>
          <w:numId w:val="1"/>
        </w:numPr>
        <w:shd w:val="clear" w:color="auto" w:fill="FFFFFF"/>
        <w:tabs>
          <w:tab w:val="left" w:pos="993"/>
        </w:tabs>
        <w:spacing w:after="0" w:line="240" w:lineRule="auto"/>
        <w:ind w:left="0" w:right="-2" w:firstLine="709"/>
        <w:jc w:val="both"/>
        <w:rPr>
          <w:rFonts w:ascii="Times New Roman" w:hAnsi="Times New Roman"/>
          <w:b/>
          <w:bCs/>
          <w:sz w:val="24"/>
          <w:szCs w:val="24"/>
          <w:lang w:val="kk-KZ"/>
        </w:rPr>
      </w:pPr>
      <w:r w:rsidRPr="009457D7">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w:t>
      </w:r>
      <w:r w:rsidRPr="009457D7">
        <w:rPr>
          <w:rFonts w:ascii="Times New Roman" w:hAnsi="Times New Roman"/>
          <w:b/>
          <w:bCs/>
          <w:sz w:val="24"/>
          <w:szCs w:val="24"/>
          <w:lang w:val="kk-KZ"/>
        </w:rPr>
        <w:t>Өңірлерде кинологиялық қызметті ұйымдастыру бөлімінің бас маман-кинологы</w:t>
      </w:r>
      <w:r w:rsidR="009457D7">
        <w:rPr>
          <w:rFonts w:ascii="Times New Roman" w:hAnsi="Times New Roman"/>
          <w:b/>
          <w:bCs/>
          <w:sz w:val="24"/>
          <w:szCs w:val="24"/>
          <w:lang w:val="kk-KZ"/>
        </w:rPr>
        <w:t>,</w:t>
      </w:r>
      <w:r w:rsidRPr="009457D7">
        <w:rPr>
          <w:rFonts w:ascii="Times New Roman" w:hAnsi="Times New Roman"/>
          <w:b/>
          <w:sz w:val="24"/>
          <w:szCs w:val="24"/>
          <w:lang w:val="kk-KZ"/>
        </w:rPr>
        <w:t xml:space="preserve"> </w:t>
      </w:r>
      <w:r w:rsidR="009457D7">
        <w:rPr>
          <w:rFonts w:ascii="Times New Roman" w:hAnsi="Times New Roman"/>
          <w:b/>
          <w:bCs/>
          <w:sz w:val="24"/>
          <w:szCs w:val="24"/>
          <w:lang w:val="kk-KZ"/>
        </w:rPr>
        <w:t>С-О-5 санаты, 2 бірлік</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Бөлімнің жұмыс жоспарын жасайды, кинология қызметі қызметтерінің үйлестіруін іске асырады, кинология қызметі жұмыстарына талдау жасайды, кинолог және қызметтік-іздест</w:t>
      </w:r>
      <w:r w:rsidR="007C2179" w:rsidRPr="009457D7">
        <w:rPr>
          <w:rFonts w:ascii="Times New Roman" w:hAnsi="Times New Roman"/>
          <w:sz w:val="24"/>
          <w:szCs w:val="24"/>
          <w:lang w:val="kk-KZ"/>
        </w:rPr>
        <w:t>і</w:t>
      </w:r>
      <w:r w:rsidRPr="009457D7">
        <w:rPr>
          <w:rFonts w:ascii="Times New Roman" w:hAnsi="Times New Roman"/>
          <w:sz w:val="24"/>
          <w:szCs w:val="24"/>
          <w:lang w:val="kk-KZ"/>
        </w:rPr>
        <w:t>р</w:t>
      </w:r>
      <w:r w:rsidR="007C2179" w:rsidRPr="009457D7">
        <w:rPr>
          <w:rFonts w:ascii="Times New Roman" w:hAnsi="Times New Roman"/>
          <w:sz w:val="24"/>
          <w:szCs w:val="24"/>
          <w:lang w:val="kk-KZ"/>
        </w:rPr>
        <w:t>у</w:t>
      </w:r>
      <w:r w:rsidRPr="009457D7">
        <w:rPr>
          <w:rFonts w:ascii="Times New Roman" w:hAnsi="Times New Roman"/>
          <w:sz w:val="24"/>
          <w:szCs w:val="24"/>
          <w:lang w:val="kk-KZ"/>
        </w:rPr>
        <w:t xml:space="preserve"> иттерін даярлау жұмыстарының тиімділігін жоғарылату бойынша ұсыныстарды енгізеді. жергілікті құрылымдардың кинологиялық қызметтерінің жұмысын ұйымдастыру; есеп жасайды және іс-жүргізуді жүргізеді, Комитет пен КО басшылығының басқа да тапсырмаларын орындайды.</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немесе құқық саласында жоғары білім.</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0F5AA4" w:rsidRPr="009457D7" w:rsidRDefault="000F5AA4" w:rsidP="009457D7">
      <w:pPr>
        <w:pStyle w:val="a7"/>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457D7">
        <w:rPr>
          <w:rFonts w:ascii="Times New Roman" w:hAnsi="Times New Roman"/>
          <w:b/>
          <w:sz w:val="24"/>
          <w:szCs w:val="24"/>
          <w:lang w:val="kk-KZ"/>
        </w:rPr>
        <w:lastRenderedPageBreak/>
        <w:t>Қазақстан Республикасы Қаржы министрлігі Мемлекеттік кірістер комитеті Кинологиялық орталығы Ұйымдастыру-қаржы бөлімінің мемлекеттік сатып алулар бойынша бас маманы</w:t>
      </w:r>
      <w:r w:rsidR="009457D7">
        <w:rPr>
          <w:rFonts w:ascii="Times New Roman" w:hAnsi="Times New Roman"/>
          <w:b/>
          <w:sz w:val="24"/>
          <w:szCs w:val="24"/>
          <w:lang w:val="kk-KZ"/>
        </w:rPr>
        <w:t>,</w:t>
      </w:r>
      <w:r w:rsidRPr="009457D7">
        <w:rPr>
          <w:rFonts w:ascii="Times New Roman" w:hAnsi="Times New Roman"/>
          <w:b/>
          <w:sz w:val="24"/>
          <w:szCs w:val="24"/>
          <w:lang w:val="kk-KZ"/>
        </w:rPr>
        <w:t xml:space="preserve"> </w:t>
      </w:r>
      <w:r w:rsidR="009457D7">
        <w:rPr>
          <w:rFonts w:ascii="Times New Roman" w:hAnsi="Times New Roman"/>
          <w:b/>
          <w:bCs/>
          <w:sz w:val="24"/>
          <w:szCs w:val="24"/>
          <w:lang w:val="kk-KZ"/>
        </w:rPr>
        <w:t>С-О-5 санаты, 1 бірлік</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Кинологиялық орталығының бюджетін атқару және мемлекеттік органның қызметін сапалы және уақтылы қамтамасыз ету мақсатында мемлекеттік сатып алу  рәсімдерін ұйымдастыру және жүзеге асыру; мемлекеттік сатып алу саласында шарттарды жасау; материалдық-техникалық қамтамасыз ету; шарттық міндеттемелерді мерзімді орындалуын бақылау, мемлекеттік сатып алулар бойынша есептер мен жоспарларды құрастыру, өз құзыры шегінде Е-қаржымин жүйесі бойынша жұмыстарды енгізу, бөлімнің құжат айналымын жүргізу, Комитет пен КО басшылығының басқа да тапсырмаларын орындайды.</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eastAsia="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Құқық, экономика және бизнес саласында жоғары білім</w:t>
      </w:r>
      <w:r w:rsidR="002068C3" w:rsidRPr="009457D7">
        <w:rPr>
          <w:rFonts w:ascii="Times New Roman" w:hAnsi="Times New Roman"/>
          <w:sz w:val="24"/>
          <w:szCs w:val="24"/>
          <w:lang w:val="kk-KZ"/>
        </w:rPr>
        <w:t>і</w:t>
      </w:r>
      <w:r w:rsidRPr="009457D7">
        <w:rPr>
          <w:rFonts w:ascii="Times New Roman" w:hAnsi="Times New Roman"/>
          <w:sz w:val="24"/>
          <w:szCs w:val="24"/>
          <w:lang w:val="kk-KZ"/>
        </w:rPr>
        <w:t>.</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0F5AA4" w:rsidRPr="009457D7" w:rsidRDefault="000F5AA4" w:rsidP="009457D7">
      <w:pPr>
        <w:pStyle w:val="a7"/>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457D7">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маманы, </w:t>
      </w:r>
      <w:r w:rsidR="009457D7">
        <w:rPr>
          <w:rFonts w:ascii="Times New Roman" w:hAnsi="Times New Roman"/>
          <w:b/>
          <w:bCs/>
          <w:sz w:val="24"/>
          <w:szCs w:val="24"/>
          <w:lang w:val="kk-KZ"/>
        </w:rPr>
        <w:t>С-О-5 санаты, 1 бірлік</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Кинологиялық орталығының әкімшілік-шаруашылық қызметті  ұйымдастыру және қамтамасыз ету; материалдық-техникалық қамтамасыз ету шараларына қатысу; Кинологиялық орталығының обьектілеріне, ғимараттарына және құрылыстарына, инженерлік жүйесіне мен комуникациясына күрделі және ағымдағы жөндеу жұмыстары  бойынша шараларды әзірлеу және ұйымдастыру, Кинологиялық орталығының техникасының, шаруашылық құрал-саймандары мен жабдықтарының, автокөліктердің, инженерлік жүйесі мен комуникациясының тоқтаусыз және апатсыз жұмыс істеу бойынша шараларды өткізу; техникалық қызметкерлердің жұмысын бақылау, әкімшілік ғимараттарды ағымдағы және күрделі жұмыстар жүргізу және қабылдауды ұйымдастыру, жүктелген функционалдық міндеттеріне сәйкес іс-қағаздарды жүргізу,</w:t>
      </w:r>
      <w:r w:rsidR="00A87534" w:rsidRPr="009457D7">
        <w:rPr>
          <w:rFonts w:ascii="Times New Roman" w:hAnsi="Times New Roman"/>
          <w:sz w:val="24"/>
          <w:szCs w:val="24"/>
          <w:lang w:val="kk-KZ"/>
        </w:rPr>
        <w:t xml:space="preserve"> </w:t>
      </w:r>
      <w:r w:rsidRPr="009457D7">
        <w:rPr>
          <w:rFonts w:ascii="Times New Roman" w:hAnsi="Times New Roman"/>
          <w:sz w:val="24"/>
          <w:szCs w:val="24"/>
          <w:lang w:val="kk-KZ"/>
        </w:rPr>
        <w:t>100 % істен шыққан тауарлы-материалдық құдылықтарды теңгерімнен шығару және құжаттарын дайындау, Комитет пен КО басшылығының басқа да тапсырмаларын орындайды.</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Әлеуметтік ғылымдар, экономика және бизнес, құқық, техникалық ғылымдар мен технологиялар немесе қызмет көрсету саласында жоғары білім.</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679F9" w:rsidRPr="009457D7">
        <w:rPr>
          <w:rFonts w:ascii="Times New Roman" w:hAnsi="Times New Roman"/>
          <w:sz w:val="24"/>
          <w:szCs w:val="24"/>
          <w:lang w:val="kk-KZ"/>
        </w:rPr>
        <w:t xml:space="preserve"> </w:t>
      </w:r>
      <w:r w:rsidRPr="009457D7">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2E39F0" w:rsidRPr="009457D7" w:rsidRDefault="002E39F0"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0F5AA4" w:rsidRPr="009457D7" w:rsidRDefault="000F5AA4" w:rsidP="009457D7">
      <w:pPr>
        <w:numPr>
          <w:ilvl w:val="0"/>
          <w:numId w:val="1"/>
        </w:numPr>
        <w:shd w:val="clear" w:color="auto" w:fill="FFFFFF"/>
        <w:tabs>
          <w:tab w:val="left" w:pos="1134"/>
          <w:tab w:val="left" w:pos="1418"/>
        </w:tabs>
        <w:spacing w:after="0" w:line="240" w:lineRule="auto"/>
        <w:ind w:left="0" w:right="-2" w:firstLine="709"/>
        <w:contextualSpacing/>
        <w:jc w:val="both"/>
        <w:rPr>
          <w:rFonts w:ascii="Times New Roman" w:eastAsia="Times New Roman" w:hAnsi="Times New Roman"/>
          <w:b/>
          <w:bCs/>
          <w:sz w:val="24"/>
          <w:szCs w:val="24"/>
          <w:lang w:val="kk-KZ" w:eastAsia="kk-KZ"/>
        </w:rPr>
      </w:pPr>
      <w:r w:rsidRPr="009457D7">
        <w:rPr>
          <w:rFonts w:ascii="Times New Roman" w:hAnsi="Times New Roman"/>
          <w:b/>
          <w:sz w:val="24"/>
          <w:szCs w:val="24"/>
          <w:lang w:val="kk-KZ"/>
        </w:rPr>
        <w:lastRenderedPageBreak/>
        <w:t xml:space="preserve">Қазақстан Республикасы Қаржы министрлігі Мемлекеттік кірістер комитеті Кинологиялық орталығы </w:t>
      </w:r>
      <w:r w:rsidRPr="009457D7">
        <w:rPr>
          <w:rFonts w:ascii="Times New Roman" w:eastAsia="Times New Roman" w:hAnsi="Times New Roman"/>
          <w:b/>
          <w:bCs/>
          <w:sz w:val="24"/>
          <w:szCs w:val="24"/>
          <w:lang w:val="kk-KZ" w:eastAsia="kk-KZ"/>
        </w:rPr>
        <w:t>Қызметтік иттерді дайындау бөлімінің бас маман-кинологы</w:t>
      </w:r>
      <w:r w:rsidR="009457D7">
        <w:rPr>
          <w:rFonts w:ascii="Times New Roman" w:eastAsia="Times New Roman" w:hAnsi="Times New Roman"/>
          <w:b/>
          <w:bCs/>
          <w:sz w:val="24"/>
          <w:szCs w:val="24"/>
          <w:lang w:val="kk-KZ" w:eastAsia="kk-KZ"/>
        </w:rPr>
        <w:t>,</w:t>
      </w:r>
      <w:r w:rsidRPr="009457D7">
        <w:rPr>
          <w:rFonts w:ascii="Times New Roman" w:eastAsia="Times New Roman" w:hAnsi="Times New Roman"/>
          <w:b/>
          <w:bCs/>
          <w:sz w:val="24"/>
          <w:szCs w:val="24"/>
          <w:lang w:val="kk-KZ" w:eastAsia="kk-KZ"/>
        </w:rPr>
        <w:t xml:space="preserve"> </w:t>
      </w:r>
      <w:r w:rsidR="009457D7">
        <w:rPr>
          <w:rFonts w:ascii="Times New Roman" w:eastAsia="Times New Roman" w:hAnsi="Times New Roman"/>
          <w:b/>
          <w:bCs/>
          <w:sz w:val="24"/>
          <w:szCs w:val="24"/>
          <w:lang w:val="kk-KZ" w:eastAsia="kk-KZ"/>
        </w:rPr>
        <w:t>С-О-5 санаты 1 бірлік</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Қызметтік иттерді асырау, қызметтік иттерді жаттықтыру; қызметтік иттерді есірткі құралдарды, жарылғыш заттар мен қаруды іздеуге жаттықтыру; FCI мен ҚКБ-нің талаптарына сәйкес иттерді жаттықтыру; бөлімнің іс</w:t>
      </w:r>
      <w:r w:rsidR="00977A6D" w:rsidRPr="009457D7">
        <w:rPr>
          <w:rFonts w:ascii="Times New Roman" w:hAnsi="Times New Roman"/>
          <w:sz w:val="24"/>
          <w:szCs w:val="24"/>
          <w:lang w:val="kk-KZ"/>
        </w:rPr>
        <w:t>-</w:t>
      </w:r>
      <w:r w:rsidRPr="009457D7">
        <w:rPr>
          <w:rFonts w:ascii="Times New Roman" w:hAnsi="Times New Roman"/>
          <w:sz w:val="24"/>
          <w:szCs w:val="24"/>
          <w:lang w:val="kk-KZ"/>
        </w:rPr>
        <w:t>қағаздарын жүргізу;  саптық</w:t>
      </w:r>
      <w:r w:rsidR="00977A6D" w:rsidRPr="009457D7">
        <w:rPr>
          <w:rFonts w:ascii="Times New Roman" w:hAnsi="Times New Roman"/>
          <w:sz w:val="24"/>
          <w:szCs w:val="24"/>
          <w:lang w:val="kk-KZ"/>
        </w:rPr>
        <w:t xml:space="preserve"> </w:t>
      </w:r>
      <w:r w:rsidRPr="009457D7">
        <w:rPr>
          <w:rFonts w:ascii="Times New Roman" w:hAnsi="Times New Roman"/>
          <w:sz w:val="24"/>
          <w:szCs w:val="24"/>
          <w:lang w:val="kk-KZ"/>
        </w:rPr>
        <w:t xml:space="preserve"> иттерді республикалық және халықаралық көрмелер мен жарыстарға дайындық жоспарын құрастыру және қатысу; құқық қорғау органдарының іздестіру қызметіне дайындауға иттерді іріктеу; иттерді жарамсыздыққа шығару шараларына қатысу; қызметтік иттердің есебін жүргізу;  қызметтік иттермен жұмыс жоспарын құрастыру және жүргізу; иттердің дайындық әдістемесін жетілдіру, Комитет пен КО басшылығының басқа да тапсырмаларын орындайды.</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құқық, жаратылыстану ғылымдары (биология), ауыл шаруашылығы ғылымдары (Мал шаруашылығы өнімдерін өндіру технологиясы, </w:t>
      </w:r>
      <w:r w:rsidRPr="009457D7">
        <w:rPr>
          <w:rFonts w:ascii="Times New Roman" w:hAnsi="Times New Roman"/>
          <w:bCs/>
          <w:sz w:val="24"/>
          <w:szCs w:val="24"/>
          <w:lang w:val="kk-KZ"/>
        </w:rPr>
        <w:t>аңшылық және аң өсіру шаруашылығы</w:t>
      </w:r>
      <w:r w:rsidRPr="009457D7">
        <w:rPr>
          <w:rFonts w:ascii="Times New Roman" w:hAnsi="Times New Roman"/>
          <w:sz w:val="24"/>
          <w:szCs w:val="24"/>
          <w:lang w:val="kk-KZ"/>
        </w:rPr>
        <w:t>) саласында жоғары білім.</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679F9" w:rsidRPr="009457D7">
        <w:rPr>
          <w:rFonts w:ascii="Times New Roman" w:hAnsi="Times New Roman"/>
          <w:sz w:val="24"/>
          <w:szCs w:val="24"/>
          <w:lang w:val="kk-KZ"/>
        </w:rPr>
        <w:t xml:space="preserve"> </w:t>
      </w:r>
      <w:r w:rsidRPr="009457D7">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0F5AA4" w:rsidRPr="009457D7" w:rsidRDefault="000F5AA4" w:rsidP="009457D7">
      <w:pPr>
        <w:numPr>
          <w:ilvl w:val="0"/>
          <w:numId w:val="1"/>
        </w:numPr>
        <w:shd w:val="clear" w:color="auto" w:fill="FFFFFF"/>
        <w:tabs>
          <w:tab w:val="left" w:pos="1134"/>
          <w:tab w:val="left" w:pos="1418"/>
        </w:tabs>
        <w:spacing w:after="0" w:line="240" w:lineRule="auto"/>
        <w:ind w:left="0" w:right="-2" w:firstLine="709"/>
        <w:contextualSpacing/>
        <w:jc w:val="both"/>
        <w:rPr>
          <w:rFonts w:ascii="Times New Roman" w:eastAsia="Times New Roman" w:hAnsi="Times New Roman"/>
          <w:b/>
          <w:bCs/>
          <w:sz w:val="24"/>
          <w:szCs w:val="24"/>
          <w:lang w:val="kk-KZ" w:eastAsia="kk-KZ"/>
        </w:rPr>
      </w:pPr>
      <w:r w:rsidRPr="009457D7">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Асыл тұқымды және қ</w:t>
      </w:r>
      <w:r w:rsidRPr="009457D7">
        <w:rPr>
          <w:rFonts w:ascii="Times New Roman" w:eastAsia="Times New Roman" w:hAnsi="Times New Roman"/>
          <w:b/>
          <w:bCs/>
          <w:sz w:val="24"/>
          <w:szCs w:val="24"/>
          <w:lang w:val="kk-KZ" w:eastAsia="kk-KZ"/>
        </w:rPr>
        <w:t>ызметтік иттерді көбейтуді ұйымдастыру бөлімінің бас маман-кинологы</w:t>
      </w:r>
      <w:r w:rsidR="009457D7">
        <w:rPr>
          <w:rFonts w:ascii="Times New Roman" w:eastAsia="Times New Roman" w:hAnsi="Times New Roman"/>
          <w:b/>
          <w:bCs/>
          <w:sz w:val="24"/>
          <w:szCs w:val="24"/>
          <w:lang w:val="kk-KZ" w:eastAsia="kk-KZ"/>
        </w:rPr>
        <w:t>,</w:t>
      </w:r>
      <w:r w:rsidRPr="009457D7">
        <w:rPr>
          <w:rFonts w:ascii="Times New Roman" w:eastAsia="Times New Roman" w:hAnsi="Times New Roman"/>
          <w:b/>
          <w:bCs/>
          <w:sz w:val="24"/>
          <w:szCs w:val="24"/>
          <w:lang w:val="kk-KZ" w:eastAsia="kk-KZ"/>
        </w:rPr>
        <w:t xml:space="preserve"> </w:t>
      </w:r>
      <w:r w:rsidR="009457D7">
        <w:rPr>
          <w:rFonts w:ascii="Times New Roman" w:eastAsia="Times New Roman" w:hAnsi="Times New Roman"/>
          <w:b/>
          <w:bCs/>
          <w:sz w:val="24"/>
          <w:szCs w:val="24"/>
          <w:lang w:val="kk-KZ" w:eastAsia="kk-KZ"/>
        </w:rPr>
        <w:t>С-О-5 санаты 1 бірлік</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Функционалдық міндеттері:</w:t>
      </w:r>
      <w:r w:rsidRPr="009457D7">
        <w:rPr>
          <w:rFonts w:ascii="Times New Roman" w:hAnsi="Times New Roman"/>
          <w:sz w:val="24"/>
          <w:szCs w:val="24"/>
          <w:lang w:val="kk-KZ"/>
        </w:rPr>
        <w:t xml:space="preserve"> Асыл тұқымды және қызметтік иттерді асырау және өсіру, асыл тұқымды және қызметтік иттерді жаттықтыру, FCI мен ҚКО-ның талаптарына сәйкес асыл тұқымды иттерді жаттықтыру, бөлімнің ісқағаздарын жүргізу, асыл тұқымды иттерді республикалық және халықаралық көрмелер мен жарыстарға дайындық жоспарын құрастыру және қатысу, құқық қорғау органдарының іздестіру қызметіне дайындауға иттерді іріктеу, иттерді жарамсыздыққа шығару шараларына қатысу; тұқымдық жұмысының есебін жүргізу, қызметтік иттермен жұмыс жоспарын құрастыру, күшіктерді асырау әдістемесін жетілдіру, Комитет пен КО басшылығының басқа да тапсырмаларын орындайды.</w:t>
      </w:r>
    </w:p>
    <w:p w:rsidR="000F5AA4" w:rsidRPr="009457D7" w:rsidRDefault="000F5AA4" w:rsidP="009457D7">
      <w:pPr>
        <w:tabs>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w:t>
      </w:r>
      <w:r w:rsidR="009457D7">
        <w:rPr>
          <w:rFonts w:ascii="Times New Roman" w:hAnsi="Times New Roman"/>
          <w:sz w:val="24"/>
          <w:szCs w:val="24"/>
          <w:lang w:val="kk-KZ"/>
        </w:rPr>
        <w:t>в</w:t>
      </w:r>
      <w:r w:rsidRPr="009457D7">
        <w:rPr>
          <w:rFonts w:ascii="Times New Roman" w:hAnsi="Times New Roman"/>
          <w:sz w:val="24"/>
          <w:szCs w:val="24"/>
          <w:lang w:val="kk-KZ"/>
        </w:rPr>
        <w:t xml:space="preserve">етеринария, құқық, жаратылыстану ғылымдары (биология), ауыл шаруашылығы ғылымдары (Мал шаруашылығы өнімдерін өндіру технологиясы, </w:t>
      </w:r>
      <w:r w:rsidRPr="009457D7">
        <w:rPr>
          <w:rFonts w:ascii="Times New Roman" w:hAnsi="Times New Roman"/>
          <w:bCs/>
          <w:sz w:val="24"/>
          <w:szCs w:val="24"/>
          <w:lang w:val="kk-KZ"/>
        </w:rPr>
        <w:t>аңшылық және аң өсіру шаруашылығы</w:t>
      </w:r>
      <w:r w:rsidRPr="009457D7">
        <w:rPr>
          <w:rFonts w:ascii="Times New Roman" w:hAnsi="Times New Roman"/>
          <w:sz w:val="24"/>
          <w:szCs w:val="24"/>
          <w:lang w:val="kk-KZ"/>
        </w:rPr>
        <w:t>) саласында жоғары білім.</w:t>
      </w:r>
    </w:p>
    <w:p w:rsidR="000F5AA4" w:rsidRPr="009457D7" w:rsidRDefault="000F5AA4"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234B5E" w:rsidRPr="009457D7">
        <w:rPr>
          <w:rFonts w:ascii="Times New Roman" w:hAnsi="Times New Roman"/>
          <w:sz w:val="24"/>
          <w:szCs w:val="24"/>
          <w:lang w:val="kk-KZ"/>
        </w:rPr>
        <w:t>О</w:t>
      </w:r>
      <w:r w:rsidRPr="009457D7">
        <w:rPr>
          <w:rFonts w:ascii="Times New Roman" w:hAnsi="Times New Roman"/>
          <w:sz w:val="24"/>
          <w:szCs w:val="24"/>
          <w:lang w:val="kk-KZ"/>
        </w:rPr>
        <w:t>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600132" w:rsidRPr="009457D7" w:rsidRDefault="00600132" w:rsidP="009457D7">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611C67" w:rsidRPr="009457D7" w:rsidRDefault="00611C67" w:rsidP="009457D7">
      <w:pPr>
        <w:spacing w:after="0" w:line="240" w:lineRule="auto"/>
        <w:ind w:right="-2" w:firstLine="709"/>
        <w:jc w:val="both"/>
        <w:rPr>
          <w:rFonts w:ascii="Times New Roman" w:hAnsi="Times New Roman"/>
          <w:b/>
          <w:sz w:val="24"/>
          <w:szCs w:val="24"/>
          <w:lang w:val="kk-KZ"/>
        </w:rPr>
      </w:pPr>
      <w:r w:rsidRPr="009457D7">
        <w:rPr>
          <w:rFonts w:ascii="Times New Roman" w:hAnsi="Times New Roman"/>
          <w:b/>
          <w:sz w:val="24"/>
          <w:szCs w:val="24"/>
          <w:lang w:val="kk-KZ"/>
        </w:rPr>
        <w:lastRenderedPageBreak/>
        <w:t xml:space="preserve">12. Қазақстан Республикасы Қаржы министрлігі Мемлекеттік кірістер комитеті Кинологиялық орталығы Арнайы даярлық бөлімінің жетекші маманы </w:t>
      </w:r>
      <w:r w:rsidR="004859D6" w:rsidRPr="009457D7">
        <w:rPr>
          <w:rFonts w:ascii="Times New Roman" w:hAnsi="Times New Roman"/>
          <w:b/>
          <w:sz w:val="24"/>
          <w:szCs w:val="24"/>
          <w:lang w:val="kk-KZ"/>
        </w:rPr>
        <w:t>– кинологы</w:t>
      </w:r>
      <w:r w:rsidR="009457D7">
        <w:rPr>
          <w:rFonts w:ascii="Times New Roman" w:hAnsi="Times New Roman"/>
          <w:b/>
          <w:sz w:val="24"/>
          <w:szCs w:val="24"/>
          <w:lang w:val="kk-KZ"/>
        </w:rPr>
        <w:t>,</w:t>
      </w:r>
      <w:r w:rsidR="004859D6" w:rsidRPr="009457D7">
        <w:rPr>
          <w:rFonts w:ascii="Times New Roman" w:hAnsi="Times New Roman"/>
          <w:b/>
          <w:sz w:val="24"/>
          <w:szCs w:val="24"/>
          <w:lang w:val="kk-KZ"/>
        </w:rPr>
        <w:t xml:space="preserve"> </w:t>
      </w:r>
      <w:r w:rsidR="009457D7">
        <w:rPr>
          <w:rFonts w:ascii="Times New Roman" w:hAnsi="Times New Roman"/>
          <w:b/>
          <w:sz w:val="24"/>
          <w:szCs w:val="24"/>
          <w:lang w:val="kk-KZ"/>
        </w:rPr>
        <w:t>С-О-6 санаты, 1 бірлік</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Функционалды</w:t>
      </w:r>
      <w:r w:rsidR="003E3D16" w:rsidRPr="009457D7">
        <w:rPr>
          <w:rFonts w:ascii="Times New Roman" w:hAnsi="Times New Roman"/>
          <w:b/>
          <w:sz w:val="24"/>
          <w:szCs w:val="24"/>
          <w:lang w:val="kk-KZ"/>
        </w:rPr>
        <w:t>қ</w:t>
      </w:r>
      <w:r w:rsidRPr="009457D7">
        <w:rPr>
          <w:rFonts w:ascii="Times New Roman" w:hAnsi="Times New Roman"/>
          <w:b/>
          <w:sz w:val="24"/>
          <w:szCs w:val="24"/>
          <w:lang w:val="kk-KZ"/>
        </w:rPr>
        <w:t xml:space="preserve"> міндеттері:</w:t>
      </w:r>
      <w:r w:rsidRPr="009457D7">
        <w:rPr>
          <w:rFonts w:ascii="Times New Roman" w:hAnsi="Times New Roman"/>
          <w:sz w:val="24"/>
          <w:szCs w:val="24"/>
          <w:lang w:val="kk-KZ"/>
        </w:rPr>
        <w:t xml:space="preserve"> Аумақтық бөлімшелерге қызметтік-іздестіру иттерімен іс тәжірибелік көмек көрсету бойынша шараларды жүргізіп, қызмет орнына шығуды, жедел жағдайды және есірткі заттары контрабандасының тасымалдау тәсілдерін зерделеу; валюта, қару, жарылғыш заттарды, есірткі құралдарды іздеу бойынша кинологтарға қызметтік иттерді қолдануымен практикалық сабақтарды өткізу; өңірлердің ерекшеліктерін ескере отыра кинолог-мамандар мен қызметтік-іздестіру иттерін іс-тәжірибелік даярлауды ұйымдастыру ішінара түзету және ұсыныстарды енгізу. Есептерді жасайды және іс-жүргізудің жүргізілуін жүзеге асырады, Комитет пен КО басшылығының басқа да тапсырмаларын орындайды.</w:t>
      </w:r>
    </w:p>
    <w:p w:rsidR="00E402F0"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аңшылықтану және аң шаруашылығы) саласында жоғары білім немесе ортадан кейінгі құқық, ауыл шаруашылығы, ветеринария және экология (Аңшылық және аң өсіру шаруашылығы, зоотехния, ветеринария).</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sz w:val="24"/>
          <w:szCs w:val="24"/>
          <w:lang w:val="kk-KZ"/>
        </w:rPr>
        <w:t>Бастамалық, адамдармен тіл табысуы, аналитикалық, ұйымдастырушылық, стратегиялық ойлау, әдептілік, сапаға бағдарлану, тұтынушыға бағдарлану, сыбайлас жемқорлыққа төзбеушілік. Қазақстан Республикасының заңнама</w:t>
      </w:r>
      <w:r w:rsidR="00CC0B1E" w:rsidRPr="009457D7">
        <w:rPr>
          <w:rFonts w:ascii="Times New Roman" w:hAnsi="Times New Roman"/>
          <w:sz w:val="24"/>
          <w:szCs w:val="24"/>
          <w:lang w:val="kk-KZ"/>
        </w:rPr>
        <w:t>ларын білуге арналған Тестілеу бағдарламасындағы нормативті</w:t>
      </w:r>
      <w:r w:rsidR="007E7506" w:rsidRPr="009457D7">
        <w:rPr>
          <w:rFonts w:ascii="Times New Roman" w:hAnsi="Times New Roman"/>
          <w:sz w:val="24"/>
          <w:szCs w:val="24"/>
          <w:lang w:val="kk-KZ"/>
        </w:rPr>
        <w:t xml:space="preserve"> </w:t>
      </w:r>
      <w:r w:rsidR="00CC0B1E" w:rsidRPr="009457D7">
        <w:rPr>
          <w:rFonts w:ascii="Times New Roman" w:hAnsi="Times New Roman"/>
          <w:sz w:val="24"/>
          <w:szCs w:val="24"/>
          <w:lang w:val="kk-KZ"/>
        </w:rPr>
        <w:t xml:space="preserve">құқықтық актілерін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w:t>
      </w:r>
      <w:r w:rsidRPr="009457D7">
        <w:rPr>
          <w:rFonts w:ascii="Times New Roman" w:hAnsi="Times New Roman"/>
          <w:sz w:val="24"/>
          <w:szCs w:val="24"/>
          <w:lang w:val="kk-KZ"/>
        </w:rPr>
        <w:t>"Қазақстан - 2050" Стратегиясы: қалыптасқан мемлекеттің жаңа саяси бағыты стратегиясын</w:t>
      </w:r>
      <w:r w:rsidR="00CC0B1E" w:rsidRPr="009457D7">
        <w:rPr>
          <w:rFonts w:ascii="Times New Roman" w:hAnsi="Times New Roman"/>
          <w:sz w:val="24"/>
          <w:szCs w:val="24"/>
          <w:lang w:val="kk-KZ"/>
        </w:rPr>
        <w:t xml:space="preserve"> білуі</w:t>
      </w:r>
      <w:r w:rsidR="00AA5EC8" w:rsidRPr="009457D7">
        <w:rPr>
          <w:rFonts w:ascii="Times New Roman" w:hAnsi="Times New Roman"/>
          <w:sz w:val="24"/>
          <w:szCs w:val="24"/>
          <w:lang w:val="kk-KZ"/>
        </w:rPr>
        <w:t xml:space="preserve">; </w:t>
      </w:r>
      <w:r w:rsidRPr="009457D7">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CC0B1E" w:rsidRPr="009457D7" w:rsidRDefault="00CC0B1E" w:rsidP="009457D7">
      <w:pPr>
        <w:spacing w:after="0" w:line="240" w:lineRule="auto"/>
        <w:ind w:right="-2" w:firstLine="709"/>
        <w:jc w:val="both"/>
        <w:rPr>
          <w:rFonts w:ascii="Times New Roman" w:hAnsi="Times New Roman"/>
          <w:sz w:val="24"/>
          <w:szCs w:val="24"/>
          <w:lang w:val="kk-KZ"/>
        </w:rPr>
      </w:pPr>
    </w:p>
    <w:p w:rsidR="00611C67" w:rsidRPr="009457D7" w:rsidRDefault="00611C67" w:rsidP="009457D7">
      <w:pPr>
        <w:spacing w:after="0" w:line="240" w:lineRule="auto"/>
        <w:ind w:right="-2" w:firstLine="709"/>
        <w:jc w:val="both"/>
        <w:rPr>
          <w:rFonts w:ascii="Times New Roman" w:hAnsi="Times New Roman"/>
          <w:b/>
          <w:sz w:val="24"/>
          <w:szCs w:val="24"/>
          <w:lang w:val="kk-KZ"/>
        </w:rPr>
      </w:pPr>
      <w:r w:rsidRPr="009457D7">
        <w:rPr>
          <w:rFonts w:ascii="Times New Roman" w:hAnsi="Times New Roman"/>
          <w:b/>
          <w:sz w:val="24"/>
          <w:szCs w:val="24"/>
          <w:lang w:val="kk-KZ"/>
        </w:rPr>
        <w:t>13. Қазақстан Республикасы Қаржы министрлігі Мемлекеттік кірістер комитеті Кинологиялық орталығы Кезекшілік қызметі бөлімінің жетекші маманы</w:t>
      </w:r>
      <w:r w:rsidR="009457D7">
        <w:rPr>
          <w:rFonts w:ascii="Times New Roman" w:hAnsi="Times New Roman"/>
          <w:b/>
          <w:sz w:val="24"/>
          <w:szCs w:val="24"/>
          <w:lang w:val="kk-KZ"/>
        </w:rPr>
        <w:t>,</w:t>
      </w:r>
      <w:r w:rsidRPr="009457D7">
        <w:rPr>
          <w:rFonts w:ascii="Times New Roman" w:hAnsi="Times New Roman"/>
          <w:b/>
          <w:sz w:val="24"/>
          <w:szCs w:val="24"/>
          <w:lang w:val="kk-KZ"/>
        </w:rPr>
        <w:t xml:space="preserve"> С-О-6 санаты, </w:t>
      </w:r>
      <w:r w:rsidR="00B50358" w:rsidRPr="009457D7">
        <w:rPr>
          <w:rFonts w:ascii="Times New Roman" w:hAnsi="Times New Roman"/>
          <w:b/>
          <w:sz w:val="24"/>
          <w:szCs w:val="24"/>
          <w:lang w:val="kk-KZ"/>
        </w:rPr>
        <w:t>1</w:t>
      </w:r>
      <w:r w:rsidR="009457D7">
        <w:rPr>
          <w:rFonts w:ascii="Times New Roman" w:hAnsi="Times New Roman"/>
          <w:b/>
          <w:sz w:val="24"/>
          <w:szCs w:val="24"/>
          <w:lang w:val="kk-KZ"/>
        </w:rPr>
        <w:t xml:space="preserve"> бірлік</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Функционалды</w:t>
      </w:r>
      <w:r w:rsidR="00EA12AF" w:rsidRPr="009457D7">
        <w:rPr>
          <w:rFonts w:ascii="Times New Roman" w:hAnsi="Times New Roman"/>
          <w:b/>
          <w:sz w:val="24"/>
          <w:szCs w:val="24"/>
          <w:lang w:val="kk-KZ"/>
        </w:rPr>
        <w:t>қ</w:t>
      </w:r>
      <w:r w:rsidRPr="009457D7">
        <w:rPr>
          <w:rFonts w:ascii="Times New Roman" w:hAnsi="Times New Roman"/>
          <w:b/>
          <w:sz w:val="24"/>
          <w:szCs w:val="24"/>
          <w:lang w:val="kk-KZ"/>
        </w:rPr>
        <w:t xml:space="preserve"> міндеттері:</w:t>
      </w:r>
      <w:r w:rsidRPr="009457D7">
        <w:rPr>
          <w:rFonts w:ascii="Times New Roman" w:hAnsi="Times New Roman"/>
          <w:sz w:val="24"/>
          <w:szCs w:val="24"/>
          <w:lang w:val="kk-KZ"/>
        </w:rPr>
        <w:t xml:space="preserve"> Күндізгі және түнгі уақытта Кинологиялық орталығының жағдайын бақылау жүргізу; бөгде адамдарға, лауазымды тұлғаларды, тындаушыларды, курсантарды және т</w:t>
      </w:r>
      <w:r w:rsidR="000E2E45" w:rsidRPr="009457D7">
        <w:rPr>
          <w:rFonts w:ascii="Times New Roman" w:hAnsi="Times New Roman"/>
          <w:sz w:val="24"/>
          <w:szCs w:val="24"/>
          <w:lang w:val="kk-KZ"/>
        </w:rPr>
        <w:t>ү</w:t>
      </w:r>
      <w:r w:rsidRPr="009457D7">
        <w:rPr>
          <w:rFonts w:ascii="Times New Roman" w:hAnsi="Times New Roman"/>
          <w:sz w:val="24"/>
          <w:szCs w:val="24"/>
          <w:lang w:val="kk-KZ"/>
        </w:rPr>
        <w:t>рлі көліктерге рұқсатсыз кіруіне және тауарлық-материалдық құңдылықтарды, құжаттарды, жабдықтарды Кинологиялық орталығынан рұқсатсыз шығаруға жол бермеу; Кинологиялық орталығына келген мәліметтерді қабылдау және жинақтау; Кинологиялық орталығының объектілерін</w:t>
      </w:r>
      <w:r w:rsidR="00151ED7" w:rsidRPr="009457D7">
        <w:rPr>
          <w:rFonts w:ascii="Times New Roman" w:hAnsi="Times New Roman"/>
          <w:sz w:val="24"/>
          <w:szCs w:val="24"/>
          <w:lang w:val="kk-KZ"/>
        </w:rPr>
        <w:t xml:space="preserve"> тексеру</w:t>
      </w:r>
      <w:r w:rsidRPr="009457D7">
        <w:rPr>
          <w:rFonts w:ascii="Times New Roman" w:hAnsi="Times New Roman"/>
          <w:sz w:val="24"/>
          <w:szCs w:val="24"/>
          <w:lang w:val="kk-KZ"/>
        </w:rPr>
        <w:t>, арнайы жабдықтарды</w:t>
      </w:r>
      <w:r w:rsidR="000E2E45" w:rsidRPr="009457D7">
        <w:rPr>
          <w:rFonts w:ascii="Times New Roman" w:hAnsi="Times New Roman"/>
          <w:sz w:val="24"/>
          <w:szCs w:val="24"/>
          <w:lang w:val="kk-KZ"/>
        </w:rPr>
        <w:t>ң</w:t>
      </w:r>
      <w:r w:rsidRPr="009457D7">
        <w:rPr>
          <w:rFonts w:ascii="Times New Roman" w:hAnsi="Times New Roman"/>
          <w:sz w:val="24"/>
          <w:szCs w:val="24"/>
          <w:lang w:val="kk-KZ"/>
        </w:rPr>
        <w:t>, қызметтік иттерді</w:t>
      </w:r>
      <w:r w:rsidR="000E2E45" w:rsidRPr="009457D7">
        <w:rPr>
          <w:rFonts w:ascii="Times New Roman" w:hAnsi="Times New Roman"/>
          <w:sz w:val="24"/>
          <w:szCs w:val="24"/>
          <w:lang w:val="kk-KZ"/>
        </w:rPr>
        <w:t>ң</w:t>
      </w:r>
      <w:r w:rsidRPr="009457D7">
        <w:rPr>
          <w:rFonts w:ascii="Times New Roman" w:hAnsi="Times New Roman"/>
          <w:sz w:val="24"/>
          <w:szCs w:val="24"/>
          <w:lang w:val="kk-KZ"/>
        </w:rPr>
        <w:t>, есірткі құралдарының ау</w:t>
      </w:r>
      <w:r w:rsidR="000E2E45" w:rsidRPr="009457D7">
        <w:rPr>
          <w:rFonts w:ascii="Times New Roman" w:hAnsi="Times New Roman"/>
          <w:sz w:val="24"/>
          <w:szCs w:val="24"/>
          <w:lang w:val="kk-KZ"/>
        </w:rPr>
        <w:t>ы</w:t>
      </w:r>
      <w:r w:rsidRPr="009457D7">
        <w:rPr>
          <w:rFonts w:ascii="Times New Roman" w:hAnsi="Times New Roman"/>
          <w:sz w:val="24"/>
          <w:szCs w:val="24"/>
          <w:lang w:val="kk-KZ"/>
        </w:rPr>
        <w:t>стырушылары</w:t>
      </w:r>
      <w:r w:rsidR="000E2E45" w:rsidRPr="009457D7">
        <w:rPr>
          <w:rFonts w:ascii="Times New Roman" w:hAnsi="Times New Roman"/>
          <w:sz w:val="24"/>
          <w:szCs w:val="24"/>
          <w:lang w:val="kk-KZ"/>
        </w:rPr>
        <w:t>н</w:t>
      </w:r>
      <w:r w:rsidRPr="009457D7">
        <w:rPr>
          <w:rFonts w:ascii="Times New Roman" w:hAnsi="Times New Roman"/>
          <w:sz w:val="24"/>
          <w:szCs w:val="24"/>
          <w:lang w:val="kk-KZ"/>
        </w:rPr>
        <w:t>, жарылғыш заттардың ау</w:t>
      </w:r>
      <w:r w:rsidR="000E2E45" w:rsidRPr="009457D7">
        <w:rPr>
          <w:rFonts w:ascii="Times New Roman" w:hAnsi="Times New Roman"/>
          <w:sz w:val="24"/>
          <w:szCs w:val="24"/>
          <w:lang w:val="kk-KZ"/>
        </w:rPr>
        <w:t>ы</w:t>
      </w:r>
      <w:r w:rsidRPr="009457D7">
        <w:rPr>
          <w:rFonts w:ascii="Times New Roman" w:hAnsi="Times New Roman"/>
          <w:sz w:val="24"/>
          <w:szCs w:val="24"/>
          <w:lang w:val="kk-KZ"/>
        </w:rPr>
        <w:t>стырушыларын, іс қағаздарды</w:t>
      </w:r>
      <w:r w:rsidR="000E2E45" w:rsidRPr="009457D7">
        <w:rPr>
          <w:rFonts w:ascii="Times New Roman" w:hAnsi="Times New Roman"/>
          <w:sz w:val="24"/>
          <w:szCs w:val="24"/>
          <w:lang w:val="kk-KZ"/>
        </w:rPr>
        <w:t>ң</w:t>
      </w:r>
      <w:r w:rsidRPr="009457D7">
        <w:rPr>
          <w:rFonts w:ascii="Times New Roman" w:hAnsi="Times New Roman"/>
          <w:sz w:val="24"/>
          <w:szCs w:val="24"/>
          <w:lang w:val="kk-KZ"/>
        </w:rPr>
        <w:t>, т</w:t>
      </w:r>
      <w:r w:rsidR="00151ED7" w:rsidRPr="009457D7">
        <w:rPr>
          <w:rFonts w:ascii="Times New Roman" w:hAnsi="Times New Roman"/>
          <w:sz w:val="24"/>
          <w:szCs w:val="24"/>
          <w:lang w:val="kk-KZ"/>
        </w:rPr>
        <w:t>ау</w:t>
      </w:r>
      <w:r w:rsidRPr="009457D7">
        <w:rPr>
          <w:rFonts w:ascii="Times New Roman" w:hAnsi="Times New Roman"/>
          <w:sz w:val="24"/>
          <w:szCs w:val="24"/>
          <w:lang w:val="kk-KZ"/>
        </w:rPr>
        <w:t>арлы-материалдық құндылықтарды</w:t>
      </w:r>
      <w:r w:rsidR="000E2E45" w:rsidRPr="009457D7">
        <w:rPr>
          <w:rFonts w:ascii="Times New Roman" w:hAnsi="Times New Roman"/>
          <w:sz w:val="24"/>
          <w:szCs w:val="24"/>
          <w:lang w:val="kk-KZ"/>
        </w:rPr>
        <w:t>ң</w:t>
      </w:r>
      <w:r w:rsidRPr="009457D7">
        <w:rPr>
          <w:rFonts w:ascii="Times New Roman" w:hAnsi="Times New Roman"/>
          <w:sz w:val="24"/>
          <w:szCs w:val="24"/>
          <w:lang w:val="kk-KZ"/>
        </w:rPr>
        <w:t xml:space="preserve"> сақталуын қамтамасыз ету; Кинологиялық орталығына өткізу режимін жүзеге асыру; Кинологиялық орталығының Азаматтық қорғаныс жоспарын әзірлеу</w:t>
      </w:r>
      <w:r w:rsidR="000E2E45" w:rsidRPr="009457D7">
        <w:rPr>
          <w:rFonts w:ascii="Times New Roman" w:hAnsi="Times New Roman"/>
          <w:sz w:val="24"/>
          <w:szCs w:val="24"/>
          <w:lang w:val="kk-KZ"/>
        </w:rPr>
        <w:t>іне</w:t>
      </w:r>
      <w:r w:rsidR="00151ED7" w:rsidRPr="009457D7">
        <w:rPr>
          <w:rFonts w:ascii="Times New Roman" w:hAnsi="Times New Roman"/>
          <w:sz w:val="24"/>
          <w:szCs w:val="24"/>
          <w:lang w:val="kk-KZ"/>
        </w:rPr>
        <w:t xml:space="preserve"> қатысу</w:t>
      </w:r>
      <w:r w:rsidRPr="009457D7">
        <w:rPr>
          <w:rFonts w:ascii="Times New Roman" w:hAnsi="Times New Roman"/>
          <w:sz w:val="24"/>
          <w:szCs w:val="24"/>
          <w:lang w:val="kk-KZ"/>
        </w:rPr>
        <w:t xml:space="preserve">; Кинологиялық орталығы штабының, басшылық құрамының, құрылымдық бөлімшелердің </w:t>
      </w:r>
      <w:r w:rsidR="00151ED7" w:rsidRPr="009457D7">
        <w:rPr>
          <w:rFonts w:ascii="Times New Roman" w:hAnsi="Times New Roman"/>
          <w:sz w:val="24"/>
          <w:szCs w:val="24"/>
          <w:lang w:val="kk-KZ"/>
        </w:rPr>
        <w:t>Азаматтық қорғаныс бойынша шараларын дайындау</w:t>
      </w:r>
      <w:r w:rsidRPr="009457D7">
        <w:rPr>
          <w:rFonts w:ascii="Times New Roman" w:hAnsi="Times New Roman"/>
          <w:sz w:val="24"/>
          <w:szCs w:val="24"/>
          <w:lang w:val="kk-KZ"/>
        </w:rPr>
        <w:t xml:space="preserve"> төтенше жағдайда Кинологиялық орталығының жабдықтарының, байланыс және хабарлау жүйесінің дайындығын қамтамасыз ету, Комитет пен КО басшылығының басқа да тапсырмаларын орындайды</w:t>
      </w:r>
      <w:r w:rsidR="00151ED7" w:rsidRPr="009457D7">
        <w:rPr>
          <w:rFonts w:ascii="Times New Roman" w:hAnsi="Times New Roman"/>
          <w:sz w:val="24"/>
          <w:szCs w:val="24"/>
          <w:lang w:val="kk-KZ"/>
        </w:rPr>
        <w:t>.</w:t>
      </w:r>
    </w:p>
    <w:p w:rsidR="000E2E45"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Құқық немесе әлеуметтік ғылымдар, экономика және бизнес, гуманитарлық ғылымдар, білім беру немесе әскери іс және қауіпсіздік саласында жоғары немесе ортадан кейінгі білімі.</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sz w:val="24"/>
          <w:szCs w:val="24"/>
          <w:lang w:val="kk-KZ"/>
        </w:rPr>
        <w:t xml:space="preserve">Бастамалық, адамдармен тіл табысуы, аналитикалық, ұйымдастырушылық, </w:t>
      </w:r>
      <w:r w:rsidR="007E7506" w:rsidRPr="009457D7">
        <w:rPr>
          <w:rFonts w:ascii="Times New Roman" w:hAnsi="Times New Roman"/>
          <w:sz w:val="24"/>
          <w:szCs w:val="24"/>
          <w:lang w:val="kk-KZ"/>
        </w:rPr>
        <w:t xml:space="preserve">әдептілік, сапаға бағдарлану, тұтынушыға бағдарлану, сыбайлас жемқорлыққа төзбеушілік; Қазақстан Республикасының заңнамаларын білуге арналған Тестілеу бағдарламасындағы нормативті құқықтық актілерін білуі; осы санаттағы нақты лауазымның мамандануына сәйкес облыстардағы қатынастарды реттейтін Қазақстан </w:t>
      </w:r>
      <w:r w:rsidR="007E7506" w:rsidRPr="009457D7">
        <w:rPr>
          <w:rFonts w:ascii="Times New Roman" w:hAnsi="Times New Roman"/>
          <w:sz w:val="24"/>
          <w:szCs w:val="24"/>
          <w:lang w:val="kk-KZ"/>
        </w:rPr>
        <w:lastRenderedPageBreak/>
        <w:t>Республикасының нормативтік құқықтық актілерін, "Қазақстан - 2050" Стратегиясы: қалыптасқан мемлекеттің жаңа саяси бағыты стратегиясын білуі;</w:t>
      </w:r>
      <w:r w:rsidR="00151ED7" w:rsidRPr="009457D7">
        <w:rPr>
          <w:rFonts w:ascii="Times New Roman" w:hAnsi="Times New Roman"/>
          <w:sz w:val="24"/>
          <w:szCs w:val="24"/>
          <w:lang w:val="kk-KZ"/>
        </w:rPr>
        <w:t xml:space="preserve"> </w:t>
      </w:r>
      <w:r w:rsidRPr="009457D7">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611C67" w:rsidRPr="009457D7" w:rsidRDefault="00611C67" w:rsidP="009457D7">
      <w:pPr>
        <w:spacing w:after="0" w:line="240" w:lineRule="auto"/>
        <w:ind w:right="-2" w:firstLine="709"/>
        <w:jc w:val="both"/>
        <w:rPr>
          <w:rFonts w:ascii="Times New Roman" w:hAnsi="Times New Roman"/>
          <w:sz w:val="24"/>
          <w:szCs w:val="24"/>
          <w:lang w:val="kk-KZ"/>
        </w:rPr>
      </w:pPr>
    </w:p>
    <w:p w:rsidR="00611C67" w:rsidRPr="009457D7" w:rsidRDefault="00611C67" w:rsidP="009457D7">
      <w:pPr>
        <w:spacing w:after="0" w:line="240" w:lineRule="auto"/>
        <w:ind w:right="-2" w:firstLine="709"/>
        <w:jc w:val="both"/>
        <w:rPr>
          <w:rFonts w:ascii="Times New Roman" w:hAnsi="Times New Roman"/>
          <w:b/>
          <w:sz w:val="24"/>
          <w:szCs w:val="24"/>
          <w:lang w:val="kk-KZ"/>
        </w:rPr>
      </w:pPr>
      <w:r w:rsidRPr="009457D7">
        <w:rPr>
          <w:rFonts w:ascii="Times New Roman" w:hAnsi="Times New Roman"/>
          <w:b/>
          <w:sz w:val="24"/>
          <w:szCs w:val="24"/>
          <w:lang w:val="kk-KZ"/>
        </w:rPr>
        <w:t xml:space="preserve">14. </w:t>
      </w:r>
      <w:r w:rsidR="003F509F" w:rsidRPr="009457D7">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w:t>
      </w:r>
      <w:r w:rsidRPr="009457D7">
        <w:rPr>
          <w:rFonts w:ascii="Times New Roman" w:hAnsi="Times New Roman"/>
          <w:b/>
          <w:sz w:val="24"/>
          <w:szCs w:val="24"/>
          <w:lang w:val="kk-KZ"/>
        </w:rPr>
        <w:t>Оқу үрдісін ұйымдастыру бөлімінің жетекші маманы</w:t>
      </w:r>
      <w:r w:rsidR="003F509F" w:rsidRPr="009457D7">
        <w:rPr>
          <w:rFonts w:ascii="Times New Roman" w:hAnsi="Times New Roman"/>
          <w:b/>
          <w:sz w:val="24"/>
          <w:szCs w:val="24"/>
          <w:lang w:val="kk-KZ"/>
        </w:rPr>
        <w:t>-кинологы (оқытушы)</w:t>
      </w:r>
      <w:r w:rsidR="009457D7">
        <w:rPr>
          <w:rFonts w:ascii="Times New Roman" w:hAnsi="Times New Roman"/>
          <w:b/>
          <w:sz w:val="24"/>
          <w:szCs w:val="24"/>
          <w:lang w:val="kk-KZ"/>
        </w:rPr>
        <w:t>,</w:t>
      </w:r>
      <w:r w:rsidRPr="009457D7">
        <w:rPr>
          <w:rFonts w:ascii="Times New Roman" w:hAnsi="Times New Roman"/>
          <w:b/>
          <w:sz w:val="24"/>
          <w:szCs w:val="24"/>
          <w:lang w:val="kk-KZ"/>
        </w:rPr>
        <w:t xml:space="preserve"> </w:t>
      </w:r>
      <w:r w:rsidR="009457D7">
        <w:rPr>
          <w:rFonts w:ascii="Times New Roman" w:hAnsi="Times New Roman"/>
          <w:b/>
          <w:sz w:val="24"/>
          <w:szCs w:val="24"/>
          <w:lang w:val="kk-KZ"/>
        </w:rPr>
        <w:t>С-О-6 санаты, 2 бірлік</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Функционалды</w:t>
      </w:r>
      <w:r w:rsidR="00EA12AF" w:rsidRPr="009457D7">
        <w:rPr>
          <w:rFonts w:ascii="Times New Roman" w:hAnsi="Times New Roman"/>
          <w:b/>
          <w:sz w:val="24"/>
          <w:szCs w:val="24"/>
          <w:lang w:val="kk-KZ"/>
        </w:rPr>
        <w:t>қ</w:t>
      </w:r>
      <w:r w:rsidRPr="009457D7">
        <w:rPr>
          <w:rFonts w:ascii="Times New Roman" w:hAnsi="Times New Roman"/>
          <w:b/>
          <w:sz w:val="24"/>
          <w:szCs w:val="24"/>
          <w:lang w:val="kk-KZ"/>
        </w:rPr>
        <w:t xml:space="preserve"> міндеттері:</w:t>
      </w:r>
      <w:r w:rsidRPr="009457D7">
        <w:rPr>
          <w:rFonts w:ascii="Times New Roman" w:hAnsi="Times New Roman"/>
          <w:sz w:val="24"/>
          <w:szCs w:val="24"/>
          <w:lang w:val="kk-KZ"/>
        </w:rPr>
        <w:t xml:space="preserve"> Техникалық құралдарды дұрыс қолдануын және сақталуын қамтамасыз ету; ғылыми-зерттеу және оқу жұмыстарын жүргізу; есірткі құралдар, жарылғыш заттар, қару және валютаны іздестіруге қызметтік-іздестіру иттерін қолдану бойынша әдістемелік құралдарды әзірлеу; жүктерде, көліктерде құпия орындар мен жасырылған орындарды қызметтік-іздестіру  иттерін қолдана айқындау тактикасы бойынша әдістемелік құралдарын әзірлеу; Кинологиялық орталығында оқып жатқан құқыққорғау органдарының кинологиялық қызметі мамандарына теориялық және іс тәжірибелік дәріс жүргізу; есірткі құралдар, жарылғыш заттар, қару және валютаны заңсыз айналымдағы күресуіне қызметтік-іздестіру иттердің қолдану тактикасын және кинолог-мамандарының дайындық әдісін жетілдіру, Комитет пен КО басшылығының басқа да тапсырмаларын орындайды.</w:t>
      </w:r>
    </w:p>
    <w:p w:rsidR="00790088"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саласында жоғары білім немесе ортадан кейінгі құқық, ауыл шаруашылығы, ветеринария және экология (Аңшылық және аң өсіру шаруашылығы, зоотехния, ветеринария).</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00D93DD3" w:rsidRPr="009457D7">
        <w:rPr>
          <w:rFonts w:ascii="Times New Roman" w:hAnsi="Times New Roman"/>
          <w:sz w:val="24"/>
          <w:szCs w:val="24"/>
          <w:lang w:val="kk-KZ"/>
        </w:rPr>
        <w:t xml:space="preserve">Қазақстан Республикасының заңнамаларын білуге арналған Тестілеу бағдарламасындағы нормативті құқықтық актілерін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w:t>
      </w:r>
      <w:r w:rsidRPr="009457D7">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600132" w:rsidRPr="009457D7" w:rsidRDefault="00600132" w:rsidP="009457D7">
      <w:pPr>
        <w:spacing w:after="0" w:line="240" w:lineRule="auto"/>
        <w:ind w:right="-2" w:firstLine="709"/>
        <w:jc w:val="both"/>
        <w:rPr>
          <w:rFonts w:ascii="Times New Roman" w:hAnsi="Times New Roman"/>
          <w:sz w:val="24"/>
          <w:szCs w:val="24"/>
          <w:lang w:val="kk-KZ"/>
        </w:rPr>
      </w:pPr>
    </w:p>
    <w:p w:rsidR="00611C67" w:rsidRPr="009457D7" w:rsidRDefault="00611C67" w:rsidP="009457D7">
      <w:pPr>
        <w:spacing w:after="0" w:line="240" w:lineRule="auto"/>
        <w:ind w:right="-2" w:firstLine="709"/>
        <w:jc w:val="both"/>
        <w:rPr>
          <w:rFonts w:ascii="Times New Roman" w:hAnsi="Times New Roman"/>
          <w:b/>
          <w:sz w:val="24"/>
          <w:szCs w:val="24"/>
          <w:lang w:val="kk-KZ"/>
        </w:rPr>
      </w:pPr>
      <w:r w:rsidRPr="009457D7">
        <w:rPr>
          <w:rFonts w:ascii="Times New Roman" w:hAnsi="Times New Roman"/>
          <w:b/>
          <w:sz w:val="24"/>
          <w:szCs w:val="24"/>
          <w:lang w:val="kk-KZ"/>
        </w:rPr>
        <w:t>15. Қазақстан Республикасы Қаржы министрлігі Мемлекеттік кірістер комитеті Кинологиялық орталығы Қызметтік иттерді дайындау бөлімінің жетекші маман</w:t>
      </w:r>
      <w:r w:rsidR="00F6477C" w:rsidRPr="009457D7">
        <w:rPr>
          <w:rFonts w:ascii="Times New Roman" w:hAnsi="Times New Roman"/>
          <w:b/>
          <w:sz w:val="24"/>
          <w:szCs w:val="24"/>
          <w:lang w:val="kk-KZ"/>
        </w:rPr>
        <w:t>-кинологы</w:t>
      </w:r>
      <w:r w:rsidR="009457D7">
        <w:rPr>
          <w:rFonts w:ascii="Times New Roman" w:hAnsi="Times New Roman"/>
          <w:b/>
          <w:sz w:val="24"/>
          <w:szCs w:val="24"/>
          <w:lang w:val="kk-KZ"/>
        </w:rPr>
        <w:t>,</w:t>
      </w:r>
      <w:r w:rsidRPr="009457D7">
        <w:rPr>
          <w:rFonts w:ascii="Times New Roman" w:hAnsi="Times New Roman"/>
          <w:b/>
          <w:sz w:val="24"/>
          <w:szCs w:val="24"/>
          <w:lang w:val="kk-KZ"/>
        </w:rPr>
        <w:t xml:space="preserve"> С-О-6 санаты, </w:t>
      </w:r>
      <w:r w:rsidR="00F6477C" w:rsidRPr="009457D7">
        <w:rPr>
          <w:rFonts w:ascii="Times New Roman" w:hAnsi="Times New Roman"/>
          <w:b/>
          <w:sz w:val="24"/>
          <w:szCs w:val="24"/>
          <w:lang w:val="kk-KZ"/>
        </w:rPr>
        <w:t>1</w:t>
      </w:r>
      <w:r w:rsidR="009457D7">
        <w:rPr>
          <w:rFonts w:ascii="Times New Roman" w:hAnsi="Times New Roman"/>
          <w:b/>
          <w:sz w:val="24"/>
          <w:szCs w:val="24"/>
          <w:lang w:val="kk-KZ"/>
        </w:rPr>
        <w:t xml:space="preserve"> бірлік</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Функционалды</w:t>
      </w:r>
      <w:r w:rsidR="00B43685" w:rsidRPr="009457D7">
        <w:rPr>
          <w:rFonts w:ascii="Times New Roman" w:hAnsi="Times New Roman"/>
          <w:b/>
          <w:sz w:val="24"/>
          <w:szCs w:val="24"/>
          <w:lang w:val="kk-KZ"/>
        </w:rPr>
        <w:t>қ</w:t>
      </w:r>
      <w:r w:rsidRPr="009457D7">
        <w:rPr>
          <w:rFonts w:ascii="Times New Roman" w:hAnsi="Times New Roman"/>
          <w:b/>
          <w:sz w:val="24"/>
          <w:szCs w:val="24"/>
          <w:lang w:val="kk-KZ"/>
        </w:rPr>
        <w:t xml:space="preserve"> міндеттері:</w:t>
      </w:r>
      <w:r w:rsidRPr="009457D7">
        <w:rPr>
          <w:rFonts w:ascii="Times New Roman" w:hAnsi="Times New Roman"/>
          <w:sz w:val="24"/>
          <w:szCs w:val="24"/>
          <w:lang w:val="kk-KZ"/>
        </w:rPr>
        <w:t xml:space="preserve"> Саптық, асыл тұқымды және қызметтік иттерді асырау және өсіру; саптық, асыл тұқымды және қызметтік иттерді жаттықтыру; қызметтік иттерді есірткі құралдарды, жарылғыш заттар мен қаруды іздеуге жаттықтыру; саптық, асыл тұқымды иттерді республикалық және халықаралық көрмелерге дайындау;</w:t>
      </w:r>
      <w:r w:rsidR="005A3A6A" w:rsidRPr="009457D7">
        <w:rPr>
          <w:rFonts w:ascii="Times New Roman" w:hAnsi="Times New Roman"/>
          <w:sz w:val="24"/>
          <w:szCs w:val="24"/>
          <w:lang w:val="kk-KZ"/>
        </w:rPr>
        <w:t xml:space="preserve"> құқық қорғау</w:t>
      </w:r>
      <w:r w:rsidRPr="009457D7">
        <w:rPr>
          <w:rFonts w:ascii="Times New Roman" w:hAnsi="Times New Roman"/>
          <w:sz w:val="24"/>
          <w:szCs w:val="24"/>
          <w:lang w:val="kk-KZ"/>
        </w:rPr>
        <w:t xml:space="preserve"> органдарының іздестіру қызметіне дайындауға күшіктерді іріктеу; иттерді жарамсыздыққа шығару шараларына қатысу, Комитет пен КО басшылығының басқа да тапсырмаларын орындайды.</w:t>
      </w:r>
    </w:p>
    <w:p w:rsidR="00B43685"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Ветеринария, құқық, жаратылыстану ғылымдары (биология), ауыл шаруашылығы ғылымдары (Мал шаруашылығы өнімдерін өндіру технологиясы, аңшылық және аң өсіру шаруашылығы), Педагогика және бастауыш оқыту саласындағы әдістемесі саласындағы жоғары білім немесе ортадан кейінгі құқық, ауыл шаруашылығы, ветеринария және экология (Аңшылық және аң өсіру шаруашылығы, зоотехния, ветеринария, төтенше жағдайда қорғау(кинолог)).</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sz w:val="24"/>
          <w:szCs w:val="24"/>
          <w:lang w:val="kk-KZ"/>
        </w:rPr>
        <w:lastRenderedPageBreak/>
        <w:t xml:space="preserve">Бастамалық, адамдармен тіл табысуы, аналитикалық, ұйымдастырушылық, </w:t>
      </w:r>
      <w:r w:rsidR="00F922B4" w:rsidRPr="009457D7">
        <w:rPr>
          <w:rFonts w:ascii="Times New Roman" w:hAnsi="Times New Roman"/>
          <w:sz w:val="24"/>
          <w:szCs w:val="24"/>
          <w:lang w:val="kk-KZ"/>
        </w:rPr>
        <w:t xml:space="preserve">әдептілік, </w:t>
      </w:r>
      <w:r w:rsidRPr="009457D7">
        <w:rPr>
          <w:rFonts w:ascii="Times New Roman" w:hAnsi="Times New Roman"/>
          <w:sz w:val="24"/>
          <w:szCs w:val="24"/>
          <w:lang w:val="kk-KZ"/>
        </w:rPr>
        <w:t xml:space="preserve">сапаға бағдарлану, тұтынушыға бағдарлану, сыбайлас жемқорлыққа төзбеушілік. </w:t>
      </w:r>
      <w:r w:rsidR="00F6477C" w:rsidRPr="009457D7">
        <w:rPr>
          <w:rFonts w:ascii="Times New Roman" w:hAnsi="Times New Roman"/>
          <w:sz w:val="24"/>
          <w:szCs w:val="24"/>
          <w:lang w:val="kk-KZ"/>
        </w:rPr>
        <w:t xml:space="preserve">Қазақстан Республикасының заңнамаларын білуге арналған Тестілеу бағдарламасындағы нормативті құқықтық актілерін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w:t>
      </w:r>
      <w:r w:rsidRPr="009457D7">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611C67" w:rsidRPr="009457D7" w:rsidRDefault="00611C67" w:rsidP="009457D7">
      <w:pPr>
        <w:spacing w:after="0" w:line="240" w:lineRule="auto"/>
        <w:ind w:right="-2" w:firstLine="709"/>
        <w:jc w:val="both"/>
        <w:rPr>
          <w:rFonts w:ascii="Times New Roman" w:hAnsi="Times New Roman"/>
          <w:sz w:val="24"/>
          <w:szCs w:val="24"/>
          <w:lang w:val="kk-KZ"/>
        </w:rPr>
      </w:pPr>
    </w:p>
    <w:p w:rsidR="00611C67" w:rsidRPr="009457D7" w:rsidRDefault="00611C67" w:rsidP="009457D7">
      <w:pPr>
        <w:spacing w:after="0" w:line="240" w:lineRule="auto"/>
        <w:ind w:right="-2" w:firstLine="709"/>
        <w:jc w:val="both"/>
        <w:rPr>
          <w:rFonts w:ascii="Times New Roman" w:hAnsi="Times New Roman"/>
          <w:b/>
          <w:sz w:val="24"/>
          <w:szCs w:val="24"/>
          <w:lang w:val="kk-KZ"/>
        </w:rPr>
      </w:pPr>
      <w:r w:rsidRPr="009457D7">
        <w:rPr>
          <w:rFonts w:ascii="Times New Roman" w:hAnsi="Times New Roman"/>
          <w:b/>
          <w:sz w:val="24"/>
          <w:szCs w:val="24"/>
          <w:lang w:val="kk-KZ"/>
        </w:rPr>
        <w:t>16. Қазақстан Республикасы Қаржы министрлігі Мемлекеттік кірістер комитеті Кинологиялық орталығы Медициналық және ветеринарлық қамтамасыз ету бөлімінің жетекші маманы</w:t>
      </w:r>
      <w:r w:rsidR="009457D7">
        <w:rPr>
          <w:rFonts w:ascii="Times New Roman" w:hAnsi="Times New Roman"/>
          <w:b/>
          <w:sz w:val="24"/>
          <w:szCs w:val="24"/>
          <w:lang w:val="kk-KZ"/>
        </w:rPr>
        <w:t>,</w:t>
      </w:r>
      <w:r w:rsidRPr="009457D7">
        <w:rPr>
          <w:rFonts w:ascii="Times New Roman" w:hAnsi="Times New Roman"/>
          <w:b/>
          <w:sz w:val="24"/>
          <w:szCs w:val="24"/>
          <w:lang w:val="kk-KZ"/>
        </w:rPr>
        <w:t xml:space="preserve"> </w:t>
      </w:r>
      <w:r w:rsidR="009457D7">
        <w:rPr>
          <w:rFonts w:ascii="Times New Roman" w:hAnsi="Times New Roman"/>
          <w:b/>
          <w:sz w:val="24"/>
          <w:szCs w:val="24"/>
          <w:lang w:val="kk-KZ"/>
        </w:rPr>
        <w:t>С-О-6 санаты, 1 бірлік</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Функционалды</w:t>
      </w:r>
      <w:r w:rsidR="00B43685" w:rsidRPr="009457D7">
        <w:rPr>
          <w:rFonts w:ascii="Times New Roman" w:hAnsi="Times New Roman"/>
          <w:b/>
          <w:sz w:val="24"/>
          <w:szCs w:val="24"/>
          <w:lang w:val="kk-KZ"/>
        </w:rPr>
        <w:t>қ</w:t>
      </w:r>
      <w:r w:rsidRPr="009457D7">
        <w:rPr>
          <w:rFonts w:ascii="Times New Roman" w:hAnsi="Times New Roman"/>
          <w:b/>
          <w:sz w:val="24"/>
          <w:szCs w:val="24"/>
          <w:lang w:val="kk-KZ"/>
        </w:rPr>
        <w:t xml:space="preserve"> міндеттері:</w:t>
      </w:r>
      <w:r w:rsidRPr="009457D7">
        <w:rPr>
          <w:rFonts w:ascii="Times New Roman" w:hAnsi="Times New Roman"/>
          <w:sz w:val="24"/>
          <w:szCs w:val="24"/>
          <w:lang w:val="kk-KZ"/>
        </w:rPr>
        <w:t xml:space="preserve"> Жұқпалы ауруларды алдын ала сақтандыру және жою үшін ветеринарлық-санитарлық шараларды өткізу; иттерді күту орындарын залалсыздандыру; емдеу-профилактикалық шараларды өткізу; Кинологиялық орталығындағы иттерді күнделікті тексеру; сатып алатын ветеринарлық дәрі-дәрмектердін мөлшерін анықтау; медициналық және ветеринарлық дәрі-дәрмектерді сақтауды қамтамасыз ету, Комитет пен КО басшылығының басқа да тапсырмаларын орындайды.</w:t>
      </w:r>
    </w:p>
    <w:p w:rsidR="00966A19"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b/>
          <w:sz w:val="24"/>
          <w:szCs w:val="24"/>
          <w:lang w:val="kk-KZ"/>
        </w:rPr>
        <w:t>Конкурсқа қатысушыларға қойылатын талаптар:</w:t>
      </w:r>
      <w:r w:rsidRPr="009457D7">
        <w:rPr>
          <w:rFonts w:ascii="Times New Roman" w:hAnsi="Times New Roman"/>
          <w:sz w:val="24"/>
          <w:szCs w:val="24"/>
          <w:lang w:val="kk-KZ"/>
        </w:rPr>
        <w:t xml:space="preserve"> Денсаулық сақтау және әлеуметтік қамтамасыз ету (медицина) (медициналық-профилактикалық ісі) немесе ветеринария (ветеринариялық медицина немесе ветеринарлық санитария) салаларында жоғары немесе ортадан кейінгі білімі.</w:t>
      </w:r>
    </w:p>
    <w:p w:rsidR="00611C67" w:rsidRPr="009457D7" w:rsidRDefault="00611C67" w:rsidP="009457D7">
      <w:pPr>
        <w:spacing w:after="0" w:line="240" w:lineRule="auto"/>
        <w:ind w:right="-2" w:firstLine="709"/>
        <w:jc w:val="both"/>
        <w:rPr>
          <w:rFonts w:ascii="Times New Roman" w:hAnsi="Times New Roman"/>
          <w:sz w:val="24"/>
          <w:szCs w:val="24"/>
          <w:lang w:val="kk-KZ"/>
        </w:rPr>
      </w:pPr>
      <w:r w:rsidRPr="009457D7">
        <w:rPr>
          <w:rFonts w:ascii="Times New Roman" w:hAnsi="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9C54B0" w:rsidRPr="009457D7">
        <w:rPr>
          <w:rFonts w:ascii="Times New Roman" w:hAnsi="Times New Roman"/>
          <w:sz w:val="24"/>
          <w:szCs w:val="24"/>
          <w:lang w:val="kk-KZ"/>
        </w:rPr>
        <w:t xml:space="preserve"> Қазақстан Республикасының заңнамаларын білуге арналған Тестілеу бағдарламасындағы нормативті құқықтық актілерін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r w:rsidRPr="009457D7">
        <w:rPr>
          <w:rFonts w:ascii="Times New Roman" w:hAnsi="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611C67" w:rsidRPr="009457D7" w:rsidRDefault="00611C67" w:rsidP="009457D7">
      <w:pPr>
        <w:spacing w:after="0" w:line="240" w:lineRule="auto"/>
        <w:ind w:right="-2" w:firstLine="709"/>
        <w:jc w:val="both"/>
        <w:rPr>
          <w:rFonts w:ascii="Times New Roman" w:hAnsi="Times New Roman"/>
          <w:sz w:val="24"/>
          <w:szCs w:val="24"/>
          <w:lang w:val="kk-KZ"/>
        </w:rPr>
      </w:pPr>
    </w:p>
    <w:p w:rsidR="007A5AF3" w:rsidRPr="009457D7" w:rsidRDefault="00602B56" w:rsidP="009457D7">
      <w:pPr>
        <w:spacing w:after="0" w:line="240" w:lineRule="auto"/>
        <w:ind w:right="-2" w:firstLine="709"/>
        <w:contextualSpacing/>
        <w:jc w:val="both"/>
        <w:rPr>
          <w:rFonts w:ascii="Times New Roman" w:hAnsi="Times New Roman"/>
          <w:b/>
          <w:iCs/>
          <w:sz w:val="24"/>
          <w:szCs w:val="24"/>
          <w:u w:val="single"/>
          <w:lang w:val="kk-KZ"/>
        </w:rPr>
      </w:pPr>
      <w:r w:rsidRPr="009457D7">
        <w:rPr>
          <w:rFonts w:ascii="Times New Roman" w:hAnsi="Times New Roman"/>
          <w:b/>
          <w:iCs/>
          <w:sz w:val="24"/>
          <w:szCs w:val="24"/>
          <w:u w:val="single"/>
          <w:lang w:val="kk-KZ"/>
        </w:rPr>
        <w:t>Жалпы к</w:t>
      </w:r>
      <w:r w:rsidR="007A5AF3" w:rsidRPr="009457D7">
        <w:rPr>
          <w:rFonts w:ascii="Times New Roman" w:hAnsi="Times New Roman"/>
          <w:b/>
          <w:iCs/>
          <w:sz w:val="24"/>
          <w:szCs w:val="24"/>
          <w:u w:val="single"/>
          <w:lang w:val="kk-KZ"/>
        </w:rPr>
        <w:t xml:space="preserve">онкурсқа қатысу үшін </w:t>
      </w:r>
      <w:r w:rsidRPr="009457D7">
        <w:rPr>
          <w:rFonts w:ascii="Times New Roman" w:hAnsi="Times New Roman"/>
          <w:b/>
          <w:iCs/>
          <w:sz w:val="24"/>
          <w:szCs w:val="24"/>
          <w:u w:val="single"/>
          <w:lang w:val="kk-KZ"/>
        </w:rPr>
        <w:t xml:space="preserve">тапсырылатын </w:t>
      </w:r>
      <w:r w:rsidR="007A5AF3" w:rsidRPr="009457D7">
        <w:rPr>
          <w:rFonts w:ascii="Times New Roman" w:hAnsi="Times New Roman"/>
          <w:b/>
          <w:iCs/>
          <w:sz w:val="24"/>
          <w:szCs w:val="24"/>
          <w:u w:val="single"/>
          <w:lang w:val="kk-KZ"/>
        </w:rPr>
        <w:t>қажетті құжаттар:</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1) осы Қағидалардың </w:t>
      </w:r>
      <w:r w:rsidR="00955F56" w:rsidRPr="009457D7">
        <w:fldChar w:fldCharType="begin"/>
      </w:r>
      <w:r w:rsidR="00955F56" w:rsidRPr="009457D7">
        <w:rPr>
          <w:rFonts w:ascii="Times New Roman" w:hAnsi="Times New Roman"/>
          <w:lang w:val="kk-KZ"/>
        </w:rPr>
        <w:instrText xml:space="preserve"> HYPERLINK "http://adilet.zan.kz/kaz/docs/V1700014939" \l "z179" </w:instrText>
      </w:r>
      <w:r w:rsidR="00955F56" w:rsidRPr="009457D7">
        <w:fldChar w:fldCharType="separate"/>
      </w:r>
      <w:r w:rsidRPr="009457D7">
        <w:rPr>
          <w:rStyle w:val="a5"/>
          <w:rFonts w:ascii="Times New Roman" w:hAnsi="Times New Roman"/>
          <w:color w:val="auto"/>
          <w:spacing w:val="2"/>
          <w:u w:val="none"/>
          <w:lang w:val="kk-KZ"/>
        </w:rPr>
        <w:t>2-қосымшасына</w:t>
      </w:r>
      <w:r w:rsidR="00955F56" w:rsidRPr="009457D7">
        <w:rPr>
          <w:rStyle w:val="a5"/>
          <w:rFonts w:ascii="Times New Roman" w:hAnsi="Times New Roman"/>
          <w:color w:val="auto"/>
          <w:spacing w:val="2"/>
          <w:u w:val="none"/>
          <w:lang w:val="kk-KZ"/>
        </w:rPr>
        <w:fldChar w:fldCharType="end"/>
      </w:r>
      <w:r w:rsidRPr="009457D7">
        <w:rPr>
          <w:rFonts w:ascii="Times New Roman" w:hAnsi="Times New Roman"/>
          <w:spacing w:val="2"/>
          <w:lang w:val="kk-KZ"/>
        </w:rPr>
        <w:t> сәйкес нысандағы өтініш;</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2) 3х4 үлгідегі түрлі түсті суретпен осы Қағидаларға </w:t>
      </w:r>
      <w:r w:rsidR="005D2192" w:rsidRPr="009457D7">
        <w:fldChar w:fldCharType="begin"/>
      </w:r>
      <w:r w:rsidR="005D2192" w:rsidRPr="009457D7">
        <w:rPr>
          <w:rFonts w:ascii="Times New Roman" w:hAnsi="Times New Roman"/>
          <w:lang w:val="kk-KZ"/>
        </w:rPr>
        <w:instrText xml:space="preserve"> HYPERLINK "http://adilet.zan.kz/kaz/docs/V1700014939" \l "z181" </w:instrText>
      </w:r>
      <w:r w:rsidR="005D2192" w:rsidRPr="009457D7">
        <w:fldChar w:fldCharType="separate"/>
      </w:r>
      <w:r w:rsidRPr="009457D7">
        <w:rPr>
          <w:rStyle w:val="a5"/>
          <w:rFonts w:ascii="Times New Roman" w:hAnsi="Times New Roman"/>
          <w:color w:val="auto"/>
          <w:spacing w:val="2"/>
          <w:u w:val="none"/>
          <w:lang w:val="kk-KZ"/>
        </w:rPr>
        <w:t>3-қосымшаға</w:t>
      </w:r>
      <w:r w:rsidR="005D2192" w:rsidRPr="009457D7">
        <w:rPr>
          <w:rStyle w:val="a5"/>
          <w:rFonts w:ascii="Times New Roman" w:hAnsi="Times New Roman"/>
          <w:color w:val="auto"/>
          <w:spacing w:val="2"/>
          <w:u w:val="none"/>
          <w:lang w:val="kk-KZ"/>
        </w:rPr>
        <w:fldChar w:fldCharType="end"/>
      </w:r>
      <w:r w:rsidRPr="009457D7">
        <w:rPr>
          <w:rFonts w:ascii="Times New Roman" w:hAnsi="Times New Roman"/>
          <w:spacing w:val="2"/>
          <w:lang w:val="kk-KZ"/>
        </w:rPr>
        <w:t> сәйкес нысанда толтырылған "Б" корпусының әкімшілік мемлекеттік лауазымына кандидаттың қызметтiк тiзiмі;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3) бiлiмi туралы құжаттар мен олардың көшірмелерінің нотариалдық куәландырылған көшiрмелерi;</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4) еңбек қызметін растайтын құжаттың нотариалдық куәландырылған немесе жұмыс орнынан кадр қызметімен куәландырылған көшiрмесi;</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5) Қазақстан Республикасы Денсаулық сақтау министрінің міндетін атқарушының 2010 жылғы 23 қарашадағы № 907 </w:t>
      </w:r>
      <w:r w:rsidRPr="009457D7">
        <w:rPr>
          <w:rFonts w:ascii="Times New Roman" w:hAnsi="Times New Roman"/>
        </w:rPr>
        <w:fldChar w:fldCharType="begin"/>
      </w:r>
      <w:r w:rsidRPr="009457D7">
        <w:rPr>
          <w:rFonts w:ascii="Times New Roman" w:hAnsi="Times New Roman"/>
          <w:lang w:val="kk-KZ"/>
        </w:rPr>
        <w:instrText xml:space="preserve"> HYPERLINK "http://adilet.zan.kz/kaz/docs/V1000006697" \l "z1" </w:instrText>
      </w:r>
      <w:r w:rsidRPr="009457D7">
        <w:rPr>
          <w:rFonts w:ascii="Times New Roman" w:hAnsi="Times New Roman"/>
        </w:rPr>
        <w:fldChar w:fldCharType="separate"/>
      </w:r>
      <w:r w:rsidRPr="009457D7">
        <w:rPr>
          <w:rStyle w:val="a5"/>
          <w:rFonts w:ascii="Times New Roman" w:hAnsi="Times New Roman"/>
          <w:color w:val="auto"/>
          <w:spacing w:val="2"/>
          <w:u w:val="none"/>
          <w:lang w:val="kk-KZ"/>
        </w:rPr>
        <w:t>бұйрығымен</w:t>
      </w:r>
      <w:r w:rsidRPr="009457D7">
        <w:rPr>
          <w:rFonts w:ascii="Times New Roman" w:hAnsi="Times New Roman"/>
        </w:rPr>
        <w:fldChar w:fldCharType="end"/>
      </w:r>
      <w:r w:rsidRPr="009457D7">
        <w:rPr>
          <w:rFonts w:ascii="Times New Roman" w:hAnsi="Times New Roman"/>
          <w:spacing w:val="2"/>
          <w:lang w:val="kk-KZ"/>
        </w:rPr>
        <w:t>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6) Қазақстан Республикасы азаматының жеке басын куәландыратын құжаттың көшірмесі;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9457D7">
        <w:rPr>
          <w:rFonts w:ascii="Times New Roman" w:hAnsi="Times New Roman"/>
        </w:rPr>
        <w:fldChar w:fldCharType="begin"/>
      </w:r>
      <w:r w:rsidRPr="009457D7">
        <w:rPr>
          <w:rFonts w:ascii="Times New Roman" w:hAnsi="Times New Roman"/>
          <w:lang w:val="kk-KZ"/>
        </w:rPr>
        <w:instrText xml:space="preserve"> HYPERLINK "http://adilet.zan.kz/kaz/docs/V1500011304" \l "z182" </w:instrText>
      </w:r>
      <w:r w:rsidRPr="009457D7">
        <w:rPr>
          <w:rFonts w:ascii="Times New Roman" w:hAnsi="Times New Roman"/>
        </w:rPr>
        <w:fldChar w:fldCharType="separate"/>
      </w:r>
      <w:r w:rsidRPr="009457D7">
        <w:rPr>
          <w:rStyle w:val="a5"/>
          <w:rFonts w:ascii="Times New Roman" w:hAnsi="Times New Roman"/>
          <w:color w:val="auto"/>
          <w:spacing w:val="2"/>
          <w:u w:val="none"/>
          <w:lang w:val="kk-KZ"/>
        </w:rPr>
        <w:t>стандартына</w:t>
      </w:r>
      <w:r w:rsidRPr="009457D7">
        <w:rPr>
          <w:rFonts w:ascii="Times New Roman" w:hAnsi="Times New Roman"/>
        </w:rPr>
        <w:fldChar w:fldCharType="end"/>
      </w:r>
      <w:r w:rsidRPr="009457D7">
        <w:rPr>
          <w:rFonts w:ascii="Times New Roman" w:hAnsi="Times New Roman"/>
          <w:spacing w:val="2"/>
          <w:lang w:val="kk-KZ"/>
        </w:rPr>
        <w:t>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Pr="009457D7">
        <w:rPr>
          <w:rFonts w:ascii="Times New Roman" w:hAnsi="Times New Roman"/>
        </w:rPr>
        <w:fldChar w:fldCharType="begin"/>
      </w:r>
      <w:r w:rsidRPr="009457D7">
        <w:rPr>
          <w:rFonts w:ascii="Times New Roman" w:hAnsi="Times New Roman"/>
          <w:lang w:val="kk-KZ"/>
        </w:rPr>
        <w:instrText xml:space="preserve"> HYPERLINK "http://adilet.zan.kz/kaz/docs/V1500011304" \l "z217" </w:instrText>
      </w:r>
      <w:r w:rsidRPr="009457D7">
        <w:rPr>
          <w:rFonts w:ascii="Times New Roman" w:hAnsi="Times New Roman"/>
        </w:rPr>
        <w:fldChar w:fldCharType="separate"/>
      </w:r>
      <w:r w:rsidRPr="009457D7">
        <w:rPr>
          <w:rStyle w:val="a5"/>
          <w:rFonts w:ascii="Times New Roman" w:hAnsi="Times New Roman"/>
          <w:color w:val="auto"/>
          <w:spacing w:val="2"/>
          <w:u w:val="none"/>
          <w:lang w:val="kk-KZ"/>
        </w:rPr>
        <w:t>стандартына</w:t>
      </w:r>
      <w:r w:rsidRPr="009457D7">
        <w:rPr>
          <w:rFonts w:ascii="Times New Roman" w:hAnsi="Times New Roman"/>
        </w:rPr>
        <w:fldChar w:fldCharType="end"/>
      </w:r>
      <w:r w:rsidRPr="009457D7">
        <w:rPr>
          <w:rFonts w:ascii="Times New Roman" w:hAnsi="Times New Roman"/>
          <w:spacing w:val="2"/>
          <w:lang w:val="kk-KZ"/>
        </w:rPr>
        <w:t>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D2192"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shd w:val="clear" w:color="auto" w:fill="FFFFFF"/>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A5AF3" w:rsidRPr="009457D7" w:rsidRDefault="007A5AF3" w:rsidP="009457D7">
      <w:pPr>
        <w:tabs>
          <w:tab w:val="left" w:pos="9923"/>
        </w:tabs>
        <w:spacing w:after="0" w:line="240" w:lineRule="auto"/>
        <w:ind w:right="-2" w:firstLine="709"/>
        <w:contextualSpacing/>
        <w:jc w:val="both"/>
        <w:rPr>
          <w:rFonts w:ascii="Times New Roman" w:hAnsi="Times New Roman"/>
          <w:bCs/>
          <w:iCs/>
          <w:sz w:val="24"/>
          <w:szCs w:val="24"/>
          <w:lang w:val="kk-KZ"/>
        </w:rPr>
      </w:pPr>
      <w:r w:rsidRPr="009457D7">
        <w:rPr>
          <w:rFonts w:ascii="Times New Roman" w:hAnsi="Times New Roman"/>
          <w:b/>
          <w:bCs/>
          <w:iCs/>
          <w:sz w:val="24"/>
          <w:szCs w:val="24"/>
          <w:u w:val="single"/>
          <w:lang w:val="kk-KZ"/>
        </w:rPr>
        <w:t>Құжаттарды қабылдау мерзiмi</w:t>
      </w:r>
      <w:r w:rsidR="00602727" w:rsidRPr="009457D7">
        <w:rPr>
          <w:rFonts w:ascii="Times New Roman" w:hAnsi="Times New Roman"/>
          <w:b/>
          <w:bCs/>
          <w:iCs/>
          <w:sz w:val="24"/>
          <w:szCs w:val="24"/>
          <w:u w:val="single"/>
          <w:lang w:val="kk-KZ"/>
        </w:rPr>
        <w:t>:</w:t>
      </w:r>
      <w:r w:rsidRPr="009457D7">
        <w:rPr>
          <w:rFonts w:ascii="Times New Roman" w:hAnsi="Times New Roman"/>
          <w:bCs/>
          <w:iCs/>
          <w:sz w:val="24"/>
          <w:szCs w:val="24"/>
          <w:lang w:val="kk-KZ"/>
        </w:rPr>
        <w:t xml:space="preserve"> жалпы конкурс өткiзу туралы хабарландыру </w:t>
      </w:r>
      <w:r w:rsidRPr="009457D7">
        <w:rPr>
          <w:rFonts w:ascii="Times New Roman" w:hAnsi="Times New Roman"/>
          <w:spacing w:val="2"/>
          <w:sz w:val="24"/>
          <w:szCs w:val="24"/>
          <w:shd w:val="clear" w:color="auto" w:fill="FFFFFF"/>
          <w:lang w:val="kk-KZ"/>
        </w:rPr>
        <w:t xml:space="preserve">соңғы жарияланғаннан кейін келесі жұмыс күнінен бастап </w:t>
      </w:r>
      <w:r w:rsidRPr="009457D7">
        <w:rPr>
          <w:rFonts w:ascii="Times New Roman" w:hAnsi="Times New Roman"/>
          <w:bCs/>
          <w:iCs/>
          <w:sz w:val="24"/>
          <w:szCs w:val="24"/>
          <w:lang w:val="kk-KZ"/>
        </w:rPr>
        <w:t xml:space="preserve">7 жұмыс күннің ішінде, </w:t>
      </w:r>
      <w:r w:rsidR="00602727" w:rsidRPr="009457D7">
        <w:rPr>
          <w:rFonts w:ascii="Times New Roman" w:hAnsi="Times New Roman"/>
          <w:bCs/>
          <w:iCs/>
          <w:sz w:val="24"/>
          <w:szCs w:val="24"/>
          <w:lang w:val="kk-KZ"/>
        </w:rPr>
        <w:t>Қазақстан Республикасы Қаржы министрлігі Мемлекеттік кірістер комитетінің Кинологиялық орталығына, м</w:t>
      </w:r>
      <w:r w:rsidRPr="009457D7">
        <w:rPr>
          <w:rFonts w:ascii="Times New Roman" w:hAnsi="Times New Roman"/>
          <w:bCs/>
          <w:sz w:val="24"/>
          <w:szCs w:val="24"/>
          <w:lang w:val="kk-KZ"/>
        </w:rPr>
        <w:t>екен жай</w:t>
      </w:r>
      <w:r w:rsidR="00602727" w:rsidRPr="009457D7">
        <w:rPr>
          <w:rFonts w:ascii="Times New Roman" w:hAnsi="Times New Roman"/>
          <w:bCs/>
          <w:sz w:val="24"/>
          <w:szCs w:val="24"/>
          <w:lang w:val="kk-KZ"/>
        </w:rPr>
        <w:t>ы: Алматы</w:t>
      </w:r>
      <w:r w:rsidRPr="009457D7">
        <w:rPr>
          <w:rFonts w:ascii="Times New Roman" w:hAnsi="Times New Roman"/>
          <w:bCs/>
          <w:sz w:val="24"/>
          <w:szCs w:val="24"/>
          <w:lang w:val="kk-KZ"/>
        </w:rPr>
        <w:t xml:space="preserve"> </w:t>
      </w:r>
      <w:r w:rsidR="00602727" w:rsidRPr="009457D7">
        <w:rPr>
          <w:rFonts w:ascii="Times New Roman" w:hAnsi="Times New Roman"/>
          <w:bCs/>
          <w:sz w:val="24"/>
          <w:szCs w:val="24"/>
          <w:lang w:val="kk-KZ"/>
        </w:rPr>
        <w:t>қаласы, Красногорская, 53  каб АРМ</w:t>
      </w:r>
      <w:r w:rsidRPr="009457D7">
        <w:rPr>
          <w:rFonts w:ascii="Times New Roman" w:hAnsi="Times New Roman"/>
          <w:bCs/>
          <w:sz w:val="24"/>
          <w:szCs w:val="24"/>
          <w:lang w:val="kk-KZ"/>
        </w:rPr>
        <w:t xml:space="preserve"> тапсыр</w:t>
      </w:r>
      <w:r w:rsidR="00602727" w:rsidRPr="009457D7">
        <w:rPr>
          <w:rFonts w:ascii="Times New Roman" w:hAnsi="Times New Roman"/>
          <w:bCs/>
          <w:sz w:val="24"/>
          <w:szCs w:val="24"/>
          <w:lang w:val="kk-KZ"/>
        </w:rPr>
        <w:t>ылуы</w:t>
      </w:r>
      <w:r w:rsidRPr="009457D7">
        <w:rPr>
          <w:rFonts w:ascii="Times New Roman" w:hAnsi="Times New Roman"/>
          <w:bCs/>
          <w:sz w:val="24"/>
          <w:szCs w:val="24"/>
          <w:lang w:val="kk-KZ"/>
        </w:rPr>
        <w:t xml:space="preserve"> тиіс</w:t>
      </w:r>
      <w:r w:rsidRPr="009457D7">
        <w:rPr>
          <w:rFonts w:ascii="Times New Roman" w:hAnsi="Times New Roman"/>
          <w:bCs/>
          <w:iCs/>
          <w:sz w:val="24"/>
          <w:szCs w:val="24"/>
          <w:lang w:val="kk-KZ"/>
        </w:rPr>
        <w:t>.</w:t>
      </w:r>
    </w:p>
    <w:p w:rsidR="007A5AF3" w:rsidRPr="009457D7" w:rsidRDefault="007A5AF3" w:rsidP="009457D7">
      <w:pPr>
        <w:tabs>
          <w:tab w:val="left" w:pos="851"/>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lastRenderedPageBreak/>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A5AF3" w:rsidRPr="009457D7" w:rsidRDefault="007A5AF3" w:rsidP="009457D7">
      <w:pPr>
        <w:pStyle w:val="a3"/>
        <w:shd w:val="clear" w:color="auto" w:fill="FFFFFF"/>
        <w:spacing w:before="0" w:beforeAutospacing="0" w:after="0" w:afterAutospacing="0"/>
        <w:ind w:right="-2" w:firstLine="709"/>
        <w:contextualSpacing/>
        <w:jc w:val="both"/>
        <w:textAlignment w:val="baseline"/>
        <w:rPr>
          <w:rFonts w:ascii="Times New Roman" w:hAnsi="Times New Roman"/>
          <w:spacing w:val="2"/>
          <w:lang w:val="kk-KZ"/>
        </w:rPr>
      </w:pPr>
      <w:r w:rsidRPr="009457D7">
        <w:rPr>
          <w:rFonts w:ascii="Times New Roman" w:hAnsi="Times New Roman"/>
          <w:spacing w:val="2"/>
          <w:lang w:val="kk-KZ"/>
        </w:rPr>
        <w:t>Құжаттар электронды түрде Департаменттің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7A5AF3" w:rsidRPr="009457D7" w:rsidRDefault="007A5AF3" w:rsidP="009457D7">
      <w:pPr>
        <w:tabs>
          <w:tab w:val="left" w:pos="851"/>
        </w:tabs>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pacing w:val="2"/>
          <w:sz w:val="24"/>
          <w:szCs w:val="24"/>
          <w:shd w:val="clear" w:color="auto" w:fill="FFFFFF"/>
          <w:lang w:val="kk-KZ"/>
        </w:rPr>
        <w:t>Оларды бермеген жағдайда тұлға конкурс комиссиясымен әңгімелесуден өтуге жіберілмейді.</w:t>
      </w:r>
    </w:p>
    <w:p w:rsidR="007A5AF3" w:rsidRPr="009457D7" w:rsidRDefault="005D2192" w:rsidP="009457D7">
      <w:pPr>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Pr="009457D7">
        <w:rPr>
          <w:rFonts w:ascii="Times New Roman" w:hAnsi="Times New Roman"/>
          <w:bCs/>
          <w:iCs/>
          <w:sz w:val="24"/>
          <w:szCs w:val="24"/>
          <w:lang w:val="kk-KZ"/>
        </w:rPr>
        <w:t>Кинологиялық орталығында</w:t>
      </w:r>
      <w:r w:rsidRPr="009457D7">
        <w:rPr>
          <w:rFonts w:ascii="Times New Roman" w:hAnsi="Times New Roman"/>
          <w:sz w:val="24"/>
          <w:szCs w:val="24"/>
          <w:lang w:val="kk-KZ"/>
        </w:rPr>
        <w:t xml:space="preserve"> өтеді</w:t>
      </w:r>
      <w:r w:rsidR="007A5AF3" w:rsidRPr="009457D7">
        <w:rPr>
          <w:rFonts w:ascii="Times New Roman" w:hAnsi="Times New Roman"/>
          <w:sz w:val="24"/>
          <w:szCs w:val="24"/>
          <w:lang w:val="kk-KZ"/>
        </w:rPr>
        <w:t>.</w:t>
      </w:r>
    </w:p>
    <w:p w:rsidR="007A5AF3" w:rsidRPr="009457D7" w:rsidRDefault="007A5AF3" w:rsidP="009457D7">
      <w:pPr>
        <w:spacing w:after="0" w:line="240" w:lineRule="auto"/>
        <w:ind w:right="-2" w:firstLine="709"/>
        <w:contextualSpacing/>
        <w:jc w:val="both"/>
        <w:rPr>
          <w:rFonts w:ascii="Times New Roman" w:hAnsi="Times New Roman"/>
          <w:spacing w:val="2"/>
          <w:sz w:val="24"/>
          <w:szCs w:val="24"/>
          <w:shd w:val="clear" w:color="auto" w:fill="F4F5F6"/>
          <w:lang w:val="kk-KZ"/>
        </w:rPr>
      </w:pPr>
      <w:r w:rsidRPr="009457D7">
        <w:rPr>
          <w:rFonts w:ascii="Times New Roman" w:hAnsi="Times New Roman"/>
          <w:spacing w:val="2"/>
          <w:sz w:val="24"/>
          <w:szCs w:val="24"/>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7A5AF3" w:rsidRPr="009457D7" w:rsidRDefault="007A5AF3" w:rsidP="009457D7">
      <w:pPr>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5AF3" w:rsidRPr="009457D7" w:rsidRDefault="007A5AF3" w:rsidP="009457D7">
      <w:pPr>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Конкурс комиссиясының отырысына байқаушылар ретінде ҚР Парламентінің және барлық деңгейдегі мәслихат депутаттарының, ҚР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A5AF3" w:rsidRPr="009457D7" w:rsidRDefault="007A5AF3" w:rsidP="009457D7">
      <w:pPr>
        <w:spacing w:after="0" w:line="240" w:lineRule="auto"/>
        <w:ind w:right="-2" w:firstLine="709"/>
        <w:contextualSpacing/>
        <w:jc w:val="both"/>
        <w:rPr>
          <w:rFonts w:ascii="Times New Roman" w:hAnsi="Times New Roman"/>
          <w:sz w:val="24"/>
          <w:szCs w:val="24"/>
          <w:lang w:val="kk-KZ"/>
        </w:rPr>
      </w:pPr>
      <w:r w:rsidRPr="009457D7">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A5AF3" w:rsidRPr="009457D7" w:rsidRDefault="007A5AF3" w:rsidP="009457D7">
      <w:pPr>
        <w:spacing w:after="0" w:line="240" w:lineRule="auto"/>
        <w:ind w:right="-2" w:firstLine="709"/>
        <w:contextualSpacing/>
        <w:jc w:val="both"/>
        <w:rPr>
          <w:rFonts w:ascii="Times New Roman" w:eastAsia="Times New Roman" w:hAnsi="Times New Roman"/>
          <w:sz w:val="24"/>
          <w:szCs w:val="24"/>
          <w:lang w:val="kk-KZ"/>
        </w:rPr>
      </w:pPr>
      <w:r w:rsidRPr="009457D7">
        <w:rPr>
          <w:rFonts w:ascii="Times New Roman" w:eastAsia="Times New Roman" w:hAnsi="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7A5AF3" w:rsidRPr="009457D7" w:rsidRDefault="007A5AF3" w:rsidP="009457D7">
      <w:pPr>
        <w:tabs>
          <w:tab w:val="left" w:pos="709"/>
        </w:tabs>
        <w:spacing w:after="0" w:line="240" w:lineRule="auto"/>
        <w:ind w:right="-2" w:firstLine="709"/>
        <w:contextualSpacing/>
        <w:jc w:val="both"/>
        <w:rPr>
          <w:rFonts w:ascii="Times New Roman" w:eastAsia="Times New Roman" w:hAnsi="Times New Roman"/>
          <w:bCs/>
          <w:iCs/>
          <w:sz w:val="24"/>
          <w:szCs w:val="24"/>
          <w:lang w:val="kk-KZ"/>
        </w:rPr>
      </w:pPr>
      <w:r w:rsidRPr="009457D7">
        <w:rPr>
          <w:rFonts w:ascii="Times New Roman" w:hAnsi="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A5AF3" w:rsidRPr="009457D7" w:rsidRDefault="007A5AF3" w:rsidP="009457D7">
      <w:pPr>
        <w:pStyle w:val="BodyText1"/>
        <w:widowControl w:val="0"/>
        <w:ind w:right="-2" w:firstLine="709"/>
        <w:contextualSpacing/>
        <w:jc w:val="both"/>
        <w:rPr>
          <w:rFonts w:ascii="Times New Roman" w:hAnsi="Times New Roman" w:cs="Times New Roman"/>
          <w:bCs/>
          <w:sz w:val="24"/>
          <w:szCs w:val="24"/>
          <w:lang w:val="kk-KZ"/>
        </w:rPr>
      </w:pPr>
    </w:p>
    <w:p w:rsidR="00856AFE" w:rsidRPr="009457D7" w:rsidRDefault="00856AFE" w:rsidP="009457D7">
      <w:pPr>
        <w:pStyle w:val="BodyText1"/>
        <w:widowControl w:val="0"/>
        <w:ind w:right="-2" w:firstLine="709"/>
        <w:contextualSpacing/>
        <w:jc w:val="both"/>
        <w:rPr>
          <w:rFonts w:ascii="Times New Roman" w:hAnsi="Times New Roman" w:cs="Times New Roman"/>
          <w:bCs/>
          <w:sz w:val="24"/>
          <w:szCs w:val="24"/>
          <w:lang w:val="kk-KZ"/>
        </w:rPr>
      </w:pPr>
    </w:p>
    <w:p w:rsidR="00856AFE" w:rsidRPr="009457D7" w:rsidRDefault="00856AFE" w:rsidP="009457D7">
      <w:pPr>
        <w:pStyle w:val="BodyText1"/>
        <w:widowControl w:val="0"/>
        <w:ind w:right="-2" w:firstLine="709"/>
        <w:contextualSpacing/>
        <w:jc w:val="both"/>
        <w:rPr>
          <w:rFonts w:ascii="Times New Roman" w:hAnsi="Times New Roman" w:cs="Times New Roman"/>
          <w:bCs/>
          <w:sz w:val="24"/>
          <w:szCs w:val="24"/>
          <w:lang w:val="kk-KZ"/>
        </w:rPr>
      </w:pPr>
    </w:p>
    <w:p w:rsidR="00856AFE" w:rsidRPr="009457D7" w:rsidRDefault="00856AFE" w:rsidP="009457D7">
      <w:pPr>
        <w:pStyle w:val="BodyText1"/>
        <w:widowControl w:val="0"/>
        <w:ind w:right="-2" w:firstLine="709"/>
        <w:contextualSpacing/>
        <w:jc w:val="both"/>
        <w:rPr>
          <w:rFonts w:ascii="Times New Roman" w:hAnsi="Times New Roman" w:cs="Times New Roman"/>
          <w:bCs/>
          <w:sz w:val="24"/>
          <w:szCs w:val="24"/>
          <w:lang w:val="kk-KZ"/>
        </w:rPr>
      </w:pPr>
    </w:p>
    <w:p w:rsidR="00856AFE" w:rsidRPr="009457D7" w:rsidRDefault="00856AFE" w:rsidP="009457D7">
      <w:pPr>
        <w:pStyle w:val="BodyText1"/>
        <w:widowControl w:val="0"/>
        <w:ind w:right="-2" w:firstLine="709"/>
        <w:contextualSpacing/>
        <w:jc w:val="both"/>
        <w:rPr>
          <w:rFonts w:ascii="Times New Roman" w:hAnsi="Times New Roman" w:cs="Times New Roman"/>
          <w:bCs/>
          <w:sz w:val="24"/>
          <w:szCs w:val="24"/>
          <w:lang w:val="kk-KZ"/>
        </w:rPr>
      </w:pPr>
    </w:p>
    <w:p w:rsidR="00856AFE" w:rsidRPr="009457D7" w:rsidRDefault="00856AFE" w:rsidP="009457D7">
      <w:pPr>
        <w:pStyle w:val="BodyText1"/>
        <w:widowControl w:val="0"/>
        <w:ind w:right="-2" w:firstLine="709"/>
        <w:contextualSpacing/>
        <w:jc w:val="both"/>
        <w:rPr>
          <w:rFonts w:ascii="Times New Roman" w:hAnsi="Times New Roman" w:cs="Times New Roman"/>
          <w:bCs/>
          <w:sz w:val="24"/>
          <w:szCs w:val="24"/>
          <w:lang w:val="kk-KZ"/>
        </w:rPr>
      </w:pPr>
    </w:p>
    <w:p w:rsidR="00856AFE" w:rsidRPr="009457D7" w:rsidRDefault="00856AFE" w:rsidP="009457D7">
      <w:pPr>
        <w:pStyle w:val="BodyText1"/>
        <w:widowControl w:val="0"/>
        <w:ind w:right="-2" w:firstLine="709"/>
        <w:contextualSpacing/>
        <w:jc w:val="both"/>
        <w:rPr>
          <w:rFonts w:ascii="Times New Roman" w:hAnsi="Times New Roman" w:cs="Times New Roman"/>
          <w:bCs/>
          <w:sz w:val="24"/>
          <w:szCs w:val="24"/>
          <w:lang w:val="kk-KZ"/>
        </w:rPr>
      </w:pPr>
    </w:p>
    <w:p w:rsidR="00856AFE" w:rsidRPr="009457D7" w:rsidRDefault="00856AFE" w:rsidP="009457D7">
      <w:pPr>
        <w:pStyle w:val="BodyText1"/>
        <w:widowControl w:val="0"/>
        <w:ind w:right="-2" w:firstLine="709"/>
        <w:contextualSpacing/>
        <w:jc w:val="both"/>
        <w:rPr>
          <w:rFonts w:ascii="Times New Roman" w:hAnsi="Times New Roman" w:cs="Times New Roman"/>
          <w:bCs/>
          <w:sz w:val="24"/>
          <w:szCs w:val="24"/>
          <w:lang w:val="kk-KZ"/>
        </w:rPr>
      </w:pPr>
    </w:p>
    <w:p w:rsidR="00856AFE" w:rsidRPr="009457D7" w:rsidRDefault="00856AFE"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26D32" w:rsidRPr="009457D7" w:rsidRDefault="00926D32" w:rsidP="009457D7">
      <w:pPr>
        <w:pStyle w:val="BodyText1"/>
        <w:widowControl w:val="0"/>
        <w:ind w:right="-2" w:firstLine="709"/>
        <w:contextualSpacing/>
        <w:jc w:val="both"/>
        <w:rPr>
          <w:rFonts w:ascii="Times New Roman" w:hAnsi="Times New Roman" w:cs="Times New Roman"/>
          <w:bCs/>
          <w:sz w:val="24"/>
          <w:szCs w:val="24"/>
          <w:lang w:val="kk-KZ"/>
        </w:rPr>
      </w:pPr>
    </w:p>
    <w:p w:rsidR="009457D7" w:rsidRPr="009457D7" w:rsidRDefault="007A5AF3" w:rsidP="009457D7">
      <w:pPr>
        <w:spacing w:after="0" w:line="240" w:lineRule="auto"/>
        <w:ind w:right="-2"/>
        <w:jc w:val="center"/>
        <w:outlineLvl w:val="2"/>
        <w:rPr>
          <w:rFonts w:ascii="Times New Roman" w:eastAsia="Times New Roman" w:hAnsi="Times New Roman"/>
          <w:b/>
          <w:bCs/>
          <w:sz w:val="24"/>
          <w:szCs w:val="24"/>
          <w:lang w:val="kk-KZ" w:eastAsia="ru-RU"/>
        </w:rPr>
      </w:pPr>
      <w:r w:rsidRPr="009457D7">
        <w:rPr>
          <w:rFonts w:ascii="Times New Roman" w:eastAsia="Times New Roman" w:hAnsi="Times New Roman"/>
          <w:b/>
          <w:bCs/>
          <w:sz w:val="24"/>
          <w:szCs w:val="24"/>
          <w:lang w:val="kk-KZ" w:eastAsia="ru-RU"/>
        </w:rPr>
        <w:lastRenderedPageBreak/>
        <w:t>«Б» корпусының мемлекеттік әкiмшiлiк</w:t>
      </w:r>
      <w:r w:rsidR="009457D7">
        <w:rPr>
          <w:rFonts w:ascii="Times New Roman" w:eastAsia="Times New Roman" w:hAnsi="Times New Roman"/>
          <w:b/>
          <w:bCs/>
          <w:sz w:val="24"/>
          <w:szCs w:val="24"/>
          <w:lang w:val="kk-KZ" w:eastAsia="ru-RU"/>
        </w:rPr>
        <w:t xml:space="preserve"> </w:t>
      </w:r>
      <w:r w:rsidRPr="009457D7">
        <w:rPr>
          <w:rFonts w:ascii="Times New Roman" w:eastAsia="Times New Roman" w:hAnsi="Times New Roman"/>
          <w:b/>
          <w:bCs/>
          <w:sz w:val="24"/>
          <w:szCs w:val="24"/>
          <w:lang w:val="kk-KZ" w:eastAsia="ru-RU"/>
        </w:rPr>
        <w:t>лауазымына орналасу</w:t>
      </w:r>
      <w:r w:rsidR="009457D7">
        <w:rPr>
          <w:rFonts w:ascii="Times New Roman" w:eastAsia="Times New Roman" w:hAnsi="Times New Roman"/>
          <w:b/>
          <w:bCs/>
          <w:sz w:val="24"/>
          <w:szCs w:val="24"/>
          <w:lang w:val="kk-KZ" w:eastAsia="ru-RU"/>
        </w:rPr>
        <w:t>шылар</w:t>
      </w:r>
      <w:r w:rsidRPr="009457D7">
        <w:rPr>
          <w:rFonts w:ascii="Times New Roman" w:eastAsia="Times New Roman" w:hAnsi="Times New Roman"/>
          <w:b/>
          <w:bCs/>
          <w:sz w:val="24"/>
          <w:szCs w:val="24"/>
          <w:lang w:val="kk-KZ" w:eastAsia="ru-RU"/>
        </w:rPr>
        <w:t xml:space="preserve">ға </w:t>
      </w:r>
    </w:p>
    <w:p w:rsidR="007A5AF3" w:rsidRPr="009457D7" w:rsidRDefault="009457D7" w:rsidP="009457D7">
      <w:pPr>
        <w:spacing w:after="0" w:line="240" w:lineRule="auto"/>
        <w:ind w:right="-2"/>
        <w:jc w:val="center"/>
        <w:outlineLvl w:val="2"/>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ЖАДЫНАМА</w:t>
      </w:r>
    </w:p>
    <w:p w:rsidR="007A5AF3" w:rsidRPr="009457D7" w:rsidRDefault="007A5AF3" w:rsidP="009457D7">
      <w:pPr>
        <w:spacing w:after="0" w:line="240" w:lineRule="auto"/>
        <w:ind w:right="-2"/>
        <w:jc w:val="center"/>
        <w:outlineLvl w:val="2"/>
        <w:rPr>
          <w:rFonts w:ascii="Times New Roman" w:eastAsia="Times New Roman" w:hAnsi="Times New Roman"/>
          <w:b/>
          <w:bCs/>
          <w:sz w:val="24"/>
          <w:szCs w:val="24"/>
          <w:lang w:val="kk-KZ" w:eastAsia="ru-RU"/>
        </w:rPr>
      </w:pPr>
    </w:p>
    <w:p w:rsidR="007A5AF3" w:rsidRPr="009457D7" w:rsidRDefault="007A5AF3" w:rsidP="009457D7">
      <w:pPr>
        <w:spacing w:after="0" w:line="240" w:lineRule="auto"/>
        <w:ind w:right="-2"/>
        <w:jc w:val="center"/>
        <w:rPr>
          <w:rFonts w:ascii="Times New Roman" w:eastAsia="Times New Roman" w:hAnsi="Times New Roman"/>
          <w:b/>
          <w:bCs/>
          <w:sz w:val="24"/>
          <w:szCs w:val="24"/>
          <w:lang w:val="kk-KZ" w:eastAsia="ru-RU"/>
        </w:rPr>
      </w:pPr>
      <w:r w:rsidRPr="009457D7">
        <w:rPr>
          <w:rFonts w:ascii="Times New Roman" w:eastAsia="Times New Roman" w:hAnsi="Times New Roman"/>
          <w:b/>
          <w:bCs/>
          <w:sz w:val="24"/>
          <w:szCs w:val="24"/>
          <w:lang w:val="kk-KZ" w:eastAsia="ru-RU"/>
        </w:rPr>
        <w:t>Конкурс қатысушылары мен кандидаттары құқылы:</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Хабардар еткен күннен бастап үш жұмыс күн ішінде әңгімелесуден өтуге.</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Әңгімелесу кезінде егер конкурс комиссиясы отырысының өтуіне кедергі келтірмеген жағдайда техникалық жазба құралдарын қолдануға.</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Әңгiмелесудің оң қорытындысын алған жағдайда конкурс нәтижесiмен, ол аяқталғаннан кейiн екі жұмыс күн iшiнде таныстырылуға.</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7A5AF3" w:rsidRPr="009457D7" w:rsidRDefault="007A5AF3" w:rsidP="009457D7">
      <w:pPr>
        <w:spacing w:after="0" w:line="240" w:lineRule="auto"/>
        <w:ind w:right="-2" w:firstLine="709"/>
        <w:jc w:val="both"/>
        <w:rPr>
          <w:rFonts w:ascii="Times New Roman" w:eastAsia="Times New Roman" w:hAnsi="Times New Roman"/>
          <w:sz w:val="24"/>
          <w:szCs w:val="24"/>
          <w:lang w:val="kk-KZ" w:eastAsia="ru-RU"/>
        </w:rPr>
      </w:pPr>
      <w:r w:rsidRPr="009457D7">
        <w:rPr>
          <w:rFonts w:ascii="Times New Roman" w:eastAsia="Times New Roman" w:hAnsi="Times New Roman"/>
          <w:sz w:val="24"/>
          <w:szCs w:val="24"/>
          <w:lang w:val="kk-KZ" w:eastAsia="ru-RU"/>
        </w:rPr>
        <w:t>- Конкурстық іріктеуден өтпеген жағдайда 3), 4), 5), 7), 8), 9) және 10) тармақшаларында көрсетілген құжаттар қайтарылуына өтініш беруге;</w:t>
      </w:r>
    </w:p>
    <w:p w:rsidR="007A5AF3" w:rsidRPr="009457D7" w:rsidRDefault="007A5AF3" w:rsidP="009457D7">
      <w:pPr>
        <w:spacing w:after="0" w:line="240" w:lineRule="auto"/>
        <w:ind w:right="-2" w:firstLine="709"/>
        <w:jc w:val="both"/>
        <w:rPr>
          <w:rFonts w:ascii="Times New Roman" w:eastAsia="Times New Roman" w:hAnsi="Times New Roman"/>
          <w:b/>
          <w:sz w:val="24"/>
          <w:szCs w:val="24"/>
          <w:lang w:val="kk-KZ" w:eastAsia="ru-RU"/>
        </w:rPr>
      </w:pPr>
      <w:r w:rsidRPr="009457D7">
        <w:rPr>
          <w:rFonts w:ascii="Times New Roman" w:eastAsia="Times New Roman" w:hAnsi="Times New Roman"/>
          <w:b/>
          <w:sz w:val="24"/>
          <w:szCs w:val="24"/>
          <w:lang w:val="kk-KZ" w:eastAsia="ru-RU"/>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4E2F16" w:rsidRPr="009457D7" w:rsidRDefault="00EF6EC5" w:rsidP="009457D7">
      <w:pPr>
        <w:spacing w:after="0" w:line="240" w:lineRule="auto"/>
        <w:ind w:right="-2" w:firstLine="709"/>
        <w:jc w:val="both"/>
        <w:rPr>
          <w:rFonts w:ascii="Times New Roman" w:hAnsi="Times New Roman"/>
          <w:sz w:val="24"/>
          <w:szCs w:val="24"/>
          <w:lang w:val="kk-KZ"/>
        </w:rPr>
      </w:pPr>
    </w:p>
    <w:p w:rsidR="007A5AF3" w:rsidRPr="009457D7" w:rsidRDefault="007A5AF3" w:rsidP="009457D7">
      <w:pPr>
        <w:spacing w:after="0" w:line="240" w:lineRule="auto"/>
        <w:ind w:right="-2" w:firstLine="709"/>
        <w:jc w:val="both"/>
        <w:rPr>
          <w:rFonts w:ascii="Times New Roman" w:hAnsi="Times New Roman"/>
          <w:sz w:val="24"/>
          <w:szCs w:val="24"/>
          <w:lang w:val="kk-KZ"/>
        </w:rPr>
      </w:pPr>
    </w:p>
    <w:p w:rsidR="007A5AF3" w:rsidRPr="009457D7" w:rsidRDefault="007A5AF3" w:rsidP="009457D7">
      <w:pPr>
        <w:spacing w:after="0" w:line="240" w:lineRule="auto"/>
        <w:ind w:right="-2" w:firstLine="709"/>
        <w:jc w:val="both"/>
        <w:rPr>
          <w:rFonts w:ascii="Times New Roman" w:hAnsi="Times New Roman"/>
          <w:sz w:val="24"/>
          <w:szCs w:val="24"/>
          <w:lang w:val="kk-KZ"/>
        </w:rPr>
      </w:pPr>
    </w:p>
    <w:p w:rsidR="007A5AF3" w:rsidRPr="009457D7" w:rsidRDefault="007A5AF3" w:rsidP="009457D7">
      <w:pPr>
        <w:spacing w:after="0" w:line="240" w:lineRule="auto"/>
        <w:ind w:right="-2" w:firstLine="709"/>
        <w:jc w:val="both"/>
        <w:rPr>
          <w:rFonts w:ascii="Times New Roman" w:hAnsi="Times New Roman"/>
          <w:sz w:val="24"/>
          <w:szCs w:val="24"/>
          <w:lang w:val="kk-KZ"/>
        </w:rPr>
      </w:pPr>
    </w:p>
    <w:p w:rsidR="007A5AF3" w:rsidRPr="009457D7" w:rsidRDefault="007A5AF3" w:rsidP="009457D7">
      <w:pPr>
        <w:spacing w:after="0" w:line="240" w:lineRule="auto"/>
        <w:ind w:right="-2" w:firstLine="709"/>
        <w:jc w:val="both"/>
        <w:rPr>
          <w:rFonts w:ascii="Times New Roman" w:hAnsi="Times New Roman"/>
          <w:sz w:val="24"/>
          <w:szCs w:val="24"/>
          <w:lang w:val="kk-KZ"/>
        </w:rPr>
      </w:pPr>
    </w:p>
    <w:p w:rsidR="007A5AF3" w:rsidRDefault="007A5AF3" w:rsidP="009457D7">
      <w:pPr>
        <w:spacing w:after="0" w:line="240" w:lineRule="auto"/>
        <w:ind w:right="-2" w:firstLine="709"/>
        <w:jc w:val="both"/>
        <w:rPr>
          <w:rFonts w:ascii="Times New Roman" w:hAnsi="Times New Roman"/>
          <w:sz w:val="24"/>
          <w:szCs w:val="24"/>
          <w:lang w:val="kk-KZ"/>
        </w:rPr>
      </w:pPr>
    </w:p>
    <w:p w:rsidR="009457D7" w:rsidRDefault="009457D7" w:rsidP="009457D7">
      <w:pPr>
        <w:spacing w:after="0" w:line="240" w:lineRule="auto"/>
        <w:ind w:right="-2" w:firstLine="709"/>
        <w:jc w:val="both"/>
        <w:rPr>
          <w:rFonts w:ascii="Times New Roman" w:hAnsi="Times New Roman"/>
          <w:sz w:val="24"/>
          <w:szCs w:val="24"/>
          <w:lang w:val="kk-KZ"/>
        </w:rPr>
      </w:pPr>
    </w:p>
    <w:p w:rsidR="009457D7" w:rsidRDefault="009457D7" w:rsidP="009457D7">
      <w:pPr>
        <w:spacing w:after="0" w:line="240" w:lineRule="auto"/>
        <w:ind w:right="-2" w:firstLine="709"/>
        <w:jc w:val="both"/>
        <w:rPr>
          <w:rFonts w:ascii="Times New Roman" w:hAnsi="Times New Roman"/>
          <w:sz w:val="24"/>
          <w:szCs w:val="24"/>
          <w:lang w:val="kk-KZ"/>
        </w:rPr>
      </w:pPr>
    </w:p>
    <w:p w:rsidR="009457D7" w:rsidRDefault="009457D7" w:rsidP="009457D7">
      <w:pPr>
        <w:spacing w:after="0" w:line="240" w:lineRule="auto"/>
        <w:ind w:right="-2" w:firstLine="709"/>
        <w:jc w:val="both"/>
        <w:rPr>
          <w:rFonts w:ascii="Times New Roman" w:hAnsi="Times New Roman"/>
          <w:sz w:val="24"/>
          <w:szCs w:val="24"/>
          <w:lang w:val="kk-KZ"/>
        </w:rPr>
      </w:pPr>
    </w:p>
    <w:p w:rsidR="009457D7" w:rsidRDefault="009457D7" w:rsidP="009457D7">
      <w:pPr>
        <w:spacing w:after="0" w:line="240" w:lineRule="auto"/>
        <w:ind w:right="-2" w:firstLine="709"/>
        <w:jc w:val="both"/>
        <w:rPr>
          <w:rFonts w:ascii="Times New Roman" w:hAnsi="Times New Roman"/>
          <w:sz w:val="24"/>
          <w:szCs w:val="24"/>
          <w:lang w:val="kk-KZ"/>
        </w:rPr>
      </w:pPr>
    </w:p>
    <w:p w:rsidR="009457D7" w:rsidRDefault="009457D7" w:rsidP="009457D7">
      <w:pPr>
        <w:spacing w:after="0" w:line="240" w:lineRule="auto"/>
        <w:ind w:right="-2" w:firstLine="709"/>
        <w:jc w:val="both"/>
        <w:rPr>
          <w:rFonts w:ascii="Times New Roman" w:hAnsi="Times New Roman"/>
          <w:sz w:val="24"/>
          <w:szCs w:val="24"/>
          <w:lang w:val="kk-KZ"/>
        </w:rPr>
      </w:pPr>
    </w:p>
    <w:p w:rsidR="009457D7" w:rsidRDefault="009457D7" w:rsidP="009457D7">
      <w:pPr>
        <w:spacing w:after="0" w:line="240" w:lineRule="auto"/>
        <w:ind w:right="-2" w:firstLine="709"/>
        <w:jc w:val="both"/>
        <w:rPr>
          <w:rFonts w:ascii="Times New Roman" w:hAnsi="Times New Roman"/>
          <w:sz w:val="24"/>
          <w:szCs w:val="24"/>
          <w:lang w:val="kk-KZ"/>
        </w:rPr>
      </w:pPr>
    </w:p>
    <w:p w:rsidR="009457D7" w:rsidRDefault="009457D7" w:rsidP="009457D7">
      <w:pPr>
        <w:spacing w:after="0" w:line="240" w:lineRule="auto"/>
        <w:ind w:right="-2" w:firstLine="709"/>
        <w:jc w:val="both"/>
        <w:rPr>
          <w:rFonts w:ascii="Times New Roman" w:hAnsi="Times New Roman"/>
          <w:sz w:val="24"/>
          <w:szCs w:val="24"/>
          <w:lang w:val="kk-KZ"/>
        </w:rPr>
      </w:pPr>
    </w:p>
    <w:p w:rsidR="009457D7" w:rsidRPr="009457D7" w:rsidRDefault="009457D7" w:rsidP="009457D7">
      <w:pPr>
        <w:spacing w:after="0" w:line="240" w:lineRule="auto"/>
        <w:ind w:right="-2" w:firstLine="709"/>
        <w:jc w:val="both"/>
        <w:rPr>
          <w:rFonts w:ascii="Times New Roman" w:hAnsi="Times New Roman"/>
          <w:sz w:val="24"/>
          <w:szCs w:val="24"/>
          <w:lang w:val="kk-KZ"/>
        </w:rPr>
      </w:pPr>
    </w:p>
    <w:p w:rsidR="007A5AF3" w:rsidRPr="009457D7" w:rsidRDefault="007A5AF3" w:rsidP="009457D7">
      <w:pPr>
        <w:spacing w:after="0" w:line="240" w:lineRule="auto"/>
        <w:ind w:right="-2" w:firstLine="709"/>
        <w:jc w:val="both"/>
        <w:rPr>
          <w:rFonts w:ascii="Times New Roman" w:hAnsi="Times New Roman"/>
          <w:sz w:val="24"/>
          <w:szCs w:val="24"/>
          <w:lang w:val="kk-KZ"/>
        </w:rPr>
      </w:pPr>
    </w:p>
    <w:p w:rsidR="007A5AF3" w:rsidRPr="009457D7" w:rsidRDefault="007A5AF3" w:rsidP="009457D7">
      <w:pPr>
        <w:pStyle w:val="a9"/>
        <w:contextualSpacing/>
        <w:jc w:val="right"/>
        <w:rPr>
          <w:rFonts w:ascii="Times New Roman" w:hAnsi="Times New Roman" w:cs="Times New Roman"/>
          <w:sz w:val="20"/>
          <w:szCs w:val="20"/>
          <w:lang w:val="kk-KZ" w:eastAsia="ru-RU"/>
        </w:rPr>
      </w:pPr>
      <w:r w:rsidRPr="009457D7">
        <w:rPr>
          <w:rFonts w:ascii="Times New Roman" w:hAnsi="Times New Roman" w:cs="Times New Roman"/>
          <w:sz w:val="20"/>
          <w:szCs w:val="20"/>
          <w:lang w:val="kk-KZ" w:eastAsia="ru-RU"/>
        </w:rPr>
        <w:lastRenderedPageBreak/>
        <w:t>«Б» корпусының мемлекеттік</w:t>
      </w:r>
      <w:r w:rsidRPr="009457D7">
        <w:rPr>
          <w:rFonts w:ascii="Times New Roman" w:hAnsi="Times New Roman" w:cs="Times New Roman"/>
          <w:sz w:val="20"/>
          <w:szCs w:val="20"/>
          <w:lang w:val="kk-KZ" w:eastAsia="ru-RU"/>
        </w:rPr>
        <w:br/>
        <w:t>әкімшілік лауазымына   </w:t>
      </w:r>
      <w:r w:rsidRPr="009457D7">
        <w:rPr>
          <w:rFonts w:ascii="Times New Roman" w:hAnsi="Times New Roman" w:cs="Times New Roman"/>
          <w:sz w:val="20"/>
          <w:szCs w:val="20"/>
          <w:lang w:val="kk-KZ" w:eastAsia="ru-RU"/>
        </w:rPr>
        <w:br/>
        <w:t>орналасуға конкурс өткізу </w:t>
      </w:r>
      <w:r w:rsidRPr="009457D7">
        <w:rPr>
          <w:rFonts w:ascii="Times New Roman" w:hAnsi="Times New Roman" w:cs="Times New Roman"/>
          <w:sz w:val="20"/>
          <w:szCs w:val="20"/>
          <w:lang w:val="kk-KZ" w:eastAsia="ru-RU"/>
        </w:rPr>
        <w:br/>
        <w:t>қағидаларына 2-қосымша </w:t>
      </w:r>
    </w:p>
    <w:p w:rsidR="007A5AF3" w:rsidRPr="00D94B80" w:rsidRDefault="007A5AF3" w:rsidP="009457D7">
      <w:pPr>
        <w:pStyle w:val="BodyText1"/>
        <w:widowControl w:val="0"/>
        <w:ind w:right="99"/>
        <w:contextualSpacing/>
        <w:jc w:val="both"/>
        <w:rPr>
          <w:rFonts w:ascii="Times New Roman" w:hAnsi="Times New Roman" w:cs="Times New Roman"/>
          <w:b/>
          <w:bCs/>
          <w:sz w:val="24"/>
          <w:szCs w:val="24"/>
          <w:lang w:val="kk-KZ"/>
        </w:rPr>
      </w:pPr>
    </w:p>
    <w:p w:rsidR="007A5AF3" w:rsidRPr="00D94B80" w:rsidRDefault="007A5AF3" w:rsidP="009457D7">
      <w:pPr>
        <w:pStyle w:val="a9"/>
        <w:contextualSpacing/>
        <w:jc w:val="both"/>
        <w:rPr>
          <w:rFonts w:ascii="Times New Roman" w:hAnsi="Times New Roman" w:cs="Times New Roman"/>
          <w:sz w:val="24"/>
          <w:szCs w:val="24"/>
          <w:lang w:val="kk-KZ" w:eastAsia="ru-RU"/>
        </w:rPr>
      </w:pPr>
    </w:p>
    <w:p w:rsidR="007A5AF3" w:rsidRPr="00D94B80" w:rsidRDefault="007A5AF3" w:rsidP="009457D7">
      <w:pPr>
        <w:pStyle w:val="a9"/>
        <w:ind w:left="4962" w:firstLine="5"/>
        <w:contextualSpacing/>
        <w:jc w:val="center"/>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____________________________________</w:t>
      </w:r>
      <w:r w:rsidRPr="00D94B80">
        <w:rPr>
          <w:rFonts w:ascii="Times New Roman" w:hAnsi="Times New Roman" w:cs="Times New Roman"/>
          <w:sz w:val="24"/>
          <w:szCs w:val="24"/>
          <w:lang w:val="kk-KZ" w:eastAsia="ru-RU"/>
        </w:rPr>
        <w:br/>
        <w:t>(мемлекеттік орган)</w:t>
      </w:r>
    </w:p>
    <w:p w:rsidR="007A5AF3" w:rsidRPr="00D94B80" w:rsidRDefault="007A5AF3" w:rsidP="009457D7">
      <w:pPr>
        <w:pStyle w:val="a9"/>
        <w:contextualSpacing/>
        <w:jc w:val="both"/>
        <w:rPr>
          <w:rFonts w:ascii="Times New Roman" w:hAnsi="Times New Roman" w:cs="Times New Roman"/>
          <w:sz w:val="24"/>
          <w:szCs w:val="24"/>
          <w:lang w:val="kk-KZ" w:eastAsia="ru-RU"/>
        </w:rPr>
      </w:pPr>
    </w:p>
    <w:p w:rsidR="007A5AF3" w:rsidRPr="00D94B80" w:rsidRDefault="007A5AF3" w:rsidP="009457D7">
      <w:pPr>
        <w:pStyle w:val="a9"/>
        <w:contextualSpacing/>
        <w:jc w:val="both"/>
        <w:rPr>
          <w:rFonts w:ascii="Times New Roman" w:hAnsi="Times New Roman" w:cs="Times New Roman"/>
          <w:sz w:val="24"/>
          <w:szCs w:val="24"/>
          <w:lang w:val="kk-KZ" w:eastAsia="ru-RU"/>
        </w:rPr>
      </w:pPr>
    </w:p>
    <w:p w:rsidR="007A5AF3" w:rsidRPr="00D94B80" w:rsidRDefault="007A5AF3" w:rsidP="009457D7">
      <w:pPr>
        <w:pStyle w:val="a9"/>
        <w:contextualSpacing/>
        <w:jc w:val="both"/>
        <w:rPr>
          <w:rFonts w:ascii="Times New Roman" w:hAnsi="Times New Roman" w:cs="Times New Roman"/>
          <w:sz w:val="24"/>
          <w:szCs w:val="24"/>
          <w:lang w:val="kk-KZ" w:eastAsia="ru-RU"/>
        </w:rPr>
      </w:pPr>
    </w:p>
    <w:p w:rsidR="007A5AF3" w:rsidRPr="00D94B80" w:rsidRDefault="007A5AF3" w:rsidP="009457D7">
      <w:pPr>
        <w:pStyle w:val="a9"/>
        <w:contextualSpacing/>
        <w:jc w:val="center"/>
        <w:rPr>
          <w:rFonts w:ascii="Times New Roman" w:hAnsi="Times New Roman" w:cs="Times New Roman"/>
          <w:b/>
          <w:sz w:val="24"/>
          <w:szCs w:val="24"/>
          <w:lang w:val="kk-KZ" w:eastAsia="ru-RU"/>
        </w:rPr>
      </w:pPr>
      <w:r w:rsidRPr="00D94B80">
        <w:rPr>
          <w:rFonts w:ascii="Times New Roman" w:hAnsi="Times New Roman" w:cs="Times New Roman"/>
          <w:b/>
          <w:sz w:val="24"/>
          <w:szCs w:val="24"/>
          <w:lang w:val="kk-KZ" w:eastAsia="ru-RU"/>
        </w:rPr>
        <w:t>Өтініш</w:t>
      </w:r>
    </w:p>
    <w:p w:rsidR="007A5AF3" w:rsidRPr="00D94B80" w:rsidRDefault="007A5AF3" w:rsidP="009457D7">
      <w:pPr>
        <w:pStyle w:val="a9"/>
        <w:contextualSpacing/>
        <w:jc w:val="both"/>
        <w:rPr>
          <w:rFonts w:ascii="Times New Roman" w:hAnsi="Times New Roman" w:cs="Times New Roman"/>
          <w:b/>
          <w:sz w:val="24"/>
          <w:szCs w:val="24"/>
          <w:lang w:val="kk-KZ" w:eastAsia="ru-RU"/>
        </w:rPr>
      </w:pPr>
    </w:p>
    <w:p w:rsidR="00D4401E" w:rsidRDefault="007A5AF3" w:rsidP="009457D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Мені ___________________________________________________________________</w:t>
      </w:r>
      <w:r w:rsidRPr="00D94B80">
        <w:rPr>
          <w:rFonts w:ascii="Times New Roman" w:hAnsi="Times New Roman" w:cs="Times New Roman"/>
          <w:sz w:val="24"/>
          <w:szCs w:val="24"/>
          <w:lang w:val="kk-KZ" w:eastAsia="ru-RU"/>
        </w:rPr>
        <w:br/>
        <w:t>_____________________________________________________________________________</w:t>
      </w:r>
      <w:r w:rsidRPr="00D94B80">
        <w:rPr>
          <w:rFonts w:ascii="Times New Roman" w:hAnsi="Times New Roman" w:cs="Times New Roman"/>
          <w:sz w:val="24"/>
          <w:szCs w:val="24"/>
          <w:lang w:val="kk-KZ" w:eastAsia="ru-RU"/>
        </w:rPr>
        <w:br/>
        <w:t>___________________________________ бос мемлекеттік әкімшілік лауазымына орналасу</w:t>
      </w:r>
      <w:r w:rsidRPr="00D94B80">
        <w:rPr>
          <w:rFonts w:ascii="Times New Roman" w:hAnsi="Times New Roman" w:cs="Times New Roman"/>
          <w:sz w:val="24"/>
          <w:szCs w:val="24"/>
          <w:lang w:val="kk-KZ" w:eastAsia="ru-RU"/>
        </w:rPr>
        <w:br/>
        <w:t xml:space="preserve">конкурсына қатысуға жіберуіңізді сұраймын. </w:t>
      </w:r>
    </w:p>
    <w:p w:rsidR="00D4401E" w:rsidRDefault="007A5AF3" w:rsidP="009457D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w:t>
      </w:r>
      <w:r w:rsidR="00D4401E">
        <w:rPr>
          <w:rFonts w:ascii="Times New Roman" w:hAnsi="Times New Roman" w:cs="Times New Roman"/>
          <w:sz w:val="24"/>
          <w:szCs w:val="24"/>
          <w:lang w:val="kk-KZ" w:eastAsia="ru-RU"/>
        </w:rPr>
        <w:t>не орындауға міндеттеме аламын.</w:t>
      </w:r>
    </w:p>
    <w:p w:rsidR="007A5AF3" w:rsidRPr="00D94B80" w:rsidRDefault="007A5AF3" w:rsidP="009457D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Ұсынылып отырған құжаттарымның дәйектілігіне жауап беремін.</w:t>
      </w:r>
    </w:p>
    <w:p w:rsidR="007A5AF3" w:rsidRPr="00D94B80" w:rsidRDefault="007A5AF3" w:rsidP="009457D7">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Қоса берілген құжаттар:</w:t>
      </w:r>
    </w:p>
    <w:p w:rsidR="00D4401E" w:rsidRDefault="007A5AF3" w:rsidP="00D4401E">
      <w:pPr>
        <w:pStyle w:val="a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w:t>
      </w:r>
      <w:r>
        <w:rPr>
          <w:rFonts w:ascii="Times New Roman" w:hAnsi="Times New Roman" w:cs="Times New Roman"/>
          <w:sz w:val="24"/>
          <w:szCs w:val="24"/>
          <w:lang w:val="kk-KZ" w:eastAsia="ru-RU"/>
        </w:rPr>
        <w:t>_____________________________</w:t>
      </w:r>
      <w:r w:rsidRPr="00D94B80">
        <w:rPr>
          <w:rFonts w:ascii="Times New Roman" w:hAnsi="Times New Roman" w:cs="Times New Roman"/>
          <w:sz w:val="24"/>
          <w:szCs w:val="24"/>
          <w:lang w:val="kk-KZ" w:eastAsia="ru-RU"/>
        </w:rPr>
        <w:br/>
        <w:t>________________________________________________________________________________________________________________________________</w:t>
      </w:r>
      <w:r w:rsidR="00D4401E">
        <w:rPr>
          <w:rFonts w:ascii="Times New Roman" w:hAnsi="Times New Roman" w:cs="Times New Roman"/>
          <w:sz w:val="24"/>
          <w:szCs w:val="24"/>
          <w:lang w:val="kk-KZ" w:eastAsia="ru-RU"/>
        </w:rPr>
        <w:t>_________________________</w:t>
      </w:r>
    </w:p>
    <w:p w:rsidR="007A5AF3" w:rsidRDefault="007A5AF3" w:rsidP="00D4401E">
      <w:pPr>
        <w:pStyle w:val="a9"/>
        <w:ind w:firstLine="70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Мекен жайы және байланыс телефоны ______________________________________</w:t>
      </w:r>
      <w:r w:rsidRPr="00D94B80">
        <w:rPr>
          <w:rFonts w:ascii="Times New Roman" w:hAnsi="Times New Roman" w:cs="Times New Roman"/>
          <w:sz w:val="24"/>
          <w:szCs w:val="24"/>
          <w:lang w:val="kk-KZ" w:eastAsia="ru-RU"/>
        </w:rPr>
        <w:br/>
        <w:t>________________________________________________________________________________________________________________________________</w:t>
      </w:r>
      <w:r>
        <w:rPr>
          <w:rFonts w:ascii="Times New Roman" w:hAnsi="Times New Roman" w:cs="Times New Roman"/>
          <w:sz w:val="24"/>
          <w:szCs w:val="24"/>
          <w:lang w:val="kk-KZ" w:eastAsia="ru-RU"/>
        </w:rPr>
        <w:t>__________________________</w:t>
      </w:r>
    </w:p>
    <w:p w:rsidR="007A5AF3" w:rsidRPr="00D94B80" w:rsidRDefault="007A5AF3" w:rsidP="00D4401E">
      <w:pPr>
        <w:pStyle w:val="a9"/>
        <w:contextualSpacing/>
        <w:jc w:val="both"/>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_________________                                          ____________________________________</w:t>
      </w:r>
      <w:r w:rsidRPr="00D94B80">
        <w:rPr>
          <w:rFonts w:ascii="Times New Roman" w:hAnsi="Times New Roman" w:cs="Times New Roman"/>
          <w:sz w:val="24"/>
          <w:szCs w:val="24"/>
          <w:lang w:val="kk-KZ" w:eastAsia="ru-RU"/>
        </w:rPr>
        <w:br/>
      </w:r>
      <w:r w:rsidR="00D4401E">
        <w:rPr>
          <w:rFonts w:ascii="Times New Roman" w:hAnsi="Times New Roman" w:cs="Times New Roman"/>
          <w:sz w:val="24"/>
          <w:szCs w:val="24"/>
          <w:lang w:val="kk-KZ" w:eastAsia="ru-RU"/>
        </w:rPr>
        <w:t xml:space="preserve">           </w:t>
      </w:r>
      <w:r w:rsidRPr="00D94B80">
        <w:rPr>
          <w:rFonts w:ascii="Times New Roman" w:hAnsi="Times New Roman" w:cs="Times New Roman"/>
          <w:sz w:val="24"/>
          <w:szCs w:val="24"/>
          <w:lang w:val="kk-KZ" w:eastAsia="ru-RU"/>
        </w:rPr>
        <w:t xml:space="preserve">қолы                                                       </w:t>
      </w:r>
      <w:r w:rsidR="00D4401E">
        <w:rPr>
          <w:rFonts w:ascii="Times New Roman" w:hAnsi="Times New Roman" w:cs="Times New Roman"/>
          <w:sz w:val="24"/>
          <w:szCs w:val="24"/>
          <w:lang w:val="kk-KZ" w:eastAsia="ru-RU"/>
        </w:rPr>
        <w:t xml:space="preserve">                           </w:t>
      </w:r>
      <w:r w:rsidRPr="00D94B80">
        <w:rPr>
          <w:rFonts w:ascii="Times New Roman" w:hAnsi="Times New Roman" w:cs="Times New Roman"/>
          <w:sz w:val="24"/>
          <w:szCs w:val="24"/>
          <w:lang w:val="kk-KZ" w:eastAsia="ru-RU"/>
        </w:rPr>
        <w:t>(Т.А.Ә. (болған жағдайда)</w:t>
      </w:r>
    </w:p>
    <w:p w:rsidR="007A5AF3" w:rsidRPr="00D94B80" w:rsidRDefault="007A5AF3" w:rsidP="009457D7">
      <w:pPr>
        <w:pStyle w:val="a9"/>
        <w:ind w:firstLine="709"/>
        <w:contextualSpacing/>
        <w:jc w:val="both"/>
        <w:rPr>
          <w:rFonts w:ascii="Times New Roman" w:hAnsi="Times New Roman" w:cs="Times New Roman"/>
          <w:sz w:val="24"/>
          <w:szCs w:val="24"/>
          <w:lang w:val="kk-KZ" w:eastAsia="ru-RU"/>
        </w:rPr>
      </w:pPr>
    </w:p>
    <w:p w:rsidR="007A5AF3" w:rsidRPr="00D94B80" w:rsidRDefault="007A5AF3" w:rsidP="009457D7">
      <w:pPr>
        <w:pStyle w:val="a9"/>
        <w:ind w:firstLine="709"/>
        <w:contextualSpacing/>
        <w:jc w:val="both"/>
        <w:rPr>
          <w:rFonts w:ascii="Times New Roman" w:hAnsi="Times New Roman" w:cs="Times New Roman"/>
          <w:sz w:val="24"/>
          <w:szCs w:val="24"/>
          <w:lang w:val="kk-KZ" w:eastAsia="ru-RU"/>
        </w:rPr>
      </w:pPr>
    </w:p>
    <w:p w:rsidR="007A5AF3" w:rsidRPr="00D94B80" w:rsidRDefault="007A5AF3" w:rsidP="00D4401E">
      <w:pPr>
        <w:pStyle w:val="a9"/>
        <w:ind w:firstLine="709"/>
        <w:contextualSpacing/>
        <w:jc w:val="right"/>
        <w:rPr>
          <w:rFonts w:ascii="Times New Roman" w:hAnsi="Times New Roman" w:cs="Times New Roman"/>
          <w:sz w:val="24"/>
          <w:szCs w:val="24"/>
          <w:lang w:val="kk-KZ" w:eastAsia="ru-RU"/>
        </w:rPr>
      </w:pPr>
      <w:r w:rsidRPr="00D94B80">
        <w:rPr>
          <w:rFonts w:ascii="Times New Roman" w:hAnsi="Times New Roman" w:cs="Times New Roman"/>
          <w:sz w:val="24"/>
          <w:szCs w:val="24"/>
          <w:lang w:val="kk-KZ" w:eastAsia="ru-RU"/>
        </w:rPr>
        <w:t>«___»_______________ 20 __ ж.</w:t>
      </w:r>
    </w:p>
    <w:p w:rsidR="007A5AF3" w:rsidRPr="00D94B80" w:rsidRDefault="007A5AF3" w:rsidP="009457D7">
      <w:pPr>
        <w:pStyle w:val="a9"/>
        <w:ind w:firstLine="709"/>
        <w:contextualSpacing/>
        <w:jc w:val="both"/>
        <w:rPr>
          <w:rFonts w:ascii="Times New Roman" w:hAnsi="Times New Roman" w:cs="Times New Roman"/>
          <w:sz w:val="24"/>
          <w:szCs w:val="24"/>
          <w:lang w:val="kk-KZ" w:eastAsia="ru-RU"/>
        </w:rPr>
      </w:pPr>
    </w:p>
    <w:p w:rsidR="007A5AF3" w:rsidRPr="00D94B80" w:rsidRDefault="007A5AF3" w:rsidP="009457D7">
      <w:pPr>
        <w:pStyle w:val="a9"/>
        <w:ind w:firstLine="709"/>
        <w:contextualSpacing/>
        <w:jc w:val="both"/>
        <w:rPr>
          <w:rFonts w:ascii="Times New Roman" w:hAnsi="Times New Roman" w:cs="Times New Roman"/>
          <w:sz w:val="24"/>
          <w:szCs w:val="24"/>
          <w:lang w:val="kk-KZ" w:eastAsia="ru-RU"/>
        </w:rPr>
      </w:pPr>
    </w:p>
    <w:p w:rsidR="007A5AF3" w:rsidRDefault="007A5AF3" w:rsidP="009457D7">
      <w:pPr>
        <w:spacing w:after="0" w:line="240" w:lineRule="auto"/>
        <w:ind w:firstLine="709"/>
        <w:jc w:val="both"/>
        <w:rPr>
          <w:lang w:val="kk-KZ"/>
        </w:rPr>
      </w:pPr>
    </w:p>
    <w:p w:rsidR="007A5AF3" w:rsidRDefault="007A5AF3" w:rsidP="009457D7">
      <w:pPr>
        <w:spacing w:after="0" w:line="240" w:lineRule="auto"/>
        <w:ind w:firstLine="709"/>
        <w:jc w:val="both"/>
        <w:rPr>
          <w:lang w:val="kk-KZ"/>
        </w:rPr>
      </w:pPr>
    </w:p>
    <w:p w:rsidR="007A5AF3" w:rsidRDefault="007A5AF3" w:rsidP="009457D7">
      <w:pPr>
        <w:spacing w:after="0" w:line="240" w:lineRule="auto"/>
        <w:ind w:firstLine="709"/>
        <w:jc w:val="both"/>
        <w:rPr>
          <w:lang w:val="kk-KZ"/>
        </w:rPr>
      </w:pPr>
    </w:p>
    <w:p w:rsidR="007A5AF3" w:rsidRDefault="007A5AF3" w:rsidP="009457D7">
      <w:pPr>
        <w:spacing w:after="0" w:line="240" w:lineRule="auto"/>
        <w:ind w:firstLine="709"/>
        <w:jc w:val="both"/>
        <w:rPr>
          <w:lang w:val="kk-KZ"/>
        </w:rPr>
      </w:pPr>
    </w:p>
    <w:p w:rsidR="007A5AF3" w:rsidRDefault="007A5AF3" w:rsidP="009457D7">
      <w:pPr>
        <w:spacing w:after="0" w:line="240" w:lineRule="auto"/>
        <w:ind w:firstLine="709"/>
        <w:jc w:val="both"/>
        <w:rPr>
          <w:lang w:val="kk-KZ"/>
        </w:rPr>
      </w:pPr>
    </w:p>
    <w:p w:rsidR="00BF2B8F" w:rsidRDefault="00BF2B8F" w:rsidP="009457D7">
      <w:pPr>
        <w:pStyle w:val="a9"/>
        <w:ind w:firstLine="709"/>
        <w:contextualSpacing/>
        <w:jc w:val="both"/>
        <w:rPr>
          <w:rFonts w:ascii="Times New Roman" w:hAnsi="Times New Roman" w:cs="Times New Roman"/>
          <w:sz w:val="24"/>
          <w:szCs w:val="24"/>
          <w:lang w:val="kk-KZ" w:eastAsia="ru-RU"/>
        </w:rPr>
      </w:pPr>
    </w:p>
    <w:p w:rsidR="00D4401E" w:rsidRDefault="00D4401E" w:rsidP="009457D7">
      <w:pPr>
        <w:pStyle w:val="a9"/>
        <w:ind w:firstLine="709"/>
        <w:contextualSpacing/>
        <w:jc w:val="both"/>
        <w:rPr>
          <w:rFonts w:ascii="Times New Roman" w:hAnsi="Times New Roman" w:cs="Times New Roman"/>
          <w:sz w:val="24"/>
          <w:szCs w:val="24"/>
          <w:lang w:val="kk-KZ" w:eastAsia="ru-RU"/>
        </w:rPr>
      </w:pPr>
    </w:p>
    <w:p w:rsidR="00D4401E" w:rsidRDefault="00D4401E" w:rsidP="009457D7">
      <w:pPr>
        <w:pStyle w:val="a9"/>
        <w:ind w:firstLine="709"/>
        <w:contextualSpacing/>
        <w:jc w:val="both"/>
        <w:rPr>
          <w:rFonts w:ascii="Times New Roman" w:hAnsi="Times New Roman" w:cs="Times New Roman"/>
          <w:sz w:val="24"/>
          <w:szCs w:val="24"/>
          <w:lang w:val="kk-KZ" w:eastAsia="ru-RU"/>
        </w:rPr>
      </w:pPr>
    </w:p>
    <w:p w:rsidR="00D4401E" w:rsidRDefault="00D4401E" w:rsidP="009457D7">
      <w:pPr>
        <w:pStyle w:val="a9"/>
        <w:ind w:firstLine="709"/>
        <w:contextualSpacing/>
        <w:jc w:val="both"/>
        <w:rPr>
          <w:rFonts w:ascii="Times New Roman" w:hAnsi="Times New Roman" w:cs="Times New Roman"/>
          <w:sz w:val="24"/>
          <w:szCs w:val="24"/>
          <w:lang w:val="kk-KZ" w:eastAsia="ru-RU"/>
        </w:rPr>
      </w:pPr>
    </w:p>
    <w:p w:rsidR="00D4401E" w:rsidRDefault="00D4401E" w:rsidP="009457D7">
      <w:pPr>
        <w:pStyle w:val="a9"/>
        <w:ind w:firstLine="709"/>
        <w:contextualSpacing/>
        <w:jc w:val="both"/>
        <w:rPr>
          <w:rFonts w:ascii="Times New Roman" w:hAnsi="Times New Roman" w:cs="Times New Roman"/>
          <w:sz w:val="24"/>
          <w:szCs w:val="24"/>
          <w:lang w:val="kk-KZ" w:eastAsia="ru-RU"/>
        </w:rPr>
      </w:pPr>
    </w:p>
    <w:p w:rsidR="00D4401E" w:rsidRDefault="00D4401E" w:rsidP="009457D7">
      <w:pPr>
        <w:pStyle w:val="a9"/>
        <w:ind w:firstLine="709"/>
        <w:contextualSpacing/>
        <w:jc w:val="both"/>
        <w:rPr>
          <w:rFonts w:ascii="Times New Roman" w:hAnsi="Times New Roman" w:cs="Times New Roman"/>
          <w:sz w:val="24"/>
          <w:szCs w:val="24"/>
          <w:lang w:val="kk-KZ" w:eastAsia="ru-RU"/>
        </w:rPr>
      </w:pPr>
    </w:p>
    <w:p w:rsidR="00BF2B8F" w:rsidRPr="00D4401E" w:rsidRDefault="00BF2B8F" w:rsidP="009457D7">
      <w:pPr>
        <w:pStyle w:val="a9"/>
        <w:ind w:left="-1134"/>
        <w:contextualSpacing/>
        <w:jc w:val="right"/>
        <w:rPr>
          <w:rFonts w:ascii="Times New Roman" w:hAnsi="Times New Roman" w:cs="Times New Roman"/>
          <w:sz w:val="20"/>
          <w:szCs w:val="20"/>
          <w:lang w:val="kk-KZ" w:eastAsia="ru-RU"/>
        </w:rPr>
      </w:pPr>
      <w:r w:rsidRPr="00D4401E">
        <w:rPr>
          <w:rFonts w:ascii="Times New Roman" w:hAnsi="Times New Roman" w:cs="Times New Roman"/>
          <w:sz w:val="20"/>
          <w:szCs w:val="20"/>
          <w:lang w:val="kk-KZ" w:eastAsia="ru-RU"/>
        </w:rPr>
        <w:lastRenderedPageBreak/>
        <w:t>«Б» корпусының мемлекеттік</w:t>
      </w:r>
      <w:r w:rsidRPr="00D4401E">
        <w:rPr>
          <w:rFonts w:ascii="Times New Roman" w:hAnsi="Times New Roman" w:cs="Times New Roman"/>
          <w:sz w:val="20"/>
          <w:szCs w:val="20"/>
          <w:lang w:val="kk-KZ" w:eastAsia="ru-RU"/>
        </w:rPr>
        <w:br/>
        <w:t>әкімшілік лауазымына   </w:t>
      </w:r>
      <w:r w:rsidRPr="00D4401E">
        <w:rPr>
          <w:rFonts w:ascii="Times New Roman" w:hAnsi="Times New Roman" w:cs="Times New Roman"/>
          <w:sz w:val="20"/>
          <w:szCs w:val="20"/>
          <w:lang w:val="kk-KZ" w:eastAsia="ru-RU"/>
        </w:rPr>
        <w:br/>
        <w:t>орналасуға конкурс өткізу </w:t>
      </w:r>
      <w:r w:rsidRPr="00D4401E">
        <w:rPr>
          <w:rFonts w:ascii="Times New Roman" w:hAnsi="Times New Roman" w:cs="Times New Roman"/>
          <w:sz w:val="20"/>
          <w:szCs w:val="20"/>
          <w:lang w:val="kk-KZ" w:eastAsia="ru-RU"/>
        </w:rPr>
        <w:br/>
        <w:t>қағидаларына 3-қосымша </w:t>
      </w:r>
    </w:p>
    <w:p w:rsidR="00BF2B8F" w:rsidRPr="00D94B80" w:rsidRDefault="00BF2B8F" w:rsidP="009457D7">
      <w:pPr>
        <w:pStyle w:val="a9"/>
        <w:contextualSpacing/>
        <w:jc w:val="both"/>
        <w:rPr>
          <w:rFonts w:ascii="Times New Roman" w:hAnsi="Times New Roman" w:cs="Times New Roman"/>
          <w:sz w:val="24"/>
          <w:szCs w:val="24"/>
          <w:lang w:val="kk-KZ" w:eastAsia="ru-RU"/>
        </w:rPr>
      </w:pPr>
    </w:p>
    <w:p w:rsidR="00BF2B8F" w:rsidRPr="00D94B80" w:rsidRDefault="00BF2B8F" w:rsidP="009457D7">
      <w:pPr>
        <w:spacing w:after="0" w:line="240" w:lineRule="auto"/>
        <w:contextualSpacing/>
        <w:jc w:val="both"/>
        <w:rPr>
          <w:rFonts w:ascii="Times New Roman" w:hAnsi="Times New Roman"/>
          <w:sz w:val="24"/>
          <w:szCs w:val="24"/>
          <w:lang w:val="kk-KZ" w:eastAsia="ru-RU"/>
        </w:rPr>
      </w:pPr>
    </w:p>
    <w:p w:rsidR="00BF2B8F" w:rsidRPr="00D4401E" w:rsidRDefault="00BF2B8F" w:rsidP="009457D7">
      <w:pPr>
        <w:spacing w:after="0" w:line="240" w:lineRule="auto"/>
        <w:contextualSpacing/>
        <w:jc w:val="center"/>
        <w:rPr>
          <w:rFonts w:ascii="Times New Roman" w:hAnsi="Times New Roman"/>
          <w:b/>
          <w:sz w:val="24"/>
          <w:szCs w:val="24"/>
          <w:lang w:val="kk-KZ"/>
        </w:rPr>
      </w:pPr>
      <w:r w:rsidRPr="00D4401E">
        <w:rPr>
          <w:rFonts w:ascii="Times New Roman" w:hAnsi="Times New Roman"/>
          <w:b/>
          <w:bCs/>
          <w:sz w:val="24"/>
          <w:szCs w:val="24"/>
          <w:lang w:val="kk-KZ"/>
        </w:rPr>
        <w:t>«Б» КОРПУСЫНЫҢ ӘКІМШІЛІК МЕМЛЕКЕТТІК</w:t>
      </w:r>
    </w:p>
    <w:p w:rsidR="00BF2B8F" w:rsidRPr="00D4401E" w:rsidRDefault="00BF2B8F" w:rsidP="009457D7">
      <w:pPr>
        <w:spacing w:after="0" w:line="240" w:lineRule="auto"/>
        <w:contextualSpacing/>
        <w:jc w:val="center"/>
        <w:rPr>
          <w:rFonts w:ascii="Times New Roman" w:hAnsi="Times New Roman"/>
          <w:b/>
          <w:bCs/>
          <w:sz w:val="24"/>
          <w:szCs w:val="24"/>
          <w:lang w:val="kk-KZ"/>
        </w:rPr>
      </w:pPr>
      <w:r w:rsidRPr="00D4401E">
        <w:rPr>
          <w:rFonts w:ascii="Times New Roman" w:hAnsi="Times New Roman"/>
          <w:b/>
          <w:bCs/>
          <w:sz w:val="24"/>
          <w:szCs w:val="24"/>
          <w:lang w:val="kk-KZ"/>
        </w:rPr>
        <w:t>ЛАУАЗЫМЫНА КАНДИДАТТЫҢ ҚЫЗМЕТТIК ТIЗIМІ</w:t>
      </w:r>
    </w:p>
    <w:p w:rsidR="00BF2B8F" w:rsidRPr="00D4401E" w:rsidRDefault="00BF2B8F" w:rsidP="009457D7">
      <w:pPr>
        <w:spacing w:after="0" w:line="240" w:lineRule="auto"/>
        <w:contextualSpacing/>
        <w:jc w:val="center"/>
        <w:rPr>
          <w:rFonts w:ascii="Times New Roman" w:hAnsi="Times New Roman"/>
          <w:b/>
          <w:sz w:val="24"/>
          <w:szCs w:val="24"/>
        </w:rPr>
      </w:pPr>
      <w:r w:rsidRPr="00D4401E">
        <w:rPr>
          <w:rFonts w:ascii="Times New Roman" w:hAnsi="Times New Roman"/>
          <w:b/>
          <w:bCs/>
          <w:sz w:val="24"/>
          <w:szCs w:val="24"/>
        </w:rPr>
        <w:t>ПОСЛУЖНОЙ СПИСОК</w:t>
      </w:r>
      <w:r w:rsidRPr="00D4401E">
        <w:rPr>
          <w:rFonts w:ascii="Times New Roman" w:hAnsi="Times New Roman"/>
          <w:b/>
          <w:sz w:val="24"/>
          <w:szCs w:val="24"/>
        </w:rPr>
        <w:br/>
      </w:r>
      <w:r w:rsidRPr="00D4401E">
        <w:rPr>
          <w:rFonts w:ascii="Times New Roman" w:hAnsi="Times New Roman"/>
          <w:b/>
          <w:bCs/>
          <w:sz w:val="24"/>
          <w:szCs w:val="24"/>
        </w:rPr>
        <w:t>КАНДИДАТА НА АДМИНИСТРАТИВНУЮ ГОСУДАРСТВЕННУЮ ДОЛЖНОСТЬ КОРПУСА «Б»</w:t>
      </w:r>
    </w:p>
    <w:p w:rsidR="00BF2B8F" w:rsidRPr="00D94B80" w:rsidRDefault="00BF2B8F" w:rsidP="009457D7">
      <w:pPr>
        <w:spacing w:after="0" w:line="240" w:lineRule="auto"/>
        <w:contextualSpacing/>
        <w:jc w:val="both"/>
        <w:rPr>
          <w:rFonts w:ascii="Times New Roman" w:hAnsi="Times New Roman"/>
          <w:bCs/>
          <w:sz w:val="24"/>
          <w:szCs w:val="24"/>
        </w:rPr>
      </w:pPr>
    </w:p>
    <w:tbl>
      <w:tblPr>
        <w:tblW w:w="4951" w:type="pct"/>
        <w:tblCellSpacing w:w="15" w:type="dxa"/>
        <w:tblLook w:val="04A0" w:firstRow="1" w:lastRow="0" w:firstColumn="1" w:lastColumn="0" w:noHBand="0" w:noVBand="1"/>
      </w:tblPr>
      <w:tblGrid>
        <w:gridCol w:w="7459"/>
        <w:gridCol w:w="1903"/>
      </w:tblGrid>
      <w:tr w:rsidR="00BF2B8F" w:rsidRPr="00D4401E" w:rsidTr="0081120F">
        <w:trPr>
          <w:tblCellSpacing w:w="15" w:type="dxa"/>
        </w:trPr>
        <w:tc>
          <w:tcPr>
            <w:tcW w:w="3964" w:type="pct"/>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_____________________________________________</w:t>
            </w:r>
            <w:r w:rsidRPr="00D4401E">
              <w:rPr>
                <w:rFonts w:ascii="Times New Roman" w:hAnsi="Times New Roman"/>
                <w:sz w:val="24"/>
                <w:szCs w:val="24"/>
              </w:rPr>
              <w:br/>
            </w:r>
            <w:proofErr w:type="spellStart"/>
            <w:r w:rsidRPr="00D4401E">
              <w:rPr>
                <w:rFonts w:ascii="Times New Roman" w:hAnsi="Times New Roman"/>
                <w:sz w:val="24"/>
                <w:szCs w:val="24"/>
              </w:rPr>
              <w:t>тегі</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аты</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және</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әкесінің</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аты</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болған</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жағдайда</w:t>
            </w:r>
            <w:proofErr w:type="spellEnd"/>
            <w:r w:rsidRPr="00D4401E">
              <w:rPr>
                <w:rFonts w:ascii="Times New Roman" w:hAnsi="Times New Roman"/>
                <w:sz w:val="24"/>
                <w:szCs w:val="24"/>
              </w:rPr>
              <w:t xml:space="preserve">) / </w:t>
            </w:r>
            <w:r w:rsidRPr="00D4401E">
              <w:rPr>
                <w:rFonts w:ascii="Times New Roman" w:hAnsi="Times New Roman"/>
                <w:sz w:val="24"/>
                <w:szCs w:val="24"/>
              </w:rPr>
              <w:br/>
              <w:t>фамилия, имя, отчество (при наличии)</w:t>
            </w:r>
          </w:p>
        </w:tc>
        <w:tc>
          <w:tcPr>
            <w:tcW w:w="993"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ФОТО</w:t>
            </w:r>
            <w:r w:rsidRPr="00D4401E">
              <w:rPr>
                <w:rFonts w:ascii="Times New Roman" w:hAnsi="Times New Roman"/>
                <w:sz w:val="24"/>
                <w:szCs w:val="24"/>
              </w:rPr>
              <w:br/>
              <w:t>(</w:t>
            </w:r>
            <w:proofErr w:type="spellStart"/>
            <w:r w:rsidRPr="00D4401E">
              <w:rPr>
                <w:rFonts w:ascii="Times New Roman" w:hAnsi="Times New Roman"/>
                <w:sz w:val="24"/>
                <w:szCs w:val="24"/>
              </w:rPr>
              <w:t>түрлі</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тү</w:t>
            </w:r>
            <w:proofErr w:type="gramStart"/>
            <w:r w:rsidRPr="00D4401E">
              <w:rPr>
                <w:rFonts w:ascii="Times New Roman" w:hAnsi="Times New Roman"/>
                <w:sz w:val="24"/>
                <w:szCs w:val="24"/>
              </w:rPr>
              <w:t>ст</w:t>
            </w:r>
            <w:proofErr w:type="gramEnd"/>
            <w:r w:rsidRPr="00D4401E">
              <w:rPr>
                <w:rFonts w:ascii="Times New Roman" w:hAnsi="Times New Roman"/>
                <w:sz w:val="24"/>
                <w:szCs w:val="24"/>
              </w:rPr>
              <w:t>і</w:t>
            </w:r>
            <w:proofErr w:type="spellEnd"/>
            <w:r w:rsidRPr="00D4401E">
              <w:rPr>
                <w:rFonts w:ascii="Times New Roman" w:hAnsi="Times New Roman"/>
                <w:sz w:val="24"/>
                <w:szCs w:val="24"/>
              </w:rPr>
              <w:t>/ цветное,</w:t>
            </w:r>
            <w:r w:rsidRPr="00D4401E">
              <w:rPr>
                <w:rFonts w:ascii="Times New Roman" w:hAnsi="Times New Roman"/>
                <w:sz w:val="24"/>
                <w:szCs w:val="24"/>
              </w:rPr>
              <w:br/>
              <w:t>3х4)</w:t>
            </w:r>
          </w:p>
        </w:tc>
      </w:tr>
      <w:tr w:rsidR="00BF2B8F" w:rsidRPr="00D4401E" w:rsidTr="0081120F">
        <w:trPr>
          <w:tblCellSpacing w:w="15" w:type="dxa"/>
        </w:trPr>
        <w:tc>
          <w:tcPr>
            <w:tcW w:w="3964" w:type="pct"/>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_____________________________________________</w:t>
            </w:r>
            <w:r w:rsidRPr="00D4401E">
              <w:rPr>
                <w:rFonts w:ascii="Times New Roman" w:hAnsi="Times New Roman"/>
                <w:sz w:val="24"/>
                <w:szCs w:val="24"/>
              </w:rPr>
              <w:br/>
            </w:r>
            <w:proofErr w:type="spellStart"/>
            <w:r w:rsidRPr="00D4401E">
              <w:rPr>
                <w:rFonts w:ascii="Times New Roman" w:hAnsi="Times New Roman"/>
                <w:sz w:val="24"/>
                <w:szCs w:val="24"/>
              </w:rPr>
              <w:t>лауазымы</w:t>
            </w:r>
            <w:proofErr w:type="spellEnd"/>
            <w:r w:rsidRPr="00D4401E">
              <w:rPr>
                <w:rFonts w:ascii="Times New Roman" w:hAnsi="Times New Roman"/>
                <w:sz w:val="24"/>
                <w:szCs w:val="24"/>
              </w:rPr>
              <w:t xml:space="preserve">/должность, </w:t>
            </w:r>
            <w:proofErr w:type="spellStart"/>
            <w:r w:rsidRPr="00D4401E">
              <w:rPr>
                <w:rFonts w:ascii="Times New Roman" w:hAnsi="Times New Roman"/>
                <w:sz w:val="24"/>
                <w:szCs w:val="24"/>
              </w:rPr>
              <w:t>санаты</w:t>
            </w:r>
            <w:proofErr w:type="spellEnd"/>
            <w:r w:rsidRPr="00D4401E">
              <w:rPr>
                <w:rFonts w:ascii="Times New Roman" w:hAnsi="Times New Roman"/>
                <w:sz w:val="24"/>
                <w:szCs w:val="24"/>
              </w:rPr>
              <w:t>/категория</w:t>
            </w:r>
            <w:r w:rsidRPr="00D4401E">
              <w:rPr>
                <w:rFonts w:ascii="Times New Roman" w:hAnsi="Times New Roman"/>
                <w:sz w:val="24"/>
                <w:szCs w:val="24"/>
              </w:rPr>
              <w:br/>
              <w:t>(</w:t>
            </w:r>
            <w:proofErr w:type="spellStart"/>
            <w:r w:rsidRPr="00D4401E">
              <w:rPr>
                <w:rFonts w:ascii="Times New Roman" w:hAnsi="Times New Roman"/>
                <w:sz w:val="24"/>
                <w:szCs w:val="24"/>
              </w:rPr>
              <w:t>болған</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жағдайда</w:t>
            </w:r>
            <w:proofErr w:type="spellEnd"/>
            <w:r w:rsidRPr="00D4401E">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B8F" w:rsidRPr="00D4401E" w:rsidRDefault="00BF2B8F" w:rsidP="009457D7">
            <w:pPr>
              <w:spacing w:after="0" w:line="240" w:lineRule="auto"/>
              <w:contextualSpacing/>
              <w:jc w:val="both"/>
              <w:rPr>
                <w:rFonts w:ascii="Times New Roman" w:eastAsia="Times New Roman" w:hAnsi="Times New Roman"/>
                <w:bCs/>
                <w:iCs/>
                <w:sz w:val="24"/>
                <w:szCs w:val="24"/>
              </w:rPr>
            </w:pPr>
          </w:p>
        </w:tc>
      </w:tr>
    </w:tbl>
    <w:p w:rsidR="00BF2B8F" w:rsidRPr="00D94B80" w:rsidRDefault="00BF2B8F" w:rsidP="009457D7">
      <w:pPr>
        <w:spacing w:after="0" w:line="240" w:lineRule="auto"/>
        <w:contextualSpacing/>
        <w:jc w:val="both"/>
        <w:rPr>
          <w:rFonts w:ascii="Times New Roman" w:eastAsia="Times New Roman" w:hAnsi="Times New Roman"/>
          <w:bCs/>
          <w:iCs/>
          <w:vanish/>
          <w:sz w:val="24"/>
          <w:szCs w:val="24"/>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5"/>
        <w:gridCol w:w="2406"/>
        <w:gridCol w:w="4822"/>
      </w:tblGrid>
      <w:tr w:rsidR="00BF2B8F" w:rsidRPr="00D4401E" w:rsidTr="004146E2">
        <w:trPr>
          <w:tblCellSpacing w:w="15" w:type="dxa"/>
        </w:trPr>
        <w:tc>
          <w:tcPr>
            <w:tcW w:w="95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center"/>
              <w:rPr>
                <w:rFonts w:ascii="Times New Roman" w:eastAsia="Times New Roman" w:hAnsi="Times New Roman"/>
                <w:b/>
                <w:bCs/>
                <w:iCs/>
                <w:sz w:val="24"/>
                <w:szCs w:val="24"/>
              </w:rPr>
            </w:pPr>
            <w:r w:rsidRPr="00D4401E">
              <w:rPr>
                <w:rFonts w:ascii="Times New Roman" w:hAnsi="Times New Roman"/>
                <w:b/>
                <w:sz w:val="24"/>
                <w:szCs w:val="24"/>
              </w:rPr>
              <w:t>ЖЕКЕ МӘЛІМЕТТЕР / ЛИЧНЫЕ ДАННЫЕ</w:t>
            </w: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Туған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кү</w:t>
            </w:r>
            <w:proofErr w:type="gramStart"/>
            <w:r w:rsidRPr="00D94B80">
              <w:rPr>
                <w:rFonts w:ascii="Times New Roman" w:hAnsi="Times New Roman"/>
                <w:sz w:val="24"/>
                <w:szCs w:val="24"/>
              </w:rPr>
              <w:t>ні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w:t>
            </w:r>
            <w:proofErr w:type="gramEnd"/>
            <w:r w:rsidRPr="00D94B80">
              <w:rPr>
                <w:rFonts w:ascii="Times New Roman" w:hAnsi="Times New Roman"/>
                <w:sz w:val="24"/>
                <w:szCs w:val="24"/>
              </w:rPr>
              <w:t>әне</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жері</w:t>
            </w:r>
            <w:proofErr w:type="spellEnd"/>
            <w:r w:rsidRPr="00D94B80">
              <w:rPr>
                <w:rFonts w:ascii="Times New Roman" w:hAnsi="Times New Roman"/>
                <w:sz w:val="24"/>
                <w:szCs w:val="24"/>
              </w:rPr>
              <w:t>/</w:t>
            </w:r>
            <w:r w:rsidRPr="00D94B80">
              <w:rPr>
                <w:rFonts w:ascii="Times New Roman" w:hAnsi="Times New Roman"/>
                <w:sz w:val="24"/>
                <w:szCs w:val="24"/>
              </w:rPr>
              <w:br/>
              <w:t>Дата и место рождения</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Ұлты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қалауы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бойынша</w:t>
            </w:r>
            <w:proofErr w:type="spellEnd"/>
            <w:r w:rsidRPr="00D94B80">
              <w:rPr>
                <w:rFonts w:ascii="Times New Roman" w:hAnsi="Times New Roman"/>
                <w:sz w:val="24"/>
                <w:szCs w:val="24"/>
              </w:rPr>
              <w:t>)/</w:t>
            </w:r>
            <w:r w:rsidRPr="00D94B80">
              <w:rPr>
                <w:rFonts w:ascii="Times New Roman" w:hAnsi="Times New Roman"/>
                <w:sz w:val="24"/>
                <w:szCs w:val="24"/>
              </w:rPr>
              <w:br/>
              <w:t>Национальность (по желанию)</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Оқу</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орнын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бітірген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жылы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және</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оныңатауы</w:t>
            </w:r>
            <w:proofErr w:type="spellEnd"/>
            <w:r w:rsidRPr="00D94B80">
              <w:rPr>
                <w:rFonts w:ascii="Times New Roman" w:hAnsi="Times New Roman"/>
                <w:sz w:val="24"/>
                <w:szCs w:val="24"/>
              </w:rPr>
              <w:t>/</w:t>
            </w:r>
            <w:r w:rsidRPr="00D94B80">
              <w:rPr>
                <w:rFonts w:ascii="Times New Roman" w:hAnsi="Times New Roman"/>
                <w:sz w:val="24"/>
                <w:szCs w:val="24"/>
              </w:rPr>
              <w:br/>
              <w:t>Год окончания и наименование учебного заведения</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Мамандығы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бойынша</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бі</w:t>
            </w:r>
            <w:proofErr w:type="gramStart"/>
            <w:r w:rsidRPr="00D94B80">
              <w:rPr>
                <w:rFonts w:ascii="Times New Roman" w:hAnsi="Times New Roman"/>
                <w:sz w:val="24"/>
                <w:szCs w:val="24"/>
              </w:rPr>
              <w:t>л</w:t>
            </w:r>
            <w:proofErr w:type="gramEnd"/>
            <w:r w:rsidRPr="00D94B80">
              <w:rPr>
                <w:rFonts w:ascii="Times New Roman" w:hAnsi="Times New Roman"/>
                <w:sz w:val="24"/>
                <w:szCs w:val="24"/>
              </w:rPr>
              <w:t>іктілігі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ғылыми</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дәрежесі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ғылыми</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атағы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болған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w:t>
            </w:r>
            <w:r w:rsidRPr="00D94B80">
              <w:rPr>
                <w:rFonts w:ascii="Times New Roman" w:hAnsi="Times New Roman"/>
                <w:sz w:val="24"/>
                <w:szCs w:val="24"/>
              </w:rPr>
              <w:br/>
              <w:t>Квалификация по специальности, ученая степень, ученое звание (при наличии)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Шетел</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тілдері</w:t>
            </w:r>
            <w:proofErr w:type="gramStart"/>
            <w:r w:rsidRPr="00D94B80">
              <w:rPr>
                <w:rFonts w:ascii="Times New Roman" w:hAnsi="Times New Roman"/>
                <w:sz w:val="24"/>
                <w:szCs w:val="24"/>
              </w:rPr>
              <w:t>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w:t>
            </w:r>
            <w:proofErr w:type="gramEnd"/>
            <w:r w:rsidRPr="00D94B80">
              <w:rPr>
                <w:rFonts w:ascii="Times New Roman" w:hAnsi="Times New Roman"/>
                <w:sz w:val="24"/>
                <w:szCs w:val="24"/>
              </w:rPr>
              <w:t>ілуі</w:t>
            </w:r>
            <w:proofErr w:type="spellEnd"/>
            <w:r w:rsidRPr="00D94B80">
              <w:rPr>
                <w:rFonts w:ascii="Times New Roman" w:hAnsi="Times New Roman"/>
                <w:sz w:val="24"/>
                <w:szCs w:val="24"/>
              </w:rPr>
              <w:t>/</w:t>
            </w:r>
            <w:r w:rsidRPr="00D94B80">
              <w:rPr>
                <w:rFonts w:ascii="Times New Roman" w:hAnsi="Times New Roman"/>
                <w:sz w:val="24"/>
                <w:szCs w:val="24"/>
              </w:rPr>
              <w:br/>
              <w:t>Владение иностранными языками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Мемлекеттік</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наградалары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құрметті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атақтары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болған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w:t>
            </w:r>
            <w:r w:rsidRPr="00D94B80">
              <w:rPr>
                <w:rFonts w:ascii="Times New Roman" w:hAnsi="Times New Roman"/>
                <w:sz w:val="24"/>
                <w:szCs w:val="24"/>
              </w:rPr>
              <w:br/>
              <w:t>Государственные награды, почетные звания (при наличии)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Дипломатиялық</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дәрежесі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әскери</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арнайы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атақтары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сыныптық</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шені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болған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w:t>
            </w:r>
            <w:r w:rsidRPr="00D94B80">
              <w:rPr>
                <w:rFonts w:ascii="Times New Roman" w:hAnsi="Times New Roman"/>
                <w:sz w:val="24"/>
                <w:szCs w:val="24"/>
              </w:rPr>
              <w:br/>
              <w:t>Дипломатический ранг, воинское, специальное звание, классный чин (при наличии)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Жаза</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тү</w:t>
            </w:r>
            <w:proofErr w:type="gramStart"/>
            <w:r w:rsidRPr="00D94B80">
              <w:rPr>
                <w:rFonts w:ascii="Times New Roman" w:hAnsi="Times New Roman"/>
                <w:sz w:val="24"/>
                <w:szCs w:val="24"/>
              </w:rPr>
              <w:t>р</w:t>
            </w:r>
            <w:proofErr w:type="gramEnd"/>
            <w:r w:rsidRPr="00D94B80">
              <w:rPr>
                <w:rFonts w:ascii="Times New Roman" w:hAnsi="Times New Roman"/>
                <w:sz w:val="24"/>
                <w:szCs w:val="24"/>
              </w:rPr>
              <w:t>і</w:t>
            </w:r>
            <w:proofErr w:type="spellEnd"/>
            <w:r w:rsidRPr="00D94B80">
              <w:rPr>
                <w:rFonts w:ascii="Times New Roman" w:hAnsi="Times New Roman"/>
                <w:sz w:val="24"/>
                <w:szCs w:val="24"/>
              </w:rPr>
              <w:t xml:space="preserve">, оны </w:t>
            </w:r>
            <w:proofErr w:type="spellStart"/>
            <w:r w:rsidRPr="00D94B80">
              <w:rPr>
                <w:rFonts w:ascii="Times New Roman" w:hAnsi="Times New Roman"/>
                <w:sz w:val="24"/>
                <w:szCs w:val="24"/>
              </w:rPr>
              <w:t>тағайындау</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күні</w:t>
            </w:r>
            <w:proofErr w:type="spellEnd"/>
            <w:r w:rsidRPr="00D94B80">
              <w:rPr>
                <w:rFonts w:ascii="Times New Roman" w:hAnsi="Times New Roman"/>
                <w:sz w:val="24"/>
                <w:szCs w:val="24"/>
              </w:rPr>
              <w:t xml:space="preserve"> мен </w:t>
            </w:r>
            <w:proofErr w:type="spellStart"/>
            <w:r w:rsidRPr="00D94B80">
              <w:rPr>
                <w:rFonts w:ascii="Times New Roman" w:hAnsi="Times New Roman"/>
                <w:sz w:val="24"/>
                <w:szCs w:val="24"/>
              </w:rPr>
              <w:t>негізі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болған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/Вид взыскания, дата и основания его наложения (при наличии)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94B80" w:rsidTr="004146E2">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both"/>
              <w:rPr>
                <w:rFonts w:ascii="Times New Roman" w:eastAsia="Times New Roman" w:hAnsi="Times New Roman"/>
                <w:bCs/>
                <w:iCs/>
                <w:sz w:val="24"/>
                <w:szCs w:val="24"/>
              </w:rPr>
            </w:pPr>
            <w:r w:rsidRPr="00D4401E">
              <w:rPr>
                <w:rFonts w:ascii="Times New Roman" w:hAnsi="Times New Roman"/>
                <w:sz w:val="24"/>
                <w:szCs w:val="24"/>
              </w:rPr>
              <w:lastRenderedPageBreak/>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widowControl w:val="0"/>
              <w:spacing w:after="0" w:line="240" w:lineRule="auto"/>
              <w:contextualSpacing/>
              <w:jc w:val="both"/>
              <w:rPr>
                <w:rFonts w:ascii="Times New Roman" w:eastAsia="Times New Roman" w:hAnsi="Times New Roman"/>
                <w:bCs/>
                <w:iCs/>
                <w:sz w:val="24"/>
                <w:szCs w:val="24"/>
              </w:rPr>
            </w:pPr>
            <w:proofErr w:type="spellStart"/>
            <w:r w:rsidRPr="00D94B80">
              <w:rPr>
                <w:rFonts w:ascii="Times New Roman" w:hAnsi="Times New Roman"/>
                <w:sz w:val="24"/>
                <w:szCs w:val="24"/>
              </w:rPr>
              <w:t>Соңғы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үш</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жылдағы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қызметінің</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тиімділігін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жыл</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сайынғы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бағалау</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күні</w:t>
            </w:r>
            <w:proofErr w:type="spellEnd"/>
            <w:r w:rsidRPr="00D94B80">
              <w:rPr>
                <w:rFonts w:ascii="Times New Roman" w:hAnsi="Times New Roman"/>
                <w:sz w:val="24"/>
                <w:szCs w:val="24"/>
              </w:rPr>
              <w:t xml:space="preserve"> мен </w:t>
            </w:r>
            <w:proofErr w:type="spellStart"/>
            <w:r w:rsidRPr="00D94B80">
              <w:rPr>
                <w:rFonts w:ascii="Times New Roman" w:hAnsi="Times New Roman"/>
                <w:sz w:val="24"/>
                <w:szCs w:val="24"/>
              </w:rPr>
              <w:t>нәтижесі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егер</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үш</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жылдан</w:t>
            </w:r>
            <w:proofErr w:type="spellEnd"/>
            <w:r w:rsidRPr="00D94B80">
              <w:rPr>
                <w:rFonts w:ascii="Times New Roman" w:hAnsi="Times New Roman"/>
                <w:sz w:val="24"/>
                <w:szCs w:val="24"/>
              </w:rPr>
              <w:t xml:space="preserve"> кем </w:t>
            </w:r>
            <w:proofErr w:type="spellStart"/>
            <w:r w:rsidRPr="00D94B80">
              <w:rPr>
                <w:rFonts w:ascii="Times New Roman" w:hAnsi="Times New Roman"/>
                <w:sz w:val="24"/>
                <w:szCs w:val="24"/>
              </w:rPr>
              <w:t>жұмыс</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істеген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жағдайда</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нақты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жұмыс</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істеген</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кезеңіндегі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бағасы</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көрсетіледі</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мемлекеттік</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ә</w:t>
            </w:r>
            <w:proofErr w:type="gramStart"/>
            <w:r w:rsidRPr="00D94B80">
              <w:rPr>
                <w:rFonts w:ascii="Times New Roman" w:hAnsi="Times New Roman"/>
                <w:sz w:val="24"/>
                <w:szCs w:val="24"/>
              </w:rPr>
              <w:t>к</w:t>
            </w:r>
            <w:proofErr w:type="gramEnd"/>
            <w:r w:rsidRPr="00D94B80">
              <w:rPr>
                <w:rFonts w:ascii="Times New Roman" w:hAnsi="Times New Roman"/>
                <w:sz w:val="24"/>
                <w:szCs w:val="24"/>
              </w:rPr>
              <w:t>імшілік</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қызметшілер</w:t>
            </w:r>
            <w:proofErr w:type="spellEnd"/>
            <w:r w:rsidRPr="00D94B80">
              <w:rPr>
                <w:rFonts w:ascii="Times New Roman" w:hAnsi="Times New Roman"/>
                <w:sz w:val="24"/>
                <w:szCs w:val="24"/>
              </w:rPr>
              <w:t xml:space="preserve"> </w:t>
            </w:r>
            <w:proofErr w:type="spellStart"/>
            <w:r w:rsidRPr="00D94B80">
              <w:rPr>
                <w:rFonts w:ascii="Times New Roman" w:hAnsi="Times New Roman"/>
                <w:sz w:val="24"/>
                <w:szCs w:val="24"/>
              </w:rPr>
              <w:t>толтырады</w:t>
            </w:r>
            <w:proofErr w:type="spellEnd"/>
            <w:r w:rsidRPr="00D94B80">
              <w:rPr>
                <w:rFonts w:ascii="Times New Roman" w:hAnsi="Times New Roman"/>
                <w:sz w:val="24"/>
                <w:szCs w:val="24"/>
              </w:rPr>
              <w:t>)/</w:t>
            </w:r>
            <w:r w:rsidRPr="00D94B80">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94B80" w:rsidRDefault="00BF2B8F" w:rsidP="009457D7">
            <w:pPr>
              <w:spacing w:after="0" w:line="240" w:lineRule="auto"/>
              <w:contextualSpacing/>
              <w:jc w:val="both"/>
              <w:rPr>
                <w:rFonts w:ascii="Times New Roman" w:hAnsi="Times New Roman"/>
                <w:sz w:val="24"/>
                <w:szCs w:val="24"/>
              </w:rPr>
            </w:pPr>
          </w:p>
        </w:tc>
      </w:tr>
      <w:tr w:rsidR="00BF2B8F" w:rsidRPr="00D4401E" w:rsidTr="004146E2">
        <w:trPr>
          <w:tblCellSpacing w:w="15" w:type="dxa"/>
        </w:trPr>
        <w:tc>
          <w:tcPr>
            <w:tcW w:w="95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center"/>
              <w:rPr>
                <w:rFonts w:ascii="Times New Roman" w:eastAsia="Times New Roman" w:hAnsi="Times New Roman"/>
                <w:b/>
                <w:bCs/>
                <w:iCs/>
                <w:sz w:val="24"/>
                <w:szCs w:val="24"/>
              </w:rPr>
            </w:pPr>
            <w:r w:rsidRPr="00D4401E">
              <w:rPr>
                <w:rFonts w:ascii="Times New Roman" w:hAnsi="Times New Roman"/>
                <w:b/>
                <w:bCs/>
                <w:sz w:val="24"/>
                <w:szCs w:val="24"/>
              </w:rPr>
              <w:t>ЕҢБЕК ЖОЛЫ/ТРУДОВАЯ ДЕЯТЕЛЬНОСТЬ</w:t>
            </w:r>
          </w:p>
        </w:tc>
      </w:tr>
      <w:tr w:rsidR="00BF2B8F" w:rsidRPr="00D4401E" w:rsidTr="004146E2">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Күні</w:t>
            </w:r>
            <w:proofErr w:type="spellEnd"/>
            <w:r w:rsidRPr="00D4401E">
              <w:rPr>
                <w:rFonts w:ascii="Times New Roman" w:hAnsi="Times New Roman"/>
                <w:sz w:val="24"/>
                <w:szCs w:val="24"/>
              </w:rPr>
              <w:t>/Дата</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қызметі</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жұмыс</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орны</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мекеменің</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орналасқан</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жері</w:t>
            </w:r>
            <w:proofErr w:type="spellEnd"/>
            <w:r w:rsidRPr="00D4401E">
              <w:rPr>
                <w:rFonts w:ascii="Times New Roman" w:hAnsi="Times New Roman"/>
                <w:sz w:val="24"/>
                <w:szCs w:val="24"/>
              </w:rPr>
              <w:t>/должность, место работы, местонахождение организации</w:t>
            </w:r>
          </w:p>
        </w:tc>
      </w:tr>
      <w:tr w:rsidR="00BF2B8F" w:rsidRPr="00D4401E" w:rsidTr="00D4401E">
        <w:trPr>
          <w:tblCellSpacing w:w="15" w:type="dxa"/>
        </w:trPr>
        <w:tc>
          <w:tcPr>
            <w:tcW w:w="2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D4401E">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қабылданған</w:t>
            </w:r>
            <w:proofErr w:type="spellEnd"/>
            <w:r w:rsidRPr="00D4401E">
              <w:rPr>
                <w:rFonts w:ascii="Times New Roman" w:hAnsi="Times New Roman"/>
                <w:sz w:val="24"/>
                <w:szCs w:val="24"/>
              </w:rPr>
              <w:t>/</w:t>
            </w:r>
            <w:r w:rsidRPr="00D4401E">
              <w:rPr>
                <w:rFonts w:ascii="Times New Roman" w:hAnsi="Times New Roman"/>
                <w:sz w:val="24"/>
                <w:szCs w:val="24"/>
              </w:rPr>
              <w:br/>
              <w:t>приема</w:t>
            </w:r>
          </w:p>
        </w:tc>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D4401E">
            <w:pPr>
              <w:widowControl w:val="0"/>
              <w:spacing w:after="0" w:line="240" w:lineRule="auto"/>
              <w:contextualSpacing/>
              <w:jc w:val="center"/>
              <w:rPr>
                <w:rFonts w:ascii="Times New Roman" w:eastAsia="Times New Roman" w:hAnsi="Times New Roman"/>
                <w:bCs/>
                <w:iCs/>
                <w:sz w:val="24"/>
                <w:szCs w:val="24"/>
              </w:rPr>
            </w:pPr>
            <w:proofErr w:type="spellStart"/>
            <w:r w:rsidRPr="00D4401E">
              <w:rPr>
                <w:rFonts w:ascii="Times New Roman" w:hAnsi="Times New Roman"/>
                <w:sz w:val="24"/>
                <w:szCs w:val="24"/>
              </w:rPr>
              <w:t>босатылған</w:t>
            </w:r>
            <w:proofErr w:type="spellEnd"/>
            <w:r w:rsidRPr="00D4401E">
              <w:rPr>
                <w:rFonts w:ascii="Times New Roman" w:hAnsi="Times New Roman"/>
                <w:sz w:val="24"/>
                <w:szCs w:val="24"/>
              </w:rPr>
              <w:t>/</w:t>
            </w:r>
            <w:r w:rsidRPr="00D4401E">
              <w:rPr>
                <w:rFonts w:ascii="Times New Roman" w:hAnsi="Times New Roman"/>
                <w:sz w:val="24"/>
                <w:szCs w:val="24"/>
              </w:rPr>
              <w:br/>
              <w:t>увольнения</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spacing w:after="0" w:line="240" w:lineRule="auto"/>
              <w:contextualSpacing/>
              <w:jc w:val="both"/>
              <w:rPr>
                <w:rFonts w:ascii="Times New Roman" w:hAnsi="Times New Roman"/>
                <w:sz w:val="24"/>
                <w:szCs w:val="24"/>
              </w:rPr>
            </w:pPr>
          </w:p>
        </w:tc>
      </w:tr>
      <w:tr w:rsidR="00BF2B8F" w:rsidRPr="00D4401E" w:rsidTr="00D4401E">
        <w:trPr>
          <w:trHeight w:val="367"/>
          <w:tblCellSpacing w:w="15" w:type="dxa"/>
        </w:trPr>
        <w:tc>
          <w:tcPr>
            <w:tcW w:w="23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D4401E">
            <w:pPr>
              <w:spacing w:after="0" w:line="240" w:lineRule="auto"/>
              <w:contextualSpacing/>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D4401E">
            <w:pPr>
              <w:spacing w:after="0" w:line="240" w:lineRule="auto"/>
              <w:contextualSpacing/>
              <w:jc w:val="center"/>
              <w:rPr>
                <w:rFonts w:ascii="Times New Roman" w:hAnsi="Times New Roman"/>
                <w:sz w:val="24"/>
                <w:szCs w:val="24"/>
              </w:rPr>
            </w:pP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2B8F" w:rsidRPr="00D4401E" w:rsidRDefault="00BF2B8F" w:rsidP="009457D7">
            <w:pPr>
              <w:spacing w:after="0" w:line="240" w:lineRule="auto"/>
              <w:contextualSpacing/>
              <w:jc w:val="both"/>
              <w:rPr>
                <w:rFonts w:ascii="Times New Roman" w:hAnsi="Times New Roman"/>
                <w:sz w:val="24"/>
                <w:szCs w:val="24"/>
              </w:rPr>
            </w:pPr>
          </w:p>
        </w:tc>
      </w:tr>
      <w:tr w:rsidR="00BF2B8F" w:rsidRPr="00D4401E" w:rsidTr="004146E2">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F2B8F" w:rsidRPr="00D4401E" w:rsidRDefault="00BF2B8F" w:rsidP="00D4401E">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_____________________</w:t>
            </w:r>
            <w:r w:rsidRPr="00D4401E">
              <w:rPr>
                <w:rFonts w:ascii="Times New Roman" w:hAnsi="Times New Roman"/>
                <w:sz w:val="24"/>
                <w:szCs w:val="24"/>
              </w:rPr>
              <w:br/>
            </w:r>
            <w:proofErr w:type="spellStart"/>
            <w:r w:rsidRPr="00D4401E">
              <w:rPr>
                <w:rFonts w:ascii="Times New Roman" w:hAnsi="Times New Roman"/>
                <w:sz w:val="24"/>
                <w:szCs w:val="24"/>
              </w:rPr>
              <w:t>Кандидаттың</w:t>
            </w:r>
            <w:proofErr w:type="spellEnd"/>
            <w:r w:rsidRPr="00D4401E">
              <w:rPr>
                <w:rFonts w:ascii="Times New Roman" w:hAnsi="Times New Roman"/>
                <w:sz w:val="24"/>
                <w:szCs w:val="24"/>
              </w:rPr>
              <w:t xml:space="preserve"> </w:t>
            </w:r>
            <w:proofErr w:type="spellStart"/>
            <w:r w:rsidRPr="00D4401E">
              <w:rPr>
                <w:rFonts w:ascii="Times New Roman" w:hAnsi="Times New Roman"/>
                <w:sz w:val="24"/>
                <w:szCs w:val="24"/>
              </w:rPr>
              <w:t>қолы</w:t>
            </w:r>
            <w:proofErr w:type="spellEnd"/>
            <w:r w:rsidRPr="00D4401E">
              <w:rPr>
                <w:rFonts w:ascii="Times New Roman" w:hAnsi="Times New Roman"/>
                <w:sz w:val="24"/>
                <w:szCs w:val="24"/>
              </w:rPr>
              <w:t>/</w:t>
            </w:r>
            <w:r w:rsidRPr="00D4401E">
              <w:rPr>
                <w:rFonts w:ascii="Times New Roman" w:hAnsi="Times New Roman"/>
                <w:sz w:val="24"/>
                <w:szCs w:val="24"/>
              </w:rPr>
              <w:br/>
              <w:t>Подпись кандидата</w:t>
            </w:r>
          </w:p>
        </w:tc>
        <w:tc>
          <w:tcPr>
            <w:tcW w:w="4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F2B8F" w:rsidRPr="00D4401E" w:rsidRDefault="00BF2B8F" w:rsidP="00D4401E">
            <w:pPr>
              <w:widowControl w:val="0"/>
              <w:spacing w:after="0" w:line="240" w:lineRule="auto"/>
              <w:contextualSpacing/>
              <w:jc w:val="center"/>
              <w:rPr>
                <w:rFonts w:ascii="Times New Roman" w:eastAsia="Times New Roman" w:hAnsi="Times New Roman"/>
                <w:bCs/>
                <w:iCs/>
                <w:sz w:val="24"/>
                <w:szCs w:val="24"/>
              </w:rPr>
            </w:pPr>
            <w:r w:rsidRPr="00D4401E">
              <w:rPr>
                <w:rFonts w:ascii="Times New Roman" w:hAnsi="Times New Roman"/>
                <w:sz w:val="24"/>
                <w:szCs w:val="24"/>
              </w:rPr>
              <w:t>_______________</w:t>
            </w:r>
            <w:r w:rsidRPr="00D4401E">
              <w:rPr>
                <w:rFonts w:ascii="Times New Roman" w:hAnsi="Times New Roman"/>
                <w:sz w:val="24"/>
                <w:szCs w:val="24"/>
              </w:rPr>
              <w:br/>
            </w:r>
            <w:proofErr w:type="spellStart"/>
            <w:r w:rsidRPr="00D4401E">
              <w:rPr>
                <w:rFonts w:ascii="Times New Roman" w:hAnsi="Times New Roman"/>
                <w:sz w:val="24"/>
                <w:szCs w:val="24"/>
              </w:rPr>
              <w:t>күні</w:t>
            </w:r>
            <w:proofErr w:type="spellEnd"/>
            <w:r w:rsidRPr="00D4401E">
              <w:rPr>
                <w:rFonts w:ascii="Times New Roman" w:hAnsi="Times New Roman"/>
                <w:sz w:val="24"/>
                <w:szCs w:val="24"/>
              </w:rPr>
              <w:t>/дата</w:t>
            </w:r>
          </w:p>
        </w:tc>
      </w:tr>
    </w:tbl>
    <w:p w:rsidR="00BF2B8F" w:rsidRPr="00D94B80" w:rsidRDefault="00BF2B8F" w:rsidP="009457D7">
      <w:pPr>
        <w:spacing w:after="0" w:line="240" w:lineRule="auto"/>
        <w:contextualSpacing/>
        <w:jc w:val="both"/>
        <w:rPr>
          <w:rFonts w:ascii="Times New Roman" w:eastAsia="Times New Roman" w:hAnsi="Times New Roman"/>
          <w:b/>
          <w:bCs/>
          <w:i/>
          <w:iCs/>
          <w:sz w:val="24"/>
          <w:szCs w:val="24"/>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pStyle w:val="BodyText1"/>
        <w:widowControl w:val="0"/>
        <w:ind w:right="99"/>
        <w:contextualSpacing/>
        <w:jc w:val="both"/>
        <w:rPr>
          <w:rFonts w:ascii="Times New Roman" w:hAnsi="Times New Roman" w:cs="Times New Roman"/>
          <w:b/>
          <w:bCs/>
          <w:sz w:val="24"/>
          <w:szCs w:val="24"/>
          <w:lang w:val="kk-KZ"/>
        </w:rPr>
      </w:pPr>
    </w:p>
    <w:p w:rsidR="00BF2B8F" w:rsidRPr="00D94B80" w:rsidRDefault="00BF2B8F" w:rsidP="009457D7">
      <w:pPr>
        <w:shd w:val="clear" w:color="auto" w:fill="FFFFFF"/>
        <w:tabs>
          <w:tab w:val="left" w:pos="828"/>
        </w:tabs>
        <w:spacing w:after="0" w:line="240" w:lineRule="auto"/>
        <w:ind w:firstLine="708"/>
        <w:contextualSpacing/>
        <w:jc w:val="both"/>
        <w:rPr>
          <w:rFonts w:ascii="Times New Roman" w:hAnsi="Times New Roman"/>
          <w:sz w:val="24"/>
          <w:szCs w:val="24"/>
          <w:lang w:val="kk-KZ"/>
        </w:rPr>
      </w:pPr>
    </w:p>
    <w:p w:rsidR="00BF2B8F" w:rsidRDefault="00BF2B8F" w:rsidP="009457D7">
      <w:pPr>
        <w:spacing w:after="0" w:line="240" w:lineRule="auto"/>
      </w:pPr>
    </w:p>
    <w:p w:rsidR="00BF2B8F" w:rsidRDefault="00BF2B8F" w:rsidP="009457D7">
      <w:pPr>
        <w:spacing w:after="0" w:line="240" w:lineRule="auto"/>
        <w:rPr>
          <w:lang w:val="kk-KZ"/>
        </w:rPr>
      </w:pPr>
    </w:p>
    <w:sectPr w:rsidR="00BF2B8F" w:rsidSect="00945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1FA8"/>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E15F56"/>
    <w:multiLevelType w:val="hybridMultilevel"/>
    <w:tmpl w:val="72C0B95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BC71C5"/>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2A3B33"/>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3C5569"/>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2A"/>
    <w:rsid w:val="0007443A"/>
    <w:rsid w:val="000D77D8"/>
    <w:rsid w:val="000E2E45"/>
    <w:rsid w:val="000F5AA4"/>
    <w:rsid w:val="00113A66"/>
    <w:rsid w:val="00151ED7"/>
    <w:rsid w:val="002068C3"/>
    <w:rsid w:val="002134F9"/>
    <w:rsid w:val="00234B5E"/>
    <w:rsid w:val="002C3AE5"/>
    <w:rsid w:val="002E39F0"/>
    <w:rsid w:val="003146FE"/>
    <w:rsid w:val="003E3D16"/>
    <w:rsid w:val="003F509F"/>
    <w:rsid w:val="003F7FB7"/>
    <w:rsid w:val="004146E2"/>
    <w:rsid w:val="00434F17"/>
    <w:rsid w:val="00443457"/>
    <w:rsid w:val="004859D6"/>
    <w:rsid w:val="004A0ECA"/>
    <w:rsid w:val="005533CD"/>
    <w:rsid w:val="005660C6"/>
    <w:rsid w:val="005679F9"/>
    <w:rsid w:val="005A3A6A"/>
    <w:rsid w:val="005D2192"/>
    <w:rsid w:val="005D30DB"/>
    <w:rsid w:val="00600132"/>
    <w:rsid w:val="00602727"/>
    <w:rsid w:val="00602B56"/>
    <w:rsid w:val="00611C67"/>
    <w:rsid w:val="00623C39"/>
    <w:rsid w:val="006937D9"/>
    <w:rsid w:val="00693827"/>
    <w:rsid w:val="006B1432"/>
    <w:rsid w:val="006C3749"/>
    <w:rsid w:val="00790088"/>
    <w:rsid w:val="007A031A"/>
    <w:rsid w:val="007A5AF3"/>
    <w:rsid w:val="007C2179"/>
    <w:rsid w:val="007E7506"/>
    <w:rsid w:val="00856AFE"/>
    <w:rsid w:val="00926D32"/>
    <w:rsid w:val="009457D7"/>
    <w:rsid w:val="00955F56"/>
    <w:rsid w:val="00966A19"/>
    <w:rsid w:val="0097022A"/>
    <w:rsid w:val="00977A6D"/>
    <w:rsid w:val="009C54B0"/>
    <w:rsid w:val="00A828C8"/>
    <w:rsid w:val="00A87534"/>
    <w:rsid w:val="00AA00F0"/>
    <w:rsid w:val="00AA5EC8"/>
    <w:rsid w:val="00B37960"/>
    <w:rsid w:val="00B43685"/>
    <w:rsid w:val="00B50358"/>
    <w:rsid w:val="00BD23AA"/>
    <w:rsid w:val="00BF2B8F"/>
    <w:rsid w:val="00CC0B1E"/>
    <w:rsid w:val="00D21BC4"/>
    <w:rsid w:val="00D4401E"/>
    <w:rsid w:val="00D61E58"/>
    <w:rsid w:val="00D93DD3"/>
    <w:rsid w:val="00E00343"/>
    <w:rsid w:val="00E402F0"/>
    <w:rsid w:val="00EA12AF"/>
    <w:rsid w:val="00EC5FFE"/>
    <w:rsid w:val="00ED1DEF"/>
    <w:rsid w:val="00EF6EC5"/>
    <w:rsid w:val="00F6477C"/>
    <w:rsid w:val="00F9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F3"/>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7A5AF3"/>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7A5AF3"/>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7A5AF3"/>
    <w:rPr>
      <w:rFonts w:ascii="Calibri" w:eastAsia="Times New Roman" w:hAnsi="Calibri" w:cs="Times New Roman"/>
      <w:sz w:val="24"/>
      <w:szCs w:val="24"/>
      <w:lang w:val="en-US" w:bidi="en-US"/>
    </w:rPr>
  </w:style>
  <w:style w:type="paragraph" w:customStyle="1" w:styleId="BodyText1">
    <w:name w:val="Body Text1"/>
    <w:basedOn w:val="a"/>
    <w:rsid w:val="007A5AF3"/>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7A5AF3"/>
    <w:rPr>
      <w:rFonts w:ascii="Cambria" w:eastAsia="Times New Roman" w:hAnsi="Cambria" w:cs="Times New Roman"/>
      <w:b/>
      <w:bCs/>
      <w:i/>
      <w:iCs/>
      <w:sz w:val="28"/>
      <w:szCs w:val="28"/>
      <w:lang w:val="x-none"/>
    </w:rPr>
  </w:style>
  <w:style w:type="character" w:styleId="a5">
    <w:name w:val="Hyperlink"/>
    <w:uiPriority w:val="99"/>
    <w:unhideWhenUsed/>
    <w:rsid w:val="007A5AF3"/>
    <w:rPr>
      <w:color w:val="0000FF"/>
      <w:u w:val="single"/>
    </w:rPr>
  </w:style>
  <w:style w:type="paragraph" w:customStyle="1" w:styleId="a6">
    <w:name w:val="Готовый"/>
    <w:basedOn w:val="a"/>
    <w:rsid w:val="007A5A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List Paragraph"/>
    <w:basedOn w:val="a"/>
    <w:uiPriority w:val="34"/>
    <w:qFormat/>
    <w:rsid w:val="007A5AF3"/>
    <w:pPr>
      <w:ind w:left="720"/>
      <w:contextualSpacing/>
    </w:pPr>
  </w:style>
  <w:style w:type="character" w:customStyle="1" w:styleId="a8">
    <w:name w:val="Без интервала Знак"/>
    <w:aliases w:val="Обя Знак,мелкий Знак,норма Знак,мой рабочий Знак"/>
    <w:link w:val="a9"/>
    <w:uiPriority w:val="1"/>
    <w:locked/>
    <w:rsid w:val="007A5AF3"/>
    <w:rPr>
      <w:rFonts w:cs="Calibri"/>
    </w:rPr>
  </w:style>
  <w:style w:type="paragraph" w:styleId="a9">
    <w:name w:val="No Spacing"/>
    <w:aliases w:val="Обя,мелкий,норма,мой рабочий"/>
    <w:link w:val="a8"/>
    <w:uiPriority w:val="1"/>
    <w:qFormat/>
    <w:rsid w:val="007A5AF3"/>
    <w:pPr>
      <w:spacing w:after="0" w:line="240" w:lineRule="auto"/>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F3"/>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7A5AF3"/>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7A5AF3"/>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7A5AF3"/>
    <w:rPr>
      <w:rFonts w:ascii="Calibri" w:eastAsia="Times New Roman" w:hAnsi="Calibri" w:cs="Times New Roman"/>
      <w:sz w:val="24"/>
      <w:szCs w:val="24"/>
      <w:lang w:val="en-US" w:bidi="en-US"/>
    </w:rPr>
  </w:style>
  <w:style w:type="paragraph" w:customStyle="1" w:styleId="BodyText1">
    <w:name w:val="Body Text1"/>
    <w:basedOn w:val="a"/>
    <w:rsid w:val="007A5AF3"/>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7A5AF3"/>
    <w:rPr>
      <w:rFonts w:ascii="Cambria" w:eastAsia="Times New Roman" w:hAnsi="Cambria" w:cs="Times New Roman"/>
      <w:b/>
      <w:bCs/>
      <w:i/>
      <w:iCs/>
      <w:sz w:val="28"/>
      <w:szCs w:val="28"/>
      <w:lang w:val="x-none"/>
    </w:rPr>
  </w:style>
  <w:style w:type="character" w:styleId="a5">
    <w:name w:val="Hyperlink"/>
    <w:uiPriority w:val="99"/>
    <w:unhideWhenUsed/>
    <w:rsid w:val="007A5AF3"/>
    <w:rPr>
      <w:color w:val="0000FF"/>
      <w:u w:val="single"/>
    </w:rPr>
  </w:style>
  <w:style w:type="paragraph" w:customStyle="1" w:styleId="a6">
    <w:name w:val="Готовый"/>
    <w:basedOn w:val="a"/>
    <w:rsid w:val="007A5A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List Paragraph"/>
    <w:basedOn w:val="a"/>
    <w:uiPriority w:val="34"/>
    <w:qFormat/>
    <w:rsid w:val="007A5AF3"/>
    <w:pPr>
      <w:ind w:left="720"/>
      <w:contextualSpacing/>
    </w:pPr>
  </w:style>
  <w:style w:type="character" w:customStyle="1" w:styleId="a8">
    <w:name w:val="Без интервала Знак"/>
    <w:aliases w:val="Обя Знак,мелкий Знак,норма Знак,мой рабочий Знак"/>
    <w:link w:val="a9"/>
    <w:uiPriority w:val="1"/>
    <w:locked/>
    <w:rsid w:val="007A5AF3"/>
    <w:rPr>
      <w:rFonts w:cs="Calibri"/>
    </w:rPr>
  </w:style>
  <w:style w:type="paragraph" w:styleId="a9">
    <w:name w:val="No Spacing"/>
    <w:aliases w:val="Обя,мелкий,норма,мой рабочий"/>
    <w:link w:val="a8"/>
    <w:uiPriority w:val="1"/>
    <w:qFormat/>
    <w:rsid w:val="007A5AF3"/>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4342-F8FA-4AB7-9AC5-04B8D7AB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8271</Words>
  <Characters>47150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dcterms:created xsi:type="dcterms:W3CDTF">2018-07-31T05:33:00Z</dcterms:created>
  <dcterms:modified xsi:type="dcterms:W3CDTF">2018-07-31T05:33:00Z</dcterms:modified>
</cp:coreProperties>
</file>