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906" w:rsidRPr="008B6A54" w:rsidRDefault="005D5906" w:rsidP="005A3DBC">
      <w:pPr>
        <w:pStyle w:val="BodyText1"/>
        <w:keepNext/>
        <w:keepLines/>
        <w:contextualSpacing/>
        <w:jc w:val="center"/>
        <w:rPr>
          <w:rFonts w:ascii="Times New Roman" w:hAnsi="Times New Roman" w:cs="Times New Roman"/>
          <w:b/>
          <w:bCs/>
          <w:sz w:val="24"/>
          <w:szCs w:val="24"/>
        </w:rPr>
      </w:pPr>
      <w:bookmarkStart w:id="0" w:name="_GoBack"/>
      <w:r w:rsidRPr="008B6A54">
        <w:rPr>
          <w:rFonts w:ascii="Times New Roman" w:hAnsi="Times New Roman" w:cs="Times New Roman"/>
          <w:b/>
          <w:sz w:val="24"/>
          <w:szCs w:val="24"/>
        </w:rPr>
        <w:t>Объявление</w:t>
      </w:r>
      <w:r w:rsidR="005B367F">
        <w:rPr>
          <w:rFonts w:ascii="Times New Roman" w:hAnsi="Times New Roman" w:cs="Times New Roman"/>
          <w:b/>
          <w:sz w:val="24"/>
          <w:szCs w:val="24"/>
        </w:rPr>
        <w:t xml:space="preserve"> </w:t>
      </w:r>
      <w:r w:rsidRPr="008B6A54">
        <w:rPr>
          <w:rFonts w:ascii="Times New Roman" w:hAnsi="Times New Roman" w:cs="Times New Roman"/>
          <w:b/>
          <w:sz w:val="24"/>
          <w:szCs w:val="24"/>
        </w:rPr>
        <w:t xml:space="preserve">общего конкурса на занятие вакантных административных государственных должностей корпуса «Б» </w:t>
      </w:r>
      <w:r w:rsidRPr="008B6A54">
        <w:rPr>
          <w:rFonts w:ascii="Times New Roman" w:hAnsi="Times New Roman" w:cs="Times New Roman"/>
          <w:b/>
          <w:bCs/>
          <w:sz w:val="24"/>
          <w:szCs w:val="24"/>
        </w:rPr>
        <w:t xml:space="preserve">Кинологического центра </w:t>
      </w:r>
      <w:proofErr w:type="gramStart"/>
      <w:r w:rsidRPr="008B6A54">
        <w:rPr>
          <w:rFonts w:ascii="Times New Roman" w:hAnsi="Times New Roman" w:cs="Times New Roman"/>
          <w:b/>
          <w:bCs/>
          <w:sz w:val="24"/>
          <w:szCs w:val="24"/>
        </w:rPr>
        <w:t>Комитета государственных доходов Министерства финансов Республики</w:t>
      </w:r>
      <w:proofErr w:type="gramEnd"/>
      <w:r w:rsidRPr="008B6A54">
        <w:rPr>
          <w:rFonts w:ascii="Times New Roman" w:hAnsi="Times New Roman" w:cs="Times New Roman"/>
          <w:b/>
          <w:bCs/>
          <w:sz w:val="24"/>
          <w:szCs w:val="24"/>
        </w:rPr>
        <w:t xml:space="preserve"> Казахстан</w:t>
      </w:r>
    </w:p>
    <w:bookmarkEnd w:id="0"/>
    <w:p w:rsidR="005D5906" w:rsidRPr="008B6A54" w:rsidRDefault="005D5906" w:rsidP="008B6A54">
      <w:pPr>
        <w:pStyle w:val="BodyText1"/>
        <w:keepNext/>
        <w:keepLines/>
        <w:ind w:firstLine="709"/>
        <w:contextualSpacing/>
        <w:jc w:val="both"/>
        <w:rPr>
          <w:rFonts w:ascii="Times New Roman" w:hAnsi="Times New Roman" w:cs="Times New Roman"/>
          <w:bCs/>
          <w:sz w:val="24"/>
          <w:szCs w:val="24"/>
        </w:rPr>
      </w:pPr>
    </w:p>
    <w:p w:rsidR="005D5906" w:rsidRPr="008B6A54" w:rsidRDefault="005D5906" w:rsidP="008B6A54">
      <w:pPr>
        <w:pStyle w:val="BodyText1"/>
        <w:keepNext/>
        <w:keepLines/>
        <w:contextualSpacing/>
        <w:jc w:val="both"/>
        <w:rPr>
          <w:rFonts w:ascii="Times New Roman" w:hAnsi="Times New Roman" w:cs="Times New Roman"/>
          <w:b/>
          <w:bCs/>
          <w:sz w:val="24"/>
          <w:szCs w:val="24"/>
        </w:rPr>
      </w:pPr>
      <w:r w:rsidRPr="008B6A54">
        <w:rPr>
          <w:rFonts w:ascii="Times New Roman" w:hAnsi="Times New Roman" w:cs="Times New Roman"/>
          <w:b/>
          <w:bCs/>
          <w:sz w:val="24"/>
          <w:szCs w:val="24"/>
        </w:rPr>
        <w:t>Общие квалификационные требования к участникам конкурса:</w:t>
      </w:r>
    </w:p>
    <w:p w:rsidR="000651E0" w:rsidRDefault="00B70588" w:rsidP="000651E0">
      <w:pPr>
        <w:pStyle w:val="a3"/>
        <w:shd w:val="clear" w:color="auto" w:fill="FFFFFF"/>
        <w:spacing w:before="0" w:beforeAutospacing="0" w:after="0" w:afterAutospacing="0"/>
        <w:contextualSpacing/>
        <w:jc w:val="both"/>
        <w:textAlignment w:val="baseline"/>
        <w:rPr>
          <w:rFonts w:ascii="Times New Roman" w:hAnsi="Times New Roman"/>
          <w:color w:val="000000"/>
          <w:spacing w:val="2"/>
          <w:lang w:val="ru-RU" w:eastAsia="ru-RU" w:bidi="ar-SA"/>
        </w:rPr>
      </w:pPr>
      <w:r>
        <w:rPr>
          <w:rFonts w:ascii="Times New Roman" w:hAnsi="Times New Roman"/>
          <w:spacing w:val="2"/>
          <w:lang w:val="ru-RU"/>
        </w:rPr>
        <w:t xml:space="preserve">            </w:t>
      </w:r>
      <w:r w:rsidRPr="008B6A54">
        <w:rPr>
          <w:rFonts w:ascii="Times New Roman" w:hAnsi="Times New Roman"/>
          <w:b/>
          <w:bCs/>
          <w:lang w:val="ru-RU"/>
        </w:rPr>
        <w:t>Д</w:t>
      </w:r>
      <w:r w:rsidRPr="00E4607A">
        <w:rPr>
          <w:rFonts w:ascii="Times New Roman" w:hAnsi="Times New Roman"/>
          <w:b/>
          <w:bCs/>
          <w:lang w:val="ru-RU"/>
        </w:rPr>
        <w:t>ля категории С-О-</w:t>
      </w:r>
      <w:r w:rsidR="00E4607A">
        <w:rPr>
          <w:rFonts w:ascii="Times New Roman" w:hAnsi="Times New Roman"/>
          <w:b/>
          <w:bCs/>
          <w:lang w:val="kk-KZ"/>
        </w:rPr>
        <w:t>6</w:t>
      </w:r>
      <w:r w:rsidRPr="00E4607A">
        <w:rPr>
          <w:rFonts w:ascii="Times New Roman" w:hAnsi="Times New Roman"/>
          <w:b/>
          <w:bCs/>
          <w:lang w:val="ru-RU"/>
        </w:rPr>
        <w:t>:</w:t>
      </w:r>
      <w:r w:rsidR="00E4607A" w:rsidRPr="00E4607A">
        <w:rPr>
          <w:rFonts w:ascii="Times New Roman" w:hAnsi="Times New Roman"/>
          <w:b/>
          <w:bCs/>
          <w:lang w:val="kk-KZ"/>
        </w:rPr>
        <w:t xml:space="preserve"> </w:t>
      </w:r>
      <w:r w:rsidR="00E4607A" w:rsidRPr="00E4607A">
        <w:rPr>
          <w:rFonts w:ascii="Times New Roman" w:hAnsi="Times New Roman"/>
          <w:color w:val="000000"/>
          <w:spacing w:val="2"/>
          <w:lang w:val="ru-RU" w:eastAsia="ru-RU" w:bidi="ar-SA"/>
        </w:rPr>
        <w:t xml:space="preserve">высшее или </w:t>
      </w:r>
      <w:r w:rsidR="002C4DE8" w:rsidRPr="00E4607A">
        <w:rPr>
          <w:rFonts w:ascii="Times New Roman" w:hAnsi="Times New Roman"/>
          <w:color w:val="000000"/>
          <w:spacing w:val="2"/>
          <w:lang w:val="ru-RU" w:eastAsia="ru-RU" w:bidi="ar-SA"/>
        </w:rPr>
        <w:t>после среднее</w:t>
      </w:r>
      <w:r w:rsidR="00E4607A" w:rsidRPr="00E4607A">
        <w:rPr>
          <w:rFonts w:ascii="Times New Roman" w:hAnsi="Times New Roman"/>
          <w:color w:val="000000"/>
          <w:spacing w:val="2"/>
          <w:lang w:val="ru-RU" w:eastAsia="ru-RU" w:bidi="ar-SA"/>
        </w:rPr>
        <w:t xml:space="preserve"> образование;</w:t>
      </w:r>
    </w:p>
    <w:p w:rsidR="00E4607A" w:rsidRPr="000651E0" w:rsidRDefault="00E4607A" w:rsidP="000651E0">
      <w:pPr>
        <w:pStyle w:val="a3"/>
        <w:shd w:val="clear" w:color="auto" w:fill="FFFFFF"/>
        <w:spacing w:before="0" w:beforeAutospacing="0" w:after="0" w:afterAutospacing="0"/>
        <w:ind w:firstLine="708"/>
        <w:contextualSpacing/>
        <w:jc w:val="both"/>
        <w:textAlignment w:val="baseline"/>
        <w:rPr>
          <w:rFonts w:ascii="Times New Roman" w:hAnsi="Times New Roman"/>
          <w:color w:val="000000"/>
          <w:spacing w:val="2"/>
          <w:lang w:val="ru-RU" w:eastAsia="ru-RU" w:bidi="ar-SA"/>
        </w:rPr>
      </w:pPr>
      <w:r w:rsidRPr="000651E0">
        <w:rPr>
          <w:rFonts w:ascii="Times New Roman" w:hAnsi="Times New Roman"/>
          <w:color w:val="000000"/>
          <w:spacing w:val="2"/>
          <w:lang w:val="ru-RU" w:eastAsia="ru-RU"/>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E4607A" w:rsidRPr="00E4607A" w:rsidRDefault="00E4607A" w:rsidP="00E4607A">
      <w:pPr>
        <w:shd w:val="clear" w:color="auto" w:fill="FFFFFF"/>
        <w:spacing w:after="0" w:line="240" w:lineRule="auto"/>
        <w:jc w:val="both"/>
        <w:textAlignment w:val="baseline"/>
        <w:rPr>
          <w:rFonts w:ascii="Times New Roman" w:eastAsia="Times New Roman" w:hAnsi="Times New Roman"/>
          <w:color w:val="000000"/>
          <w:spacing w:val="2"/>
          <w:sz w:val="24"/>
          <w:szCs w:val="24"/>
          <w:lang w:eastAsia="ru-RU"/>
        </w:rPr>
      </w:pPr>
      <w:r w:rsidRPr="00E4607A">
        <w:rPr>
          <w:rFonts w:ascii="Times New Roman" w:eastAsia="Times New Roman" w:hAnsi="Times New Roman"/>
          <w:color w:val="000000"/>
          <w:spacing w:val="2"/>
          <w:sz w:val="24"/>
          <w:szCs w:val="24"/>
          <w:lang w:eastAsia="ru-RU"/>
        </w:rPr>
        <w:t>  </w:t>
      </w:r>
      <w:r w:rsidR="000651E0">
        <w:rPr>
          <w:rFonts w:ascii="Times New Roman" w:eastAsia="Times New Roman" w:hAnsi="Times New Roman"/>
          <w:color w:val="000000"/>
          <w:spacing w:val="2"/>
          <w:sz w:val="24"/>
          <w:szCs w:val="24"/>
          <w:lang w:eastAsia="ru-RU"/>
        </w:rPr>
        <w:tab/>
      </w:r>
      <w:r w:rsidRPr="00E4607A">
        <w:rPr>
          <w:rFonts w:ascii="Times New Roman" w:eastAsia="Times New Roman" w:hAnsi="Times New Roman"/>
          <w:color w:val="000000"/>
          <w:spacing w:val="2"/>
          <w:sz w:val="24"/>
          <w:szCs w:val="24"/>
          <w:lang w:eastAsia="ru-RU"/>
        </w:rPr>
        <w:t>опыт работы не требуется.</w:t>
      </w:r>
    </w:p>
    <w:p w:rsidR="00E4607A" w:rsidRPr="00E4607A" w:rsidRDefault="00E4607A" w:rsidP="00E4607A">
      <w:pPr>
        <w:pStyle w:val="a3"/>
        <w:shd w:val="clear" w:color="auto" w:fill="FFFFFF"/>
        <w:spacing w:before="0" w:beforeAutospacing="0" w:after="0" w:afterAutospacing="0"/>
        <w:contextualSpacing/>
        <w:jc w:val="both"/>
        <w:textAlignment w:val="baseline"/>
        <w:rPr>
          <w:rFonts w:ascii="Times New Roman" w:hAnsi="Times New Roman"/>
          <w:spacing w:val="2"/>
          <w:lang w:val="kk-KZ"/>
        </w:rPr>
      </w:pPr>
    </w:p>
    <w:p w:rsidR="00975738" w:rsidRPr="008B6A54" w:rsidRDefault="00975738" w:rsidP="008B6A54">
      <w:pPr>
        <w:pStyle w:val="3"/>
        <w:spacing w:before="0" w:after="0"/>
        <w:ind w:firstLine="709"/>
        <w:jc w:val="both"/>
        <w:rPr>
          <w:rFonts w:ascii="Times New Roman" w:hAnsi="Times New Roman"/>
          <w:bCs w:val="0"/>
          <w:sz w:val="24"/>
          <w:szCs w:val="24"/>
          <w:lang w:val="ru-RU"/>
        </w:rPr>
      </w:pPr>
      <w:r w:rsidRPr="008B6A54">
        <w:rPr>
          <w:rFonts w:ascii="Times New Roman" w:hAnsi="Times New Roman"/>
          <w:bCs w:val="0"/>
          <w:sz w:val="24"/>
          <w:szCs w:val="24"/>
          <w:lang w:val="ru-RU"/>
        </w:rPr>
        <w:t xml:space="preserve">Конкурс проводится в соответствии с </w:t>
      </w:r>
      <w:r w:rsidRPr="008B6A54">
        <w:rPr>
          <w:rFonts w:ascii="Times New Roman" w:hAnsi="Times New Roman"/>
          <w:sz w:val="24"/>
          <w:szCs w:val="24"/>
          <w:lang w:val="ru-RU"/>
        </w:rPr>
        <w:t>Правилами проведения конкурса на занятие административной государственной должности корпуса «Б» утвержденны</w:t>
      </w:r>
      <w:r w:rsidR="0014061E" w:rsidRPr="008B6A54">
        <w:rPr>
          <w:rFonts w:ascii="Times New Roman" w:hAnsi="Times New Roman"/>
          <w:sz w:val="24"/>
          <w:szCs w:val="24"/>
          <w:lang w:val="ru-RU"/>
        </w:rPr>
        <w:t>ми</w:t>
      </w:r>
      <w:r w:rsidRPr="008B6A54">
        <w:rPr>
          <w:rFonts w:ascii="Times New Roman" w:hAnsi="Times New Roman"/>
          <w:sz w:val="24"/>
          <w:szCs w:val="24"/>
          <w:lang w:val="ru-RU"/>
        </w:rPr>
        <w:t xml:space="preserve"> </w:t>
      </w:r>
      <w:r w:rsidRPr="008B6A54">
        <w:rPr>
          <w:rFonts w:ascii="Times New Roman" w:hAnsi="Times New Roman"/>
          <w:bCs w:val="0"/>
          <w:sz w:val="24"/>
          <w:szCs w:val="24"/>
          <w:lang w:val="ru-RU"/>
        </w:rPr>
        <w:t>приказом Председателя Агентства РК по делам государственной службы и противодействию коррупции от 21 февраля 2017 года №40, зарегистрированного в МЮ РК 27 марта 2017 года №14939.</w:t>
      </w:r>
    </w:p>
    <w:p w:rsidR="00975738" w:rsidRPr="008B6A54" w:rsidRDefault="00975738" w:rsidP="008B6A54">
      <w:pPr>
        <w:pStyle w:val="BodyText1"/>
        <w:widowControl w:val="0"/>
        <w:ind w:firstLine="709"/>
        <w:contextualSpacing/>
        <w:jc w:val="both"/>
        <w:rPr>
          <w:rFonts w:ascii="Times New Roman" w:hAnsi="Times New Roman" w:cs="Times New Roman"/>
          <w:bCs/>
          <w:sz w:val="24"/>
          <w:szCs w:val="24"/>
        </w:rPr>
      </w:pPr>
    </w:p>
    <w:p w:rsidR="00975738" w:rsidRPr="008B6A54" w:rsidRDefault="00975738" w:rsidP="008B6A54">
      <w:pPr>
        <w:pStyle w:val="BodyText1"/>
        <w:widowControl w:val="0"/>
        <w:contextualSpacing/>
        <w:jc w:val="both"/>
        <w:rPr>
          <w:rFonts w:ascii="Times New Roman" w:hAnsi="Times New Roman" w:cs="Times New Roman"/>
          <w:b/>
          <w:bCs/>
          <w:sz w:val="24"/>
          <w:szCs w:val="24"/>
        </w:rPr>
      </w:pPr>
      <w:r w:rsidRPr="008B6A54">
        <w:rPr>
          <w:rFonts w:ascii="Times New Roman" w:hAnsi="Times New Roman" w:cs="Times New Roman"/>
          <w:b/>
          <w:bCs/>
          <w:sz w:val="24"/>
          <w:szCs w:val="24"/>
        </w:rPr>
        <w:t>Должностн</w:t>
      </w:r>
      <w:r w:rsidR="0014061E" w:rsidRPr="008B6A54">
        <w:rPr>
          <w:rFonts w:ascii="Times New Roman" w:hAnsi="Times New Roman" w:cs="Times New Roman"/>
          <w:b/>
          <w:bCs/>
          <w:sz w:val="24"/>
          <w:szCs w:val="24"/>
        </w:rPr>
        <w:t>ой</w:t>
      </w:r>
      <w:r w:rsidRPr="008B6A54">
        <w:rPr>
          <w:rFonts w:ascii="Times New Roman" w:hAnsi="Times New Roman" w:cs="Times New Roman"/>
          <w:b/>
          <w:bCs/>
          <w:sz w:val="24"/>
          <w:szCs w:val="24"/>
        </w:rPr>
        <w:t xml:space="preserve"> оклад административных государственных служащих</w:t>
      </w:r>
    </w:p>
    <w:tbl>
      <w:tblPr>
        <w:tblpPr w:leftFromText="180" w:rightFromText="180" w:bottomFromText="200" w:vertAnchor="text" w:horzAnchor="margin" w:tblpXSpec="center" w:tblpY="113"/>
        <w:tblW w:w="6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590"/>
        <w:gridCol w:w="2622"/>
        <w:gridCol w:w="2622"/>
      </w:tblGrid>
      <w:tr w:rsidR="00975738" w:rsidRPr="008B6A54" w:rsidTr="009E619C">
        <w:trPr>
          <w:cantSplit/>
          <w:trHeight w:val="233"/>
        </w:trPr>
        <w:tc>
          <w:tcPr>
            <w:tcW w:w="1590" w:type="dxa"/>
            <w:vMerge w:val="restart"/>
            <w:tcBorders>
              <w:top w:val="single" w:sz="4" w:space="0" w:color="auto"/>
              <w:left w:val="single" w:sz="4" w:space="0" w:color="auto"/>
              <w:bottom w:val="single" w:sz="4" w:space="0" w:color="auto"/>
              <w:right w:val="single" w:sz="4" w:space="0" w:color="auto"/>
            </w:tcBorders>
            <w:vAlign w:val="center"/>
            <w:hideMark/>
          </w:tcPr>
          <w:p w:rsidR="00975738" w:rsidRPr="008B6A54" w:rsidRDefault="00975738" w:rsidP="008B6A54">
            <w:pPr>
              <w:pStyle w:val="a5"/>
              <w:tabs>
                <w:tab w:val="clear" w:pos="0"/>
                <w:tab w:val="left" w:pos="112"/>
                <w:tab w:val="left" w:pos="1188"/>
              </w:tabs>
              <w:contextualSpacing/>
              <w:jc w:val="both"/>
              <w:rPr>
                <w:rFonts w:ascii="Times New Roman" w:hAnsi="Times New Roman" w:cs="Times New Roman"/>
                <w:b/>
                <w:bCs/>
                <w:sz w:val="24"/>
                <w:szCs w:val="24"/>
              </w:rPr>
            </w:pPr>
            <w:r w:rsidRPr="008B6A54">
              <w:rPr>
                <w:rFonts w:ascii="Times New Roman" w:hAnsi="Times New Roman" w:cs="Times New Roman"/>
                <w:b/>
                <w:bCs/>
                <w:sz w:val="24"/>
                <w:szCs w:val="24"/>
              </w:rPr>
              <w:t>Категория</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975738" w:rsidRPr="008B6A54" w:rsidRDefault="00975738" w:rsidP="008B6A54">
            <w:pPr>
              <w:widowControl w:val="0"/>
              <w:tabs>
                <w:tab w:val="left" w:pos="132"/>
                <w:tab w:val="left" w:pos="6663"/>
              </w:tabs>
              <w:spacing w:line="240" w:lineRule="auto"/>
              <w:contextualSpacing/>
              <w:jc w:val="both"/>
              <w:rPr>
                <w:rFonts w:ascii="Times New Roman" w:hAnsi="Times New Roman"/>
                <w:b/>
                <w:sz w:val="24"/>
                <w:szCs w:val="24"/>
              </w:rPr>
            </w:pPr>
            <w:r w:rsidRPr="008B6A54">
              <w:rPr>
                <w:rFonts w:ascii="Times New Roman" w:hAnsi="Times New Roman"/>
                <w:b/>
                <w:sz w:val="24"/>
                <w:szCs w:val="24"/>
              </w:rPr>
              <w:t>В зависимости от выслуги лет</w:t>
            </w:r>
          </w:p>
        </w:tc>
      </w:tr>
      <w:tr w:rsidR="00975738" w:rsidRPr="008B6A54" w:rsidTr="009E619C">
        <w:trPr>
          <w:cantSplit/>
          <w:trHeight w:val="275"/>
        </w:trPr>
        <w:tc>
          <w:tcPr>
            <w:tcW w:w="1590" w:type="dxa"/>
            <w:vMerge/>
            <w:tcBorders>
              <w:top w:val="single" w:sz="4" w:space="0" w:color="auto"/>
              <w:left w:val="single" w:sz="4" w:space="0" w:color="auto"/>
              <w:bottom w:val="single" w:sz="4" w:space="0" w:color="auto"/>
              <w:right w:val="single" w:sz="4" w:space="0" w:color="auto"/>
            </w:tcBorders>
            <w:vAlign w:val="center"/>
            <w:hideMark/>
          </w:tcPr>
          <w:p w:rsidR="00975738" w:rsidRPr="008B6A54" w:rsidRDefault="00975738" w:rsidP="008B6A54">
            <w:pPr>
              <w:spacing w:line="240" w:lineRule="auto"/>
              <w:contextualSpacing/>
              <w:jc w:val="both"/>
              <w:rPr>
                <w:rFonts w:ascii="Times New Roman" w:hAnsi="Times New Roman"/>
                <w:b/>
                <w:bCs/>
                <w:kern w:val="2"/>
                <w:sz w:val="24"/>
                <w:szCs w:val="24"/>
              </w:rPr>
            </w:pPr>
          </w:p>
        </w:tc>
        <w:tc>
          <w:tcPr>
            <w:tcW w:w="2622" w:type="dxa"/>
            <w:tcBorders>
              <w:top w:val="single" w:sz="4" w:space="0" w:color="auto"/>
              <w:left w:val="single" w:sz="4" w:space="0" w:color="auto"/>
              <w:bottom w:val="single" w:sz="4" w:space="0" w:color="auto"/>
              <w:right w:val="single" w:sz="4" w:space="0" w:color="auto"/>
            </w:tcBorders>
            <w:vAlign w:val="center"/>
            <w:hideMark/>
          </w:tcPr>
          <w:p w:rsidR="00975738" w:rsidRPr="008B6A54" w:rsidRDefault="00975738" w:rsidP="008B6A54">
            <w:pPr>
              <w:pStyle w:val="a5"/>
              <w:tabs>
                <w:tab w:val="clear" w:pos="959"/>
                <w:tab w:val="left" w:pos="132"/>
                <w:tab w:val="left" w:pos="766"/>
                <w:tab w:val="left" w:pos="908"/>
                <w:tab w:val="left" w:pos="1426"/>
              </w:tabs>
              <w:contextualSpacing/>
              <w:jc w:val="both"/>
              <w:rPr>
                <w:rFonts w:ascii="Times New Roman" w:hAnsi="Times New Roman" w:cs="Times New Roman"/>
                <w:b/>
                <w:bCs/>
                <w:sz w:val="24"/>
                <w:szCs w:val="24"/>
              </w:rPr>
            </w:pPr>
            <w:proofErr w:type="spellStart"/>
            <w:r w:rsidRPr="008B6A54">
              <w:rPr>
                <w:rFonts w:ascii="Times New Roman" w:hAnsi="Times New Roman" w:cs="Times New Roman"/>
                <w:b/>
                <w:bCs/>
                <w:sz w:val="24"/>
                <w:szCs w:val="24"/>
              </w:rPr>
              <w:t>min</w:t>
            </w:r>
            <w:proofErr w:type="spellEnd"/>
          </w:p>
        </w:tc>
        <w:tc>
          <w:tcPr>
            <w:tcW w:w="2622" w:type="dxa"/>
            <w:tcBorders>
              <w:top w:val="single" w:sz="4" w:space="0" w:color="auto"/>
              <w:left w:val="single" w:sz="4" w:space="0" w:color="auto"/>
              <w:bottom w:val="single" w:sz="4" w:space="0" w:color="auto"/>
              <w:right w:val="single" w:sz="4" w:space="0" w:color="auto"/>
            </w:tcBorders>
            <w:vAlign w:val="center"/>
            <w:hideMark/>
          </w:tcPr>
          <w:p w:rsidR="00975738" w:rsidRPr="008B6A54" w:rsidRDefault="00975738" w:rsidP="008B6A54">
            <w:pPr>
              <w:pStyle w:val="a5"/>
              <w:tabs>
                <w:tab w:val="clear" w:pos="959"/>
                <w:tab w:val="left" w:pos="132"/>
                <w:tab w:val="left" w:pos="1426"/>
                <w:tab w:val="left" w:pos="1769"/>
                <w:tab w:val="left" w:pos="1800"/>
              </w:tabs>
              <w:contextualSpacing/>
              <w:jc w:val="both"/>
              <w:rPr>
                <w:rFonts w:ascii="Times New Roman" w:hAnsi="Times New Roman" w:cs="Times New Roman"/>
                <w:b/>
                <w:bCs/>
                <w:sz w:val="24"/>
                <w:szCs w:val="24"/>
              </w:rPr>
            </w:pPr>
            <w:proofErr w:type="spellStart"/>
            <w:r w:rsidRPr="008B6A54">
              <w:rPr>
                <w:rFonts w:ascii="Times New Roman" w:hAnsi="Times New Roman" w:cs="Times New Roman"/>
                <w:b/>
                <w:bCs/>
                <w:sz w:val="24"/>
                <w:szCs w:val="24"/>
              </w:rPr>
              <w:t>max</w:t>
            </w:r>
            <w:proofErr w:type="spellEnd"/>
          </w:p>
        </w:tc>
      </w:tr>
      <w:tr w:rsidR="0044194D" w:rsidRPr="008B6A54" w:rsidTr="009E619C">
        <w:trPr>
          <w:cantSplit/>
          <w:trHeight w:val="275"/>
        </w:trPr>
        <w:tc>
          <w:tcPr>
            <w:tcW w:w="1590" w:type="dxa"/>
            <w:tcBorders>
              <w:top w:val="single" w:sz="4" w:space="0" w:color="auto"/>
              <w:left w:val="single" w:sz="4" w:space="0" w:color="auto"/>
              <w:bottom w:val="single" w:sz="4" w:space="0" w:color="auto"/>
              <w:right w:val="single" w:sz="4" w:space="0" w:color="auto"/>
            </w:tcBorders>
            <w:vAlign w:val="center"/>
          </w:tcPr>
          <w:p w:rsidR="0044194D" w:rsidRPr="008B6A54" w:rsidRDefault="0044194D" w:rsidP="008B6A54">
            <w:pPr>
              <w:pStyle w:val="2"/>
              <w:keepNext w:val="0"/>
              <w:widowControl w:val="0"/>
              <w:tabs>
                <w:tab w:val="left" w:pos="0"/>
                <w:tab w:val="left" w:pos="132"/>
              </w:tabs>
              <w:spacing w:before="0" w:after="0" w:line="240" w:lineRule="auto"/>
              <w:contextualSpacing/>
              <w:jc w:val="both"/>
              <w:rPr>
                <w:rFonts w:ascii="Times New Roman" w:hAnsi="Times New Roman"/>
                <w:i w:val="0"/>
                <w:snapToGrid w:val="0"/>
                <w:sz w:val="24"/>
                <w:szCs w:val="24"/>
                <w:lang w:val="ru-RU" w:eastAsia="ru-RU"/>
              </w:rPr>
            </w:pPr>
            <w:r>
              <w:rPr>
                <w:rFonts w:ascii="Times New Roman" w:hAnsi="Times New Roman"/>
                <w:i w:val="0"/>
                <w:snapToGrid w:val="0"/>
                <w:sz w:val="24"/>
                <w:szCs w:val="24"/>
                <w:lang w:val="ru-RU" w:eastAsia="ru-RU"/>
              </w:rPr>
              <w:t>С-О-6</w:t>
            </w:r>
          </w:p>
        </w:tc>
        <w:tc>
          <w:tcPr>
            <w:tcW w:w="2622" w:type="dxa"/>
            <w:tcBorders>
              <w:top w:val="single" w:sz="4" w:space="0" w:color="auto"/>
              <w:left w:val="single" w:sz="4" w:space="0" w:color="auto"/>
              <w:bottom w:val="single" w:sz="4" w:space="0" w:color="auto"/>
              <w:right w:val="single" w:sz="4" w:space="0" w:color="auto"/>
            </w:tcBorders>
            <w:vAlign w:val="center"/>
          </w:tcPr>
          <w:p w:rsidR="0044194D" w:rsidRPr="0044194D" w:rsidRDefault="0044194D" w:rsidP="008B6A54">
            <w:pPr>
              <w:widowControl w:val="0"/>
              <w:spacing w:line="240" w:lineRule="auto"/>
              <w:contextualSpacing/>
              <w:jc w:val="both"/>
              <w:rPr>
                <w:rFonts w:ascii="Times New Roman" w:hAnsi="Times New Roman"/>
                <w:b/>
                <w:sz w:val="24"/>
                <w:szCs w:val="24"/>
                <w:lang w:val="kk-KZ"/>
              </w:rPr>
            </w:pPr>
            <w:r>
              <w:rPr>
                <w:rFonts w:ascii="Times New Roman" w:hAnsi="Times New Roman"/>
                <w:b/>
                <w:sz w:val="24"/>
                <w:szCs w:val="24"/>
                <w:lang w:val="kk-KZ"/>
              </w:rPr>
              <w:t>74</w:t>
            </w:r>
            <w:r w:rsidR="0071410F">
              <w:rPr>
                <w:rFonts w:ascii="Times New Roman" w:hAnsi="Times New Roman"/>
                <w:b/>
                <w:sz w:val="24"/>
                <w:szCs w:val="24"/>
                <w:lang w:val="kk-KZ"/>
              </w:rPr>
              <w:t xml:space="preserve"> </w:t>
            </w:r>
            <w:r>
              <w:rPr>
                <w:rFonts w:ascii="Times New Roman" w:hAnsi="Times New Roman"/>
                <w:b/>
                <w:sz w:val="24"/>
                <w:szCs w:val="24"/>
                <w:lang w:val="kk-KZ"/>
              </w:rPr>
              <w:t>954</w:t>
            </w:r>
          </w:p>
        </w:tc>
        <w:tc>
          <w:tcPr>
            <w:tcW w:w="2622" w:type="dxa"/>
            <w:tcBorders>
              <w:top w:val="single" w:sz="4" w:space="0" w:color="auto"/>
              <w:left w:val="single" w:sz="4" w:space="0" w:color="auto"/>
              <w:bottom w:val="single" w:sz="4" w:space="0" w:color="auto"/>
              <w:right w:val="single" w:sz="4" w:space="0" w:color="auto"/>
            </w:tcBorders>
            <w:vAlign w:val="center"/>
          </w:tcPr>
          <w:p w:rsidR="0044194D" w:rsidRPr="0044194D" w:rsidRDefault="0044194D" w:rsidP="008B6A54">
            <w:pPr>
              <w:widowControl w:val="0"/>
              <w:spacing w:line="240" w:lineRule="auto"/>
              <w:contextualSpacing/>
              <w:jc w:val="both"/>
              <w:rPr>
                <w:rFonts w:ascii="Times New Roman" w:hAnsi="Times New Roman"/>
                <w:b/>
                <w:sz w:val="24"/>
                <w:szCs w:val="24"/>
                <w:lang w:val="kk-KZ"/>
              </w:rPr>
            </w:pPr>
            <w:r>
              <w:rPr>
                <w:rFonts w:ascii="Times New Roman" w:hAnsi="Times New Roman"/>
                <w:b/>
                <w:sz w:val="24"/>
                <w:szCs w:val="24"/>
                <w:lang w:val="kk-KZ"/>
              </w:rPr>
              <w:t>101 604</w:t>
            </w:r>
          </w:p>
        </w:tc>
      </w:tr>
    </w:tbl>
    <w:p w:rsidR="00975738" w:rsidRPr="008B6A54" w:rsidRDefault="00975738" w:rsidP="008B6A54">
      <w:pPr>
        <w:widowControl w:val="0"/>
        <w:spacing w:line="240" w:lineRule="auto"/>
        <w:ind w:firstLine="709"/>
        <w:contextualSpacing/>
        <w:jc w:val="both"/>
        <w:rPr>
          <w:rFonts w:ascii="Times New Roman" w:hAnsi="Times New Roman"/>
          <w:b/>
          <w:bCs/>
          <w:sz w:val="24"/>
          <w:szCs w:val="24"/>
        </w:rPr>
      </w:pPr>
      <w:r w:rsidRPr="008B6A54">
        <w:rPr>
          <w:rFonts w:ascii="Times New Roman" w:hAnsi="Times New Roman"/>
          <w:b/>
          <w:bCs/>
          <w:sz w:val="24"/>
          <w:szCs w:val="24"/>
        </w:rPr>
        <w:t xml:space="preserve">Кинологический центр Комитета государственных доходов Министерства финансов Республики Казахстан, 050030 </w:t>
      </w:r>
      <w:proofErr w:type="spellStart"/>
      <w:r w:rsidRPr="008B6A54">
        <w:rPr>
          <w:rFonts w:ascii="Times New Roman" w:hAnsi="Times New Roman"/>
          <w:b/>
          <w:bCs/>
          <w:sz w:val="24"/>
          <w:szCs w:val="24"/>
        </w:rPr>
        <w:t>г</w:t>
      </w:r>
      <w:proofErr w:type="gramStart"/>
      <w:r w:rsidRPr="008B6A54">
        <w:rPr>
          <w:rFonts w:ascii="Times New Roman" w:hAnsi="Times New Roman"/>
          <w:b/>
          <w:bCs/>
          <w:sz w:val="24"/>
          <w:szCs w:val="24"/>
        </w:rPr>
        <w:t>.А</w:t>
      </w:r>
      <w:proofErr w:type="gramEnd"/>
      <w:r w:rsidRPr="008B6A54">
        <w:rPr>
          <w:rFonts w:ascii="Times New Roman" w:hAnsi="Times New Roman"/>
          <w:b/>
          <w:bCs/>
          <w:sz w:val="24"/>
          <w:szCs w:val="24"/>
        </w:rPr>
        <w:t>лматы</w:t>
      </w:r>
      <w:proofErr w:type="spellEnd"/>
      <w:r w:rsidRPr="008B6A54">
        <w:rPr>
          <w:rFonts w:ascii="Times New Roman" w:hAnsi="Times New Roman"/>
          <w:b/>
          <w:bCs/>
          <w:sz w:val="24"/>
          <w:szCs w:val="24"/>
        </w:rPr>
        <w:t xml:space="preserve"> ул. Красногорского, 53  тел/факс: 8(727) 290-34-53, электронный адрес: kadry_kc@bk.ru объявляет </w:t>
      </w:r>
      <w:r w:rsidR="0014061E" w:rsidRPr="008B6A54">
        <w:rPr>
          <w:rFonts w:ascii="Times New Roman" w:hAnsi="Times New Roman"/>
          <w:b/>
          <w:bCs/>
          <w:sz w:val="24"/>
          <w:szCs w:val="24"/>
          <w:lang w:val="kk-KZ"/>
        </w:rPr>
        <w:t>общий</w:t>
      </w:r>
      <w:r w:rsidRPr="008B6A54">
        <w:rPr>
          <w:rFonts w:ascii="Times New Roman" w:hAnsi="Times New Roman"/>
          <w:b/>
          <w:bCs/>
          <w:sz w:val="24"/>
          <w:szCs w:val="24"/>
        </w:rPr>
        <w:t xml:space="preserve"> конкурс на занятие вакантных административных государственных должностей корпуса «Б»:</w:t>
      </w:r>
    </w:p>
    <w:p w:rsidR="00650109" w:rsidRPr="00650109" w:rsidRDefault="005D62D0" w:rsidP="00BE57D2">
      <w:pPr>
        <w:pStyle w:val="a8"/>
        <w:numPr>
          <w:ilvl w:val="0"/>
          <w:numId w:val="1"/>
        </w:numPr>
        <w:tabs>
          <w:tab w:val="left" w:pos="993"/>
        </w:tabs>
        <w:spacing w:after="0" w:line="240" w:lineRule="auto"/>
        <w:ind w:left="0" w:firstLine="568"/>
        <w:jc w:val="both"/>
        <w:rPr>
          <w:rFonts w:ascii="Times New Roman" w:hAnsi="Times New Roman"/>
          <w:b/>
          <w:bCs/>
          <w:sz w:val="24"/>
          <w:szCs w:val="24"/>
        </w:rPr>
      </w:pPr>
      <w:r w:rsidRPr="00650109">
        <w:rPr>
          <w:rFonts w:ascii="Times New Roman" w:hAnsi="Times New Roman"/>
          <w:b/>
          <w:bCs/>
          <w:sz w:val="24"/>
          <w:szCs w:val="24"/>
        </w:rPr>
        <w:t>Ведущий специалист</w:t>
      </w:r>
      <w:r w:rsidR="00424095">
        <w:rPr>
          <w:rFonts w:ascii="Times New Roman" w:hAnsi="Times New Roman"/>
          <w:b/>
          <w:bCs/>
          <w:sz w:val="24"/>
          <w:szCs w:val="24"/>
        </w:rPr>
        <w:t xml:space="preserve"> - кинолог</w:t>
      </w:r>
      <w:r w:rsidRPr="00650109">
        <w:rPr>
          <w:rFonts w:ascii="Times New Roman" w:hAnsi="Times New Roman"/>
          <w:b/>
          <w:bCs/>
          <w:sz w:val="24"/>
          <w:szCs w:val="24"/>
        </w:rPr>
        <w:t xml:space="preserve"> </w:t>
      </w:r>
      <w:proofErr w:type="gramStart"/>
      <w:r w:rsidRPr="00650109">
        <w:rPr>
          <w:rFonts w:ascii="Times New Roman" w:hAnsi="Times New Roman"/>
          <w:b/>
          <w:bCs/>
          <w:sz w:val="24"/>
          <w:szCs w:val="24"/>
        </w:rPr>
        <w:t>отдела специальной подготовки</w:t>
      </w:r>
      <w:r w:rsidR="00424095">
        <w:rPr>
          <w:rFonts w:ascii="Times New Roman" w:hAnsi="Times New Roman"/>
          <w:b/>
          <w:bCs/>
          <w:sz w:val="24"/>
          <w:szCs w:val="24"/>
        </w:rPr>
        <w:t xml:space="preserve"> </w:t>
      </w:r>
      <w:r w:rsidR="00424095" w:rsidRPr="008B6A54">
        <w:rPr>
          <w:rFonts w:ascii="Times New Roman" w:hAnsi="Times New Roman"/>
          <w:b/>
          <w:bCs/>
          <w:sz w:val="24"/>
          <w:szCs w:val="24"/>
        </w:rPr>
        <w:t>Кинологического центра Комитета государственных доходов Министерства финансов Республики</w:t>
      </w:r>
      <w:proofErr w:type="gramEnd"/>
      <w:r w:rsidR="00424095" w:rsidRPr="008B6A54">
        <w:rPr>
          <w:rFonts w:ascii="Times New Roman" w:hAnsi="Times New Roman"/>
          <w:b/>
          <w:bCs/>
          <w:sz w:val="24"/>
          <w:szCs w:val="24"/>
        </w:rPr>
        <w:t xml:space="preserve"> Казахстан</w:t>
      </w:r>
      <w:r w:rsidRPr="00650109">
        <w:rPr>
          <w:rFonts w:ascii="Times New Roman" w:hAnsi="Times New Roman"/>
          <w:b/>
          <w:bCs/>
          <w:sz w:val="24"/>
          <w:szCs w:val="24"/>
        </w:rPr>
        <w:t>, (категория С-О-6, 1 единица).</w:t>
      </w:r>
    </w:p>
    <w:p w:rsidR="005D62D0" w:rsidRPr="00650109" w:rsidRDefault="005D62D0" w:rsidP="00424095">
      <w:pPr>
        <w:tabs>
          <w:tab w:val="left" w:pos="9923"/>
        </w:tabs>
        <w:spacing w:after="0" w:line="240" w:lineRule="auto"/>
        <w:ind w:firstLine="567"/>
        <w:jc w:val="both"/>
        <w:rPr>
          <w:rFonts w:ascii="Times New Roman" w:hAnsi="Times New Roman"/>
          <w:b/>
          <w:i/>
          <w:sz w:val="24"/>
          <w:szCs w:val="24"/>
          <w:lang w:val="kk-KZ"/>
        </w:rPr>
      </w:pPr>
      <w:r w:rsidRPr="00650109">
        <w:rPr>
          <w:rFonts w:ascii="Times New Roman" w:hAnsi="Times New Roman"/>
          <w:b/>
          <w:bCs/>
          <w:sz w:val="24"/>
          <w:szCs w:val="24"/>
        </w:rPr>
        <w:t>Функциональные обязанности:</w:t>
      </w:r>
      <w:r w:rsidRPr="00650109">
        <w:rPr>
          <w:sz w:val="24"/>
          <w:szCs w:val="24"/>
          <w:lang w:val="kk-KZ"/>
        </w:rPr>
        <w:t xml:space="preserve"> </w:t>
      </w:r>
      <w:r w:rsidRPr="00650109">
        <w:rPr>
          <w:rFonts w:ascii="Times New Roman" w:hAnsi="Times New Roman"/>
          <w:sz w:val="24"/>
          <w:szCs w:val="24"/>
          <w:lang w:val="kk-KZ"/>
        </w:rPr>
        <w:t xml:space="preserve">проведение мерроприятий по оказанию практической помощи территориальным подразделениям со служебно-розыскными собаками с выездом к месту дислокации, изучение оперативной обстановки, и способов перемещения контрабанды наркотических средств; проведение практических занятий с кинологами со служебно-розыскными собаками на поиск наркотических средств, взрывчатых веществ, оружия и валюты; внесение предложений и коррективок по организации практической подготовки специалистов-кинологов и служебно-розыскных собак с учетом особенностей регионов; составление отчетов и ведение делопроизводства, выполняет иные поручения руководства КЦ и Комитета.   </w:t>
      </w:r>
    </w:p>
    <w:p w:rsidR="006F1870" w:rsidRDefault="005D62D0" w:rsidP="006F1870">
      <w:pPr>
        <w:tabs>
          <w:tab w:val="left" w:pos="9923"/>
        </w:tabs>
        <w:spacing w:after="0" w:line="240" w:lineRule="auto"/>
        <w:ind w:firstLine="567"/>
        <w:jc w:val="both"/>
        <w:rPr>
          <w:rFonts w:ascii="Times New Roman" w:hAnsi="Times New Roman"/>
          <w:sz w:val="24"/>
          <w:szCs w:val="24"/>
        </w:rPr>
      </w:pPr>
      <w:r w:rsidRPr="00424095">
        <w:rPr>
          <w:rFonts w:ascii="Times New Roman" w:hAnsi="Times New Roman"/>
          <w:b/>
          <w:bCs/>
          <w:sz w:val="24"/>
          <w:szCs w:val="24"/>
        </w:rPr>
        <w:t>Требования к участникам конкурса:</w:t>
      </w:r>
      <w:r w:rsidR="00424095">
        <w:rPr>
          <w:rFonts w:ascii="Times New Roman" w:hAnsi="Times New Roman"/>
          <w:b/>
          <w:bCs/>
          <w:sz w:val="24"/>
          <w:szCs w:val="24"/>
        </w:rPr>
        <w:t xml:space="preserve"> </w:t>
      </w:r>
      <w:r w:rsidRPr="00424095">
        <w:rPr>
          <w:rFonts w:ascii="Times New Roman" w:hAnsi="Times New Roman"/>
          <w:sz w:val="24"/>
          <w:szCs w:val="24"/>
        </w:rPr>
        <w:t>Высшее</w:t>
      </w:r>
      <w:r w:rsidRPr="00424095">
        <w:rPr>
          <w:rFonts w:ascii="Times New Roman" w:hAnsi="Times New Roman"/>
          <w:sz w:val="24"/>
          <w:szCs w:val="24"/>
          <w:lang w:val="kk-KZ"/>
        </w:rPr>
        <w:t xml:space="preserve"> образование</w:t>
      </w:r>
      <w:r w:rsidRPr="00424095">
        <w:rPr>
          <w:rFonts w:ascii="Times New Roman" w:hAnsi="Times New Roman"/>
          <w:sz w:val="24"/>
          <w:szCs w:val="24"/>
        </w:rPr>
        <w:t xml:space="preserve"> в области ветеринарии, права или образование</w:t>
      </w:r>
      <w:r w:rsidRPr="00424095">
        <w:rPr>
          <w:rFonts w:ascii="Times New Roman" w:hAnsi="Times New Roman"/>
          <w:sz w:val="24"/>
          <w:szCs w:val="24"/>
          <w:lang w:val="kk-KZ"/>
        </w:rPr>
        <w:t xml:space="preserve"> (педагогика и психология, биология), сельскохозяйственные науки (</w:t>
      </w:r>
      <w:r w:rsidRPr="00424095">
        <w:rPr>
          <w:rFonts w:ascii="Times New Roman" w:hAnsi="Times New Roman"/>
          <w:sz w:val="24"/>
          <w:szCs w:val="24"/>
        </w:rPr>
        <w:t>Технология производства</w:t>
      </w:r>
      <w:r w:rsidR="00650109" w:rsidRPr="00424095">
        <w:rPr>
          <w:rFonts w:ascii="Times New Roman" w:hAnsi="Times New Roman"/>
          <w:sz w:val="24"/>
          <w:szCs w:val="24"/>
        </w:rPr>
        <w:t xml:space="preserve"> </w:t>
      </w:r>
      <w:r w:rsidRPr="00424095">
        <w:rPr>
          <w:rFonts w:ascii="Times New Roman" w:hAnsi="Times New Roman"/>
          <w:sz w:val="24"/>
          <w:szCs w:val="24"/>
        </w:rPr>
        <w:t>продуктов животноводства</w:t>
      </w:r>
      <w:r w:rsidRPr="00424095">
        <w:rPr>
          <w:rFonts w:ascii="Times New Roman" w:hAnsi="Times New Roman"/>
          <w:sz w:val="24"/>
          <w:szCs w:val="24"/>
          <w:lang w:val="kk-KZ"/>
        </w:rPr>
        <w:t xml:space="preserve">, </w:t>
      </w:r>
      <w:r w:rsidRPr="00424095">
        <w:rPr>
          <w:rFonts w:ascii="Times New Roman" w:hAnsi="Times New Roman"/>
          <w:sz w:val="24"/>
          <w:szCs w:val="24"/>
        </w:rPr>
        <w:t>Охотоведение и звероводство</w:t>
      </w:r>
      <w:r w:rsidRPr="00424095">
        <w:rPr>
          <w:rFonts w:ascii="Times New Roman" w:hAnsi="Times New Roman"/>
          <w:sz w:val="24"/>
          <w:szCs w:val="24"/>
          <w:lang w:val="kk-KZ"/>
        </w:rPr>
        <w:t xml:space="preserve">) или послесреднее образование в области права, </w:t>
      </w:r>
      <w:r w:rsidRPr="00424095">
        <w:rPr>
          <w:rFonts w:ascii="Times New Roman" w:hAnsi="Times New Roman"/>
          <w:sz w:val="24"/>
          <w:szCs w:val="24"/>
        </w:rPr>
        <w:t>сельское хозяйство, ветеринария и экология (охотоведение и звероводство,</w:t>
      </w:r>
      <w:r w:rsidR="00BE57D2">
        <w:rPr>
          <w:rFonts w:ascii="Times New Roman" w:hAnsi="Times New Roman"/>
          <w:sz w:val="24"/>
          <w:szCs w:val="24"/>
          <w:lang w:val="kk-KZ"/>
        </w:rPr>
        <w:t xml:space="preserve"> </w:t>
      </w:r>
      <w:r w:rsidRPr="00424095">
        <w:rPr>
          <w:rFonts w:ascii="Times New Roman" w:hAnsi="Times New Roman"/>
          <w:sz w:val="24"/>
          <w:szCs w:val="24"/>
        </w:rPr>
        <w:t>зоотехния,</w:t>
      </w:r>
      <w:r w:rsidR="006F1870">
        <w:rPr>
          <w:rFonts w:ascii="Times New Roman" w:hAnsi="Times New Roman"/>
          <w:sz w:val="24"/>
          <w:szCs w:val="24"/>
          <w:lang w:val="kk-KZ"/>
        </w:rPr>
        <w:t xml:space="preserve"> </w:t>
      </w:r>
      <w:r w:rsidRPr="00424095">
        <w:rPr>
          <w:rFonts w:ascii="Times New Roman" w:hAnsi="Times New Roman"/>
          <w:sz w:val="24"/>
          <w:szCs w:val="24"/>
        </w:rPr>
        <w:t>ветеринария).</w:t>
      </w:r>
      <w:r w:rsidR="00424095">
        <w:rPr>
          <w:rFonts w:ascii="Times New Roman" w:hAnsi="Times New Roman"/>
          <w:sz w:val="24"/>
          <w:szCs w:val="24"/>
        </w:rPr>
        <w:t xml:space="preserve"> </w:t>
      </w:r>
    </w:p>
    <w:p w:rsidR="005D62D0" w:rsidRPr="001F69F7" w:rsidRDefault="00CD2AA4" w:rsidP="006F1870">
      <w:pPr>
        <w:tabs>
          <w:tab w:val="left" w:pos="9923"/>
        </w:tabs>
        <w:spacing w:after="0" w:line="240" w:lineRule="auto"/>
        <w:ind w:firstLine="567"/>
        <w:jc w:val="both"/>
        <w:rPr>
          <w:rFonts w:ascii="Times New Roman" w:hAnsi="Times New Roman"/>
          <w:b/>
          <w:sz w:val="24"/>
          <w:szCs w:val="24"/>
        </w:rPr>
      </w:pPr>
      <w:r>
        <w:rPr>
          <w:rFonts w:ascii="Times New Roman" w:hAnsi="Times New Roman"/>
          <w:b/>
          <w:sz w:val="24"/>
          <w:szCs w:val="24"/>
          <w:lang w:val="kk-KZ"/>
        </w:rPr>
        <w:t>2</w:t>
      </w:r>
      <w:r w:rsidR="005D62D0" w:rsidRPr="008D37A0">
        <w:rPr>
          <w:rFonts w:ascii="Times New Roman" w:hAnsi="Times New Roman"/>
          <w:b/>
          <w:sz w:val="24"/>
          <w:szCs w:val="24"/>
          <w:lang w:val="kk-KZ"/>
        </w:rPr>
        <w:t xml:space="preserve">. </w:t>
      </w:r>
      <w:r w:rsidR="005D62D0" w:rsidRPr="001F69F7">
        <w:rPr>
          <w:rFonts w:ascii="Times New Roman" w:hAnsi="Times New Roman"/>
          <w:b/>
          <w:sz w:val="24"/>
          <w:szCs w:val="24"/>
        </w:rPr>
        <w:t xml:space="preserve">Ведущий специалист-кинолог (преподаватель) отдела </w:t>
      </w:r>
      <w:proofErr w:type="gramStart"/>
      <w:r w:rsidR="005D62D0" w:rsidRPr="001F69F7">
        <w:rPr>
          <w:rFonts w:ascii="Times New Roman" w:hAnsi="Times New Roman"/>
          <w:b/>
          <w:sz w:val="24"/>
          <w:szCs w:val="24"/>
        </w:rPr>
        <w:t xml:space="preserve">организации учебного процесса </w:t>
      </w:r>
      <w:r w:rsidR="001F69F7" w:rsidRPr="001F69F7">
        <w:rPr>
          <w:rFonts w:ascii="Times New Roman" w:hAnsi="Times New Roman"/>
          <w:b/>
          <w:sz w:val="24"/>
          <w:szCs w:val="24"/>
        </w:rPr>
        <w:t>Кинологического центра Комитета государственных доходов Министерства финансов Республики</w:t>
      </w:r>
      <w:proofErr w:type="gramEnd"/>
      <w:r w:rsidR="001F69F7" w:rsidRPr="001F69F7">
        <w:rPr>
          <w:rFonts w:ascii="Times New Roman" w:hAnsi="Times New Roman"/>
          <w:b/>
          <w:sz w:val="24"/>
          <w:szCs w:val="24"/>
        </w:rPr>
        <w:t xml:space="preserve"> Казахстан </w:t>
      </w:r>
      <w:r w:rsidR="005D62D0" w:rsidRPr="001F69F7">
        <w:rPr>
          <w:rFonts w:ascii="Times New Roman" w:hAnsi="Times New Roman"/>
          <w:b/>
          <w:sz w:val="24"/>
          <w:szCs w:val="24"/>
        </w:rPr>
        <w:t>(категория С-О-6, 2 единиц</w:t>
      </w:r>
      <w:r w:rsidR="001F69F7">
        <w:rPr>
          <w:rFonts w:ascii="Times New Roman" w:hAnsi="Times New Roman"/>
          <w:b/>
          <w:sz w:val="24"/>
          <w:szCs w:val="24"/>
          <w:lang w:val="kk-KZ"/>
        </w:rPr>
        <w:t>ы</w:t>
      </w:r>
      <w:r w:rsidR="005D62D0" w:rsidRPr="001F69F7">
        <w:rPr>
          <w:rFonts w:ascii="Times New Roman" w:hAnsi="Times New Roman"/>
          <w:b/>
          <w:sz w:val="24"/>
          <w:szCs w:val="24"/>
        </w:rPr>
        <w:t>).</w:t>
      </w:r>
    </w:p>
    <w:p w:rsidR="005D62D0" w:rsidRPr="001F69F7" w:rsidRDefault="00215696" w:rsidP="00BD27B8">
      <w:pPr>
        <w:tabs>
          <w:tab w:val="left" w:pos="9923"/>
        </w:tabs>
        <w:spacing w:after="0" w:line="240" w:lineRule="auto"/>
        <w:jc w:val="both"/>
        <w:rPr>
          <w:rFonts w:ascii="Times New Roman" w:hAnsi="Times New Roman"/>
          <w:b/>
          <w:i/>
          <w:sz w:val="24"/>
          <w:szCs w:val="24"/>
          <w:lang w:val="kk-KZ"/>
        </w:rPr>
      </w:pPr>
      <w:r>
        <w:rPr>
          <w:rFonts w:ascii="Times New Roman" w:hAnsi="Times New Roman"/>
          <w:b/>
          <w:sz w:val="24"/>
          <w:szCs w:val="24"/>
          <w:lang w:val="kk-KZ"/>
        </w:rPr>
        <w:t xml:space="preserve">           </w:t>
      </w:r>
      <w:r w:rsidR="005D62D0" w:rsidRPr="001F69F7">
        <w:rPr>
          <w:rFonts w:ascii="Times New Roman" w:hAnsi="Times New Roman"/>
          <w:b/>
          <w:sz w:val="24"/>
          <w:szCs w:val="24"/>
        </w:rPr>
        <w:t>Функциональные обязанности:</w:t>
      </w:r>
      <w:r w:rsidR="005D62D0" w:rsidRPr="00471E8A">
        <w:rPr>
          <w:sz w:val="24"/>
          <w:szCs w:val="24"/>
        </w:rPr>
        <w:t xml:space="preserve"> </w:t>
      </w:r>
      <w:r w:rsidR="005D62D0" w:rsidRPr="001F69F7">
        <w:rPr>
          <w:rFonts w:ascii="Times New Roman" w:hAnsi="Times New Roman"/>
          <w:sz w:val="24"/>
          <w:szCs w:val="24"/>
        </w:rPr>
        <w:t xml:space="preserve">обеспечение сохранности и правильного использования технических средств; ведение учебной и научно-исследовательской работы; разработка методических рекомендаций по применению служебных собак на поиск наркотических средств, взрывчатых веществ и оружия, валюты; разработка методических пособий по тактике выявления мест сокрытий и тайников на транспорте, в </w:t>
      </w:r>
      <w:r w:rsidR="005D62D0" w:rsidRPr="001F69F7">
        <w:rPr>
          <w:rFonts w:ascii="Times New Roman" w:hAnsi="Times New Roman"/>
          <w:sz w:val="24"/>
          <w:szCs w:val="24"/>
        </w:rPr>
        <w:lastRenderedPageBreak/>
        <w:t xml:space="preserve">багаже с применением служебно-розыскных собак; проведение теоритических и практических занятий с сотрудниками кинологических служб правоохранительных органов, проходящих обучение в Кинологическом центре; совершенствование методики подготовки специалистов-кинологов и тактики применения служебно-розыскных собак в борьбе с незаконным оборотом наркотических средств, взрывчатых веществ, оружия и валюты;  выполняет иные поручения руководства КЦ и Комитета.  </w:t>
      </w:r>
    </w:p>
    <w:p w:rsidR="00590A92" w:rsidRDefault="005D62D0" w:rsidP="00BD27B8">
      <w:pPr>
        <w:tabs>
          <w:tab w:val="left" w:pos="9923"/>
        </w:tabs>
        <w:spacing w:after="0" w:line="240" w:lineRule="auto"/>
        <w:ind w:firstLine="567"/>
        <w:jc w:val="both"/>
        <w:rPr>
          <w:rFonts w:ascii="Times New Roman" w:hAnsi="Times New Roman"/>
          <w:sz w:val="24"/>
          <w:szCs w:val="24"/>
          <w:lang w:val="kk-KZ"/>
        </w:rPr>
      </w:pPr>
      <w:r w:rsidRPr="001F69F7">
        <w:rPr>
          <w:rFonts w:ascii="Times New Roman" w:hAnsi="Times New Roman"/>
          <w:b/>
          <w:sz w:val="24"/>
          <w:szCs w:val="24"/>
        </w:rPr>
        <w:t>Требования к участникам конкурса:</w:t>
      </w:r>
      <w:r w:rsidRPr="00471E8A">
        <w:rPr>
          <w:sz w:val="24"/>
          <w:szCs w:val="24"/>
        </w:rPr>
        <w:t xml:space="preserve"> </w:t>
      </w:r>
      <w:r w:rsidRPr="00BD061B">
        <w:rPr>
          <w:rFonts w:ascii="Times New Roman" w:hAnsi="Times New Roman"/>
          <w:sz w:val="24"/>
          <w:szCs w:val="24"/>
        </w:rPr>
        <w:t>Высшее</w:t>
      </w:r>
      <w:r w:rsidRPr="00BD061B">
        <w:rPr>
          <w:rFonts w:ascii="Times New Roman" w:hAnsi="Times New Roman"/>
          <w:sz w:val="24"/>
          <w:szCs w:val="24"/>
          <w:lang w:val="kk-KZ"/>
        </w:rPr>
        <w:t xml:space="preserve"> образование</w:t>
      </w:r>
      <w:r w:rsidRPr="00BD061B">
        <w:rPr>
          <w:rFonts w:ascii="Times New Roman" w:hAnsi="Times New Roman"/>
          <w:sz w:val="24"/>
          <w:szCs w:val="24"/>
        </w:rPr>
        <w:t xml:space="preserve"> в области ветеринарии, права или образование</w:t>
      </w:r>
      <w:r w:rsidRPr="00BD061B">
        <w:rPr>
          <w:rFonts w:ascii="Times New Roman" w:hAnsi="Times New Roman"/>
          <w:sz w:val="24"/>
          <w:szCs w:val="24"/>
          <w:lang w:val="kk-KZ"/>
        </w:rPr>
        <w:t xml:space="preserve"> (педагогика и психология, биология), сельскохозяйственные науки (</w:t>
      </w:r>
      <w:r w:rsidRPr="00BD061B">
        <w:rPr>
          <w:rFonts w:ascii="Times New Roman" w:hAnsi="Times New Roman"/>
          <w:sz w:val="24"/>
          <w:szCs w:val="24"/>
        </w:rPr>
        <w:t>Технология производства</w:t>
      </w:r>
      <w:r w:rsidR="00590A92">
        <w:rPr>
          <w:rFonts w:ascii="Times New Roman" w:hAnsi="Times New Roman"/>
          <w:sz w:val="24"/>
          <w:szCs w:val="24"/>
          <w:lang w:val="kk-KZ"/>
        </w:rPr>
        <w:t xml:space="preserve"> </w:t>
      </w:r>
      <w:r w:rsidRPr="00BD061B">
        <w:rPr>
          <w:rFonts w:ascii="Times New Roman" w:hAnsi="Times New Roman"/>
          <w:sz w:val="24"/>
          <w:szCs w:val="24"/>
        </w:rPr>
        <w:t>продуктов животноводства</w:t>
      </w:r>
      <w:r w:rsidRPr="00BD061B">
        <w:rPr>
          <w:rFonts w:ascii="Times New Roman" w:hAnsi="Times New Roman"/>
          <w:sz w:val="24"/>
          <w:szCs w:val="24"/>
          <w:lang w:val="kk-KZ"/>
        </w:rPr>
        <w:t xml:space="preserve">, </w:t>
      </w:r>
      <w:r w:rsidRPr="00BD061B">
        <w:rPr>
          <w:rFonts w:ascii="Times New Roman" w:hAnsi="Times New Roman"/>
          <w:sz w:val="24"/>
          <w:szCs w:val="24"/>
        </w:rPr>
        <w:t>Охотоведение и звероводство</w:t>
      </w:r>
      <w:r w:rsidRPr="00BD061B">
        <w:rPr>
          <w:rFonts w:ascii="Times New Roman" w:hAnsi="Times New Roman"/>
          <w:sz w:val="24"/>
          <w:szCs w:val="24"/>
          <w:lang w:val="kk-KZ"/>
        </w:rPr>
        <w:t xml:space="preserve">) или послесреднее образование в области права, </w:t>
      </w:r>
      <w:r w:rsidRPr="00BD061B">
        <w:rPr>
          <w:rFonts w:ascii="Times New Roman" w:hAnsi="Times New Roman"/>
          <w:sz w:val="24"/>
          <w:szCs w:val="24"/>
        </w:rPr>
        <w:t>сельское хозяйство, ветеринария и экология</w:t>
      </w:r>
      <w:r w:rsidRPr="00BD061B">
        <w:rPr>
          <w:rFonts w:ascii="Times New Roman" w:hAnsi="Times New Roman"/>
          <w:sz w:val="24"/>
          <w:szCs w:val="24"/>
          <w:lang w:val="kk-KZ"/>
        </w:rPr>
        <w:t xml:space="preserve"> (</w:t>
      </w:r>
      <w:r w:rsidRPr="00BD061B">
        <w:rPr>
          <w:rFonts w:ascii="Times New Roman" w:hAnsi="Times New Roman"/>
          <w:sz w:val="24"/>
          <w:szCs w:val="24"/>
        </w:rPr>
        <w:t>охотоведение и звероводство</w:t>
      </w:r>
      <w:r w:rsidRPr="00BD061B">
        <w:rPr>
          <w:rFonts w:ascii="Times New Roman" w:hAnsi="Times New Roman"/>
          <w:sz w:val="24"/>
          <w:szCs w:val="24"/>
          <w:lang w:val="kk-KZ"/>
        </w:rPr>
        <w:t xml:space="preserve">, </w:t>
      </w:r>
      <w:r w:rsidRPr="00BD061B">
        <w:rPr>
          <w:rFonts w:ascii="Times New Roman" w:hAnsi="Times New Roman"/>
          <w:sz w:val="24"/>
          <w:szCs w:val="24"/>
        </w:rPr>
        <w:t>зоотехния</w:t>
      </w:r>
      <w:r w:rsidRPr="00BD061B">
        <w:rPr>
          <w:rFonts w:ascii="Times New Roman" w:hAnsi="Times New Roman"/>
          <w:sz w:val="24"/>
          <w:szCs w:val="24"/>
          <w:lang w:val="kk-KZ"/>
        </w:rPr>
        <w:t>,</w:t>
      </w:r>
      <w:r w:rsidR="00BD061B">
        <w:rPr>
          <w:rFonts w:ascii="Times New Roman" w:hAnsi="Times New Roman"/>
          <w:sz w:val="24"/>
          <w:szCs w:val="24"/>
          <w:lang w:val="kk-KZ"/>
        </w:rPr>
        <w:t xml:space="preserve"> </w:t>
      </w:r>
      <w:r w:rsidRPr="00BD061B">
        <w:rPr>
          <w:rFonts w:ascii="Times New Roman" w:hAnsi="Times New Roman"/>
          <w:sz w:val="24"/>
          <w:szCs w:val="24"/>
          <w:lang w:val="kk-KZ"/>
        </w:rPr>
        <w:t>ветеринария)</w:t>
      </w:r>
      <w:r w:rsidRPr="00BD061B">
        <w:rPr>
          <w:rFonts w:ascii="Times New Roman" w:hAnsi="Times New Roman"/>
          <w:sz w:val="24"/>
          <w:szCs w:val="24"/>
        </w:rPr>
        <w:t>.</w:t>
      </w:r>
      <w:r w:rsidR="00BD061B">
        <w:rPr>
          <w:rFonts w:ascii="Times New Roman" w:hAnsi="Times New Roman"/>
          <w:sz w:val="24"/>
          <w:szCs w:val="24"/>
          <w:lang w:val="kk-KZ"/>
        </w:rPr>
        <w:t xml:space="preserve"> </w:t>
      </w:r>
    </w:p>
    <w:p w:rsidR="005D62D0" w:rsidRPr="00590A92" w:rsidRDefault="00590A92" w:rsidP="00590A92">
      <w:pPr>
        <w:tabs>
          <w:tab w:val="left" w:pos="709"/>
          <w:tab w:val="left" w:pos="993"/>
          <w:tab w:val="left" w:pos="1418"/>
          <w:tab w:val="left" w:pos="9923"/>
        </w:tabs>
        <w:spacing w:after="0" w:line="240" w:lineRule="auto"/>
        <w:jc w:val="both"/>
        <w:rPr>
          <w:rFonts w:ascii="Times New Roman" w:hAnsi="Times New Roman"/>
          <w:b/>
          <w:i/>
          <w:sz w:val="24"/>
          <w:szCs w:val="24"/>
        </w:rPr>
      </w:pPr>
      <w:r>
        <w:rPr>
          <w:rFonts w:ascii="Times New Roman" w:hAnsi="Times New Roman"/>
          <w:b/>
          <w:sz w:val="24"/>
          <w:szCs w:val="24"/>
          <w:lang w:val="kk-KZ"/>
        </w:rPr>
        <w:t xml:space="preserve">           3. </w:t>
      </w:r>
      <w:r w:rsidR="005D62D0" w:rsidRPr="00590A92">
        <w:rPr>
          <w:rFonts w:ascii="Times New Roman" w:hAnsi="Times New Roman"/>
          <w:b/>
          <w:sz w:val="24"/>
          <w:szCs w:val="24"/>
          <w:lang w:val="kk-KZ"/>
        </w:rPr>
        <w:t xml:space="preserve">Ведущий специалист-кинолог </w:t>
      </w:r>
      <w:r w:rsidR="005D62D0" w:rsidRPr="00590A92">
        <w:rPr>
          <w:rFonts w:ascii="Times New Roman" w:hAnsi="Times New Roman"/>
          <w:b/>
          <w:sz w:val="24"/>
          <w:szCs w:val="24"/>
        </w:rPr>
        <w:t xml:space="preserve">отдела </w:t>
      </w:r>
      <w:r w:rsidR="005D62D0" w:rsidRPr="00590A92">
        <w:rPr>
          <w:rFonts w:ascii="Times New Roman" w:hAnsi="Times New Roman"/>
          <w:b/>
          <w:sz w:val="24"/>
          <w:szCs w:val="24"/>
          <w:lang w:val="kk-KZ"/>
        </w:rPr>
        <w:t>подготовки служебных собак</w:t>
      </w:r>
      <w:r w:rsidR="005D62D0" w:rsidRPr="00590A92">
        <w:rPr>
          <w:rFonts w:ascii="Times New Roman" w:hAnsi="Times New Roman"/>
          <w:b/>
          <w:sz w:val="24"/>
          <w:szCs w:val="24"/>
        </w:rPr>
        <w:t xml:space="preserve"> </w:t>
      </w:r>
      <w:r w:rsidR="00275084" w:rsidRPr="00590A92">
        <w:rPr>
          <w:rFonts w:ascii="Times New Roman" w:hAnsi="Times New Roman"/>
          <w:b/>
          <w:sz w:val="24"/>
          <w:szCs w:val="24"/>
        </w:rPr>
        <w:t xml:space="preserve">Кинологического центра Комитета государственных доходов Министерства финансов Республики Казахстан </w:t>
      </w:r>
      <w:r w:rsidR="005D62D0" w:rsidRPr="00590A92">
        <w:rPr>
          <w:rFonts w:ascii="Times New Roman" w:hAnsi="Times New Roman"/>
          <w:b/>
          <w:sz w:val="24"/>
          <w:szCs w:val="24"/>
        </w:rPr>
        <w:t>(категория С-О-</w:t>
      </w:r>
      <w:r w:rsidR="005D62D0" w:rsidRPr="00590A92">
        <w:rPr>
          <w:rFonts w:ascii="Times New Roman" w:hAnsi="Times New Roman"/>
          <w:b/>
          <w:sz w:val="24"/>
          <w:szCs w:val="24"/>
          <w:lang w:val="kk-KZ"/>
        </w:rPr>
        <w:t>6</w:t>
      </w:r>
      <w:r w:rsidR="005D62D0" w:rsidRPr="00590A92">
        <w:rPr>
          <w:rFonts w:ascii="Times New Roman" w:hAnsi="Times New Roman"/>
          <w:b/>
          <w:sz w:val="24"/>
          <w:szCs w:val="24"/>
        </w:rPr>
        <w:t xml:space="preserve">, </w:t>
      </w:r>
      <w:r w:rsidR="00E718C5" w:rsidRPr="00590A92">
        <w:rPr>
          <w:rFonts w:ascii="Times New Roman" w:hAnsi="Times New Roman"/>
          <w:b/>
          <w:sz w:val="24"/>
          <w:szCs w:val="24"/>
          <w:lang w:val="kk-KZ"/>
        </w:rPr>
        <w:t>1</w:t>
      </w:r>
      <w:r w:rsidR="005D62D0" w:rsidRPr="00590A92">
        <w:rPr>
          <w:rFonts w:ascii="Times New Roman" w:hAnsi="Times New Roman"/>
          <w:b/>
          <w:sz w:val="24"/>
          <w:szCs w:val="24"/>
        </w:rPr>
        <w:t xml:space="preserve"> единица).</w:t>
      </w:r>
    </w:p>
    <w:p w:rsidR="005D62D0" w:rsidRPr="00BD061B" w:rsidRDefault="005D62D0" w:rsidP="00E718C5">
      <w:pPr>
        <w:tabs>
          <w:tab w:val="left" w:pos="9923"/>
        </w:tabs>
        <w:spacing w:after="0" w:line="240" w:lineRule="auto"/>
        <w:ind w:firstLine="567"/>
        <w:jc w:val="both"/>
        <w:rPr>
          <w:rFonts w:ascii="Times New Roman" w:hAnsi="Times New Roman"/>
          <w:sz w:val="24"/>
          <w:szCs w:val="24"/>
        </w:rPr>
      </w:pPr>
      <w:r w:rsidRPr="00BD061B">
        <w:rPr>
          <w:rFonts w:ascii="Times New Roman" w:hAnsi="Times New Roman"/>
          <w:b/>
          <w:sz w:val="24"/>
          <w:szCs w:val="24"/>
          <w:lang w:val="kk-KZ"/>
        </w:rPr>
        <w:t xml:space="preserve">Функциональные обязанности: </w:t>
      </w:r>
      <w:r w:rsidRPr="00BD061B">
        <w:rPr>
          <w:rFonts w:ascii="Times New Roman" w:hAnsi="Times New Roman"/>
          <w:sz w:val="24"/>
          <w:szCs w:val="24"/>
        </w:rPr>
        <w:t>Содержание служебных собак;  дрессировка служебных собак; дрессировка служебно-розыскных собак на поиск наркотических средств, взрывчатых веществ и оружия; подготовка и участие со служебными собаками на республиканских и международных выставках; подбор щенков для подготовки к поисковой службе в правоохранительных органах; участие в выбраковке собак, выполняет иные поручения руководства КЦ и Комитета.</w:t>
      </w:r>
    </w:p>
    <w:p w:rsidR="00590A92" w:rsidRDefault="005D62D0" w:rsidP="00275084">
      <w:pPr>
        <w:tabs>
          <w:tab w:val="left" w:pos="9923"/>
        </w:tabs>
        <w:spacing w:after="0" w:line="240" w:lineRule="auto"/>
        <w:ind w:firstLine="567"/>
        <w:jc w:val="both"/>
        <w:rPr>
          <w:rFonts w:ascii="Times New Roman" w:hAnsi="Times New Roman"/>
          <w:sz w:val="24"/>
          <w:szCs w:val="24"/>
        </w:rPr>
      </w:pPr>
      <w:r w:rsidRPr="00BD061B">
        <w:rPr>
          <w:rFonts w:ascii="Times New Roman" w:hAnsi="Times New Roman"/>
          <w:b/>
          <w:sz w:val="24"/>
          <w:szCs w:val="24"/>
          <w:lang w:val="kk-KZ"/>
        </w:rPr>
        <w:t>Требования к участникам конкурса:</w:t>
      </w:r>
      <w:r w:rsidRPr="00471E8A">
        <w:rPr>
          <w:sz w:val="24"/>
          <w:szCs w:val="24"/>
        </w:rPr>
        <w:t xml:space="preserve"> </w:t>
      </w:r>
      <w:r w:rsidRPr="00BD061B">
        <w:rPr>
          <w:rFonts w:ascii="Times New Roman" w:hAnsi="Times New Roman"/>
          <w:sz w:val="24"/>
          <w:szCs w:val="24"/>
        </w:rPr>
        <w:t xml:space="preserve">Высшее </w:t>
      </w:r>
      <w:proofErr w:type="spellStart"/>
      <w:r w:rsidRPr="00BD061B">
        <w:rPr>
          <w:rFonts w:ascii="Times New Roman" w:hAnsi="Times New Roman"/>
          <w:sz w:val="24"/>
          <w:szCs w:val="24"/>
        </w:rPr>
        <w:t>образованиев</w:t>
      </w:r>
      <w:proofErr w:type="spellEnd"/>
      <w:r w:rsidRPr="00BD061B">
        <w:rPr>
          <w:rFonts w:ascii="Times New Roman" w:hAnsi="Times New Roman"/>
          <w:sz w:val="24"/>
          <w:szCs w:val="24"/>
        </w:rPr>
        <w:t xml:space="preserve"> области ветеринарии, права, естественные науки (биология), сельскохозяйственные науки (Технология производства</w:t>
      </w:r>
      <w:r w:rsidR="00BD061B">
        <w:rPr>
          <w:rFonts w:ascii="Times New Roman" w:hAnsi="Times New Roman"/>
          <w:sz w:val="24"/>
          <w:szCs w:val="24"/>
          <w:lang w:val="kk-KZ"/>
        </w:rPr>
        <w:t xml:space="preserve"> </w:t>
      </w:r>
      <w:r w:rsidRPr="00BD061B">
        <w:rPr>
          <w:rFonts w:ascii="Times New Roman" w:hAnsi="Times New Roman"/>
          <w:sz w:val="24"/>
          <w:szCs w:val="24"/>
        </w:rPr>
        <w:t>продуктов животноводства, Охотоведение и звероводство), Педагогика и методика</w:t>
      </w:r>
      <w:r w:rsidR="00BD061B">
        <w:rPr>
          <w:rFonts w:ascii="Times New Roman" w:hAnsi="Times New Roman"/>
          <w:sz w:val="24"/>
          <w:szCs w:val="24"/>
          <w:lang w:val="kk-KZ"/>
        </w:rPr>
        <w:t xml:space="preserve"> </w:t>
      </w:r>
      <w:r w:rsidRPr="00BD061B">
        <w:rPr>
          <w:rFonts w:ascii="Times New Roman" w:hAnsi="Times New Roman"/>
          <w:sz w:val="24"/>
          <w:szCs w:val="24"/>
        </w:rPr>
        <w:t>начального обучения или после</w:t>
      </w:r>
      <w:r w:rsidR="00BD061B">
        <w:rPr>
          <w:rFonts w:ascii="Times New Roman" w:hAnsi="Times New Roman"/>
          <w:sz w:val="24"/>
          <w:szCs w:val="24"/>
          <w:lang w:val="kk-KZ"/>
        </w:rPr>
        <w:t xml:space="preserve"> </w:t>
      </w:r>
      <w:r w:rsidRPr="00BD061B">
        <w:rPr>
          <w:rFonts w:ascii="Times New Roman" w:hAnsi="Times New Roman"/>
          <w:sz w:val="24"/>
          <w:szCs w:val="24"/>
        </w:rPr>
        <w:t>среднее в области права, сельское хозяйство, ветеринария и экология (охотоведение и звероводство, зоотехния,</w:t>
      </w:r>
      <w:r w:rsidR="00590A92">
        <w:rPr>
          <w:rFonts w:ascii="Times New Roman" w:hAnsi="Times New Roman"/>
          <w:sz w:val="24"/>
          <w:szCs w:val="24"/>
          <w:lang w:val="kk-KZ"/>
        </w:rPr>
        <w:t xml:space="preserve"> </w:t>
      </w:r>
      <w:r w:rsidRPr="00BD061B">
        <w:rPr>
          <w:rFonts w:ascii="Times New Roman" w:hAnsi="Times New Roman"/>
          <w:sz w:val="24"/>
          <w:szCs w:val="24"/>
        </w:rPr>
        <w:t>ветеринария, защита в чрезвычайных ситуациях (кинолог)).</w:t>
      </w:r>
    </w:p>
    <w:p w:rsidR="00590A92" w:rsidRPr="001F69F7" w:rsidRDefault="00590A92" w:rsidP="00590A92">
      <w:pPr>
        <w:tabs>
          <w:tab w:val="left" w:pos="9923"/>
        </w:tabs>
        <w:spacing w:after="0" w:line="240" w:lineRule="auto"/>
        <w:ind w:firstLine="567"/>
        <w:jc w:val="both"/>
        <w:rPr>
          <w:rFonts w:ascii="Times New Roman" w:hAnsi="Times New Roman"/>
          <w:b/>
          <w:sz w:val="24"/>
          <w:szCs w:val="24"/>
        </w:rPr>
      </w:pPr>
      <w:r>
        <w:rPr>
          <w:rFonts w:ascii="Times New Roman" w:hAnsi="Times New Roman"/>
          <w:b/>
          <w:sz w:val="24"/>
          <w:szCs w:val="24"/>
          <w:lang w:val="kk-KZ"/>
        </w:rPr>
        <w:t xml:space="preserve">   4</w:t>
      </w:r>
      <w:r w:rsidRPr="008D37A0">
        <w:rPr>
          <w:rFonts w:ascii="Times New Roman" w:hAnsi="Times New Roman"/>
          <w:b/>
          <w:sz w:val="24"/>
          <w:szCs w:val="24"/>
          <w:lang w:val="kk-KZ"/>
        </w:rPr>
        <w:t xml:space="preserve">. </w:t>
      </w:r>
      <w:r w:rsidRPr="001F69F7">
        <w:rPr>
          <w:rFonts w:ascii="Times New Roman" w:hAnsi="Times New Roman"/>
          <w:b/>
          <w:sz w:val="24"/>
          <w:szCs w:val="24"/>
        </w:rPr>
        <w:t>Ведущий специалист-кинолог</w:t>
      </w:r>
      <w:r w:rsidR="00A76880">
        <w:rPr>
          <w:rFonts w:ascii="Times New Roman" w:hAnsi="Times New Roman"/>
          <w:b/>
          <w:sz w:val="24"/>
          <w:szCs w:val="24"/>
          <w:lang w:val="kk-KZ"/>
        </w:rPr>
        <w:t xml:space="preserve"> </w:t>
      </w:r>
      <w:r w:rsidRPr="001F69F7">
        <w:rPr>
          <w:rFonts w:ascii="Times New Roman" w:hAnsi="Times New Roman"/>
          <w:b/>
          <w:sz w:val="24"/>
          <w:szCs w:val="24"/>
        </w:rPr>
        <w:t xml:space="preserve">отдела организации </w:t>
      </w:r>
      <w:r w:rsidR="00A76880">
        <w:rPr>
          <w:rFonts w:ascii="Times New Roman" w:hAnsi="Times New Roman"/>
          <w:b/>
          <w:sz w:val="24"/>
          <w:szCs w:val="24"/>
          <w:lang w:val="kk-KZ"/>
        </w:rPr>
        <w:t xml:space="preserve"> разведения племенных и служебных собак</w:t>
      </w:r>
      <w:r w:rsidRPr="001F69F7">
        <w:rPr>
          <w:rFonts w:ascii="Times New Roman" w:hAnsi="Times New Roman"/>
          <w:b/>
          <w:sz w:val="24"/>
          <w:szCs w:val="24"/>
        </w:rPr>
        <w:t xml:space="preserve"> Кинологического центра Комитета государственных доходов Министерства финансов Республики Казахстан (категория С-О-6, </w:t>
      </w:r>
      <w:r w:rsidR="00A253B7">
        <w:rPr>
          <w:rFonts w:ascii="Times New Roman" w:hAnsi="Times New Roman"/>
          <w:b/>
          <w:sz w:val="24"/>
          <w:szCs w:val="24"/>
          <w:lang w:val="kk-KZ"/>
        </w:rPr>
        <w:t>1</w:t>
      </w:r>
      <w:r w:rsidRPr="001F69F7">
        <w:rPr>
          <w:rFonts w:ascii="Times New Roman" w:hAnsi="Times New Roman"/>
          <w:b/>
          <w:sz w:val="24"/>
          <w:szCs w:val="24"/>
        </w:rPr>
        <w:t xml:space="preserve"> единиц</w:t>
      </w:r>
      <w:r w:rsidR="00A76880">
        <w:rPr>
          <w:rFonts w:ascii="Times New Roman" w:hAnsi="Times New Roman"/>
          <w:b/>
          <w:sz w:val="24"/>
          <w:szCs w:val="24"/>
          <w:lang w:val="kk-KZ"/>
        </w:rPr>
        <w:t>а</w:t>
      </w:r>
      <w:r w:rsidRPr="001F69F7">
        <w:rPr>
          <w:rFonts w:ascii="Times New Roman" w:hAnsi="Times New Roman"/>
          <w:b/>
          <w:sz w:val="24"/>
          <w:szCs w:val="24"/>
        </w:rPr>
        <w:t>).</w:t>
      </w:r>
    </w:p>
    <w:p w:rsidR="00590A92" w:rsidRPr="003B0145" w:rsidRDefault="00590A92" w:rsidP="00590A92">
      <w:pPr>
        <w:tabs>
          <w:tab w:val="left" w:pos="9923"/>
        </w:tabs>
        <w:spacing w:after="0" w:line="240" w:lineRule="auto"/>
        <w:jc w:val="both"/>
        <w:rPr>
          <w:rFonts w:ascii="Times New Roman" w:hAnsi="Times New Roman"/>
          <w:b/>
          <w:i/>
          <w:sz w:val="24"/>
          <w:szCs w:val="24"/>
          <w:lang w:val="kk-KZ"/>
        </w:rPr>
      </w:pPr>
      <w:r>
        <w:rPr>
          <w:rFonts w:ascii="Times New Roman" w:hAnsi="Times New Roman"/>
          <w:b/>
          <w:sz w:val="24"/>
          <w:szCs w:val="24"/>
          <w:lang w:val="kk-KZ"/>
        </w:rPr>
        <w:t xml:space="preserve">           </w:t>
      </w:r>
      <w:r w:rsidRPr="001F69F7">
        <w:rPr>
          <w:rFonts w:ascii="Times New Roman" w:hAnsi="Times New Roman"/>
          <w:b/>
          <w:sz w:val="24"/>
          <w:szCs w:val="24"/>
        </w:rPr>
        <w:t>Функциональные обязанности:</w:t>
      </w:r>
      <w:r w:rsidRPr="00471E8A">
        <w:rPr>
          <w:sz w:val="24"/>
          <w:szCs w:val="24"/>
        </w:rPr>
        <w:t xml:space="preserve"> </w:t>
      </w:r>
      <w:r w:rsidR="003B0145" w:rsidRPr="003B0145">
        <w:rPr>
          <w:rFonts w:ascii="Times New Roman" w:hAnsi="Times New Roman"/>
          <w:sz w:val="24"/>
          <w:szCs w:val="24"/>
        </w:rPr>
        <w:t>Содержание и разведение строевых, племенных и служебных собак, дрессировка строевых, племенных и служебных собак</w:t>
      </w:r>
      <w:r w:rsidR="003B0145" w:rsidRPr="003B0145">
        <w:rPr>
          <w:rFonts w:ascii="Times New Roman" w:hAnsi="Times New Roman"/>
          <w:sz w:val="24"/>
          <w:szCs w:val="24"/>
          <w:lang w:val="kk-KZ"/>
        </w:rPr>
        <w:t>,</w:t>
      </w:r>
      <w:r w:rsidR="003B0145" w:rsidRPr="003B0145">
        <w:rPr>
          <w:rFonts w:ascii="Times New Roman" w:hAnsi="Times New Roman"/>
          <w:sz w:val="24"/>
          <w:szCs w:val="24"/>
        </w:rPr>
        <w:t xml:space="preserve"> подготовка и участие с племенными, строевыми собаками на республиканских и международных выставках, подбор щенков для подготовки к розыскной службе в таможенных органах, участие в выбраковке собак, выполняет иные поручения руководства КЦ и Комитета.</w:t>
      </w:r>
    </w:p>
    <w:p w:rsidR="00EE77F9" w:rsidRPr="00EE77F9" w:rsidRDefault="00590A92" w:rsidP="00590A92">
      <w:pPr>
        <w:tabs>
          <w:tab w:val="left" w:pos="9923"/>
        </w:tabs>
        <w:spacing w:after="0" w:line="240" w:lineRule="auto"/>
        <w:ind w:firstLine="567"/>
        <w:jc w:val="both"/>
        <w:rPr>
          <w:rFonts w:ascii="Times New Roman" w:hAnsi="Times New Roman"/>
          <w:color w:val="000000"/>
          <w:sz w:val="24"/>
          <w:szCs w:val="24"/>
        </w:rPr>
      </w:pPr>
      <w:r w:rsidRPr="001F69F7">
        <w:rPr>
          <w:rFonts w:ascii="Times New Roman" w:hAnsi="Times New Roman"/>
          <w:b/>
          <w:sz w:val="24"/>
          <w:szCs w:val="24"/>
        </w:rPr>
        <w:t>Требования к участникам конкурса:</w:t>
      </w:r>
      <w:r w:rsidR="00EE77F9" w:rsidRPr="00EE77F9">
        <w:rPr>
          <w:rFonts w:ascii="Times New Roman" w:hAnsi="Times New Roman"/>
          <w:color w:val="000000"/>
        </w:rPr>
        <w:t xml:space="preserve"> </w:t>
      </w:r>
      <w:r w:rsidR="00EE77F9" w:rsidRPr="00EE77F9">
        <w:rPr>
          <w:rFonts w:ascii="Times New Roman" w:hAnsi="Times New Roman"/>
          <w:color w:val="000000"/>
          <w:sz w:val="24"/>
          <w:szCs w:val="24"/>
        </w:rPr>
        <w:t>Высшее образование</w:t>
      </w:r>
      <w:r w:rsidR="00EE77F9" w:rsidRPr="00EE77F9">
        <w:rPr>
          <w:rFonts w:ascii="Times New Roman" w:hAnsi="Times New Roman"/>
          <w:color w:val="000000"/>
          <w:sz w:val="24"/>
          <w:szCs w:val="24"/>
          <w:lang w:val="kk-KZ"/>
        </w:rPr>
        <w:t xml:space="preserve"> в области ветеринарии, права, естественные науки (биология), сельскохозяйственные науки (</w:t>
      </w:r>
      <w:r w:rsidR="00EE77F9" w:rsidRPr="00EE77F9">
        <w:rPr>
          <w:rFonts w:ascii="Times New Roman" w:hAnsi="Times New Roman"/>
          <w:color w:val="000000"/>
          <w:sz w:val="24"/>
          <w:szCs w:val="24"/>
        </w:rPr>
        <w:t>Технология производства</w:t>
      </w:r>
      <w:r w:rsidR="00EE77F9" w:rsidRPr="00EE77F9">
        <w:rPr>
          <w:rFonts w:ascii="Times New Roman" w:hAnsi="Times New Roman"/>
          <w:color w:val="000000"/>
          <w:sz w:val="24"/>
          <w:szCs w:val="24"/>
          <w:lang w:val="kk-KZ"/>
        </w:rPr>
        <w:t xml:space="preserve"> </w:t>
      </w:r>
      <w:r w:rsidR="00EE77F9" w:rsidRPr="00EE77F9">
        <w:rPr>
          <w:rFonts w:ascii="Times New Roman" w:hAnsi="Times New Roman"/>
          <w:color w:val="000000"/>
          <w:sz w:val="24"/>
          <w:szCs w:val="24"/>
        </w:rPr>
        <w:t>продуктов животноводства</w:t>
      </w:r>
      <w:r w:rsidR="00EE77F9" w:rsidRPr="00EE77F9">
        <w:rPr>
          <w:rFonts w:ascii="Times New Roman" w:hAnsi="Times New Roman"/>
          <w:color w:val="000000"/>
          <w:sz w:val="24"/>
          <w:szCs w:val="24"/>
          <w:lang w:val="kk-KZ"/>
        </w:rPr>
        <w:t xml:space="preserve">, </w:t>
      </w:r>
      <w:r w:rsidR="00EE77F9" w:rsidRPr="00EE77F9">
        <w:rPr>
          <w:rFonts w:ascii="Times New Roman" w:hAnsi="Times New Roman"/>
          <w:color w:val="000000"/>
          <w:sz w:val="24"/>
          <w:szCs w:val="24"/>
        </w:rPr>
        <w:t>Охотоведение и звероводство</w:t>
      </w:r>
      <w:r w:rsidR="00EE77F9" w:rsidRPr="00EE77F9">
        <w:rPr>
          <w:rFonts w:ascii="Times New Roman" w:hAnsi="Times New Roman"/>
          <w:color w:val="000000"/>
          <w:sz w:val="24"/>
          <w:szCs w:val="24"/>
          <w:lang w:val="kk-KZ"/>
        </w:rPr>
        <w:t xml:space="preserve">), </w:t>
      </w:r>
      <w:r w:rsidR="00EE77F9" w:rsidRPr="00EE77F9">
        <w:rPr>
          <w:rFonts w:ascii="Times New Roman" w:hAnsi="Times New Roman"/>
          <w:color w:val="000000"/>
          <w:sz w:val="24"/>
          <w:szCs w:val="24"/>
        </w:rPr>
        <w:t>Педагогика и методика</w:t>
      </w:r>
      <w:r w:rsidR="00EE77F9" w:rsidRPr="00EE77F9">
        <w:rPr>
          <w:rFonts w:ascii="Times New Roman" w:hAnsi="Times New Roman"/>
          <w:color w:val="000000"/>
          <w:sz w:val="24"/>
          <w:szCs w:val="24"/>
          <w:lang w:val="kk-KZ"/>
        </w:rPr>
        <w:t xml:space="preserve"> </w:t>
      </w:r>
      <w:r w:rsidR="00EE77F9" w:rsidRPr="00EE77F9">
        <w:rPr>
          <w:rFonts w:ascii="Times New Roman" w:hAnsi="Times New Roman"/>
          <w:color w:val="000000"/>
          <w:sz w:val="24"/>
          <w:szCs w:val="24"/>
        </w:rPr>
        <w:t>начального обучения</w:t>
      </w:r>
      <w:r w:rsidR="00EE77F9" w:rsidRPr="00EE77F9">
        <w:rPr>
          <w:rFonts w:ascii="Times New Roman" w:hAnsi="Times New Roman"/>
          <w:color w:val="000000"/>
          <w:sz w:val="24"/>
          <w:szCs w:val="24"/>
          <w:lang w:val="kk-KZ"/>
        </w:rPr>
        <w:t xml:space="preserve"> или послесреднее в области права, </w:t>
      </w:r>
      <w:r w:rsidR="00EE77F9" w:rsidRPr="00EE77F9">
        <w:rPr>
          <w:rFonts w:ascii="Times New Roman" w:hAnsi="Times New Roman"/>
          <w:bCs/>
          <w:color w:val="000000"/>
          <w:sz w:val="24"/>
          <w:szCs w:val="24"/>
        </w:rPr>
        <w:t>сельское хозяйство, ветеринария и экология</w:t>
      </w:r>
      <w:r w:rsidR="00EE77F9" w:rsidRPr="00EE77F9">
        <w:rPr>
          <w:rFonts w:ascii="Times New Roman" w:hAnsi="Times New Roman"/>
          <w:bCs/>
          <w:color w:val="000000"/>
          <w:sz w:val="24"/>
          <w:szCs w:val="24"/>
          <w:lang w:val="kk-KZ"/>
        </w:rPr>
        <w:t xml:space="preserve"> (</w:t>
      </w:r>
      <w:r w:rsidR="00EE77F9" w:rsidRPr="00EE77F9">
        <w:rPr>
          <w:rFonts w:ascii="Times New Roman" w:hAnsi="Times New Roman"/>
          <w:bCs/>
          <w:color w:val="000000"/>
          <w:sz w:val="24"/>
          <w:szCs w:val="24"/>
        </w:rPr>
        <w:t>охотоведение и звероводство</w:t>
      </w:r>
      <w:r w:rsidR="00EE77F9" w:rsidRPr="00EE77F9">
        <w:rPr>
          <w:rFonts w:ascii="Times New Roman" w:hAnsi="Times New Roman"/>
          <w:bCs/>
          <w:color w:val="000000"/>
          <w:sz w:val="24"/>
          <w:szCs w:val="24"/>
          <w:lang w:val="kk-KZ"/>
        </w:rPr>
        <w:t xml:space="preserve">, </w:t>
      </w:r>
      <w:r w:rsidR="00EE77F9" w:rsidRPr="00EE77F9">
        <w:rPr>
          <w:rFonts w:ascii="Times New Roman" w:hAnsi="Times New Roman"/>
          <w:bCs/>
          <w:color w:val="000000"/>
          <w:spacing w:val="2"/>
          <w:sz w:val="24"/>
          <w:szCs w:val="24"/>
          <w:bdr w:val="none" w:sz="0" w:space="0" w:color="auto" w:frame="1"/>
          <w:shd w:val="clear" w:color="auto" w:fill="FFFFFF"/>
        </w:rPr>
        <w:t>зоотехния</w:t>
      </w:r>
      <w:r w:rsidR="00EE77F9" w:rsidRPr="00EE77F9">
        <w:rPr>
          <w:rFonts w:ascii="Times New Roman" w:hAnsi="Times New Roman"/>
          <w:bCs/>
          <w:color w:val="000000"/>
          <w:spacing w:val="2"/>
          <w:sz w:val="24"/>
          <w:szCs w:val="24"/>
          <w:bdr w:val="none" w:sz="0" w:space="0" w:color="auto" w:frame="1"/>
          <w:shd w:val="clear" w:color="auto" w:fill="FFFFFF"/>
          <w:lang w:val="kk-KZ"/>
        </w:rPr>
        <w:t>,</w:t>
      </w:r>
      <w:r w:rsidR="00EE77F9" w:rsidRPr="00EE77F9">
        <w:rPr>
          <w:rFonts w:ascii="Times New Roman" w:hAnsi="Times New Roman"/>
          <w:sz w:val="24"/>
          <w:szCs w:val="24"/>
        </w:rPr>
        <w:t xml:space="preserve"> </w:t>
      </w:r>
      <w:r w:rsidR="00EE77F9" w:rsidRPr="00EE77F9">
        <w:rPr>
          <w:rFonts w:ascii="Times New Roman" w:hAnsi="Times New Roman"/>
          <w:sz w:val="24"/>
          <w:szCs w:val="24"/>
          <w:lang w:val="kk-KZ"/>
        </w:rPr>
        <w:t>в</w:t>
      </w:r>
      <w:r w:rsidR="00EE77F9" w:rsidRPr="00EE77F9">
        <w:rPr>
          <w:rFonts w:ascii="Times New Roman" w:hAnsi="Times New Roman"/>
          <w:bCs/>
          <w:color w:val="000000"/>
          <w:spacing w:val="2"/>
          <w:sz w:val="24"/>
          <w:szCs w:val="24"/>
          <w:bdr w:val="none" w:sz="0" w:space="0" w:color="auto" w:frame="1"/>
          <w:shd w:val="clear" w:color="auto" w:fill="FFFFFF"/>
          <w:lang w:val="kk-KZ"/>
        </w:rPr>
        <w:t>етеринария, защита в чрезвычайных ситуациях (кинолог)</w:t>
      </w:r>
      <w:r w:rsidR="00EE77F9" w:rsidRPr="00EE77F9">
        <w:rPr>
          <w:rFonts w:ascii="Times New Roman" w:hAnsi="Times New Roman"/>
          <w:bCs/>
          <w:color w:val="000000"/>
          <w:sz w:val="24"/>
          <w:szCs w:val="24"/>
          <w:lang w:val="kk-KZ"/>
        </w:rPr>
        <w:t>) учет и аудит и финансы</w:t>
      </w:r>
      <w:r w:rsidR="00EE77F9" w:rsidRPr="00EE77F9">
        <w:rPr>
          <w:rFonts w:ascii="Times New Roman" w:hAnsi="Times New Roman"/>
          <w:color w:val="000000"/>
          <w:sz w:val="24"/>
          <w:szCs w:val="24"/>
        </w:rPr>
        <w:t>.</w:t>
      </w:r>
    </w:p>
    <w:p w:rsidR="00590A92" w:rsidRDefault="00590A92" w:rsidP="00275084">
      <w:pPr>
        <w:tabs>
          <w:tab w:val="left" w:pos="9923"/>
        </w:tabs>
        <w:spacing w:after="0" w:line="240" w:lineRule="auto"/>
        <w:ind w:firstLine="567"/>
        <w:jc w:val="both"/>
        <w:rPr>
          <w:rFonts w:ascii="Times New Roman" w:hAnsi="Times New Roman"/>
          <w:sz w:val="24"/>
          <w:szCs w:val="24"/>
        </w:rPr>
      </w:pPr>
    </w:p>
    <w:p w:rsidR="00DD3839" w:rsidRPr="003A6056" w:rsidRDefault="00DD3839" w:rsidP="00DD3839">
      <w:pPr>
        <w:widowControl w:val="0"/>
        <w:spacing w:after="0" w:line="240" w:lineRule="auto"/>
        <w:ind w:firstLine="709"/>
        <w:contextualSpacing/>
        <w:jc w:val="both"/>
        <w:rPr>
          <w:rFonts w:ascii="Times New Roman" w:hAnsi="Times New Roman"/>
          <w:b/>
          <w:sz w:val="24"/>
          <w:szCs w:val="24"/>
          <w:u w:val="single"/>
        </w:rPr>
      </w:pPr>
      <w:r w:rsidRPr="003A6056">
        <w:rPr>
          <w:rFonts w:ascii="Times New Roman" w:hAnsi="Times New Roman"/>
          <w:b/>
          <w:sz w:val="24"/>
          <w:szCs w:val="24"/>
          <w:u w:val="single"/>
        </w:rPr>
        <w:t xml:space="preserve">Для участия  в общем конкурсе </w:t>
      </w:r>
      <w:proofErr w:type="gramStart"/>
      <w:r w:rsidRPr="003A6056">
        <w:rPr>
          <w:rFonts w:ascii="Times New Roman" w:hAnsi="Times New Roman"/>
          <w:b/>
          <w:sz w:val="24"/>
          <w:szCs w:val="24"/>
          <w:u w:val="single"/>
        </w:rPr>
        <w:t>предоставляются следующие документы</w:t>
      </w:r>
      <w:proofErr w:type="gramEnd"/>
      <w:r w:rsidRPr="003A6056">
        <w:rPr>
          <w:rFonts w:ascii="Times New Roman" w:hAnsi="Times New Roman"/>
          <w:b/>
          <w:sz w:val="24"/>
          <w:szCs w:val="24"/>
          <w:u w:val="single"/>
        </w:rPr>
        <w:t>:</w:t>
      </w:r>
    </w:p>
    <w:p w:rsidR="00DD3839" w:rsidRPr="003A6056" w:rsidRDefault="00DD3839" w:rsidP="00DD3839">
      <w:pPr>
        <w:pStyle w:val="a3"/>
        <w:shd w:val="clear" w:color="auto" w:fill="FFFFFF"/>
        <w:spacing w:before="0" w:beforeAutospacing="0" w:after="0" w:afterAutospacing="0"/>
        <w:ind w:firstLine="709"/>
        <w:contextualSpacing/>
        <w:jc w:val="both"/>
        <w:textAlignment w:val="baseline"/>
        <w:rPr>
          <w:rFonts w:ascii="Times New Roman" w:hAnsi="Times New Roman"/>
          <w:spacing w:val="2"/>
          <w:lang w:val="ru-RU"/>
        </w:rPr>
      </w:pPr>
      <w:r w:rsidRPr="003A6056">
        <w:rPr>
          <w:rFonts w:ascii="Times New Roman" w:hAnsi="Times New Roman"/>
          <w:spacing w:val="2"/>
          <w:lang w:val="ru-RU"/>
        </w:rPr>
        <w:t>1) заявление по форме, согласно </w:t>
      </w:r>
      <w:hyperlink r:id="rId7" w:anchor="z238" w:history="1">
        <w:r w:rsidRPr="003A6056">
          <w:rPr>
            <w:rStyle w:val="a9"/>
            <w:rFonts w:ascii="Times New Roman" w:hAnsi="Times New Roman"/>
            <w:spacing w:val="2"/>
            <w:u w:val="none"/>
            <w:lang w:val="ru-RU"/>
          </w:rPr>
          <w:t>приложению 2</w:t>
        </w:r>
      </w:hyperlink>
      <w:r w:rsidRPr="003A6056">
        <w:rPr>
          <w:rFonts w:ascii="Times New Roman" w:hAnsi="Times New Roman"/>
          <w:spacing w:val="2"/>
          <w:lang w:val="ru-RU"/>
        </w:rPr>
        <w:t> к настоящим Правилам;</w:t>
      </w:r>
    </w:p>
    <w:p w:rsidR="00DD3839" w:rsidRPr="003A6056" w:rsidRDefault="00DD3839" w:rsidP="00DD3839">
      <w:pPr>
        <w:pStyle w:val="a3"/>
        <w:shd w:val="clear" w:color="auto" w:fill="FFFFFF"/>
        <w:spacing w:before="0" w:beforeAutospacing="0" w:after="0" w:afterAutospacing="0"/>
        <w:ind w:firstLine="709"/>
        <w:contextualSpacing/>
        <w:jc w:val="both"/>
        <w:textAlignment w:val="baseline"/>
        <w:rPr>
          <w:rFonts w:ascii="Times New Roman" w:hAnsi="Times New Roman"/>
          <w:spacing w:val="2"/>
          <w:lang w:val="ru-RU"/>
        </w:rPr>
      </w:pPr>
      <w:r w:rsidRPr="003A6056">
        <w:rPr>
          <w:rFonts w:ascii="Times New Roman" w:hAnsi="Times New Roman"/>
          <w:spacing w:val="2"/>
          <w:lang w:val="ru-RU"/>
        </w:rPr>
        <w:t>2) послужной список кандидата на административную государственную должность корпуса "Б" с цветной фотографией размером 3х4 по форме, согласно </w:t>
      </w:r>
      <w:hyperlink r:id="rId8" w:anchor="z246" w:history="1">
        <w:r w:rsidRPr="003A6056">
          <w:rPr>
            <w:rStyle w:val="a9"/>
            <w:rFonts w:ascii="Times New Roman" w:hAnsi="Times New Roman"/>
            <w:spacing w:val="2"/>
            <w:u w:val="none"/>
            <w:lang w:val="ru-RU"/>
          </w:rPr>
          <w:t>приложению 3</w:t>
        </w:r>
      </w:hyperlink>
      <w:r w:rsidRPr="003A6056">
        <w:rPr>
          <w:rFonts w:ascii="Times New Roman" w:hAnsi="Times New Roman"/>
          <w:spacing w:val="2"/>
          <w:lang w:val="ru-RU"/>
        </w:rPr>
        <w:t> к настоящим Правилам;</w:t>
      </w:r>
    </w:p>
    <w:p w:rsidR="00DD3839" w:rsidRPr="003A6056" w:rsidRDefault="00DD3839" w:rsidP="00DD3839">
      <w:pPr>
        <w:pStyle w:val="a3"/>
        <w:shd w:val="clear" w:color="auto" w:fill="FFFFFF"/>
        <w:spacing w:before="0" w:beforeAutospacing="0" w:after="0" w:afterAutospacing="0"/>
        <w:ind w:firstLine="709"/>
        <w:contextualSpacing/>
        <w:jc w:val="both"/>
        <w:textAlignment w:val="baseline"/>
        <w:rPr>
          <w:rFonts w:ascii="Times New Roman" w:hAnsi="Times New Roman"/>
          <w:spacing w:val="2"/>
          <w:lang w:val="ru-RU"/>
        </w:rPr>
      </w:pPr>
      <w:r w:rsidRPr="003A6056">
        <w:rPr>
          <w:rFonts w:ascii="Times New Roman" w:hAnsi="Times New Roman"/>
          <w:spacing w:val="2"/>
          <w:lang w:val="ru-RU"/>
        </w:rPr>
        <w:t>3) копии документов об образовании и приложений к ним, засвидетельствованные нотариально;</w:t>
      </w:r>
    </w:p>
    <w:p w:rsidR="00DD3839" w:rsidRPr="003A6056" w:rsidRDefault="00DD3839" w:rsidP="00DD3839">
      <w:pPr>
        <w:pStyle w:val="a3"/>
        <w:shd w:val="clear" w:color="auto" w:fill="FFFFFF"/>
        <w:spacing w:before="0" w:beforeAutospacing="0" w:after="0" w:afterAutospacing="0"/>
        <w:ind w:firstLine="709"/>
        <w:contextualSpacing/>
        <w:jc w:val="both"/>
        <w:textAlignment w:val="baseline"/>
        <w:rPr>
          <w:rFonts w:ascii="Times New Roman" w:hAnsi="Times New Roman"/>
          <w:spacing w:val="2"/>
          <w:lang w:val="ru-RU"/>
        </w:rPr>
      </w:pPr>
      <w:r w:rsidRPr="003A6056">
        <w:rPr>
          <w:rFonts w:ascii="Times New Roman" w:hAnsi="Times New Roman"/>
          <w:spacing w:val="2"/>
          <w:lang w:val="ru-RU"/>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3A6056">
        <w:rPr>
          <w:rFonts w:ascii="Times New Roman" w:hAnsi="Times New Roman"/>
          <w:spacing w:val="2"/>
          <w:lang w:val="ru-RU"/>
        </w:rPr>
        <w:t>нострификации</w:t>
      </w:r>
      <w:proofErr w:type="spellEnd"/>
      <w:r w:rsidRPr="003A6056">
        <w:rPr>
          <w:rFonts w:ascii="Times New Roman" w:hAnsi="Times New Roman"/>
          <w:spacing w:val="2"/>
          <w:lang w:val="ru-RU"/>
        </w:rPr>
        <w:t xml:space="preserve"> данных документов об образовании, выданных уполномоченным органом в сфере образования, за исключением документов об </w:t>
      </w:r>
      <w:r w:rsidRPr="003A6056">
        <w:rPr>
          <w:rFonts w:ascii="Times New Roman" w:hAnsi="Times New Roman"/>
          <w:spacing w:val="2"/>
          <w:lang w:val="ru-RU"/>
        </w:rPr>
        <w:lastRenderedPageBreak/>
        <w:t>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3A6056">
        <w:rPr>
          <w:rFonts w:ascii="Times New Roman" w:hAnsi="Times New Roman"/>
          <w:spacing w:val="2"/>
          <w:lang w:val="ru-RU"/>
        </w:rPr>
        <w:t>Болашак</w:t>
      </w:r>
      <w:proofErr w:type="spellEnd"/>
      <w:r w:rsidRPr="003A6056">
        <w:rPr>
          <w:rFonts w:ascii="Times New Roman" w:hAnsi="Times New Roman"/>
          <w:spacing w:val="2"/>
          <w:lang w:val="ru-RU"/>
        </w:rPr>
        <w:t>", а также подпадающих под действие международного договора (соглашение) о взаимном признании и эквивалентности.</w:t>
      </w:r>
    </w:p>
    <w:p w:rsidR="00DD3839" w:rsidRPr="003A6056" w:rsidRDefault="00DD3839" w:rsidP="00DD3839">
      <w:pPr>
        <w:pStyle w:val="a3"/>
        <w:shd w:val="clear" w:color="auto" w:fill="FFFFFF"/>
        <w:spacing w:before="0" w:beforeAutospacing="0" w:after="0" w:afterAutospacing="0"/>
        <w:ind w:firstLine="709"/>
        <w:contextualSpacing/>
        <w:jc w:val="both"/>
        <w:textAlignment w:val="baseline"/>
        <w:rPr>
          <w:rFonts w:ascii="Times New Roman" w:hAnsi="Times New Roman"/>
          <w:spacing w:val="2"/>
          <w:lang w:val="ru-RU"/>
        </w:rPr>
      </w:pPr>
      <w:r w:rsidRPr="003A6056">
        <w:rPr>
          <w:rFonts w:ascii="Times New Roman" w:hAnsi="Times New Roman"/>
          <w:spacing w:val="2"/>
          <w:lang w:val="ru-RU"/>
        </w:rPr>
        <w:t>К копиям документов об образовании, выданных обладателям международной стипендии "</w:t>
      </w:r>
      <w:proofErr w:type="spellStart"/>
      <w:r w:rsidRPr="003A6056">
        <w:rPr>
          <w:rFonts w:ascii="Times New Roman" w:hAnsi="Times New Roman"/>
          <w:spacing w:val="2"/>
          <w:lang w:val="ru-RU"/>
        </w:rPr>
        <w:t>Болашак</w:t>
      </w:r>
      <w:proofErr w:type="spellEnd"/>
      <w:r w:rsidRPr="003A6056">
        <w:rPr>
          <w:rFonts w:ascii="Times New Roman" w:hAnsi="Times New Roman"/>
          <w:spacing w:val="2"/>
          <w:lang w:val="ru-RU"/>
        </w:rPr>
        <w:t>", прилагается копия справки о завершении обучения по международной стипендии Президента Республики Казахстан "</w:t>
      </w:r>
      <w:proofErr w:type="spellStart"/>
      <w:r w:rsidRPr="003A6056">
        <w:rPr>
          <w:rFonts w:ascii="Times New Roman" w:hAnsi="Times New Roman"/>
          <w:spacing w:val="2"/>
          <w:lang w:val="ru-RU"/>
        </w:rPr>
        <w:t>Болашак</w:t>
      </w:r>
      <w:proofErr w:type="spellEnd"/>
      <w:r w:rsidRPr="003A6056">
        <w:rPr>
          <w:rFonts w:ascii="Times New Roman" w:hAnsi="Times New Roman"/>
          <w:spacing w:val="2"/>
          <w:lang w:val="ru-RU"/>
        </w:rPr>
        <w:t>", выданной акционерным обществом "Центр международных программ".</w:t>
      </w:r>
    </w:p>
    <w:p w:rsidR="00DD3839" w:rsidRPr="003A6056" w:rsidRDefault="00DD3839" w:rsidP="00DD3839">
      <w:pPr>
        <w:pStyle w:val="a3"/>
        <w:shd w:val="clear" w:color="auto" w:fill="FFFFFF"/>
        <w:spacing w:before="0" w:beforeAutospacing="0" w:after="0" w:afterAutospacing="0"/>
        <w:ind w:firstLine="709"/>
        <w:contextualSpacing/>
        <w:jc w:val="both"/>
        <w:textAlignment w:val="baseline"/>
        <w:rPr>
          <w:rFonts w:ascii="Times New Roman" w:hAnsi="Times New Roman"/>
          <w:spacing w:val="2"/>
          <w:lang w:val="ru-RU"/>
        </w:rPr>
      </w:pPr>
      <w:r w:rsidRPr="003A6056">
        <w:rPr>
          <w:rFonts w:ascii="Times New Roman" w:hAnsi="Times New Roman"/>
          <w:spacing w:val="2"/>
          <w:lang w:val="ru-RU"/>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DD3839" w:rsidRPr="003A6056" w:rsidRDefault="00DD3839" w:rsidP="00DD3839">
      <w:pPr>
        <w:pStyle w:val="a3"/>
        <w:shd w:val="clear" w:color="auto" w:fill="FFFFFF"/>
        <w:spacing w:before="0" w:beforeAutospacing="0" w:after="0" w:afterAutospacing="0"/>
        <w:ind w:firstLine="709"/>
        <w:contextualSpacing/>
        <w:jc w:val="both"/>
        <w:textAlignment w:val="baseline"/>
        <w:rPr>
          <w:rFonts w:ascii="Times New Roman" w:hAnsi="Times New Roman"/>
          <w:spacing w:val="2"/>
          <w:lang w:val="ru-RU"/>
        </w:rPr>
      </w:pPr>
      <w:r w:rsidRPr="003A6056">
        <w:rPr>
          <w:rFonts w:ascii="Times New Roman" w:hAnsi="Times New Roman"/>
          <w:spacing w:val="2"/>
          <w:lang w:val="ru-RU"/>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DD3839" w:rsidRPr="003A6056" w:rsidRDefault="00DD3839" w:rsidP="00DD3839">
      <w:pPr>
        <w:pStyle w:val="a3"/>
        <w:shd w:val="clear" w:color="auto" w:fill="FFFFFF"/>
        <w:spacing w:before="0" w:beforeAutospacing="0" w:after="0" w:afterAutospacing="0"/>
        <w:ind w:firstLine="709"/>
        <w:contextualSpacing/>
        <w:jc w:val="both"/>
        <w:textAlignment w:val="baseline"/>
        <w:rPr>
          <w:rFonts w:ascii="Times New Roman" w:hAnsi="Times New Roman"/>
          <w:spacing w:val="2"/>
          <w:lang w:val="ru-RU"/>
        </w:rPr>
      </w:pPr>
      <w:proofErr w:type="gramStart"/>
      <w:r w:rsidRPr="003A6056">
        <w:rPr>
          <w:rFonts w:ascii="Times New Roman" w:hAnsi="Times New Roman"/>
          <w:spacing w:val="2"/>
          <w:lang w:val="ru-RU"/>
        </w:rPr>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w:t>
      </w:r>
      <w:hyperlink r:id="rId9" w:anchor="z1" w:history="1">
        <w:r w:rsidRPr="003A6056">
          <w:rPr>
            <w:rStyle w:val="a9"/>
            <w:rFonts w:ascii="Times New Roman" w:hAnsi="Times New Roman"/>
            <w:spacing w:val="2"/>
            <w:u w:val="none"/>
            <w:lang w:val="ru-RU"/>
          </w:rPr>
          <w:t>приказом</w:t>
        </w:r>
      </w:hyperlink>
      <w:r w:rsidRPr="003A6056">
        <w:rPr>
          <w:rFonts w:ascii="Times New Roman" w:hAnsi="Times New Roman"/>
          <w:spacing w:val="2"/>
          <w:lang w:val="ru-RU"/>
        </w:rPr>
        <w:t> </w:t>
      </w:r>
      <w:proofErr w:type="spellStart"/>
      <w:r w:rsidRPr="003A6056">
        <w:rPr>
          <w:rFonts w:ascii="Times New Roman" w:hAnsi="Times New Roman"/>
          <w:spacing w:val="2"/>
          <w:lang w:val="ru-RU"/>
        </w:rPr>
        <w:t>и.о</w:t>
      </w:r>
      <w:proofErr w:type="spellEnd"/>
      <w:r w:rsidRPr="003A6056">
        <w:rPr>
          <w:rFonts w:ascii="Times New Roman" w:hAnsi="Times New Roman"/>
          <w:spacing w:val="2"/>
          <w:lang w:val="ru-RU"/>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roofErr w:type="gramEnd"/>
    </w:p>
    <w:p w:rsidR="00DD3839" w:rsidRPr="003A6056" w:rsidRDefault="00DD3839" w:rsidP="00DD3839">
      <w:pPr>
        <w:pStyle w:val="a3"/>
        <w:shd w:val="clear" w:color="auto" w:fill="FFFFFF"/>
        <w:spacing w:before="0" w:beforeAutospacing="0" w:after="0" w:afterAutospacing="0"/>
        <w:ind w:firstLine="709"/>
        <w:contextualSpacing/>
        <w:jc w:val="both"/>
        <w:textAlignment w:val="baseline"/>
        <w:rPr>
          <w:rFonts w:ascii="Times New Roman" w:hAnsi="Times New Roman"/>
          <w:spacing w:val="2"/>
          <w:lang w:val="ru-RU"/>
        </w:rPr>
      </w:pPr>
      <w:r w:rsidRPr="003A6056">
        <w:rPr>
          <w:rFonts w:ascii="Times New Roman" w:hAnsi="Times New Roman"/>
          <w:spacing w:val="2"/>
          <w:lang w:val="ru-RU"/>
        </w:rPr>
        <w:t>6) копия документа, удостоверяющего личность, гражданина Республики Казахстан;</w:t>
      </w:r>
    </w:p>
    <w:p w:rsidR="00DD3839" w:rsidRPr="003A6056" w:rsidRDefault="00DD3839" w:rsidP="00DD3839">
      <w:pPr>
        <w:pStyle w:val="a3"/>
        <w:shd w:val="clear" w:color="auto" w:fill="FFFFFF"/>
        <w:spacing w:before="0" w:beforeAutospacing="0" w:after="0" w:afterAutospacing="0"/>
        <w:ind w:firstLine="709"/>
        <w:contextualSpacing/>
        <w:jc w:val="both"/>
        <w:textAlignment w:val="baseline"/>
        <w:rPr>
          <w:rFonts w:ascii="Times New Roman" w:hAnsi="Times New Roman"/>
          <w:spacing w:val="2"/>
          <w:lang w:val="ru-RU"/>
        </w:rPr>
      </w:pPr>
      <w:r w:rsidRPr="003A6056">
        <w:rPr>
          <w:rFonts w:ascii="Times New Roman" w:hAnsi="Times New Roman"/>
          <w:spacing w:val="2"/>
          <w:lang w:val="ru-RU"/>
        </w:rPr>
        <w:t xml:space="preserve">7) сертификат о прохождении тестирования на знание законодательства с результатами не ниже пороговых </w:t>
      </w:r>
      <w:proofErr w:type="spellStart"/>
      <w:r w:rsidRPr="003A6056">
        <w:rPr>
          <w:rFonts w:ascii="Times New Roman" w:hAnsi="Times New Roman"/>
          <w:spacing w:val="2"/>
          <w:lang w:val="ru-RU"/>
        </w:rPr>
        <w:t>зна</w:t>
      </w:r>
      <w:proofErr w:type="spellEnd"/>
      <w:r>
        <w:rPr>
          <w:rFonts w:ascii="Times New Roman" w:hAnsi="Times New Roman"/>
          <w:spacing w:val="2"/>
          <w:lang w:val="ru-RU"/>
        </w:rPr>
        <w:t xml:space="preserve">                           </w:t>
      </w:r>
      <w:proofErr w:type="spellStart"/>
      <w:r w:rsidRPr="003A6056">
        <w:rPr>
          <w:rFonts w:ascii="Times New Roman" w:hAnsi="Times New Roman"/>
          <w:spacing w:val="2"/>
          <w:lang w:val="ru-RU"/>
        </w:rPr>
        <w:t>чений</w:t>
      </w:r>
      <w:proofErr w:type="spellEnd"/>
      <w:r w:rsidRPr="003A6056">
        <w:rPr>
          <w:rFonts w:ascii="Times New Roman" w:hAnsi="Times New Roman"/>
          <w:spacing w:val="2"/>
          <w:lang w:val="ru-RU"/>
        </w:rPr>
        <w:t>, действительный на момент подачи документов (далее – сертификат) (либо нотариально засвидетельствованная копия сертификата);</w:t>
      </w:r>
    </w:p>
    <w:p w:rsidR="00DD3839" w:rsidRPr="003A6056" w:rsidRDefault="00DD3839" w:rsidP="00DD3839">
      <w:pPr>
        <w:pStyle w:val="a3"/>
        <w:shd w:val="clear" w:color="auto" w:fill="FFFFFF"/>
        <w:spacing w:before="0" w:beforeAutospacing="0" w:after="0" w:afterAutospacing="0"/>
        <w:ind w:firstLine="709"/>
        <w:contextualSpacing/>
        <w:jc w:val="both"/>
        <w:textAlignment w:val="baseline"/>
        <w:rPr>
          <w:rFonts w:ascii="Times New Roman" w:hAnsi="Times New Roman"/>
          <w:spacing w:val="2"/>
          <w:lang w:val="ru-RU"/>
        </w:rPr>
      </w:pPr>
      <w:r w:rsidRPr="003A6056">
        <w:rPr>
          <w:rFonts w:ascii="Times New Roman" w:hAnsi="Times New Roman"/>
          <w:spacing w:val="2"/>
          <w:lang w:val="ru-RU"/>
        </w:rPr>
        <w:t>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DD3839" w:rsidRPr="003A6056" w:rsidRDefault="00DD3839" w:rsidP="00DD3839">
      <w:pPr>
        <w:pStyle w:val="a3"/>
        <w:shd w:val="clear" w:color="auto" w:fill="FFFFFF"/>
        <w:spacing w:before="0" w:beforeAutospacing="0" w:after="0" w:afterAutospacing="0"/>
        <w:ind w:firstLine="709"/>
        <w:contextualSpacing/>
        <w:jc w:val="both"/>
        <w:textAlignment w:val="baseline"/>
        <w:rPr>
          <w:rFonts w:ascii="Times New Roman" w:hAnsi="Times New Roman"/>
          <w:spacing w:val="2"/>
          <w:lang w:val="ru-RU"/>
        </w:rPr>
      </w:pPr>
      <w:proofErr w:type="gramStart"/>
      <w:r w:rsidRPr="003A6056">
        <w:rPr>
          <w:rFonts w:ascii="Times New Roman" w:hAnsi="Times New Roman"/>
          <w:spacing w:val="2"/>
          <w:lang w:val="ru-RU"/>
        </w:rPr>
        <w:t>9)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w:t>
      </w:r>
      <w:hyperlink r:id="rId10" w:anchor="z115" w:history="1">
        <w:r w:rsidRPr="003A6056">
          <w:rPr>
            <w:rStyle w:val="a9"/>
            <w:rFonts w:ascii="Times New Roman" w:hAnsi="Times New Roman"/>
            <w:spacing w:val="2"/>
            <w:u w:val="none"/>
            <w:lang w:val="ru-RU"/>
          </w:rPr>
          <w:t>приказом</w:t>
        </w:r>
      </w:hyperlink>
      <w:r w:rsidRPr="003A6056">
        <w:rPr>
          <w:rFonts w:ascii="Times New Roman" w:hAnsi="Times New Roman"/>
          <w:spacing w:val="2"/>
          <w:lang w:val="ru-RU"/>
        </w:rPr>
        <w:t>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roofErr w:type="gramEnd"/>
    </w:p>
    <w:p w:rsidR="00DD3839" w:rsidRPr="003A6056" w:rsidRDefault="00DD3839" w:rsidP="00DD3839">
      <w:pPr>
        <w:pStyle w:val="a3"/>
        <w:shd w:val="clear" w:color="auto" w:fill="FFFFFF"/>
        <w:spacing w:before="0" w:beforeAutospacing="0" w:after="0" w:afterAutospacing="0"/>
        <w:ind w:firstLine="709"/>
        <w:contextualSpacing/>
        <w:jc w:val="both"/>
        <w:textAlignment w:val="baseline"/>
        <w:rPr>
          <w:rFonts w:ascii="Times New Roman" w:hAnsi="Times New Roman"/>
          <w:spacing w:val="2"/>
          <w:lang w:val="ru-RU"/>
        </w:rPr>
      </w:pPr>
      <w:proofErr w:type="gramStart"/>
      <w:r w:rsidRPr="003A6056">
        <w:rPr>
          <w:rFonts w:ascii="Times New Roman" w:hAnsi="Times New Roman"/>
          <w:spacing w:val="2"/>
          <w:lang w:val="ru-RU"/>
        </w:rPr>
        <w:t>10)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w:t>
      </w:r>
      <w:hyperlink r:id="rId11" w:anchor="z137" w:history="1">
        <w:r w:rsidRPr="003A6056">
          <w:rPr>
            <w:rStyle w:val="a9"/>
            <w:rFonts w:ascii="Times New Roman" w:hAnsi="Times New Roman"/>
            <w:spacing w:val="2"/>
            <w:u w:val="none"/>
            <w:lang w:val="ru-RU"/>
          </w:rPr>
          <w:t>приказом</w:t>
        </w:r>
      </w:hyperlink>
      <w:r w:rsidRPr="003A6056">
        <w:rPr>
          <w:rFonts w:ascii="Times New Roman" w:hAnsi="Times New Roman"/>
          <w:spacing w:val="2"/>
          <w:lang w:val="ru-RU"/>
        </w:rPr>
        <w:t>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roofErr w:type="gramEnd"/>
    </w:p>
    <w:p w:rsidR="00DD3839" w:rsidRPr="003A6056" w:rsidRDefault="00DD3839" w:rsidP="00DD3839">
      <w:pPr>
        <w:pStyle w:val="a3"/>
        <w:shd w:val="clear" w:color="auto" w:fill="FFFFFF"/>
        <w:spacing w:before="0" w:beforeAutospacing="0" w:after="0" w:afterAutospacing="0"/>
        <w:ind w:firstLine="709"/>
        <w:contextualSpacing/>
        <w:jc w:val="both"/>
        <w:textAlignment w:val="baseline"/>
        <w:rPr>
          <w:rFonts w:ascii="Times New Roman" w:hAnsi="Times New Roman"/>
          <w:spacing w:val="2"/>
          <w:lang w:val="ru-RU"/>
        </w:rPr>
      </w:pPr>
      <w:proofErr w:type="gramStart"/>
      <w:r w:rsidRPr="003A6056">
        <w:rPr>
          <w:rFonts w:ascii="Times New Roman" w:hAnsi="Times New Roman"/>
          <w:spacing w:val="2"/>
          <w:lang w:val="ru-RU"/>
        </w:rPr>
        <w:t>Допускается предоставление копий документов, указанных в </w:t>
      </w:r>
      <w:hyperlink r:id="rId12" w:anchor="z163" w:history="1">
        <w:r w:rsidRPr="003A6056">
          <w:rPr>
            <w:rStyle w:val="a9"/>
            <w:rFonts w:ascii="Times New Roman" w:hAnsi="Times New Roman"/>
            <w:spacing w:val="2"/>
            <w:u w:val="none"/>
            <w:lang w:val="ru-RU"/>
          </w:rPr>
          <w:t>подпунктах 3)</w:t>
        </w:r>
      </w:hyperlink>
      <w:r w:rsidRPr="003A6056">
        <w:rPr>
          <w:rFonts w:ascii="Times New Roman" w:hAnsi="Times New Roman"/>
          <w:spacing w:val="2"/>
          <w:lang w:val="ru-RU"/>
        </w:rPr>
        <w:t>, </w:t>
      </w:r>
      <w:hyperlink r:id="rId13" w:anchor="z167" w:history="1">
        <w:r w:rsidRPr="003A6056">
          <w:rPr>
            <w:rStyle w:val="a9"/>
            <w:rFonts w:ascii="Times New Roman" w:hAnsi="Times New Roman"/>
            <w:spacing w:val="2"/>
            <w:u w:val="none"/>
            <w:lang w:val="ru-RU"/>
          </w:rPr>
          <w:t>4)</w:t>
        </w:r>
      </w:hyperlink>
      <w:r w:rsidRPr="003A6056">
        <w:rPr>
          <w:rFonts w:ascii="Times New Roman" w:hAnsi="Times New Roman"/>
          <w:spacing w:val="2"/>
          <w:lang w:val="ru-RU"/>
        </w:rPr>
        <w:t>, </w:t>
      </w:r>
      <w:hyperlink r:id="rId14" w:anchor="z168" w:history="1">
        <w:r w:rsidRPr="003A6056">
          <w:rPr>
            <w:rStyle w:val="a9"/>
            <w:rFonts w:ascii="Times New Roman" w:hAnsi="Times New Roman"/>
            <w:spacing w:val="2"/>
            <w:u w:val="none"/>
            <w:lang w:val="ru-RU"/>
          </w:rPr>
          <w:t>5)</w:t>
        </w:r>
      </w:hyperlink>
      <w:r w:rsidRPr="003A6056">
        <w:rPr>
          <w:rFonts w:ascii="Times New Roman" w:hAnsi="Times New Roman"/>
          <w:spacing w:val="2"/>
          <w:lang w:val="ru-RU"/>
        </w:rPr>
        <w:t>, </w:t>
      </w:r>
      <w:hyperlink r:id="rId15" w:anchor="z170" w:history="1">
        <w:r w:rsidRPr="003A6056">
          <w:rPr>
            <w:rStyle w:val="a9"/>
            <w:rFonts w:ascii="Times New Roman" w:hAnsi="Times New Roman"/>
            <w:spacing w:val="2"/>
            <w:u w:val="none"/>
            <w:lang w:val="ru-RU"/>
          </w:rPr>
          <w:t>7)</w:t>
        </w:r>
      </w:hyperlink>
      <w:r w:rsidRPr="003A6056">
        <w:rPr>
          <w:rFonts w:ascii="Times New Roman" w:hAnsi="Times New Roman"/>
          <w:spacing w:val="2"/>
          <w:lang w:val="ru-RU"/>
        </w:rPr>
        <w:t>, </w:t>
      </w:r>
      <w:hyperlink r:id="rId16" w:anchor="z171" w:history="1">
        <w:r w:rsidRPr="003A6056">
          <w:rPr>
            <w:rStyle w:val="a9"/>
            <w:rFonts w:ascii="Times New Roman" w:hAnsi="Times New Roman"/>
            <w:spacing w:val="2"/>
            <w:u w:val="none"/>
            <w:lang w:val="ru-RU"/>
          </w:rPr>
          <w:t>8)</w:t>
        </w:r>
      </w:hyperlink>
      <w:r w:rsidRPr="003A6056">
        <w:rPr>
          <w:rFonts w:ascii="Times New Roman" w:hAnsi="Times New Roman"/>
          <w:spacing w:val="2"/>
          <w:lang w:val="ru-RU"/>
        </w:rPr>
        <w:t>, </w:t>
      </w:r>
      <w:hyperlink r:id="rId17" w:anchor="z172" w:history="1">
        <w:r w:rsidRPr="003A6056">
          <w:rPr>
            <w:rStyle w:val="a9"/>
            <w:rFonts w:ascii="Times New Roman" w:hAnsi="Times New Roman"/>
            <w:spacing w:val="2"/>
            <w:u w:val="none"/>
            <w:lang w:val="ru-RU"/>
          </w:rPr>
          <w:t>9)</w:t>
        </w:r>
      </w:hyperlink>
      <w:r w:rsidRPr="003A6056">
        <w:rPr>
          <w:rFonts w:ascii="Times New Roman" w:hAnsi="Times New Roman"/>
          <w:spacing w:val="2"/>
          <w:lang w:val="ru-RU"/>
        </w:rPr>
        <w:t> и </w:t>
      </w:r>
      <w:hyperlink r:id="rId18" w:anchor="z173" w:history="1">
        <w:r w:rsidRPr="003A6056">
          <w:rPr>
            <w:rStyle w:val="a9"/>
            <w:rFonts w:ascii="Times New Roman" w:hAnsi="Times New Roman"/>
            <w:spacing w:val="2"/>
            <w:u w:val="none"/>
            <w:lang w:val="ru-RU"/>
          </w:rPr>
          <w:t>10)</w:t>
        </w:r>
      </w:hyperlink>
      <w:r w:rsidRPr="003A6056">
        <w:rPr>
          <w:rFonts w:ascii="Times New Roman" w:hAnsi="Times New Roman"/>
          <w:spacing w:val="2"/>
          <w:lang w:val="ru-RU"/>
        </w:rPr>
        <w:t>. При этом служба управления персоналом (кадровая служба) сверяет копии документов с подлинниками.</w:t>
      </w:r>
      <w:proofErr w:type="gramEnd"/>
    </w:p>
    <w:p w:rsidR="00DD3839" w:rsidRPr="003A6056" w:rsidRDefault="00DD3839" w:rsidP="00DD3839">
      <w:pPr>
        <w:pStyle w:val="a3"/>
        <w:shd w:val="clear" w:color="auto" w:fill="FFFFFF"/>
        <w:spacing w:before="0" w:beforeAutospacing="0" w:after="0" w:afterAutospacing="0"/>
        <w:ind w:firstLine="709"/>
        <w:contextualSpacing/>
        <w:jc w:val="both"/>
        <w:textAlignment w:val="baseline"/>
        <w:rPr>
          <w:rFonts w:ascii="Times New Roman" w:hAnsi="Times New Roman"/>
          <w:spacing w:val="2"/>
          <w:lang w:val="ru-RU"/>
        </w:rPr>
      </w:pPr>
      <w:r w:rsidRPr="003A6056">
        <w:rPr>
          <w:rFonts w:ascii="Times New Roman" w:hAnsi="Times New Roman"/>
          <w:spacing w:val="2"/>
          <w:lang w:val="ru-RU"/>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DD3839" w:rsidRPr="003A6056" w:rsidRDefault="00DD3839" w:rsidP="00DD3839">
      <w:pPr>
        <w:shd w:val="clear" w:color="auto" w:fill="FFFFFF"/>
        <w:spacing w:after="0" w:line="240" w:lineRule="auto"/>
        <w:ind w:firstLine="709"/>
        <w:contextualSpacing/>
        <w:jc w:val="both"/>
        <w:textAlignment w:val="baseline"/>
        <w:rPr>
          <w:rFonts w:ascii="Times New Roman" w:hAnsi="Times New Roman"/>
          <w:spacing w:val="2"/>
          <w:sz w:val="24"/>
          <w:szCs w:val="24"/>
        </w:rPr>
      </w:pPr>
      <w:r w:rsidRPr="003A6056">
        <w:rPr>
          <w:rFonts w:ascii="Times New Roman" w:hAnsi="Times New Roman"/>
          <w:spacing w:val="2"/>
          <w:sz w:val="24"/>
          <w:szCs w:val="24"/>
        </w:rPr>
        <w:lastRenderedPageBreak/>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DD3839" w:rsidRPr="003A6056" w:rsidRDefault="00DD3839" w:rsidP="00DD3839">
      <w:pPr>
        <w:shd w:val="clear" w:color="auto" w:fill="FFFFFF"/>
        <w:spacing w:after="0" w:line="240" w:lineRule="auto"/>
        <w:ind w:firstLine="709"/>
        <w:contextualSpacing/>
        <w:jc w:val="both"/>
        <w:textAlignment w:val="baseline"/>
        <w:rPr>
          <w:rFonts w:ascii="Times New Roman" w:hAnsi="Times New Roman"/>
          <w:sz w:val="24"/>
          <w:szCs w:val="24"/>
        </w:rPr>
      </w:pPr>
      <w:r w:rsidRPr="003A6056">
        <w:rPr>
          <w:rFonts w:ascii="Times New Roman" w:hAnsi="Times New Roman"/>
          <w:b/>
          <w:spacing w:val="2"/>
          <w:sz w:val="24"/>
          <w:szCs w:val="24"/>
          <w:u w:val="single"/>
        </w:rPr>
        <w:t>Срок приема документов:</w:t>
      </w:r>
      <w:r w:rsidRPr="003A6056">
        <w:rPr>
          <w:rFonts w:ascii="Times New Roman" w:hAnsi="Times New Roman"/>
          <w:spacing w:val="2"/>
          <w:sz w:val="24"/>
          <w:szCs w:val="24"/>
        </w:rPr>
        <w:t xml:space="preserve"> д</w:t>
      </w:r>
      <w:r w:rsidRPr="003A6056">
        <w:rPr>
          <w:rFonts w:ascii="Times New Roman" w:hAnsi="Times New Roman"/>
          <w:sz w:val="24"/>
          <w:szCs w:val="24"/>
        </w:rPr>
        <w:t xml:space="preserve">окументы должны быть представлены в </w:t>
      </w:r>
      <w:r w:rsidRPr="00FD556D">
        <w:rPr>
          <w:rFonts w:ascii="Times New Roman" w:hAnsi="Times New Roman"/>
          <w:b/>
          <w:sz w:val="24"/>
          <w:szCs w:val="24"/>
        </w:rPr>
        <w:t>течени</w:t>
      </w:r>
      <w:proofErr w:type="gramStart"/>
      <w:r w:rsidRPr="00FD556D">
        <w:rPr>
          <w:rFonts w:ascii="Times New Roman" w:hAnsi="Times New Roman"/>
          <w:b/>
          <w:sz w:val="24"/>
          <w:szCs w:val="24"/>
        </w:rPr>
        <w:t>и</w:t>
      </w:r>
      <w:proofErr w:type="gramEnd"/>
      <w:r w:rsidRPr="00FD556D">
        <w:rPr>
          <w:rFonts w:ascii="Times New Roman" w:hAnsi="Times New Roman"/>
          <w:b/>
          <w:sz w:val="24"/>
          <w:szCs w:val="24"/>
        </w:rPr>
        <w:t xml:space="preserve"> 7 рабочих дней </w:t>
      </w:r>
      <w:r w:rsidRPr="003A6056">
        <w:rPr>
          <w:rFonts w:ascii="Times New Roman" w:hAnsi="Times New Roman"/>
          <w:spacing w:val="2"/>
          <w:sz w:val="24"/>
          <w:szCs w:val="24"/>
          <w:shd w:val="clear" w:color="auto" w:fill="FFFFFF"/>
        </w:rPr>
        <w:t>со следующего рабочего дня после последней публикации объявления о проведении конкурса</w:t>
      </w:r>
      <w:r w:rsidRPr="003A6056">
        <w:rPr>
          <w:rFonts w:ascii="Times New Roman" w:hAnsi="Times New Roman"/>
          <w:sz w:val="24"/>
          <w:szCs w:val="24"/>
        </w:rPr>
        <w:t xml:space="preserve">  в Кинологический  центр Комитета государственных доходов Министерства финансов Республики Казахстан (город Алматы, ул.</w:t>
      </w:r>
      <w:r>
        <w:rPr>
          <w:rFonts w:ascii="Times New Roman" w:hAnsi="Times New Roman"/>
          <w:sz w:val="24"/>
          <w:szCs w:val="24"/>
        </w:rPr>
        <w:t xml:space="preserve"> </w:t>
      </w:r>
      <w:r w:rsidRPr="003A6056">
        <w:rPr>
          <w:rFonts w:ascii="Times New Roman" w:hAnsi="Times New Roman"/>
          <w:sz w:val="24"/>
          <w:szCs w:val="24"/>
        </w:rPr>
        <w:t>Красногорская, 53 кабинет УЧР)</w:t>
      </w:r>
    </w:p>
    <w:p w:rsidR="00DD3839" w:rsidRPr="003A6056" w:rsidRDefault="00DD3839" w:rsidP="00DD3839">
      <w:pPr>
        <w:shd w:val="clear" w:color="auto" w:fill="FFFFFF"/>
        <w:spacing w:after="0" w:line="240" w:lineRule="auto"/>
        <w:ind w:firstLine="709"/>
        <w:contextualSpacing/>
        <w:jc w:val="both"/>
        <w:textAlignment w:val="baseline"/>
        <w:rPr>
          <w:rFonts w:ascii="Times New Roman" w:hAnsi="Times New Roman"/>
          <w:spacing w:val="2"/>
          <w:sz w:val="24"/>
          <w:szCs w:val="24"/>
        </w:rPr>
      </w:pPr>
      <w:r w:rsidRPr="003A6056">
        <w:rPr>
          <w:rFonts w:ascii="Times New Roman" w:hAnsi="Times New Roman"/>
          <w:spacing w:val="2"/>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DD3839" w:rsidRPr="003A6056" w:rsidRDefault="00DD3839" w:rsidP="00DD3839">
      <w:pPr>
        <w:shd w:val="clear" w:color="auto" w:fill="FFFFFF"/>
        <w:spacing w:after="0" w:line="240" w:lineRule="auto"/>
        <w:ind w:firstLine="709"/>
        <w:contextualSpacing/>
        <w:jc w:val="both"/>
        <w:textAlignment w:val="baseline"/>
        <w:rPr>
          <w:rFonts w:ascii="Times New Roman" w:hAnsi="Times New Roman"/>
          <w:spacing w:val="2"/>
          <w:sz w:val="24"/>
          <w:szCs w:val="24"/>
        </w:rPr>
      </w:pPr>
      <w:r w:rsidRPr="003A6056">
        <w:rPr>
          <w:rFonts w:ascii="Times New Roman" w:hAnsi="Times New Roman"/>
          <w:spacing w:val="2"/>
          <w:sz w:val="24"/>
          <w:szCs w:val="24"/>
        </w:rPr>
        <w:t xml:space="preserve">Лица, изъявившие желание участвовать в общем конкурсе представляют документы в </w:t>
      </w:r>
      <w:r w:rsidR="00E65085">
        <w:rPr>
          <w:rFonts w:ascii="Times New Roman" w:hAnsi="Times New Roman"/>
          <w:spacing w:val="2"/>
          <w:sz w:val="24"/>
          <w:szCs w:val="24"/>
          <w:lang w:val="kk-KZ"/>
        </w:rPr>
        <w:t>Кинологический центр</w:t>
      </w:r>
      <w:r w:rsidRPr="003A6056">
        <w:rPr>
          <w:rFonts w:ascii="Times New Roman" w:hAnsi="Times New Roman"/>
          <w:spacing w:val="2"/>
          <w:sz w:val="24"/>
          <w:szCs w:val="24"/>
        </w:rPr>
        <w:t>,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3A6056">
        <w:rPr>
          <w:rFonts w:ascii="Times New Roman" w:hAnsi="Times New Roman"/>
          <w:spacing w:val="2"/>
          <w:sz w:val="24"/>
          <w:szCs w:val="24"/>
        </w:rPr>
        <w:t>gov</w:t>
      </w:r>
      <w:proofErr w:type="spellEnd"/>
      <w:r w:rsidRPr="003A6056">
        <w:rPr>
          <w:rFonts w:ascii="Times New Roman" w:hAnsi="Times New Roman"/>
          <w:spacing w:val="2"/>
          <w:sz w:val="24"/>
          <w:szCs w:val="24"/>
        </w:rPr>
        <w:t>" в сроки приема документов.</w:t>
      </w:r>
    </w:p>
    <w:p w:rsidR="00DD3839" w:rsidRPr="003A6056" w:rsidRDefault="00DD3839" w:rsidP="00DD3839">
      <w:pPr>
        <w:shd w:val="clear" w:color="auto" w:fill="FFFFFF"/>
        <w:spacing w:after="0" w:line="240" w:lineRule="auto"/>
        <w:ind w:firstLine="709"/>
        <w:contextualSpacing/>
        <w:jc w:val="both"/>
        <w:textAlignment w:val="baseline"/>
        <w:rPr>
          <w:rFonts w:ascii="Times New Roman" w:hAnsi="Times New Roman"/>
          <w:spacing w:val="2"/>
          <w:sz w:val="24"/>
          <w:szCs w:val="24"/>
        </w:rPr>
      </w:pPr>
      <w:r w:rsidRPr="003A6056">
        <w:rPr>
          <w:rFonts w:ascii="Times New Roman" w:hAnsi="Times New Roman"/>
          <w:spacing w:val="2"/>
          <w:sz w:val="24"/>
          <w:szCs w:val="24"/>
        </w:rPr>
        <w:t xml:space="preserve">При предоставлении документов в электронном виде на адрес электронной почты </w:t>
      </w:r>
      <w:r w:rsidR="00E65085">
        <w:rPr>
          <w:rFonts w:ascii="Times New Roman" w:hAnsi="Times New Roman"/>
          <w:spacing w:val="2"/>
          <w:sz w:val="24"/>
          <w:szCs w:val="24"/>
          <w:lang w:val="kk-KZ"/>
        </w:rPr>
        <w:t>Кинологическ</w:t>
      </w:r>
      <w:r w:rsidR="009C337A">
        <w:rPr>
          <w:rFonts w:ascii="Times New Roman" w:hAnsi="Times New Roman"/>
          <w:spacing w:val="2"/>
          <w:sz w:val="24"/>
          <w:szCs w:val="24"/>
          <w:lang w:val="kk-KZ"/>
        </w:rPr>
        <w:t>ий</w:t>
      </w:r>
      <w:r w:rsidR="00E65085">
        <w:rPr>
          <w:rFonts w:ascii="Times New Roman" w:hAnsi="Times New Roman"/>
          <w:spacing w:val="2"/>
          <w:sz w:val="24"/>
          <w:szCs w:val="24"/>
          <w:lang w:val="kk-KZ"/>
        </w:rPr>
        <w:t xml:space="preserve"> центра</w:t>
      </w:r>
      <w:r w:rsidRPr="00BC5C7C">
        <w:rPr>
          <w:rFonts w:ascii="Times New Roman" w:hAnsi="Times New Roman"/>
          <w:color w:val="FF0000"/>
          <w:spacing w:val="2"/>
          <w:sz w:val="24"/>
          <w:szCs w:val="24"/>
        </w:rPr>
        <w:t xml:space="preserve"> </w:t>
      </w:r>
      <w:r w:rsidRPr="003A6056">
        <w:rPr>
          <w:rFonts w:ascii="Times New Roman" w:hAnsi="Times New Roman"/>
          <w:spacing w:val="2"/>
          <w:sz w:val="24"/>
          <w:szCs w:val="24"/>
        </w:rPr>
        <w:t>либо посредством портала электронного правительства "Е-</w:t>
      </w:r>
      <w:proofErr w:type="spellStart"/>
      <w:r w:rsidRPr="003A6056">
        <w:rPr>
          <w:rFonts w:ascii="Times New Roman" w:hAnsi="Times New Roman"/>
          <w:spacing w:val="2"/>
          <w:sz w:val="24"/>
          <w:szCs w:val="24"/>
        </w:rPr>
        <w:t>gov</w:t>
      </w:r>
      <w:proofErr w:type="spellEnd"/>
      <w:r w:rsidRPr="003A6056">
        <w:rPr>
          <w:rFonts w:ascii="Times New Roman" w:hAnsi="Times New Roman"/>
          <w:spacing w:val="2"/>
          <w:sz w:val="24"/>
          <w:szCs w:val="24"/>
        </w:rPr>
        <w:t>", их оригиналы либо нотариально засвидетельствованные копии представляются не позднее чем за один рабочий день до начала собеседования.</w:t>
      </w:r>
    </w:p>
    <w:p w:rsidR="00DD3839" w:rsidRPr="003A6056" w:rsidRDefault="00DD3839" w:rsidP="00DD3839">
      <w:pPr>
        <w:shd w:val="clear" w:color="auto" w:fill="FFFFFF"/>
        <w:spacing w:after="0" w:line="240" w:lineRule="auto"/>
        <w:ind w:firstLine="709"/>
        <w:contextualSpacing/>
        <w:jc w:val="both"/>
        <w:textAlignment w:val="baseline"/>
        <w:rPr>
          <w:rFonts w:ascii="Times New Roman" w:hAnsi="Times New Roman"/>
          <w:spacing w:val="2"/>
          <w:sz w:val="24"/>
          <w:szCs w:val="24"/>
        </w:rPr>
      </w:pPr>
      <w:r w:rsidRPr="003A6056">
        <w:rPr>
          <w:rFonts w:ascii="Times New Roman" w:hAnsi="Times New Roman"/>
          <w:spacing w:val="2"/>
          <w:sz w:val="24"/>
          <w:szCs w:val="24"/>
        </w:rPr>
        <w:t>При их непредставлении, лицо не допускается конкурсной комиссией к прохождению собеседования.</w:t>
      </w:r>
    </w:p>
    <w:p w:rsidR="00DD3839" w:rsidRPr="003A6056" w:rsidRDefault="00DD3839" w:rsidP="00DD3839">
      <w:pPr>
        <w:widowControl w:val="0"/>
        <w:spacing w:after="0" w:line="240" w:lineRule="auto"/>
        <w:ind w:firstLine="709"/>
        <w:contextualSpacing/>
        <w:jc w:val="both"/>
        <w:rPr>
          <w:rFonts w:ascii="Times New Roman" w:hAnsi="Times New Roman"/>
          <w:sz w:val="24"/>
          <w:szCs w:val="24"/>
        </w:rPr>
      </w:pPr>
      <w:r w:rsidRPr="003A6056">
        <w:rPr>
          <w:rFonts w:ascii="Times New Roman" w:hAnsi="Times New Roman"/>
          <w:sz w:val="24"/>
          <w:szCs w:val="24"/>
        </w:rPr>
        <w:t>Кандидаты, участвующие в общем конкурсе и допущенные к собеседованию, проходят его в Кинологическом центре в течение трех рабочих дней со дня уведомления кандидатов о допуске их к собеседованию.</w:t>
      </w:r>
    </w:p>
    <w:p w:rsidR="00DD3839" w:rsidRPr="003A6056" w:rsidRDefault="00DD3839" w:rsidP="00DD3839">
      <w:pPr>
        <w:widowControl w:val="0"/>
        <w:shd w:val="clear" w:color="auto" w:fill="FFFFFF"/>
        <w:tabs>
          <w:tab w:val="left" w:pos="1138"/>
        </w:tabs>
        <w:autoSpaceDE w:val="0"/>
        <w:autoSpaceDN w:val="0"/>
        <w:adjustRightInd w:val="0"/>
        <w:spacing w:after="0" w:line="240" w:lineRule="auto"/>
        <w:ind w:firstLine="709"/>
        <w:contextualSpacing/>
        <w:jc w:val="both"/>
        <w:rPr>
          <w:rFonts w:ascii="Times New Roman" w:hAnsi="Times New Roman"/>
          <w:spacing w:val="-8"/>
          <w:sz w:val="24"/>
          <w:szCs w:val="24"/>
        </w:rPr>
      </w:pPr>
      <w:r w:rsidRPr="003A6056">
        <w:rPr>
          <w:rFonts w:ascii="Times New Roman" w:hAnsi="Times New Roman"/>
          <w:spacing w:val="3"/>
          <w:sz w:val="24"/>
          <w:szCs w:val="24"/>
        </w:rPr>
        <w:t xml:space="preserve">Для обеспечения прозрачности и объективности работы конкурсной </w:t>
      </w:r>
      <w:r w:rsidRPr="003A6056">
        <w:rPr>
          <w:rFonts w:ascii="Times New Roman" w:hAnsi="Times New Roman"/>
          <w:sz w:val="24"/>
          <w:szCs w:val="24"/>
        </w:rPr>
        <w:t>комиссии на ее заседание приглашаются наблюдатели.</w:t>
      </w:r>
    </w:p>
    <w:p w:rsidR="00DD3839" w:rsidRPr="003A6056" w:rsidRDefault="00DD3839" w:rsidP="00DD3839">
      <w:pPr>
        <w:widowControl w:val="0"/>
        <w:shd w:val="clear" w:color="auto" w:fill="FFFFFF"/>
        <w:tabs>
          <w:tab w:val="left" w:pos="1138"/>
        </w:tabs>
        <w:autoSpaceDE w:val="0"/>
        <w:autoSpaceDN w:val="0"/>
        <w:adjustRightInd w:val="0"/>
        <w:spacing w:after="0" w:line="240" w:lineRule="auto"/>
        <w:ind w:firstLine="709"/>
        <w:contextualSpacing/>
        <w:jc w:val="both"/>
        <w:rPr>
          <w:rFonts w:ascii="Times New Roman" w:hAnsi="Times New Roman"/>
          <w:spacing w:val="-10"/>
          <w:sz w:val="24"/>
          <w:szCs w:val="24"/>
        </w:rPr>
      </w:pPr>
      <w:r w:rsidRPr="003A6056">
        <w:rPr>
          <w:rFonts w:ascii="Times New Roman" w:hAnsi="Times New Roman"/>
          <w:spacing w:val="6"/>
          <w:sz w:val="24"/>
          <w:szCs w:val="24"/>
        </w:rPr>
        <w:t xml:space="preserve">В качестве наблюдателей на заседании конкурной комиссии могут </w:t>
      </w:r>
      <w:r w:rsidRPr="003A6056">
        <w:rPr>
          <w:rFonts w:ascii="Times New Roman" w:hAnsi="Times New Roman"/>
          <w:sz w:val="24"/>
          <w:szCs w:val="24"/>
        </w:rPr>
        <w:t xml:space="preserve">присутствовать депутаты Парламента РК и </w:t>
      </w:r>
      <w:proofErr w:type="spellStart"/>
      <w:r w:rsidRPr="003A6056">
        <w:rPr>
          <w:rFonts w:ascii="Times New Roman" w:hAnsi="Times New Roman"/>
          <w:sz w:val="24"/>
          <w:szCs w:val="24"/>
        </w:rPr>
        <w:t>маслихатов</w:t>
      </w:r>
      <w:proofErr w:type="spellEnd"/>
      <w:r w:rsidRPr="003A6056">
        <w:rPr>
          <w:rFonts w:ascii="Times New Roman" w:hAnsi="Times New Roman"/>
          <w:sz w:val="24"/>
          <w:szCs w:val="24"/>
        </w:rPr>
        <w:t xml:space="preserve"> всех </w:t>
      </w:r>
      <w:r w:rsidRPr="003A6056">
        <w:rPr>
          <w:rFonts w:ascii="Times New Roman" w:hAnsi="Times New Roman"/>
          <w:spacing w:val="7"/>
          <w:sz w:val="24"/>
          <w:szCs w:val="24"/>
        </w:rPr>
        <w:t xml:space="preserve">уровней, представители средств массовой информации, аккредитованные в </w:t>
      </w:r>
      <w:r w:rsidRPr="003A6056">
        <w:rPr>
          <w:rFonts w:ascii="Times New Roman" w:hAnsi="Times New Roman"/>
          <w:sz w:val="24"/>
          <w:szCs w:val="24"/>
        </w:rPr>
        <w:t xml:space="preserve">порядке, установленном законодательством РК, других </w:t>
      </w:r>
      <w:r w:rsidRPr="003A6056">
        <w:rPr>
          <w:rFonts w:ascii="Times New Roman" w:hAnsi="Times New Roman"/>
          <w:spacing w:val="3"/>
          <w:sz w:val="24"/>
          <w:szCs w:val="24"/>
        </w:rPr>
        <w:t xml:space="preserve">государственных органов, общественных объединений (неправительственных </w:t>
      </w:r>
      <w:r w:rsidRPr="003A6056">
        <w:rPr>
          <w:rFonts w:ascii="Times New Roman" w:hAnsi="Times New Roman"/>
          <w:spacing w:val="2"/>
          <w:sz w:val="24"/>
          <w:szCs w:val="24"/>
        </w:rPr>
        <w:t xml:space="preserve">организаций), коммерческих организаций и политических партий, сотрудники </w:t>
      </w:r>
      <w:r w:rsidRPr="003A6056">
        <w:rPr>
          <w:rFonts w:ascii="Times New Roman" w:hAnsi="Times New Roman"/>
          <w:sz w:val="24"/>
          <w:szCs w:val="24"/>
        </w:rPr>
        <w:t>уполномоченного органа.</w:t>
      </w:r>
    </w:p>
    <w:p w:rsidR="00DD3839" w:rsidRPr="003A6056" w:rsidRDefault="00DD3839" w:rsidP="00DD3839">
      <w:pPr>
        <w:widowControl w:val="0"/>
        <w:spacing w:after="0" w:line="240" w:lineRule="auto"/>
        <w:ind w:firstLine="709"/>
        <w:contextualSpacing/>
        <w:jc w:val="both"/>
        <w:rPr>
          <w:rFonts w:ascii="Times New Roman" w:hAnsi="Times New Roman"/>
          <w:sz w:val="24"/>
          <w:szCs w:val="24"/>
        </w:rPr>
      </w:pPr>
      <w:r w:rsidRPr="003A6056">
        <w:rPr>
          <w:rFonts w:ascii="Times New Roman" w:hAnsi="Times New Roman"/>
          <w:sz w:val="24"/>
          <w:szCs w:val="24"/>
        </w:rPr>
        <w:t>Для присутствия на заседании конкурсной комиссии в качестве наблюдателя лицо регистрируется в кадровой службе КЦ не позднее одного рабочего дня до начала проведения собеседования. Для регистрации лицо предоставляет копию документа, удостоверяющего личность, оригиналы или копии документов, подтверждающих принадлежность к организациям.</w:t>
      </w:r>
    </w:p>
    <w:p w:rsidR="00DD3839" w:rsidRPr="003A6056" w:rsidRDefault="00DD3839" w:rsidP="00DD3839">
      <w:pPr>
        <w:widowControl w:val="0"/>
        <w:spacing w:after="0" w:line="240" w:lineRule="auto"/>
        <w:ind w:firstLine="709"/>
        <w:contextualSpacing/>
        <w:jc w:val="both"/>
        <w:rPr>
          <w:rFonts w:ascii="Times New Roman" w:hAnsi="Times New Roman"/>
          <w:sz w:val="24"/>
          <w:szCs w:val="24"/>
        </w:rPr>
      </w:pPr>
      <w:r w:rsidRPr="003A6056">
        <w:rPr>
          <w:rFonts w:ascii="Times New Roman" w:hAnsi="Times New Roman"/>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DD3839" w:rsidRPr="003A6056" w:rsidRDefault="00DD3839" w:rsidP="00DD3839">
      <w:pPr>
        <w:widowControl w:val="0"/>
        <w:spacing w:after="0" w:line="240" w:lineRule="auto"/>
        <w:ind w:firstLine="709"/>
        <w:contextualSpacing/>
        <w:jc w:val="both"/>
        <w:rPr>
          <w:rFonts w:ascii="Times New Roman" w:hAnsi="Times New Roman"/>
          <w:sz w:val="24"/>
          <w:szCs w:val="24"/>
        </w:rPr>
      </w:pPr>
      <w:r w:rsidRPr="003A6056">
        <w:rPr>
          <w:rFonts w:ascii="Times New Roman" w:hAnsi="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DD3839" w:rsidRPr="003A6056" w:rsidRDefault="00DD3839" w:rsidP="00DD3839">
      <w:pPr>
        <w:tabs>
          <w:tab w:val="left" w:pos="0"/>
        </w:tabs>
        <w:spacing w:after="0" w:line="240" w:lineRule="auto"/>
        <w:ind w:firstLine="709"/>
        <w:contextualSpacing/>
        <w:jc w:val="both"/>
        <w:rPr>
          <w:rFonts w:ascii="Times New Roman" w:hAnsi="Times New Roman"/>
          <w:sz w:val="24"/>
          <w:szCs w:val="24"/>
        </w:rPr>
      </w:pPr>
    </w:p>
    <w:p w:rsidR="00DD3839" w:rsidRPr="003A6056" w:rsidRDefault="00DD3839" w:rsidP="00DD3839">
      <w:pPr>
        <w:tabs>
          <w:tab w:val="left" w:pos="0"/>
        </w:tabs>
        <w:spacing w:after="0" w:line="240" w:lineRule="auto"/>
        <w:ind w:firstLine="709"/>
        <w:contextualSpacing/>
        <w:jc w:val="both"/>
        <w:rPr>
          <w:rFonts w:ascii="Times New Roman" w:hAnsi="Times New Roman"/>
          <w:sz w:val="24"/>
          <w:szCs w:val="24"/>
        </w:rPr>
      </w:pPr>
    </w:p>
    <w:p w:rsidR="00DD3839" w:rsidRPr="003A6056" w:rsidRDefault="00DD3839" w:rsidP="00DD3839">
      <w:pPr>
        <w:tabs>
          <w:tab w:val="left" w:pos="0"/>
        </w:tabs>
        <w:spacing w:after="0" w:line="240" w:lineRule="auto"/>
        <w:ind w:firstLine="709"/>
        <w:contextualSpacing/>
        <w:jc w:val="both"/>
        <w:rPr>
          <w:rFonts w:ascii="Times New Roman" w:hAnsi="Times New Roman"/>
          <w:sz w:val="24"/>
          <w:szCs w:val="24"/>
        </w:rPr>
      </w:pPr>
    </w:p>
    <w:p w:rsidR="00DD3839" w:rsidRPr="003A6056" w:rsidRDefault="00DD3839" w:rsidP="00DD3839">
      <w:pPr>
        <w:tabs>
          <w:tab w:val="left" w:pos="0"/>
        </w:tabs>
        <w:spacing w:after="0" w:line="240" w:lineRule="auto"/>
        <w:ind w:firstLine="709"/>
        <w:contextualSpacing/>
        <w:jc w:val="both"/>
        <w:rPr>
          <w:rFonts w:ascii="Times New Roman" w:hAnsi="Times New Roman"/>
          <w:sz w:val="24"/>
          <w:szCs w:val="24"/>
        </w:rPr>
      </w:pPr>
    </w:p>
    <w:p w:rsidR="00DD3839" w:rsidRPr="003A6056" w:rsidRDefault="00DD3839" w:rsidP="00DD3839">
      <w:pPr>
        <w:tabs>
          <w:tab w:val="left" w:pos="0"/>
        </w:tabs>
        <w:spacing w:after="0" w:line="240" w:lineRule="auto"/>
        <w:ind w:firstLine="709"/>
        <w:contextualSpacing/>
        <w:jc w:val="both"/>
        <w:rPr>
          <w:rFonts w:ascii="Times New Roman" w:hAnsi="Times New Roman"/>
          <w:sz w:val="24"/>
          <w:szCs w:val="24"/>
        </w:rPr>
      </w:pPr>
    </w:p>
    <w:p w:rsidR="00DD3839" w:rsidRPr="003A6056" w:rsidRDefault="00DD3839" w:rsidP="00DD3839">
      <w:pPr>
        <w:tabs>
          <w:tab w:val="left" w:pos="0"/>
        </w:tabs>
        <w:spacing w:after="0" w:line="240" w:lineRule="auto"/>
        <w:ind w:firstLine="709"/>
        <w:contextualSpacing/>
        <w:jc w:val="both"/>
        <w:rPr>
          <w:rFonts w:ascii="Times New Roman" w:hAnsi="Times New Roman"/>
          <w:sz w:val="24"/>
          <w:szCs w:val="24"/>
        </w:rPr>
      </w:pPr>
    </w:p>
    <w:p w:rsidR="00DD3839" w:rsidRPr="003A6056" w:rsidRDefault="00DD3839" w:rsidP="00DD3839">
      <w:pPr>
        <w:tabs>
          <w:tab w:val="left" w:pos="0"/>
        </w:tabs>
        <w:spacing w:after="0" w:line="240" w:lineRule="auto"/>
        <w:ind w:firstLine="709"/>
        <w:contextualSpacing/>
        <w:jc w:val="both"/>
        <w:rPr>
          <w:rFonts w:ascii="Times New Roman" w:hAnsi="Times New Roman"/>
          <w:sz w:val="24"/>
          <w:szCs w:val="24"/>
        </w:rPr>
      </w:pPr>
    </w:p>
    <w:p w:rsidR="00DD3839" w:rsidRPr="003A6056" w:rsidRDefault="00DD3839" w:rsidP="00DD3839">
      <w:pPr>
        <w:tabs>
          <w:tab w:val="left" w:pos="0"/>
        </w:tabs>
        <w:spacing w:after="0" w:line="240" w:lineRule="auto"/>
        <w:ind w:firstLine="709"/>
        <w:contextualSpacing/>
        <w:jc w:val="both"/>
        <w:rPr>
          <w:rFonts w:ascii="Times New Roman" w:hAnsi="Times New Roman"/>
          <w:sz w:val="24"/>
          <w:szCs w:val="24"/>
        </w:rPr>
      </w:pPr>
    </w:p>
    <w:p w:rsidR="00DD3839" w:rsidRPr="003A6056" w:rsidRDefault="00DD3839" w:rsidP="00DD3839">
      <w:pPr>
        <w:shd w:val="clear" w:color="auto" w:fill="FFFFFF"/>
        <w:spacing w:after="0" w:line="240" w:lineRule="auto"/>
        <w:jc w:val="center"/>
        <w:rPr>
          <w:rFonts w:ascii="Times New Roman" w:eastAsia="Times New Roman" w:hAnsi="Times New Roman"/>
          <w:b/>
          <w:color w:val="000000"/>
          <w:sz w:val="24"/>
          <w:szCs w:val="24"/>
          <w:lang w:eastAsia="ru-RU"/>
        </w:rPr>
      </w:pPr>
      <w:r w:rsidRPr="003A6056">
        <w:rPr>
          <w:rFonts w:ascii="Times New Roman" w:eastAsia="Times New Roman" w:hAnsi="Times New Roman"/>
          <w:b/>
          <w:color w:val="000000"/>
          <w:sz w:val="24"/>
          <w:szCs w:val="24"/>
          <w:lang w:eastAsia="ru-RU"/>
        </w:rPr>
        <w:lastRenderedPageBreak/>
        <w:t>ПАМЯТКА</w:t>
      </w:r>
    </w:p>
    <w:p w:rsidR="00DD3839" w:rsidRPr="003A6056" w:rsidRDefault="00DD3839" w:rsidP="00DD3839">
      <w:pPr>
        <w:shd w:val="clear" w:color="auto" w:fill="FFFFFF"/>
        <w:spacing w:after="0" w:line="240" w:lineRule="auto"/>
        <w:jc w:val="center"/>
        <w:rPr>
          <w:rFonts w:ascii="Times New Roman" w:eastAsia="Times New Roman" w:hAnsi="Times New Roman"/>
          <w:b/>
          <w:color w:val="000000"/>
          <w:sz w:val="24"/>
          <w:szCs w:val="24"/>
          <w:lang w:eastAsia="ru-RU"/>
        </w:rPr>
      </w:pPr>
      <w:r w:rsidRPr="003A6056">
        <w:rPr>
          <w:rFonts w:ascii="Times New Roman" w:eastAsia="Times New Roman" w:hAnsi="Times New Roman"/>
          <w:b/>
          <w:color w:val="000000"/>
          <w:sz w:val="24"/>
          <w:szCs w:val="24"/>
          <w:lang w:eastAsia="ru-RU"/>
        </w:rPr>
        <w:t>поступающим на административные государственные должности корпуса «Б»</w:t>
      </w:r>
    </w:p>
    <w:p w:rsidR="00DD3839" w:rsidRPr="003A6056" w:rsidRDefault="00DD3839" w:rsidP="00DD3839">
      <w:pPr>
        <w:shd w:val="clear" w:color="auto" w:fill="FFFFFF"/>
        <w:spacing w:after="0" w:line="240" w:lineRule="auto"/>
        <w:jc w:val="center"/>
        <w:rPr>
          <w:rFonts w:ascii="Times New Roman" w:eastAsia="Times New Roman" w:hAnsi="Times New Roman"/>
          <w:b/>
          <w:color w:val="000000"/>
          <w:sz w:val="24"/>
          <w:szCs w:val="24"/>
          <w:lang w:eastAsia="ru-RU"/>
        </w:rPr>
      </w:pPr>
    </w:p>
    <w:p w:rsidR="00DD3839" w:rsidRPr="003A6056" w:rsidRDefault="00DD3839" w:rsidP="00DD3839">
      <w:pPr>
        <w:shd w:val="clear" w:color="auto" w:fill="FFFFFF"/>
        <w:spacing w:after="0" w:line="240" w:lineRule="auto"/>
        <w:jc w:val="center"/>
        <w:rPr>
          <w:rFonts w:ascii="Times New Roman" w:eastAsia="Times New Roman" w:hAnsi="Times New Roman"/>
          <w:b/>
          <w:color w:val="000000"/>
          <w:sz w:val="24"/>
          <w:szCs w:val="24"/>
          <w:lang w:eastAsia="ru-RU"/>
        </w:rPr>
      </w:pPr>
      <w:r w:rsidRPr="003A6056">
        <w:rPr>
          <w:rFonts w:ascii="Times New Roman" w:eastAsia="Times New Roman" w:hAnsi="Times New Roman"/>
          <w:b/>
          <w:color w:val="000000"/>
          <w:sz w:val="24"/>
          <w:szCs w:val="24"/>
          <w:lang w:eastAsia="ru-RU"/>
        </w:rPr>
        <w:t>Участники и кандидаты имеют право:</w:t>
      </w:r>
    </w:p>
    <w:p w:rsidR="00DD3839" w:rsidRPr="003A6056" w:rsidRDefault="00DD3839" w:rsidP="00DD3839">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3A6056">
        <w:rPr>
          <w:rFonts w:ascii="Times New Roman" w:eastAsia="Times New Roman" w:hAnsi="Times New Roman"/>
          <w:color w:val="000000"/>
          <w:sz w:val="24"/>
          <w:szCs w:val="24"/>
          <w:lang w:eastAsia="ru-RU"/>
        </w:rPr>
        <w:t>-  Не предоставлять копии документа, подтверждающего трудовую деятельность, в</w:t>
      </w:r>
    </w:p>
    <w:p w:rsidR="00DD3839" w:rsidRPr="003A6056" w:rsidRDefault="00DD3839" w:rsidP="00DD3839">
      <w:pPr>
        <w:shd w:val="clear" w:color="auto" w:fill="FFFFFF"/>
        <w:spacing w:after="0" w:line="240" w:lineRule="auto"/>
        <w:jc w:val="both"/>
        <w:rPr>
          <w:rFonts w:ascii="Times New Roman" w:eastAsia="Times New Roman" w:hAnsi="Times New Roman"/>
          <w:color w:val="000000"/>
          <w:sz w:val="24"/>
          <w:szCs w:val="24"/>
          <w:lang w:eastAsia="ru-RU"/>
        </w:rPr>
      </w:pPr>
      <w:r w:rsidRPr="003A6056">
        <w:rPr>
          <w:rFonts w:ascii="Times New Roman" w:eastAsia="Times New Roman" w:hAnsi="Times New Roman"/>
          <w:color w:val="000000"/>
          <w:sz w:val="24"/>
          <w:szCs w:val="24"/>
          <w:lang w:eastAsia="ru-RU"/>
        </w:rPr>
        <w:t>случае, если не осуществляли трудовую деятельность и если стаж работы не требуется по вакантной должности.</w:t>
      </w:r>
    </w:p>
    <w:p w:rsidR="00DD3839" w:rsidRPr="003A6056" w:rsidRDefault="00DD3839" w:rsidP="00DD3839">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3A6056">
        <w:rPr>
          <w:rFonts w:ascii="Times New Roman" w:eastAsia="Times New Roman" w:hAnsi="Times New Roman"/>
          <w:color w:val="000000"/>
          <w:sz w:val="24"/>
          <w:szCs w:val="24"/>
          <w:lang w:eastAsia="ru-RU"/>
        </w:rPr>
        <w:t>-  Предоставлять документы нарочно, по почте или в электронном виде на адрес электронной почты, либо посредством портала электронного правительства «Е-</w:t>
      </w:r>
      <w:proofErr w:type="spellStart"/>
      <w:r w:rsidRPr="003A6056">
        <w:rPr>
          <w:rFonts w:ascii="Times New Roman" w:eastAsia="Times New Roman" w:hAnsi="Times New Roman"/>
          <w:color w:val="000000"/>
          <w:sz w:val="24"/>
          <w:szCs w:val="24"/>
          <w:lang w:eastAsia="ru-RU"/>
        </w:rPr>
        <w:t>gov</w:t>
      </w:r>
      <w:proofErr w:type="spellEnd"/>
      <w:r w:rsidRPr="003A6056">
        <w:rPr>
          <w:rFonts w:ascii="Times New Roman" w:eastAsia="Times New Roman" w:hAnsi="Times New Roman"/>
          <w:color w:val="000000"/>
          <w:sz w:val="24"/>
          <w:szCs w:val="24"/>
          <w:lang w:eastAsia="ru-RU"/>
        </w:rPr>
        <w:t>» в сроки приема документов. При предоставлении документов в электронном виде на адрес электронной почты либо посредством портала электронного правительства «Е-</w:t>
      </w:r>
      <w:proofErr w:type="spellStart"/>
      <w:r w:rsidRPr="003A6056">
        <w:rPr>
          <w:rFonts w:ascii="Times New Roman" w:eastAsia="Times New Roman" w:hAnsi="Times New Roman"/>
          <w:color w:val="000000"/>
          <w:sz w:val="24"/>
          <w:szCs w:val="24"/>
          <w:lang w:eastAsia="ru-RU"/>
        </w:rPr>
        <w:t>gov</w:t>
      </w:r>
      <w:proofErr w:type="spellEnd"/>
      <w:r w:rsidRPr="003A6056">
        <w:rPr>
          <w:rFonts w:ascii="Times New Roman" w:eastAsia="Times New Roman" w:hAnsi="Times New Roman"/>
          <w:color w:val="000000"/>
          <w:sz w:val="24"/>
          <w:szCs w:val="24"/>
          <w:lang w:eastAsia="ru-RU"/>
        </w:rPr>
        <w:t>», их оригиналы либо нотариально засвидетельствованные копии представляются не позднее чем за один рабочий день до начала собеседования.</w:t>
      </w:r>
    </w:p>
    <w:p w:rsidR="00DD3839" w:rsidRPr="003A6056" w:rsidRDefault="00DD3839" w:rsidP="00DD3839">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3A6056">
        <w:rPr>
          <w:rFonts w:ascii="Times New Roman" w:eastAsia="Times New Roman" w:hAnsi="Times New Roman"/>
          <w:color w:val="000000"/>
          <w:sz w:val="24"/>
          <w:szCs w:val="24"/>
          <w:lang w:eastAsia="ru-RU"/>
        </w:rPr>
        <w:t>-  На уведомление о дате проведения собеседования, по телефону, посредством направления информации на электронные адреса и мобильные телефоны.</w:t>
      </w:r>
    </w:p>
    <w:p w:rsidR="00DD3839" w:rsidRPr="003A6056" w:rsidRDefault="00DD3839" w:rsidP="00DD3839">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3A6056">
        <w:rPr>
          <w:rFonts w:ascii="Times New Roman" w:eastAsia="Times New Roman" w:hAnsi="Times New Roman"/>
          <w:color w:val="000000"/>
          <w:sz w:val="24"/>
          <w:szCs w:val="24"/>
          <w:lang w:eastAsia="ru-RU"/>
        </w:rPr>
        <w:t>-  Проходить собеседование в течение трех рабочих дней со дня уведомления.</w:t>
      </w:r>
    </w:p>
    <w:p w:rsidR="00DD3839" w:rsidRPr="003A6056" w:rsidRDefault="00DD3839" w:rsidP="00DD3839">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3A6056">
        <w:rPr>
          <w:rFonts w:ascii="Times New Roman" w:eastAsia="Times New Roman" w:hAnsi="Times New Roman"/>
          <w:color w:val="000000"/>
          <w:sz w:val="24"/>
          <w:szCs w:val="24"/>
          <w:lang w:eastAsia="ru-RU"/>
        </w:rPr>
        <w:t>-  Во время собеседования использовать технические средства записи, если это не мешает ходу заседания конкурсной комиссии.</w:t>
      </w:r>
    </w:p>
    <w:p w:rsidR="00DD3839" w:rsidRPr="003A6056" w:rsidRDefault="00DD3839" w:rsidP="00DD3839">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3A6056">
        <w:rPr>
          <w:rFonts w:ascii="Times New Roman" w:eastAsia="Times New Roman" w:hAnsi="Times New Roman"/>
          <w:color w:val="000000"/>
          <w:sz w:val="24"/>
          <w:szCs w:val="24"/>
          <w:lang w:eastAsia="ru-RU"/>
        </w:rPr>
        <w:t xml:space="preserve">-  При получений положительного заключения конкурсной комиссии, знакомиться с решением и списком, размещенных на информационных стендах государственного органа в местах, доступных для всеобщего обозрения, а также на его </w:t>
      </w:r>
      <w:proofErr w:type="spellStart"/>
      <w:r w:rsidRPr="003A6056">
        <w:rPr>
          <w:rFonts w:ascii="Times New Roman" w:eastAsia="Times New Roman" w:hAnsi="Times New Roman"/>
          <w:color w:val="000000"/>
          <w:sz w:val="24"/>
          <w:szCs w:val="24"/>
          <w:lang w:eastAsia="ru-RU"/>
        </w:rPr>
        <w:t>интернет-ресурсе</w:t>
      </w:r>
      <w:proofErr w:type="spellEnd"/>
      <w:r w:rsidRPr="003A6056">
        <w:rPr>
          <w:rFonts w:ascii="Times New Roman" w:eastAsia="Times New Roman" w:hAnsi="Times New Roman"/>
          <w:color w:val="000000"/>
          <w:sz w:val="24"/>
          <w:szCs w:val="24"/>
          <w:lang w:eastAsia="ru-RU"/>
        </w:rPr>
        <w:t>.</w:t>
      </w:r>
    </w:p>
    <w:p w:rsidR="00DD3839" w:rsidRPr="003A6056" w:rsidRDefault="00DD3839" w:rsidP="00DD3839">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3A6056">
        <w:rPr>
          <w:rFonts w:ascii="Times New Roman" w:eastAsia="Times New Roman" w:hAnsi="Times New Roman"/>
          <w:color w:val="000000"/>
          <w:sz w:val="24"/>
          <w:szCs w:val="24"/>
          <w:lang w:eastAsia="ru-RU"/>
        </w:rPr>
        <w:t>-  При успешном прохождений собеседования, быть извещенными о результатах конкурса в течение двух рабочих дней со дня решения конкурсной комиссии.</w:t>
      </w:r>
    </w:p>
    <w:p w:rsidR="00DD3839" w:rsidRPr="003A6056" w:rsidRDefault="00DD3839" w:rsidP="00DD3839">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3A6056">
        <w:rPr>
          <w:rFonts w:ascii="Times New Roman" w:eastAsia="Times New Roman" w:hAnsi="Times New Roman"/>
          <w:color w:val="000000"/>
          <w:sz w:val="24"/>
          <w:szCs w:val="24"/>
          <w:lang w:eastAsia="ru-RU"/>
        </w:rPr>
        <w:t>-  На занятие должности по истечении пяти рабочих дней со дня принятия решения конкурсной комиссией при получении положительного заключения. Либо на занятие должности со дня заключительного заседания конкурсной комиссии, в случае единоличного участия в конкурсе.</w:t>
      </w:r>
    </w:p>
    <w:p w:rsidR="00DD3839" w:rsidRPr="003A6056" w:rsidRDefault="00DD3839" w:rsidP="00DD3839">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3A6056">
        <w:rPr>
          <w:rFonts w:ascii="Times New Roman" w:eastAsia="Times New Roman" w:hAnsi="Times New Roman"/>
          <w:color w:val="000000"/>
          <w:sz w:val="24"/>
          <w:szCs w:val="24"/>
          <w:lang w:eastAsia="ru-RU"/>
        </w:rPr>
        <w:t xml:space="preserve">- В </w:t>
      </w:r>
      <w:proofErr w:type="gramStart"/>
      <w:r w:rsidRPr="003A6056">
        <w:rPr>
          <w:rFonts w:ascii="Times New Roman" w:eastAsia="Times New Roman" w:hAnsi="Times New Roman"/>
          <w:color w:val="000000"/>
          <w:sz w:val="24"/>
          <w:szCs w:val="24"/>
          <w:lang w:eastAsia="ru-RU"/>
        </w:rPr>
        <w:t>случае</w:t>
      </w:r>
      <w:proofErr w:type="gramEnd"/>
      <w:r w:rsidRPr="003A6056">
        <w:rPr>
          <w:rFonts w:ascii="Times New Roman" w:eastAsia="Times New Roman" w:hAnsi="Times New Roman"/>
          <w:color w:val="000000"/>
          <w:sz w:val="24"/>
          <w:szCs w:val="24"/>
          <w:lang w:eastAsia="ru-RU"/>
        </w:rPr>
        <w:t xml:space="preserve"> не прохождения конкурсного отбора, подавать заявления на возвращение документов, указанные в подпунктах 3), 4), 5), 7), 8), 9) и 10).</w:t>
      </w:r>
    </w:p>
    <w:p w:rsidR="00DD3839" w:rsidRPr="003A6056" w:rsidRDefault="00DD3839" w:rsidP="00DD3839">
      <w:pPr>
        <w:shd w:val="clear" w:color="auto" w:fill="FFFFFF"/>
        <w:spacing w:after="0" w:line="240" w:lineRule="auto"/>
        <w:ind w:firstLine="709"/>
        <w:jc w:val="both"/>
        <w:rPr>
          <w:rFonts w:ascii="Times New Roman" w:eastAsia="Times New Roman" w:hAnsi="Times New Roman"/>
          <w:b/>
          <w:color w:val="000000"/>
          <w:sz w:val="24"/>
          <w:szCs w:val="24"/>
          <w:lang w:eastAsia="ru-RU"/>
        </w:rPr>
      </w:pPr>
      <w:r w:rsidRPr="003A6056">
        <w:rPr>
          <w:rFonts w:ascii="Times New Roman" w:eastAsia="Times New Roman" w:hAnsi="Times New Roman"/>
          <w:b/>
          <w:color w:val="000000"/>
          <w:sz w:val="24"/>
          <w:szCs w:val="24"/>
          <w:lang w:eastAsia="ru-RU"/>
        </w:rPr>
        <w:t>Участники конкурса и кандидаты, в случае установления фактов незаконных действий со стороны конкурсной комиссии, вправе обратиться в Департамент Агентства по делам государственной службы и противодействию коррупции по городу Алматы по адресу город Алматы пр. Сейфуллина 555, контактные телефоны  254-90-26, 254-90-20.</w:t>
      </w:r>
    </w:p>
    <w:p w:rsidR="00DD3839" w:rsidRPr="003A6056" w:rsidRDefault="00DD3839" w:rsidP="00DD3839">
      <w:pPr>
        <w:shd w:val="clear" w:color="auto" w:fill="FFFFFF"/>
        <w:spacing w:after="0" w:line="240" w:lineRule="auto"/>
        <w:ind w:firstLine="709"/>
        <w:contextualSpacing/>
        <w:jc w:val="both"/>
        <w:textAlignment w:val="baseline"/>
        <w:rPr>
          <w:rFonts w:ascii="Times New Roman" w:hAnsi="Times New Roman"/>
          <w:spacing w:val="1"/>
          <w:sz w:val="24"/>
          <w:szCs w:val="24"/>
        </w:rPr>
      </w:pPr>
    </w:p>
    <w:p w:rsidR="00DD3839" w:rsidRPr="003A6056" w:rsidRDefault="00DD3839" w:rsidP="00DD3839">
      <w:pPr>
        <w:shd w:val="clear" w:color="auto" w:fill="FFFFFF"/>
        <w:spacing w:after="0" w:line="240" w:lineRule="auto"/>
        <w:ind w:firstLine="709"/>
        <w:contextualSpacing/>
        <w:jc w:val="both"/>
        <w:textAlignment w:val="baseline"/>
        <w:rPr>
          <w:rFonts w:ascii="Times New Roman" w:hAnsi="Times New Roman"/>
          <w:spacing w:val="1"/>
          <w:sz w:val="24"/>
          <w:szCs w:val="24"/>
        </w:rPr>
      </w:pPr>
    </w:p>
    <w:p w:rsidR="00DD3839" w:rsidRPr="003A6056" w:rsidRDefault="00DD3839" w:rsidP="00DD3839">
      <w:pPr>
        <w:shd w:val="clear" w:color="auto" w:fill="FFFFFF"/>
        <w:spacing w:after="0" w:line="240" w:lineRule="auto"/>
        <w:ind w:firstLine="709"/>
        <w:contextualSpacing/>
        <w:jc w:val="both"/>
        <w:textAlignment w:val="baseline"/>
        <w:rPr>
          <w:rFonts w:ascii="Times New Roman" w:hAnsi="Times New Roman"/>
          <w:spacing w:val="1"/>
          <w:sz w:val="24"/>
          <w:szCs w:val="24"/>
        </w:rPr>
      </w:pPr>
    </w:p>
    <w:p w:rsidR="00DD3839" w:rsidRPr="003A6056" w:rsidRDefault="00DD3839" w:rsidP="00DD3839">
      <w:pPr>
        <w:shd w:val="clear" w:color="auto" w:fill="FFFFFF"/>
        <w:spacing w:after="0" w:line="240" w:lineRule="auto"/>
        <w:ind w:firstLine="709"/>
        <w:contextualSpacing/>
        <w:jc w:val="both"/>
        <w:textAlignment w:val="baseline"/>
        <w:rPr>
          <w:rFonts w:ascii="Times New Roman" w:hAnsi="Times New Roman"/>
          <w:spacing w:val="1"/>
          <w:sz w:val="24"/>
          <w:szCs w:val="24"/>
        </w:rPr>
      </w:pPr>
    </w:p>
    <w:p w:rsidR="00DD3839" w:rsidRPr="003A6056" w:rsidRDefault="00DD3839" w:rsidP="00DD3839">
      <w:pPr>
        <w:shd w:val="clear" w:color="auto" w:fill="FFFFFF"/>
        <w:spacing w:after="0" w:line="240" w:lineRule="auto"/>
        <w:ind w:firstLine="709"/>
        <w:contextualSpacing/>
        <w:jc w:val="both"/>
        <w:textAlignment w:val="baseline"/>
        <w:rPr>
          <w:rFonts w:ascii="Times New Roman" w:hAnsi="Times New Roman"/>
          <w:spacing w:val="1"/>
          <w:sz w:val="24"/>
          <w:szCs w:val="24"/>
        </w:rPr>
      </w:pPr>
    </w:p>
    <w:p w:rsidR="00DD3839" w:rsidRPr="003A6056" w:rsidRDefault="00DD3839" w:rsidP="00DD3839">
      <w:pPr>
        <w:shd w:val="clear" w:color="auto" w:fill="FFFFFF"/>
        <w:spacing w:after="0" w:line="240" w:lineRule="auto"/>
        <w:ind w:firstLine="709"/>
        <w:contextualSpacing/>
        <w:jc w:val="both"/>
        <w:textAlignment w:val="baseline"/>
        <w:rPr>
          <w:rFonts w:ascii="Times New Roman" w:hAnsi="Times New Roman"/>
          <w:spacing w:val="1"/>
          <w:sz w:val="24"/>
          <w:szCs w:val="24"/>
        </w:rPr>
      </w:pPr>
    </w:p>
    <w:p w:rsidR="00DD3839" w:rsidRPr="003A6056" w:rsidRDefault="00DD3839" w:rsidP="00DD3839">
      <w:pPr>
        <w:shd w:val="clear" w:color="auto" w:fill="FFFFFF"/>
        <w:spacing w:after="0" w:line="240" w:lineRule="auto"/>
        <w:ind w:firstLine="709"/>
        <w:contextualSpacing/>
        <w:jc w:val="both"/>
        <w:textAlignment w:val="baseline"/>
        <w:rPr>
          <w:rFonts w:ascii="Times New Roman" w:hAnsi="Times New Roman"/>
          <w:spacing w:val="1"/>
          <w:sz w:val="24"/>
          <w:szCs w:val="24"/>
        </w:rPr>
      </w:pPr>
    </w:p>
    <w:p w:rsidR="00DD3839" w:rsidRPr="003A6056" w:rsidRDefault="00DD3839" w:rsidP="00DD3839">
      <w:pPr>
        <w:shd w:val="clear" w:color="auto" w:fill="FFFFFF"/>
        <w:spacing w:after="0" w:line="240" w:lineRule="auto"/>
        <w:ind w:firstLine="709"/>
        <w:contextualSpacing/>
        <w:jc w:val="both"/>
        <w:textAlignment w:val="baseline"/>
        <w:rPr>
          <w:rFonts w:ascii="Times New Roman" w:hAnsi="Times New Roman"/>
          <w:spacing w:val="1"/>
          <w:sz w:val="24"/>
          <w:szCs w:val="24"/>
        </w:rPr>
      </w:pPr>
    </w:p>
    <w:p w:rsidR="00DD3839" w:rsidRPr="003A6056" w:rsidRDefault="00DD3839" w:rsidP="00DD3839">
      <w:pPr>
        <w:shd w:val="clear" w:color="auto" w:fill="FFFFFF"/>
        <w:spacing w:after="0" w:line="240" w:lineRule="auto"/>
        <w:ind w:firstLine="709"/>
        <w:contextualSpacing/>
        <w:jc w:val="both"/>
        <w:textAlignment w:val="baseline"/>
        <w:rPr>
          <w:rFonts w:ascii="Times New Roman" w:hAnsi="Times New Roman"/>
          <w:spacing w:val="1"/>
          <w:sz w:val="24"/>
          <w:szCs w:val="24"/>
        </w:rPr>
      </w:pPr>
    </w:p>
    <w:p w:rsidR="00DD3839" w:rsidRPr="003A6056" w:rsidRDefault="00DD3839" w:rsidP="00DD3839">
      <w:pPr>
        <w:shd w:val="clear" w:color="auto" w:fill="FFFFFF"/>
        <w:spacing w:after="0" w:line="240" w:lineRule="auto"/>
        <w:ind w:firstLine="709"/>
        <w:contextualSpacing/>
        <w:jc w:val="both"/>
        <w:textAlignment w:val="baseline"/>
        <w:rPr>
          <w:rFonts w:ascii="Times New Roman" w:hAnsi="Times New Roman"/>
          <w:spacing w:val="1"/>
          <w:sz w:val="24"/>
          <w:szCs w:val="24"/>
        </w:rPr>
      </w:pPr>
    </w:p>
    <w:p w:rsidR="00DD3839" w:rsidRPr="003A6056" w:rsidRDefault="00DD3839" w:rsidP="00DD3839">
      <w:pPr>
        <w:shd w:val="clear" w:color="auto" w:fill="FFFFFF"/>
        <w:spacing w:after="0" w:line="240" w:lineRule="auto"/>
        <w:ind w:firstLine="709"/>
        <w:contextualSpacing/>
        <w:jc w:val="both"/>
        <w:textAlignment w:val="baseline"/>
        <w:rPr>
          <w:rFonts w:ascii="Times New Roman" w:hAnsi="Times New Roman"/>
          <w:spacing w:val="1"/>
          <w:sz w:val="24"/>
          <w:szCs w:val="24"/>
        </w:rPr>
      </w:pPr>
    </w:p>
    <w:p w:rsidR="00DD3839" w:rsidRPr="003A6056" w:rsidRDefault="00DD3839" w:rsidP="00DD3839">
      <w:pPr>
        <w:shd w:val="clear" w:color="auto" w:fill="FFFFFF"/>
        <w:spacing w:after="0" w:line="240" w:lineRule="auto"/>
        <w:ind w:firstLine="709"/>
        <w:contextualSpacing/>
        <w:jc w:val="both"/>
        <w:textAlignment w:val="baseline"/>
        <w:rPr>
          <w:rFonts w:ascii="Times New Roman" w:hAnsi="Times New Roman"/>
          <w:spacing w:val="1"/>
          <w:sz w:val="24"/>
          <w:szCs w:val="24"/>
        </w:rPr>
      </w:pPr>
    </w:p>
    <w:p w:rsidR="00DD3839" w:rsidRPr="003A6056" w:rsidRDefault="00DD3839" w:rsidP="00DD3839">
      <w:pPr>
        <w:shd w:val="clear" w:color="auto" w:fill="FFFFFF"/>
        <w:spacing w:after="0" w:line="240" w:lineRule="auto"/>
        <w:ind w:firstLine="709"/>
        <w:contextualSpacing/>
        <w:jc w:val="both"/>
        <w:textAlignment w:val="baseline"/>
        <w:rPr>
          <w:rFonts w:ascii="Times New Roman" w:hAnsi="Times New Roman"/>
          <w:spacing w:val="1"/>
          <w:sz w:val="24"/>
          <w:szCs w:val="24"/>
        </w:rPr>
      </w:pPr>
    </w:p>
    <w:p w:rsidR="00DD3839" w:rsidRPr="003A6056" w:rsidRDefault="00DD3839" w:rsidP="00DD3839">
      <w:pPr>
        <w:shd w:val="clear" w:color="auto" w:fill="FFFFFF"/>
        <w:spacing w:after="0" w:line="240" w:lineRule="auto"/>
        <w:ind w:firstLine="709"/>
        <w:contextualSpacing/>
        <w:jc w:val="both"/>
        <w:textAlignment w:val="baseline"/>
        <w:rPr>
          <w:rFonts w:ascii="Times New Roman" w:hAnsi="Times New Roman"/>
          <w:spacing w:val="1"/>
          <w:sz w:val="24"/>
          <w:szCs w:val="24"/>
        </w:rPr>
      </w:pPr>
    </w:p>
    <w:p w:rsidR="00DD3839" w:rsidRPr="003A6056" w:rsidRDefault="00DD3839" w:rsidP="00DD3839">
      <w:pPr>
        <w:shd w:val="clear" w:color="auto" w:fill="FFFFFF"/>
        <w:spacing w:after="0" w:line="240" w:lineRule="auto"/>
        <w:ind w:firstLine="709"/>
        <w:contextualSpacing/>
        <w:jc w:val="both"/>
        <w:textAlignment w:val="baseline"/>
        <w:rPr>
          <w:rFonts w:ascii="Times New Roman" w:hAnsi="Times New Roman"/>
          <w:spacing w:val="1"/>
          <w:sz w:val="24"/>
          <w:szCs w:val="24"/>
        </w:rPr>
      </w:pPr>
    </w:p>
    <w:p w:rsidR="00DD3839" w:rsidRPr="003A6056" w:rsidRDefault="00DD3839" w:rsidP="00DD3839">
      <w:pPr>
        <w:shd w:val="clear" w:color="auto" w:fill="FFFFFF"/>
        <w:spacing w:after="0" w:line="240" w:lineRule="auto"/>
        <w:ind w:firstLine="709"/>
        <w:contextualSpacing/>
        <w:jc w:val="both"/>
        <w:textAlignment w:val="baseline"/>
        <w:rPr>
          <w:rFonts w:ascii="Times New Roman" w:hAnsi="Times New Roman"/>
          <w:spacing w:val="1"/>
          <w:sz w:val="24"/>
          <w:szCs w:val="24"/>
        </w:rPr>
      </w:pPr>
    </w:p>
    <w:p w:rsidR="00DD3839" w:rsidRPr="003A6056" w:rsidRDefault="00DD3839" w:rsidP="00DD3839">
      <w:pPr>
        <w:shd w:val="clear" w:color="auto" w:fill="FFFFFF"/>
        <w:spacing w:after="0" w:line="240" w:lineRule="auto"/>
        <w:ind w:firstLine="709"/>
        <w:contextualSpacing/>
        <w:jc w:val="both"/>
        <w:textAlignment w:val="baseline"/>
        <w:rPr>
          <w:rFonts w:ascii="Times New Roman" w:hAnsi="Times New Roman"/>
          <w:spacing w:val="1"/>
          <w:sz w:val="24"/>
          <w:szCs w:val="24"/>
        </w:rPr>
      </w:pPr>
    </w:p>
    <w:p w:rsidR="00DD3839" w:rsidRPr="003A6056" w:rsidRDefault="00DD3839" w:rsidP="00DD3839">
      <w:pPr>
        <w:shd w:val="clear" w:color="auto" w:fill="FFFFFF"/>
        <w:spacing w:after="0" w:line="240" w:lineRule="auto"/>
        <w:ind w:firstLine="709"/>
        <w:contextualSpacing/>
        <w:jc w:val="both"/>
        <w:textAlignment w:val="baseline"/>
        <w:rPr>
          <w:rFonts w:ascii="Times New Roman" w:hAnsi="Times New Roman"/>
          <w:spacing w:val="1"/>
          <w:sz w:val="24"/>
          <w:szCs w:val="24"/>
        </w:rPr>
      </w:pPr>
    </w:p>
    <w:p w:rsidR="00DD3839" w:rsidRPr="003A6056" w:rsidRDefault="00DD3839" w:rsidP="00DD3839">
      <w:pPr>
        <w:shd w:val="clear" w:color="auto" w:fill="FFFFFF"/>
        <w:spacing w:after="0" w:line="240" w:lineRule="auto"/>
        <w:ind w:left="5670"/>
        <w:contextualSpacing/>
        <w:jc w:val="both"/>
        <w:textAlignment w:val="baseline"/>
        <w:rPr>
          <w:rFonts w:ascii="Times New Roman" w:hAnsi="Times New Roman"/>
          <w:spacing w:val="1"/>
          <w:sz w:val="20"/>
          <w:szCs w:val="20"/>
        </w:rPr>
      </w:pPr>
      <w:r w:rsidRPr="003A6056">
        <w:rPr>
          <w:rFonts w:ascii="Times New Roman" w:hAnsi="Times New Roman"/>
          <w:spacing w:val="1"/>
          <w:sz w:val="20"/>
          <w:szCs w:val="20"/>
        </w:rPr>
        <w:lastRenderedPageBreak/>
        <w:t xml:space="preserve">Приложение 2 </w:t>
      </w:r>
    </w:p>
    <w:p w:rsidR="00DD3839" w:rsidRPr="003A6056" w:rsidRDefault="00DD3839" w:rsidP="00DD3839">
      <w:pPr>
        <w:shd w:val="clear" w:color="auto" w:fill="FFFFFF"/>
        <w:spacing w:after="0" w:line="240" w:lineRule="auto"/>
        <w:ind w:left="5670"/>
        <w:contextualSpacing/>
        <w:jc w:val="both"/>
        <w:textAlignment w:val="baseline"/>
        <w:rPr>
          <w:rFonts w:ascii="Times New Roman" w:hAnsi="Times New Roman"/>
          <w:b/>
          <w:i/>
          <w:spacing w:val="1"/>
          <w:sz w:val="20"/>
          <w:szCs w:val="20"/>
        </w:rPr>
      </w:pPr>
      <w:r w:rsidRPr="003A6056">
        <w:rPr>
          <w:rFonts w:ascii="Times New Roman" w:hAnsi="Times New Roman"/>
          <w:spacing w:val="1"/>
          <w:sz w:val="20"/>
          <w:szCs w:val="20"/>
        </w:rPr>
        <w:t>к Правилам проведения конкурса на занятие административной государственной должности корпуса «Б»</w:t>
      </w:r>
    </w:p>
    <w:p w:rsidR="00DD3839" w:rsidRPr="003A6056" w:rsidRDefault="00DD3839" w:rsidP="00DD3839">
      <w:pPr>
        <w:spacing w:after="0" w:line="240" w:lineRule="auto"/>
        <w:ind w:left="5670"/>
        <w:contextualSpacing/>
        <w:jc w:val="both"/>
        <w:rPr>
          <w:rFonts w:ascii="Times New Roman" w:hAnsi="Times New Roman"/>
          <w:sz w:val="24"/>
          <w:szCs w:val="24"/>
        </w:rPr>
      </w:pPr>
    </w:p>
    <w:p w:rsidR="00DD3839" w:rsidRPr="003A6056" w:rsidRDefault="00DD3839" w:rsidP="00DD3839">
      <w:pPr>
        <w:spacing w:after="0" w:line="240" w:lineRule="auto"/>
        <w:ind w:left="5670"/>
        <w:contextualSpacing/>
        <w:jc w:val="both"/>
        <w:rPr>
          <w:rFonts w:ascii="Times New Roman" w:hAnsi="Times New Roman"/>
          <w:sz w:val="24"/>
          <w:szCs w:val="24"/>
        </w:rPr>
      </w:pPr>
    </w:p>
    <w:tbl>
      <w:tblPr>
        <w:tblW w:w="0" w:type="auto"/>
        <w:tblCellSpacing w:w="15" w:type="dxa"/>
        <w:tblLook w:val="04A0" w:firstRow="1" w:lastRow="0" w:firstColumn="1" w:lastColumn="0" w:noHBand="0" w:noVBand="1"/>
      </w:tblPr>
      <w:tblGrid>
        <w:gridCol w:w="3480"/>
      </w:tblGrid>
      <w:tr w:rsidR="00DD3839" w:rsidRPr="003A6056" w:rsidTr="00E53C33">
        <w:trPr>
          <w:tblCellSpacing w:w="15" w:type="dxa"/>
        </w:trPr>
        <w:tc>
          <w:tcPr>
            <w:tcW w:w="3420" w:type="dxa"/>
            <w:tcMar>
              <w:top w:w="15" w:type="dxa"/>
              <w:left w:w="15" w:type="dxa"/>
              <w:bottom w:w="15" w:type="dxa"/>
              <w:right w:w="15" w:type="dxa"/>
            </w:tcMar>
            <w:vAlign w:val="center"/>
            <w:hideMark/>
          </w:tcPr>
          <w:p w:rsidR="00DD3839" w:rsidRPr="003A6056" w:rsidRDefault="00DD3839" w:rsidP="00E53C33">
            <w:pPr>
              <w:spacing w:after="0" w:line="240" w:lineRule="auto"/>
              <w:contextualSpacing/>
              <w:jc w:val="both"/>
              <w:rPr>
                <w:rFonts w:ascii="Times New Roman" w:hAnsi="Times New Roman"/>
                <w:sz w:val="24"/>
                <w:szCs w:val="24"/>
              </w:rPr>
            </w:pPr>
          </w:p>
        </w:tc>
      </w:tr>
    </w:tbl>
    <w:p w:rsidR="00DD3839" w:rsidRDefault="00DD3839" w:rsidP="00DD3839">
      <w:pPr>
        <w:spacing w:after="0" w:line="240" w:lineRule="auto"/>
        <w:ind w:left="5245"/>
        <w:contextualSpacing/>
        <w:jc w:val="center"/>
        <w:rPr>
          <w:rFonts w:ascii="Times New Roman" w:hAnsi="Times New Roman"/>
          <w:sz w:val="24"/>
          <w:szCs w:val="24"/>
        </w:rPr>
      </w:pPr>
    </w:p>
    <w:p w:rsidR="00DD3839" w:rsidRPr="003A6056" w:rsidRDefault="00DD3839" w:rsidP="00DD3839">
      <w:pPr>
        <w:spacing w:after="0" w:line="240" w:lineRule="auto"/>
        <w:ind w:left="5245"/>
        <w:contextualSpacing/>
        <w:jc w:val="center"/>
        <w:rPr>
          <w:rFonts w:ascii="Times New Roman" w:hAnsi="Times New Roman"/>
          <w:sz w:val="24"/>
          <w:szCs w:val="24"/>
        </w:rPr>
      </w:pPr>
      <w:r w:rsidRPr="003A6056">
        <w:rPr>
          <w:rFonts w:ascii="Times New Roman" w:hAnsi="Times New Roman"/>
          <w:sz w:val="24"/>
          <w:szCs w:val="24"/>
        </w:rPr>
        <w:t>_________________________________ (государственный орган)</w:t>
      </w:r>
    </w:p>
    <w:p w:rsidR="00DD3839" w:rsidRPr="003A6056" w:rsidRDefault="00DD3839" w:rsidP="00DD3839">
      <w:pPr>
        <w:spacing w:after="0" w:line="240" w:lineRule="auto"/>
        <w:contextualSpacing/>
        <w:jc w:val="both"/>
        <w:rPr>
          <w:rFonts w:ascii="Times New Roman" w:hAnsi="Times New Roman"/>
          <w:sz w:val="24"/>
          <w:szCs w:val="24"/>
        </w:rPr>
      </w:pPr>
    </w:p>
    <w:p w:rsidR="00DD3839" w:rsidRPr="003A6056" w:rsidRDefault="00DD3839" w:rsidP="00DD3839">
      <w:pPr>
        <w:spacing w:after="0" w:line="240" w:lineRule="auto"/>
        <w:contextualSpacing/>
        <w:jc w:val="both"/>
        <w:rPr>
          <w:rFonts w:ascii="Times New Roman" w:hAnsi="Times New Roman"/>
          <w:b/>
          <w:bCs/>
          <w:sz w:val="24"/>
          <w:szCs w:val="24"/>
        </w:rPr>
      </w:pPr>
      <w:bookmarkStart w:id="1" w:name="z241"/>
      <w:bookmarkEnd w:id="1"/>
    </w:p>
    <w:p w:rsidR="00DD3839" w:rsidRPr="003A6056" w:rsidRDefault="00DD3839" w:rsidP="00DD3839">
      <w:pPr>
        <w:spacing w:after="0" w:line="240" w:lineRule="auto"/>
        <w:contextualSpacing/>
        <w:jc w:val="center"/>
        <w:rPr>
          <w:rFonts w:ascii="Times New Roman" w:hAnsi="Times New Roman"/>
          <w:b/>
          <w:bCs/>
          <w:sz w:val="24"/>
          <w:szCs w:val="24"/>
        </w:rPr>
      </w:pPr>
      <w:r w:rsidRPr="003A6056">
        <w:rPr>
          <w:rFonts w:ascii="Times New Roman" w:hAnsi="Times New Roman"/>
          <w:b/>
          <w:bCs/>
          <w:sz w:val="24"/>
          <w:szCs w:val="24"/>
        </w:rPr>
        <w:t>Заявление</w:t>
      </w:r>
    </w:p>
    <w:p w:rsidR="00DD3839" w:rsidRPr="003A6056" w:rsidRDefault="00DD3839" w:rsidP="00DD3839">
      <w:pPr>
        <w:spacing w:after="0" w:line="240" w:lineRule="auto"/>
        <w:contextualSpacing/>
        <w:jc w:val="both"/>
        <w:rPr>
          <w:rFonts w:ascii="Times New Roman" w:hAnsi="Times New Roman"/>
          <w:sz w:val="24"/>
          <w:szCs w:val="24"/>
        </w:rPr>
      </w:pPr>
    </w:p>
    <w:p w:rsidR="00DD3839" w:rsidRPr="003A6056" w:rsidRDefault="00DD3839" w:rsidP="00DD3839">
      <w:pPr>
        <w:spacing w:after="0" w:line="240" w:lineRule="auto"/>
        <w:ind w:firstLine="709"/>
        <w:contextualSpacing/>
        <w:jc w:val="both"/>
        <w:rPr>
          <w:rFonts w:ascii="Times New Roman" w:hAnsi="Times New Roman"/>
          <w:sz w:val="24"/>
          <w:szCs w:val="24"/>
        </w:rPr>
      </w:pPr>
      <w:r w:rsidRPr="003A6056">
        <w:rPr>
          <w:rFonts w:ascii="Times New Roman" w:hAnsi="Times New Roman"/>
          <w:sz w:val="24"/>
          <w:szCs w:val="24"/>
        </w:rPr>
        <w:t>Прошу допустить меня к участию в конкурсе на занятие вакантной административной государственной должности ____________________________________</w:t>
      </w:r>
      <w:r w:rsidRPr="003A6056">
        <w:rPr>
          <w:rFonts w:ascii="Times New Roman" w:hAnsi="Times New Roman"/>
          <w:sz w:val="24"/>
          <w:szCs w:val="24"/>
        </w:rPr>
        <w:br/>
        <w:t>__________________________________________________________________________________________________________________________________________________________</w:t>
      </w:r>
    </w:p>
    <w:p w:rsidR="00DD3839" w:rsidRPr="003A6056" w:rsidRDefault="00DD3839" w:rsidP="00DD3839">
      <w:pPr>
        <w:spacing w:after="0" w:line="240" w:lineRule="auto"/>
        <w:ind w:firstLine="709"/>
        <w:contextualSpacing/>
        <w:jc w:val="both"/>
        <w:rPr>
          <w:rFonts w:ascii="Times New Roman" w:hAnsi="Times New Roman"/>
          <w:sz w:val="24"/>
          <w:szCs w:val="24"/>
        </w:rPr>
      </w:pPr>
      <w:r w:rsidRPr="003A6056">
        <w:rPr>
          <w:rFonts w:ascii="Times New Roman" w:hAnsi="Times New Roman"/>
          <w:sz w:val="24"/>
          <w:szCs w:val="24"/>
        </w:rPr>
        <w:t>С основными требованиями Правил проведения конкурса на занятие</w:t>
      </w:r>
      <w:r w:rsidRPr="003A6056">
        <w:rPr>
          <w:rFonts w:ascii="Times New Roman" w:hAnsi="Times New Roman"/>
          <w:sz w:val="24"/>
          <w:szCs w:val="24"/>
        </w:rPr>
        <w:br/>
        <w:t xml:space="preserve">административной государственной должности корпуса "Б" </w:t>
      </w:r>
      <w:proofErr w:type="gramStart"/>
      <w:r w:rsidRPr="003A6056">
        <w:rPr>
          <w:rFonts w:ascii="Times New Roman" w:hAnsi="Times New Roman"/>
          <w:sz w:val="24"/>
          <w:szCs w:val="24"/>
        </w:rPr>
        <w:t>ознакомлен</w:t>
      </w:r>
      <w:proofErr w:type="gramEnd"/>
      <w:r w:rsidRPr="003A6056">
        <w:rPr>
          <w:rFonts w:ascii="Times New Roman" w:hAnsi="Times New Roman"/>
          <w:sz w:val="24"/>
          <w:szCs w:val="24"/>
        </w:rPr>
        <w:t xml:space="preserve"> (ознакомлена),</w:t>
      </w:r>
      <w:r w:rsidRPr="003A6056">
        <w:rPr>
          <w:rFonts w:ascii="Times New Roman" w:hAnsi="Times New Roman"/>
          <w:sz w:val="24"/>
          <w:szCs w:val="24"/>
        </w:rPr>
        <w:br/>
        <w:t>согласен (согласна) и обязуюсь их выполнять.</w:t>
      </w:r>
    </w:p>
    <w:p w:rsidR="00DD3839" w:rsidRPr="003A6056" w:rsidRDefault="00DD3839" w:rsidP="00DD3839">
      <w:pPr>
        <w:spacing w:after="0" w:line="240" w:lineRule="auto"/>
        <w:ind w:firstLine="709"/>
        <w:contextualSpacing/>
        <w:jc w:val="both"/>
        <w:rPr>
          <w:rFonts w:ascii="Times New Roman" w:hAnsi="Times New Roman"/>
          <w:sz w:val="24"/>
          <w:szCs w:val="24"/>
        </w:rPr>
      </w:pPr>
      <w:r w:rsidRPr="003A6056">
        <w:rPr>
          <w:rFonts w:ascii="Times New Roman" w:hAnsi="Times New Roman"/>
          <w:sz w:val="24"/>
          <w:szCs w:val="24"/>
        </w:rPr>
        <w:t>Отвечаю за подлинность представленных документов.</w:t>
      </w:r>
    </w:p>
    <w:p w:rsidR="00DD3839" w:rsidRPr="003A6056" w:rsidRDefault="00DD3839" w:rsidP="00DD3839">
      <w:pPr>
        <w:spacing w:after="0" w:line="240" w:lineRule="auto"/>
        <w:ind w:firstLine="709"/>
        <w:contextualSpacing/>
        <w:jc w:val="both"/>
        <w:rPr>
          <w:rFonts w:ascii="Times New Roman" w:hAnsi="Times New Roman"/>
          <w:sz w:val="24"/>
          <w:szCs w:val="24"/>
        </w:rPr>
      </w:pPr>
      <w:r w:rsidRPr="003A6056">
        <w:rPr>
          <w:rFonts w:ascii="Times New Roman" w:hAnsi="Times New Roman"/>
          <w:sz w:val="24"/>
          <w:szCs w:val="24"/>
        </w:rPr>
        <w:t>Прилагаемые документы:</w:t>
      </w:r>
    </w:p>
    <w:p w:rsidR="00DD3839" w:rsidRPr="003A6056" w:rsidRDefault="00DD3839" w:rsidP="00DD3839">
      <w:pPr>
        <w:spacing w:after="0" w:line="240" w:lineRule="auto"/>
        <w:contextualSpacing/>
        <w:jc w:val="both"/>
        <w:rPr>
          <w:rFonts w:ascii="Times New Roman" w:hAnsi="Times New Roman"/>
          <w:sz w:val="24"/>
          <w:szCs w:val="24"/>
        </w:rPr>
      </w:pPr>
      <w:r w:rsidRPr="003A6056">
        <w:rPr>
          <w:rFonts w:ascii="Times New Roman" w:hAnsi="Times New Roman"/>
          <w:sz w:val="24"/>
          <w:szCs w:val="24"/>
        </w:rPr>
        <w:t>_____________________________________________________________________________</w:t>
      </w:r>
      <w:r w:rsidRPr="003A6056">
        <w:rPr>
          <w:rFonts w:ascii="Times New Roman" w:hAnsi="Times New Roman"/>
          <w:sz w:val="24"/>
          <w:szCs w:val="24"/>
        </w:rPr>
        <w:br/>
        <w:t>__________________________________________________________________________________________________________________________________________________________</w:t>
      </w:r>
      <w:r w:rsidRPr="003A6056">
        <w:rPr>
          <w:rFonts w:ascii="Times New Roman" w:hAnsi="Times New Roman"/>
          <w:sz w:val="24"/>
          <w:szCs w:val="24"/>
        </w:rPr>
        <w:br/>
        <w:t>_____________________________________________________________________________</w:t>
      </w:r>
      <w:r w:rsidRPr="003A6056">
        <w:rPr>
          <w:rFonts w:ascii="Times New Roman" w:hAnsi="Times New Roman"/>
          <w:sz w:val="24"/>
          <w:szCs w:val="24"/>
        </w:rPr>
        <w:br/>
        <w:t>_____________________________________________________________________________</w:t>
      </w:r>
      <w:r w:rsidRPr="003A6056">
        <w:rPr>
          <w:rFonts w:ascii="Times New Roman" w:hAnsi="Times New Roman"/>
          <w:sz w:val="24"/>
          <w:szCs w:val="24"/>
        </w:rPr>
        <w:br/>
        <w:t>_____________________________________________________________________________</w:t>
      </w:r>
      <w:r w:rsidRPr="003A6056">
        <w:rPr>
          <w:rFonts w:ascii="Times New Roman" w:hAnsi="Times New Roman"/>
          <w:sz w:val="24"/>
          <w:szCs w:val="24"/>
        </w:rPr>
        <w:br/>
        <w:t>_____________________________________________________________________________</w:t>
      </w:r>
      <w:r w:rsidRPr="003A6056">
        <w:rPr>
          <w:rFonts w:ascii="Times New Roman" w:hAnsi="Times New Roman"/>
          <w:sz w:val="24"/>
          <w:szCs w:val="24"/>
        </w:rPr>
        <w:br/>
        <w:t>_____________________________________________________________________________</w:t>
      </w:r>
      <w:r w:rsidRPr="003A6056">
        <w:rPr>
          <w:rFonts w:ascii="Times New Roman" w:hAnsi="Times New Roman"/>
          <w:sz w:val="24"/>
          <w:szCs w:val="24"/>
        </w:rPr>
        <w:br/>
        <w:t>_____________________________________________________________________________</w:t>
      </w:r>
    </w:p>
    <w:p w:rsidR="00DD3839" w:rsidRPr="003A6056" w:rsidRDefault="00DD3839" w:rsidP="00DD3839">
      <w:pPr>
        <w:spacing w:after="0" w:line="240" w:lineRule="auto"/>
        <w:ind w:firstLine="709"/>
        <w:contextualSpacing/>
        <w:jc w:val="both"/>
        <w:rPr>
          <w:rFonts w:ascii="Times New Roman" w:hAnsi="Times New Roman"/>
          <w:sz w:val="24"/>
          <w:szCs w:val="24"/>
        </w:rPr>
      </w:pPr>
      <w:r w:rsidRPr="003A6056">
        <w:rPr>
          <w:rFonts w:ascii="Times New Roman" w:hAnsi="Times New Roman"/>
          <w:sz w:val="24"/>
          <w:szCs w:val="24"/>
        </w:rPr>
        <w:t>Адрес и контактный телефон _____________________________________________</w:t>
      </w:r>
      <w:r w:rsidRPr="003A6056">
        <w:rPr>
          <w:rFonts w:ascii="Times New Roman" w:hAnsi="Times New Roman"/>
          <w:sz w:val="24"/>
          <w:szCs w:val="24"/>
        </w:rPr>
        <w:br/>
        <w:t>_____________________________________________________________________________</w:t>
      </w:r>
    </w:p>
    <w:p w:rsidR="00DD3839" w:rsidRPr="003A6056" w:rsidRDefault="00DD3839" w:rsidP="00DD3839">
      <w:pPr>
        <w:spacing w:after="0" w:line="240" w:lineRule="auto"/>
        <w:contextualSpacing/>
        <w:jc w:val="both"/>
        <w:rPr>
          <w:rFonts w:ascii="Times New Roman" w:hAnsi="Times New Roman"/>
          <w:sz w:val="24"/>
          <w:szCs w:val="24"/>
        </w:rPr>
      </w:pPr>
      <w:r w:rsidRPr="003A6056">
        <w:rPr>
          <w:rFonts w:ascii="Times New Roman" w:hAnsi="Times New Roman"/>
          <w:sz w:val="24"/>
          <w:szCs w:val="24"/>
        </w:rPr>
        <w:t>__________                                                       _______________________________________ (подпись)</w:t>
      </w:r>
      <w:r w:rsidRPr="003A6056">
        <w:rPr>
          <w:rFonts w:ascii="Times New Roman" w:hAnsi="Times New Roman"/>
          <w:sz w:val="24"/>
          <w:szCs w:val="24"/>
        </w:rPr>
        <w:tab/>
      </w:r>
      <w:r w:rsidRPr="003A6056">
        <w:rPr>
          <w:rFonts w:ascii="Times New Roman" w:hAnsi="Times New Roman"/>
          <w:sz w:val="24"/>
          <w:szCs w:val="24"/>
        </w:rPr>
        <w:tab/>
        <w:t xml:space="preserve">                                             (Фамилия, имя, отчество (при его наличии))</w:t>
      </w:r>
    </w:p>
    <w:p w:rsidR="00DD3839" w:rsidRPr="003A6056" w:rsidRDefault="00DD3839" w:rsidP="00DD3839">
      <w:pPr>
        <w:spacing w:after="0" w:line="240" w:lineRule="auto"/>
        <w:ind w:firstLine="709"/>
        <w:contextualSpacing/>
        <w:jc w:val="both"/>
        <w:rPr>
          <w:rFonts w:ascii="Times New Roman" w:hAnsi="Times New Roman"/>
          <w:sz w:val="24"/>
          <w:szCs w:val="24"/>
        </w:rPr>
      </w:pPr>
    </w:p>
    <w:p w:rsidR="00DD3839" w:rsidRPr="003A6056" w:rsidRDefault="00DD3839" w:rsidP="00DD3839">
      <w:pPr>
        <w:spacing w:after="0" w:line="240" w:lineRule="auto"/>
        <w:ind w:firstLine="709"/>
        <w:contextualSpacing/>
        <w:jc w:val="both"/>
        <w:rPr>
          <w:rFonts w:ascii="Times New Roman" w:hAnsi="Times New Roman"/>
          <w:sz w:val="24"/>
          <w:szCs w:val="24"/>
        </w:rPr>
      </w:pPr>
    </w:p>
    <w:p w:rsidR="00DD3839" w:rsidRPr="003A6056" w:rsidRDefault="00DD3839" w:rsidP="00DD3839">
      <w:pPr>
        <w:spacing w:after="0" w:line="240" w:lineRule="auto"/>
        <w:ind w:firstLine="709"/>
        <w:contextualSpacing/>
        <w:jc w:val="right"/>
        <w:rPr>
          <w:rFonts w:ascii="Times New Roman" w:hAnsi="Times New Roman"/>
          <w:sz w:val="24"/>
          <w:szCs w:val="24"/>
        </w:rPr>
      </w:pPr>
      <w:r w:rsidRPr="003A6056">
        <w:rPr>
          <w:rFonts w:ascii="Times New Roman" w:hAnsi="Times New Roman"/>
          <w:sz w:val="24"/>
          <w:szCs w:val="24"/>
        </w:rPr>
        <w:t>"____"_______________ 20__ г.</w:t>
      </w:r>
    </w:p>
    <w:p w:rsidR="00DD3839" w:rsidRPr="003A6056" w:rsidRDefault="00DD3839" w:rsidP="00DD3839">
      <w:pPr>
        <w:tabs>
          <w:tab w:val="left" w:pos="0"/>
        </w:tabs>
        <w:spacing w:after="0" w:line="240" w:lineRule="auto"/>
        <w:ind w:firstLine="709"/>
        <w:contextualSpacing/>
        <w:jc w:val="both"/>
        <w:rPr>
          <w:rFonts w:ascii="Times New Roman" w:hAnsi="Times New Roman"/>
          <w:b/>
          <w:sz w:val="24"/>
          <w:szCs w:val="24"/>
        </w:rPr>
      </w:pPr>
    </w:p>
    <w:p w:rsidR="00DD3839" w:rsidRPr="003A6056" w:rsidRDefault="00DD3839" w:rsidP="00DD3839">
      <w:pPr>
        <w:spacing w:after="0" w:line="240" w:lineRule="auto"/>
        <w:ind w:firstLine="709"/>
        <w:contextualSpacing/>
        <w:jc w:val="both"/>
        <w:rPr>
          <w:rFonts w:ascii="Times New Roman" w:hAnsi="Times New Roman"/>
          <w:sz w:val="24"/>
          <w:szCs w:val="24"/>
        </w:rPr>
      </w:pPr>
    </w:p>
    <w:p w:rsidR="00DD3839" w:rsidRPr="003A6056" w:rsidRDefault="00DD3839" w:rsidP="00DD3839">
      <w:pPr>
        <w:spacing w:after="0" w:line="240" w:lineRule="auto"/>
        <w:ind w:firstLine="709"/>
        <w:contextualSpacing/>
        <w:jc w:val="both"/>
        <w:rPr>
          <w:rFonts w:ascii="Times New Roman" w:hAnsi="Times New Roman"/>
          <w:sz w:val="24"/>
          <w:szCs w:val="24"/>
        </w:rPr>
      </w:pPr>
    </w:p>
    <w:p w:rsidR="00DD3839" w:rsidRPr="003A6056" w:rsidRDefault="00DD3839" w:rsidP="00DD3839">
      <w:pPr>
        <w:spacing w:after="0" w:line="240" w:lineRule="auto"/>
        <w:ind w:firstLine="709"/>
        <w:contextualSpacing/>
        <w:jc w:val="both"/>
        <w:rPr>
          <w:rFonts w:ascii="Times New Roman" w:hAnsi="Times New Roman"/>
          <w:sz w:val="24"/>
          <w:szCs w:val="24"/>
        </w:rPr>
      </w:pPr>
    </w:p>
    <w:p w:rsidR="00DD3839" w:rsidRPr="003A6056" w:rsidRDefault="00DD3839" w:rsidP="00DD3839">
      <w:pPr>
        <w:spacing w:after="0" w:line="240" w:lineRule="auto"/>
        <w:ind w:firstLine="709"/>
        <w:contextualSpacing/>
        <w:jc w:val="both"/>
        <w:rPr>
          <w:rFonts w:ascii="Times New Roman" w:hAnsi="Times New Roman"/>
          <w:sz w:val="24"/>
          <w:szCs w:val="24"/>
        </w:rPr>
      </w:pPr>
    </w:p>
    <w:p w:rsidR="00DD3839" w:rsidRPr="003A6056" w:rsidRDefault="00DD3839" w:rsidP="00DD3839">
      <w:pPr>
        <w:spacing w:after="0" w:line="240" w:lineRule="auto"/>
        <w:ind w:firstLine="709"/>
        <w:contextualSpacing/>
        <w:jc w:val="both"/>
        <w:rPr>
          <w:rFonts w:ascii="Times New Roman" w:hAnsi="Times New Roman"/>
          <w:sz w:val="24"/>
          <w:szCs w:val="24"/>
        </w:rPr>
      </w:pPr>
    </w:p>
    <w:p w:rsidR="00DD3839" w:rsidRPr="003A6056" w:rsidRDefault="00DD3839" w:rsidP="00DD3839">
      <w:pPr>
        <w:spacing w:after="0" w:line="240" w:lineRule="auto"/>
        <w:ind w:firstLine="709"/>
        <w:contextualSpacing/>
        <w:jc w:val="both"/>
        <w:rPr>
          <w:rFonts w:ascii="Times New Roman" w:hAnsi="Times New Roman"/>
          <w:sz w:val="24"/>
          <w:szCs w:val="24"/>
        </w:rPr>
      </w:pPr>
    </w:p>
    <w:p w:rsidR="00DD3839" w:rsidRPr="003A6056" w:rsidRDefault="00DD3839" w:rsidP="00DD3839">
      <w:pPr>
        <w:spacing w:after="0" w:line="240" w:lineRule="auto"/>
        <w:ind w:firstLine="709"/>
        <w:contextualSpacing/>
        <w:jc w:val="both"/>
        <w:rPr>
          <w:rFonts w:ascii="Times New Roman" w:hAnsi="Times New Roman"/>
          <w:sz w:val="24"/>
          <w:szCs w:val="24"/>
        </w:rPr>
      </w:pPr>
    </w:p>
    <w:p w:rsidR="00DD3839" w:rsidRPr="003A6056" w:rsidRDefault="00DD3839" w:rsidP="00DD3839">
      <w:pPr>
        <w:spacing w:after="0" w:line="240" w:lineRule="auto"/>
        <w:ind w:firstLine="709"/>
        <w:contextualSpacing/>
        <w:jc w:val="both"/>
        <w:rPr>
          <w:rFonts w:ascii="Times New Roman" w:hAnsi="Times New Roman"/>
          <w:sz w:val="24"/>
          <w:szCs w:val="24"/>
        </w:rPr>
      </w:pPr>
    </w:p>
    <w:p w:rsidR="00DD3839" w:rsidRPr="003A6056" w:rsidRDefault="00DD3839" w:rsidP="00DD3839">
      <w:pPr>
        <w:spacing w:after="0" w:line="240" w:lineRule="auto"/>
        <w:ind w:firstLine="709"/>
        <w:contextualSpacing/>
        <w:jc w:val="both"/>
        <w:rPr>
          <w:rFonts w:ascii="Times New Roman" w:hAnsi="Times New Roman"/>
          <w:sz w:val="24"/>
          <w:szCs w:val="24"/>
        </w:rPr>
      </w:pPr>
    </w:p>
    <w:p w:rsidR="00DD3839" w:rsidRPr="003A6056" w:rsidRDefault="00DD3839" w:rsidP="00DD3839">
      <w:pPr>
        <w:spacing w:after="0" w:line="240" w:lineRule="auto"/>
        <w:ind w:firstLine="709"/>
        <w:contextualSpacing/>
        <w:jc w:val="both"/>
        <w:rPr>
          <w:rFonts w:ascii="Times New Roman" w:hAnsi="Times New Roman"/>
          <w:sz w:val="24"/>
          <w:szCs w:val="24"/>
        </w:rPr>
      </w:pPr>
    </w:p>
    <w:p w:rsidR="00DD3839" w:rsidRPr="003A6056" w:rsidRDefault="00DD3839" w:rsidP="00DD3839">
      <w:pPr>
        <w:spacing w:after="0" w:line="240" w:lineRule="auto"/>
        <w:ind w:firstLine="709"/>
        <w:contextualSpacing/>
        <w:jc w:val="both"/>
        <w:rPr>
          <w:rFonts w:ascii="Times New Roman" w:hAnsi="Times New Roman"/>
          <w:sz w:val="24"/>
          <w:szCs w:val="24"/>
        </w:rPr>
      </w:pPr>
    </w:p>
    <w:p w:rsidR="00390707" w:rsidRDefault="00390707" w:rsidP="00DD3839">
      <w:pPr>
        <w:spacing w:after="0" w:line="240" w:lineRule="auto"/>
        <w:ind w:left="4678"/>
        <w:contextualSpacing/>
        <w:jc w:val="right"/>
        <w:rPr>
          <w:rFonts w:ascii="Times New Roman" w:hAnsi="Times New Roman"/>
          <w:sz w:val="20"/>
          <w:szCs w:val="20"/>
          <w:lang w:val="kk-KZ"/>
        </w:rPr>
      </w:pPr>
    </w:p>
    <w:p w:rsidR="00390707" w:rsidRDefault="00390707" w:rsidP="00DD3839">
      <w:pPr>
        <w:spacing w:after="0" w:line="240" w:lineRule="auto"/>
        <w:ind w:left="4678"/>
        <w:contextualSpacing/>
        <w:jc w:val="right"/>
        <w:rPr>
          <w:rFonts w:ascii="Times New Roman" w:hAnsi="Times New Roman"/>
          <w:sz w:val="20"/>
          <w:szCs w:val="20"/>
          <w:lang w:val="kk-KZ"/>
        </w:rPr>
      </w:pPr>
    </w:p>
    <w:p w:rsidR="00390707" w:rsidRDefault="00390707" w:rsidP="00DD3839">
      <w:pPr>
        <w:spacing w:after="0" w:line="240" w:lineRule="auto"/>
        <w:ind w:left="4678"/>
        <w:contextualSpacing/>
        <w:jc w:val="right"/>
        <w:rPr>
          <w:rFonts w:ascii="Times New Roman" w:hAnsi="Times New Roman"/>
          <w:sz w:val="20"/>
          <w:szCs w:val="20"/>
          <w:lang w:val="kk-KZ"/>
        </w:rPr>
      </w:pPr>
    </w:p>
    <w:p w:rsidR="00DD3839" w:rsidRPr="003A6056" w:rsidRDefault="00DD3839" w:rsidP="00DD3839">
      <w:pPr>
        <w:spacing w:after="0" w:line="240" w:lineRule="auto"/>
        <w:ind w:left="4678"/>
        <w:contextualSpacing/>
        <w:jc w:val="right"/>
        <w:rPr>
          <w:rFonts w:ascii="Times New Roman" w:hAnsi="Times New Roman"/>
          <w:b/>
          <w:i/>
          <w:sz w:val="20"/>
          <w:szCs w:val="20"/>
        </w:rPr>
      </w:pPr>
      <w:r>
        <w:rPr>
          <w:rFonts w:ascii="Times New Roman" w:hAnsi="Times New Roman"/>
          <w:sz w:val="20"/>
          <w:szCs w:val="20"/>
          <w:lang w:val="kk-KZ"/>
        </w:rPr>
        <w:lastRenderedPageBreak/>
        <w:t>П</w:t>
      </w:r>
      <w:proofErr w:type="spellStart"/>
      <w:r w:rsidRPr="003A6056">
        <w:rPr>
          <w:rFonts w:ascii="Times New Roman" w:hAnsi="Times New Roman"/>
          <w:sz w:val="20"/>
          <w:szCs w:val="20"/>
        </w:rPr>
        <w:t>риложение</w:t>
      </w:r>
      <w:proofErr w:type="spellEnd"/>
      <w:r w:rsidRPr="003A6056">
        <w:rPr>
          <w:rFonts w:ascii="Times New Roman" w:hAnsi="Times New Roman"/>
          <w:sz w:val="20"/>
          <w:szCs w:val="20"/>
        </w:rPr>
        <w:t xml:space="preserve"> 3</w:t>
      </w:r>
      <w:r w:rsidRPr="003A6056">
        <w:rPr>
          <w:rFonts w:ascii="Times New Roman" w:hAnsi="Times New Roman"/>
          <w:sz w:val="20"/>
          <w:szCs w:val="20"/>
        </w:rPr>
        <w:br/>
        <w:t>к Правилам проведения конкурса</w:t>
      </w:r>
      <w:r w:rsidRPr="003A6056">
        <w:rPr>
          <w:rFonts w:ascii="Times New Roman" w:hAnsi="Times New Roman"/>
          <w:sz w:val="20"/>
          <w:szCs w:val="20"/>
        </w:rPr>
        <w:br/>
        <w:t>на занятие административной</w:t>
      </w:r>
      <w:r w:rsidRPr="003A6056">
        <w:rPr>
          <w:rFonts w:ascii="Times New Roman" w:hAnsi="Times New Roman"/>
          <w:sz w:val="20"/>
          <w:szCs w:val="20"/>
        </w:rPr>
        <w:br/>
        <w:t>государственной должности корпуса «Б»</w:t>
      </w:r>
    </w:p>
    <w:p w:rsidR="00DD3839" w:rsidRPr="003A6056" w:rsidRDefault="00DD3839" w:rsidP="00DD3839">
      <w:pPr>
        <w:spacing w:after="0" w:line="240" w:lineRule="auto"/>
        <w:contextualSpacing/>
        <w:jc w:val="right"/>
        <w:rPr>
          <w:rFonts w:ascii="Times New Roman" w:hAnsi="Times New Roman"/>
          <w:b/>
          <w:i/>
          <w:sz w:val="20"/>
          <w:szCs w:val="20"/>
        </w:rPr>
      </w:pPr>
    </w:p>
    <w:p w:rsidR="00DD3839" w:rsidRPr="003A6056" w:rsidRDefault="00DD3839" w:rsidP="00DD3839">
      <w:pPr>
        <w:spacing w:after="0" w:line="240" w:lineRule="auto"/>
        <w:contextualSpacing/>
        <w:jc w:val="right"/>
        <w:rPr>
          <w:rFonts w:ascii="Times New Roman" w:hAnsi="Times New Roman"/>
          <w:b/>
          <w:i/>
          <w:sz w:val="20"/>
          <w:szCs w:val="20"/>
        </w:rPr>
      </w:pPr>
    </w:p>
    <w:p w:rsidR="00DD3839" w:rsidRPr="003A6056" w:rsidRDefault="00DD3839" w:rsidP="00DD3839">
      <w:pPr>
        <w:spacing w:after="0" w:line="240" w:lineRule="auto"/>
        <w:contextualSpacing/>
        <w:jc w:val="right"/>
        <w:rPr>
          <w:rFonts w:ascii="Times New Roman" w:hAnsi="Times New Roman"/>
          <w:b/>
          <w:i/>
          <w:sz w:val="20"/>
          <w:szCs w:val="20"/>
        </w:rPr>
      </w:pPr>
      <w:r w:rsidRPr="003A6056">
        <w:rPr>
          <w:rFonts w:ascii="Times New Roman" w:hAnsi="Times New Roman"/>
          <w:sz w:val="20"/>
          <w:szCs w:val="20"/>
        </w:rPr>
        <w:t xml:space="preserve">Форма        </w:t>
      </w:r>
    </w:p>
    <w:p w:rsidR="00DD3839" w:rsidRPr="003A6056" w:rsidRDefault="00DD3839" w:rsidP="00DD3839">
      <w:pPr>
        <w:spacing w:after="0" w:line="240" w:lineRule="auto"/>
        <w:contextualSpacing/>
        <w:jc w:val="both"/>
        <w:rPr>
          <w:rFonts w:ascii="Times New Roman" w:hAnsi="Times New Roman"/>
          <w:b/>
          <w:i/>
          <w:sz w:val="24"/>
          <w:szCs w:val="24"/>
        </w:rPr>
      </w:pPr>
    </w:p>
    <w:p w:rsidR="00DD3839" w:rsidRPr="003A6056" w:rsidRDefault="00DD3839" w:rsidP="00DD3839">
      <w:pPr>
        <w:spacing w:after="0" w:line="240" w:lineRule="auto"/>
        <w:contextualSpacing/>
        <w:jc w:val="center"/>
        <w:rPr>
          <w:rFonts w:ascii="Times New Roman" w:hAnsi="Times New Roman"/>
          <w:b/>
          <w:bCs/>
          <w:i/>
          <w:sz w:val="24"/>
          <w:szCs w:val="24"/>
        </w:rPr>
      </w:pPr>
      <w:r w:rsidRPr="003A6056">
        <w:rPr>
          <w:rFonts w:ascii="Times New Roman" w:hAnsi="Times New Roman"/>
          <w:b/>
          <w:sz w:val="24"/>
          <w:szCs w:val="24"/>
        </w:rPr>
        <w:t>«Б» КОРПУСЫНЫҢ ӘКІМШІЛІК МЕМЛЕКЕТТІК</w:t>
      </w:r>
    </w:p>
    <w:p w:rsidR="00DD3839" w:rsidRPr="003A6056" w:rsidRDefault="00DD3839" w:rsidP="00DD3839">
      <w:pPr>
        <w:spacing w:after="0" w:line="240" w:lineRule="auto"/>
        <w:contextualSpacing/>
        <w:jc w:val="center"/>
        <w:rPr>
          <w:rFonts w:ascii="Times New Roman" w:hAnsi="Times New Roman"/>
          <w:b/>
          <w:i/>
          <w:sz w:val="24"/>
          <w:szCs w:val="24"/>
        </w:rPr>
      </w:pPr>
      <w:r w:rsidRPr="003A6056">
        <w:rPr>
          <w:rFonts w:ascii="Times New Roman" w:hAnsi="Times New Roman"/>
          <w:b/>
          <w:sz w:val="24"/>
          <w:szCs w:val="24"/>
        </w:rPr>
        <w:t>ЛАУАЗЫМЫНА КАНДИДАТТЫҢ ҚЫЗМЕТТIК ТIЗIМІ</w:t>
      </w:r>
    </w:p>
    <w:p w:rsidR="00DD3839" w:rsidRPr="003A6056" w:rsidRDefault="00DD3839" w:rsidP="00DD3839">
      <w:pPr>
        <w:spacing w:after="0" w:line="240" w:lineRule="auto"/>
        <w:contextualSpacing/>
        <w:jc w:val="center"/>
        <w:rPr>
          <w:rFonts w:ascii="Times New Roman" w:hAnsi="Times New Roman"/>
          <w:b/>
          <w:sz w:val="24"/>
          <w:szCs w:val="24"/>
        </w:rPr>
      </w:pPr>
      <w:r w:rsidRPr="003A6056">
        <w:rPr>
          <w:rFonts w:ascii="Times New Roman" w:hAnsi="Times New Roman"/>
          <w:b/>
          <w:sz w:val="24"/>
          <w:szCs w:val="24"/>
        </w:rPr>
        <w:t>ПОСЛУЖНОЙ СПИСОК</w:t>
      </w:r>
      <w:r w:rsidRPr="003A6056">
        <w:rPr>
          <w:rFonts w:ascii="Times New Roman" w:hAnsi="Times New Roman"/>
          <w:b/>
          <w:sz w:val="24"/>
          <w:szCs w:val="24"/>
        </w:rPr>
        <w:br/>
        <w:t>КАНДИДАТА НА АДМИНИСТРАТИВНУЮ ГОСУДАРСТВЕННУЮ ДОЛЖНОСТЬ КОРПУСА «Б»</w:t>
      </w:r>
    </w:p>
    <w:p w:rsidR="00DD3839" w:rsidRPr="003A6056" w:rsidRDefault="00DD3839" w:rsidP="00DD3839">
      <w:pPr>
        <w:spacing w:after="0" w:line="240" w:lineRule="auto"/>
        <w:contextualSpacing/>
        <w:jc w:val="center"/>
        <w:rPr>
          <w:rFonts w:ascii="Times New Roman" w:hAnsi="Times New Roman"/>
          <w:i/>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DD3839" w:rsidRPr="003A6056" w:rsidTr="00E53C33">
        <w:trPr>
          <w:tblCellSpacing w:w="15" w:type="dxa"/>
        </w:trPr>
        <w:tc>
          <w:tcPr>
            <w:tcW w:w="3925" w:type="pct"/>
            <w:vAlign w:val="center"/>
            <w:hideMark/>
          </w:tcPr>
          <w:p w:rsidR="00DD3839" w:rsidRPr="003A6056" w:rsidRDefault="00DD3839" w:rsidP="00E53C33">
            <w:pPr>
              <w:spacing w:after="0" w:line="240" w:lineRule="auto"/>
              <w:contextualSpacing/>
              <w:jc w:val="center"/>
              <w:rPr>
                <w:rFonts w:ascii="Times New Roman" w:hAnsi="Times New Roman"/>
                <w:b/>
                <w:i/>
                <w:sz w:val="24"/>
                <w:szCs w:val="24"/>
              </w:rPr>
            </w:pPr>
            <w:r w:rsidRPr="003A6056">
              <w:rPr>
                <w:rFonts w:ascii="Times New Roman" w:hAnsi="Times New Roman"/>
                <w:sz w:val="24"/>
                <w:szCs w:val="24"/>
              </w:rPr>
              <w:t>_____________________________________________</w:t>
            </w:r>
            <w:r w:rsidRPr="003A6056">
              <w:rPr>
                <w:rFonts w:ascii="Times New Roman" w:hAnsi="Times New Roman"/>
                <w:sz w:val="24"/>
                <w:szCs w:val="24"/>
              </w:rPr>
              <w:br/>
            </w:r>
            <w:proofErr w:type="spellStart"/>
            <w:r w:rsidRPr="003A6056">
              <w:rPr>
                <w:rFonts w:ascii="Times New Roman" w:hAnsi="Times New Roman"/>
                <w:sz w:val="24"/>
                <w:szCs w:val="24"/>
              </w:rPr>
              <w:t>тегі</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аты</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және</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әкесінің</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аты</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болған</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жағдайда</w:t>
            </w:r>
            <w:proofErr w:type="spellEnd"/>
            <w:r w:rsidRPr="003A6056">
              <w:rPr>
                <w:rFonts w:ascii="Times New Roman" w:hAnsi="Times New Roman"/>
                <w:sz w:val="24"/>
                <w:szCs w:val="24"/>
              </w:rPr>
              <w:t xml:space="preserve">) / </w:t>
            </w:r>
            <w:r w:rsidRPr="003A6056">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DD3839" w:rsidRPr="003A6056" w:rsidRDefault="00DD3839" w:rsidP="00E53C33">
            <w:pPr>
              <w:spacing w:after="0" w:line="240" w:lineRule="auto"/>
              <w:contextualSpacing/>
              <w:jc w:val="center"/>
              <w:rPr>
                <w:rFonts w:ascii="Times New Roman" w:hAnsi="Times New Roman"/>
                <w:b/>
                <w:i/>
                <w:sz w:val="24"/>
                <w:szCs w:val="24"/>
              </w:rPr>
            </w:pPr>
            <w:r w:rsidRPr="003A6056">
              <w:rPr>
                <w:rFonts w:ascii="Times New Roman" w:hAnsi="Times New Roman"/>
                <w:sz w:val="24"/>
                <w:szCs w:val="24"/>
              </w:rPr>
              <w:t>ФОТО</w:t>
            </w:r>
            <w:r w:rsidRPr="003A6056">
              <w:rPr>
                <w:rFonts w:ascii="Times New Roman" w:hAnsi="Times New Roman"/>
                <w:sz w:val="24"/>
                <w:szCs w:val="24"/>
              </w:rPr>
              <w:br/>
              <w:t>(</w:t>
            </w:r>
            <w:proofErr w:type="spellStart"/>
            <w:r w:rsidRPr="003A6056">
              <w:rPr>
                <w:rFonts w:ascii="Times New Roman" w:hAnsi="Times New Roman"/>
                <w:sz w:val="24"/>
                <w:szCs w:val="24"/>
              </w:rPr>
              <w:t>түрлі</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тү</w:t>
            </w:r>
            <w:proofErr w:type="gramStart"/>
            <w:r w:rsidRPr="003A6056">
              <w:rPr>
                <w:rFonts w:ascii="Times New Roman" w:hAnsi="Times New Roman"/>
                <w:sz w:val="24"/>
                <w:szCs w:val="24"/>
              </w:rPr>
              <w:t>ст</w:t>
            </w:r>
            <w:proofErr w:type="gramEnd"/>
            <w:r w:rsidRPr="003A6056">
              <w:rPr>
                <w:rFonts w:ascii="Times New Roman" w:hAnsi="Times New Roman"/>
                <w:sz w:val="24"/>
                <w:szCs w:val="24"/>
              </w:rPr>
              <w:t>і</w:t>
            </w:r>
            <w:proofErr w:type="spellEnd"/>
            <w:r w:rsidRPr="003A6056">
              <w:rPr>
                <w:rFonts w:ascii="Times New Roman" w:hAnsi="Times New Roman"/>
                <w:sz w:val="24"/>
                <w:szCs w:val="24"/>
              </w:rPr>
              <w:t>/ цветное,</w:t>
            </w:r>
            <w:r w:rsidRPr="003A6056">
              <w:rPr>
                <w:rFonts w:ascii="Times New Roman" w:hAnsi="Times New Roman"/>
                <w:sz w:val="24"/>
                <w:szCs w:val="24"/>
              </w:rPr>
              <w:br/>
              <w:t>3х4)</w:t>
            </w:r>
          </w:p>
        </w:tc>
      </w:tr>
      <w:tr w:rsidR="00DD3839" w:rsidRPr="003A6056" w:rsidTr="00E53C33">
        <w:trPr>
          <w:tblCellSpacing w:w="15" w:type="dxa"/>
        </w:trPr>
        <w:tc>
          <w:tcPr>
            <w:tcW w:w="3925" w:type="pct"/>
            <w:vAlign w:val="center"/>
            <w:hideMark/>
          </w:tcPr>
          <w:p w:rsidR="00DD3839" w:rsidRPr="003A6056" w:rsidRDefault="00DD3839" w:rsidP="00E53C33">
            <w:pPr>
              <w:spacing w:after="0" w:line="240" w:lineRule="auto"/>
              <w:contextualSpacing/>
              <w:jc w:val="center"/>
              <w:rPr>
                <w:rFonts w:ascii="Times New Roman" w:hAnsi="Times New Roman"/>
                <w:sz w:val="24"/>
                <w:szCs w:val="24"/>
              </w:rPr>
            </w:pPr>
            <w:r w:rsidRPr="003A6056">
              <w:rPr>
                <w:rFonts w:ascii="Times New Roman" w:hAnsi="Times New Roman"/>
                <w:sz w:val="24"/>
                <w:szCs w:val="24"/>
              </w:rPr>
              <w:t>_____________________________________________</w:t>
            </w:r>
            <w:r w:rsidRPr="003A6056">
              <w:rPr>
                <w:rFonts w:ascii="Times New Roman" w:hAnsi="Times New Roman"/>
                <w:sz w:val="24"/>
                <w:szCs w:val="24"/>
              </w:rPr>
              <w:br/>
            </w:r>
            <w:proofErr w:type="spellStart"/>
            <w:r w:rsidRPr="003A6056">
              <w:rPr>
                <w:rFonts w:ascii="Times New Roman" w:hAnsi="Times New Roman"/>
                <w:sz w:val="24"/>
                <w:szCs w:val="24"/>
              </w:rPr>
              <w:t>лауазымы</w:t>
            </w:r>
            <w:proofErr w:type="spellEnd"/>
            <w:r w:rsidRPr="003A6056">
              <w:rPr>
                <w:rFonts w:ascii="Times New Roman" w:hAnsi="Times New Roman"/>
                <w:sz w:val="24"/>
                <w:szCs w:val="24"/>
              </w:rPr>
              <w:t xml:space="preserve">/должность, </w:t>
            </w:r>
            <w:proofErr w:type="spellStart"/>
            <w:r w:rsidRPr="003A6056">
              <w:rPr>
                <w:rFonts w:ascii="Times New Roman" w:hAnsi="Times New Roman"/>
                <w:sz w:val="24"/>
                <w:szCs w:val="24"/>
              </w:rPr>
              <w:t>санаты</w:t>
            </w:r>
            <w:proofErr w:type="spellEnd"/>
            <w:r w:rsidRPr="003A6056">
              <w:rPr>
                <w:rFonts w:ascii="Times New Roman" w:hAnsi="Times New Roman"/>
                <w:sz w:val="24"/>
                <w:szCs w:val="24"/>
              </w:rPr>
              <w:t>/категория</w:t>
            </w:r>
            <w:r w:rsidRPr="003A6056">
              <w:rPr>
                <w:rFonts w:ascii="Times New Roman" w:hAnsi="Times New Roman"/>
                <w:sz w:val="24"/>
                <w:szCs w:val="24"/>
              </w:rPr>
              <w:br/>
              <w:t>(</w:t>
            </w:r>
            <w:proofErr w:type="spellStart"/>
            <w:r w:rsidRPr="003A6056">
              <w:rPr>
                <w:rFonts w:ascii="Times New Roman" w:hAnsi="Times New Roman"/>
                <w:sz w:val="24"/>
                <w:szCs w:val="24"/>
              </w:rPr>
              <w:t>болған</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жағдайда</w:t>
            </w:r>
            <w:proofErr w:type="spellEnd"/>
            <w:r w:rsidRPr="003A6056">
              <w:rPr>
                <w:rFonts w:ascii="Times New Roman" w:hAnsi="Times New Roman"/>
                <w:sz w:val="24"/>
                <w:szCs w:val="24"/>
              </w:rPr>
              <w:t>/при наличии)</w:t>
            </w:r>
          </w:p>
          <w:p w:rsidR="00DD3839" w:rsidRDefault="00DD3839" w:rsidP="00E53C33">
            <w:pPr>
              <w:spacing w:after="0" w:line="240" w:lineRule="auto"/>
              <w:contextualSpacing/>
              <w:jc w:val="center"/>
              <w:rPr>
                <w:rFonts w:ascii="Times New Roman" w:hAnsi="Times New Roman"/>
                <w:b/>
                <w:i/>
                <w:sz w:val="24"/>
                <w:szCs w:val="24"/>
              </w:rPr>
            </w:pPr>
          </w:p>
          <w:p w:rsidR="00DD3839" w:rsidRPr="003A6056" w:rsidRDefault="00DD3839" w:rsidP="00E53C33">
            <w:pPr>
              <w:spacing w:after="0" w:line="240" w:lineRule="auto"/>
              <w:contextualSpacing/>
              <w:jc w:val="center"/>
              <w:rPr>
                <w:rFonts w:ascii="Times New Roman" w:hAnsi="Times New Roman"/>
                <w:b/>
                <w:i/>
                <w:sz w:val="24"/>
                <w:szCs w:val="24"/>
              </w:rPr>
            </w:pP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DD3839" w:rsidRPr="003A6056" w:rsidRDefault="00DD3839" w:rsidP="00E53C33">
            <w:pPr>
              <w:spacing w:after="0" w:line="240" w:lineRule="auto"/>
              <w:contextualSpacing/>
              <w:jc w:val="center"/>
              <w:rPr>
                <w:rFonts w:ascii="Times New Roman" w:hAnsi="Times New Roman"/>
                <w:b/>
                <w:i/>
                <w:sz w:val="24"/>
                <w:szCs w:val="24"/>
              </w:rPr>
            </w:pPr>
          </w:p>
        </w:tc>
      </w:tr>
    </w:tbl>
    <w:p w:rsidR="00DD3839" w:rsidRPr="003A6056" w:rsidRDefault="00DD3839" w:rsidP="00DD3839">
      <w:pPr>
        <w:spacing w:after="0" w:line="240" w:lineRule="auto"/>
        <w:contextualSpacing/>
        <w:jc w:val="both"/>
        <w:rPr>
          <w:rFonts w:ascii="Times New Roman" w:hAnsi="Times New Roman"/>
          <w:b/>
          <w:i/>
          <w:vanish/>
          <w:sz w:val="24"/>
          <w:szCs w:val="24"/>
        </w:rPr>
      </w:pPr>
    </w:p>
    <w:tbl>
      <w:tblPr>
        <w:tblW w:w="9694" w:type="dxa"/>
        <w:tblCellSpacing w:w="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91"/>
        <w:gridCol w:w="1815"/>
        <w:gridCol w:w="2406"/>
        <w:gridCol w:w="60"/>
        <w:gridCol w:w="4822"/>
      </w:tblGrid>
      <w:tr w:rsidR="00DD3839" w:rsidRPr="003A6056" w:rsidTr="00E53C33">
        <w:trPr>
          <w:tblCellSpacing w:w="15" w:type="dxa"/>
        </w:trPr>
        <w:tc>
          <w:tcPr>
            <w:tcW w:w="9634" w:type="dxa"/>
            <w:gridSpan w:val="5"/>
            <w:vAlign w:val="center"/>
            <w:hideMark/>
          </w:tcPr>
          <w:p w:rsidR="00DD3839" w:rsidRPr="003A6056" w:rsidRDefault="00DD3839" w:rsidP="00E53C33">
            <w:pPr>
              <w:spacing w:after="0" w:line="240" w:lineRule="auto"/>
              <w:contextualSpacing/>
              <w:jc w:val="center"/>
              <w:rPr>
                <w:rFonts w:ascii="Times New Roman" w:hAnsi="Times New Roman"/>
                <w:b/>
                <w:i/>
                <w:sz w:val="24"/>
                <w:szCs w:val="24"/>
              </w:rPr>
            </w:pPr>
            <w:r w:rsidRPr="003A6056">
              <w:rPr>
                <w:rFonts w:ascii="Times New Roman" w:hAnsi="Times New Roman"/>
                <w:b/>
                <w:sz w:val="24"/>
                <w:szCs w:val="24"/>
              </w:rPr>
              <w:t>ЖЕКЕ МӘЛІМЕТТЕР / ЛИЧНЫЕ ДАННЫЕ</w:t>
            </w:r>
          </w:p>
        </w:tc>
      </w:tr>
      <w:tr w:rsidR="00DD3839" w:rsidRPr="003A6056" w:rsidTr="00E53C33">
        <w:trPr>
          <w:tblCellSpacing w:w="15" w:type="dxa"/>
        </w:trPr>
        <w:tc>
          <w:tcPr>
            <w:tcW w:w="546" w:type="dxa"/>
            <w:vAlign w:val="center"/>
            <w:hideMark/>
          </w:tcPr>
          <w:p w:rsidR="00DD3839" w:rsidRPr="003A6056" w:rsidRDefault="00DD3839" w:rsidP="00E53C33">
            <w:pPr>
              <w:spacing w:after="0" w:line="240" w:lineRule="auto"/>
              <w:contextualSpacing/>
              <w:jc w:val="both"/>
              <w:rPr>
                <w:rFonts w:ascii="Times New Roman" w:hAnsi="Times New Roman"/>
                <w:b/>
                <w:i/>
                <w:sz w:val="24"/>
                <w:szCs w:val="24"/>
              </w:rPr>
            </w:pPr>
            <w:r w:rsidRPr="003A6056">
              <w:rPr>
                <w:rFonts w:ascii="Times New Roman" w:hAnsi="Times New Roman"/>
                <w:sz w:val="24"/>
                <w:szCs w:val="24"/>
              </w:rPr>
              <w:t>1.</w:t>
            </w:r>
          </w:p>
        </w:tc>
        <w:tc>
          <w:tcPr>
            <w:tcW w:w="4251" w:type="dxa"/>
            <w:gridSpan w:val="3"/>
            <w:vAlign w:val="center"/>
            <w:hideMark/>
          </w:tcPr>
          <w:p w:rsidR="00DD3839" w:rsidRPr="003A6056" w:rsidRDefault="00DD3839" w:rsidP="00E53C33">
            <w:pPr>
              <w:spacing w:after="0" w:line="240" w:lineRule="auto"/>
              <w:contextualSpacing/>
              <w:jc w:val="both"/>
              <w:rPr>
                <w:rFonts w:ascii="Times New Roman" w:hAnsi="Times New Roman"/>
                <w:b/>
                <w:i/>
                <w:sz w:val="24"/>
                <w:szCs w:val="24"/>
              </w:rPr>
            </w:pPr>
            <w:proofErr w:type="spellStart"/>
            <w:r w:rsidRPr="003A6056">
              <w:rPr>
                <w:rFonts w:ascii="Times New Roman" w:hAnsi="Times New Roman"/>
                <w:sz w:val="24"/>
                <w:szCs w:val="24"/>
              </w:rPr>
              <w:t>Туған</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күні</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және</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жері</w:t>
            </w:r>
            <w:proofErr w:type="spellEnd"/>
            <w:r w:rsidRPr="003A6056">
              <w:rPr>
                <w:rFonts w:ascii="Times New Roman" w:hAnsi="Times New Roman"/>
                <w:sz w:val="24"/>
                <w:szCs w:val="24"/>
              </w:rPr>
              <w:t>/</w:t>
            </w:r>
            <w:r w:rsidRPr="003A6056">
              <w:rPr>
                <w:rFonts w:ascii="Times New Roman" w:hAnsi="Times New Roman"/>
                <w:sz w:val="24"/>
                <w:szCs w:val="24"/>
              </w:rPr>
              <w:br/>
              <w:t>Дата и место рождения</w:t>
            </w:r>
          </w:p>
        </w:tc>
        <w:tc>
          <w:tcPr>
            <w:tcW w:w="4777" w:type="dxa"/>
            <w:vAlign w:val="center"/>
            <w:hideMark/>
          </w:tcPr>
          <w:p w:rsidR="00DD3839" w:rsidRPr="003A6056" w:rsidRDefault="00DD3839" w:rsidP="00E53C33">
            <w:pPr>
              <w:spacing w:after="0" w:line="240" w:lineRule="auto"/>
              <w:contextualSpacing/>
              <w:jc w:val="both"/>
              <w:rPr>
                <w:rFonts w:ascii="Times New Roman" w:hAnsi="Times New Roman"/>
                <w:b/>
                <w:i/>
                <w:sz w:val="24"/>
                <w:szCs w:val="24"/>
              </w:rPr>
            </w:pPr>
          </w:p>
        </w:tc>
      </w:tr>
      <w:tr w:rsidR="00DD3839" w:rsidRPr="003A6056" w:rsidTr="00E53C33">
        <w:trPr>
          <w:tblCellSpacing w:w="15" w:type="dxa"/>
        </w:trPr>
        <w:tc>
          <w:tcPr>
            <w:tcW w:w="546" w:type="dxa"/>
            <w:vAlign w:val="center"/>
            <w:hideMark/>
          </w:tcPr>
          <w:p w:rsidR="00DD3839" w:rsidRPr="003A6056" w:rsidRDefault="00DD3839" w:rsidP="00E53C33">
            <w:pPr>
              <w:spacing w:after="0" w:line="240" w:lineRule="auto"/>
              <w:contextualSpacing/>
              <w:jc w:val="both"/>
              <w:rPr>
                <w:rFonts w:ascii="Times New Roman" w:hAnsi="Times New Roman"/>
                <w:b/>
                <w:i/>
                <w:sz w:val="24"/>
                <w:szCs w:val="24"/>
              </w:rPr>
            </w:pPr>
            <w:r w:rsidRPr="003A6056">
              <w:rPr>
                <w:rFonts w:ascii="Times New Roman" w:hAnsi="Times New Roman"/>
                <w:sz w:val="24"/>
                <w:szCs w:val="24"/>
              </w:rPr>
              <w:t>2.</w:t>
            </w:r>
          </w:p>
        </w:tc>
        <w:tc>
          <w:tcPr>
            <w:tcW w:w="4251" w:type="dxa"/>
            <w:gridSpan w:val="3"/>
            <w:vAlign w:val="center"/>
            <w:hideMark/>
          </w:tcPr>
          <w:p w:rsidR="00DD3839" w:rsidRPr="003A6056" w:rsidRDefault="00DD3839" w:rsidP="00E53C33">
            <w:pPr>
              <w:spacing w:after="0" w:line="240" w:lineRule="auto"/>
              <w:contextualSpacing/>
              <w:jc w:val="both"/>
              <w:rPr>
                <w:rFonts w:ascii="Times New Roman" w:hAnsi="Times New Roman"/>
                <w:b/>
                <w:i/>
                <w:sz w:val="24"/>
                <w:szCs w:val="24"/>
              </w:rPr>
            </w:pPr>
            <w:proofErr w:type="spellStart"/>
            <w:r w:rsidRPr="003A6056">
              <w:rPr>
                <w:rFonts w:ascii="Times New Roman" w:hAnsi="Times New Roman"/>
                <w:sz w:val="24"/>
                <w:szCs w:val="24"/>
              </w:rPr>
              <w:t>Ұлты</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қалауы</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бойынша</w:t>
            </w:r>
            <w:proofErr w:type="spellEnd"/>
            <w:r w:rsidRPr="003A6056">
              <w:rPr>
                <w:rFonts w:ascii="Times New Roman" w:hAnsi="Times New Roman"/>
                <w:sz w:val="24"/>
                <w:szCs w:val="24"/>
              </w:rPr>
              <w:t>)/</w:t>
            </w:r>
            <w:r w:rsidRPr="003A6056">
              <w:rPr>
                <w:rFonts w:ascii="Times New Roman" w:hAnsi="Times New Roman"/>
                <w:sz w:val="24"/>
                <w:szCs w:val="24"/>
              </w:rPr>
              <w:br/>
              <w:t>Национальность (по желанию)</w:t>
            </w:r>
          </w:p>
        </w:tc>
        <w:tc>
          <w:tcPr>
            <w:tcW w:w="4777" w:type="dxa"/>
            <w:vAlign w:val="center"/>
            <w:hideMark/>
          </w:tcPr>
          <w:p w:rsidR="00DD3839" w:rsidRPr="003A6056" w:rsidRDefault="00DD3839" w:rsidP="00E53C33">
            <w:pPr>
              <w:spacing w:after="0" w:line="240" w:lineRule="auto"/>
              <w:contextualSpacing/>
              <w:jc w:val="both"/>
              <w:rPr>
                <w:rFonts w:ascii="Times New Roman" w:hAnsi="Times New Roman"/>
                <w:b/>
                <w:i/>
                <w:sz w:val="24"/>
                <w:szCs w:val="24"/>
              </w:rPr>
            </w:pPr>
          </w:p>
        </w:tc>
      </w:tr>
      <w:tr w:rsidR="00DD3839" w:rsidRPr="003A6056" w:rsidTr="00E53C33">
        <w:trPr>
          <w:tblCellSpacing w:w="15" w:type="dxa"/>
        </w:trPr>
        <w:tc>
          <w:tcPr>
            <w:tcW w:w="546" w:type="dxa"/>
            <w:vAlign w:val="center"/>
            <w:hideMark/>
          </w:tcPr>
          <w:p w:rsidR="00DD3839" w:rsidRPr="003A6056" w:rsidRDefault="00DD3839" w:rsidP="00E53C33">
            <w:pPr>
              <w:spacing w:after="0" w:line="240" w:lineRule="auto"/>
              <w:contextualSpacing/>
              <w:jc w:val="both"/>
              <w:rPr>
                <w:rFonts w:ascii="Times New Roman" w:hAnsi="Times New Roman"/>
                <w:b/>
                <w:i/>
                <w:sz w:val="24"/>
                <w:szCs w:val="24"/>
              </w:rPr>
            </w:pPr>
            <w:r w:rsidRPr="003A6056">
              <w:rPr>
                <w:rFonts w:ascii="Times New Roman" w:hAnsi="Times New Roman"/>
                <w:sz w:val="24"/>
                <w:szCs w:val="24"/>
              </w:rPr>
              <w:t>3.</w:t>
            </w:r>
          </w:p>
        </w:tc>
        <w:tc>
          <w:tcPr>
            <w:tcW w:w="4251" w:type="dxa"/>
            <w:gridSpan w:val="3"/>
            <w:vAlign w:val="center"/>
            <w:hideMark/>
          </w:tcPr>
          <w:p w:rsidR="00DD3839" w:rsidRPr="003A6056" w:rsidRDefault="00DD3839" w:rsidP="00E53C33">
            <w:pPr>
              <w:spacing w:after="0" w:line="240" w:lineRule="auto"/>
              <w:contextualSpacing/>
              <w:jc w:val="both"/>
              <w:rPr>
                <w:rFonts w:ascii="Times New Roman" w:hAnsi="Times New Roman"/>
                <w:b/>
                <w:i/>
                <w:sz w:val="24"/>
                <w:szCs w:val="24"/>
              </w:rPr>
            </w:pPr>
            <w:proofErr w:type="spellStart"/>
            <w:r w:rsidRPr="003A6056">
              <w:rPr>
                <w:rFonts w:ascii="Times New Roman" w:hAnsi="Times New Roman"/>
                <w:sz w:val="24"/>
                <w:szCs w:val="24"/>
              </w:rPr>
              <w:t>Оқу</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орнын</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бітірген</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жылы</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және</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оныңатауы</w:t>
            </w:r>
            <w:proofErr w:type="spellEnd"/>
            <w:r w:rsidRPr="003A6056">
              <w:rPr>
                <w:rFonts w:ascii="Times New Roman" w:hAnsi="Times New Roman"/>
                <w:sz w:val="24"/>
                <w:szCs w:val="24"/>
              </w:rPr>
              <w:t>/</w:t>
            </w:r>
            <w:r w:rsidRPr="003A6056">
              <w:rPr>
                <w:rFonts w:ascii="Times New Roman" w:hAnsi="Times New Roman"/>
                <w:sz w:val="24"/>
                <w:szCs w:val="24"/>
              </w:rPr>
              <w:br/>
              <w:t>Год окончания и наименование учебного заведения</w:t>
            </w:r>
          </w:p>
        </w:tc>
        <w:tc>
          <w:tcPr>
            <w:tcW w:w="4777" w:type="dxa"/>
            <w:vAlign w:val="center"/>
            <w:hideMark/>
          </w:tcPr>
          <w:p w:rsidR="00DD3839" w:rsidRPr="003A6056" w:rsidRDefault="00DD3839" w:rsidP="00E53C33">
            <w:pPr>
              <w:spacing w:after="0" w:line="240" w:lineRule="auto"/>
              <w:contextualSpacing/>
              <w:jc w:val="both"/>
              <w:rPr>
                <w:rFonts w:ascii="Times New Roman" w:hAnsi="Times New Roman"/>
                <w:b/>
                <w:i/>
                <w:sz w:val="24"/>
                <w:szCs w:val="24"/>
              </w:rPr>
            </w:pPr>
          </w:p>
        </w:tc>
      </w:tr>
      <w:tr w:rsidR="00DD3839" w:rsidRPr="003A6056" w:rsidTr="00E53C33">
        <w:trPr>
          <w:tblCellSpacing w:w="15" w:type="dxa"/>
        </w:trPr>
        <w:tc>
          <w:tcPr>
            <w:tcW w:w="546" w:type="dxa"/>
            <w:vAlign w:val="center"/>
            <w:hideMark/>
          </w:tcPr>
          <w:p w:rsidR="00DD3839" w:rsidRPr="003A6056" w:rsidRDefault="00DD3839" w:rsidP="00E53C33">
            <w:pPr>
              <w:spacing w:after="0" w:line="240" w:lineRule="auto"/>
              <w:contextualSpacing/>
              <w:jc w:val="both"/>
              <w:rPr>
                <w:rFonts w:ascii="Times New Roman" w:hAnsi="Times New Roman"/>
                <w:b/>
                <w:i/>
                <w:sz w:val="24"/>
                <w:szCs w:val="24"/>
              </w:rPr>
            </w:pPr>
            <w:r w:rsidRPr="003A6056">
              <w:rPr>
                <w:rFonts w:ascii="Times New Roman" w:hAnsi="Times New Roman"/>
                <w:sz w:val="24"/>
                <w:szCs w:val="24"/>
              </w:rPr>
              <w:t>4.</w:t>
            </w:r>
          </w:p>
        </w:tc>
        <w:tc>
          <w:tcPr>
            <w:tcW w:w="4251" w:type="dxa"/>
            <w:gridSpan w:val="3"/>
            <w:vAlign w:val="center"/>
            <w:hideMark/>
          </w:tcPr>
          <w:p w:rsidR="00DD3839" w:rsidRPr="003A6056" w:rsidRDefault="00DD3839" w:rsidP="00E53C33">
            <w:pPr>
              <w:spacing w:after="0" w:line="240" w:lineRule="auto"/>
              <w:contextualSpacing/>
              <w:jc w:val="both"/>
              <w:rPr>
                <w:rFonts w:ascii="Times New Roman" w:hAnsi="Times New Roman"/>
                <w:b/>
                <w:i/>
                <w:sz w:val="24"/>
                <w:szCs w:val="24"/>
              </w:rPr>
            </w:pPr>
            <w:proofErr w:type="spellStart"/>
            <w:r w:rsidRPr="003A6056">
              <w:rPr>
                <w:rFonts w:ascii="Times New Roman" w:hAnsi="Times New Roman"/>
                <w:sz w:val="24"/>
                <w:szCs w:val="24"/>
              </w:rPr>
              <w:t>Мамандығы</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бойынша</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біліктілігі</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ғылыми</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дәрежесі</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ғылыми</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атағы</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болған</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жағдайда</w:t>
            </w:r>
            <w:proofErr w:type="spellEnd"/>
            <w:r w:rsidRPr="003A6056">
              <w:rPr>
                <w:rFonts w:ascii="Times New Roman" w:hAnsi="Times New Roman"/>
                <w:sz w:val="24"/>
                <w:szCs w:val="24"/>
              </w:rPr>
              <w:t>) /</w:t>
            </w:r>
            <w:r w:rsidRPr="003A6056">
              <w:rPr>
                <w:rFonts w:ascii="Times New Roman" w:hAnsi="Times New Roman"/>
                <w:sz w:val="24"/>
                <w:szCs w:val="24"/>
              </w:rPr>
              <w:br/>
              <w:t>Квалификация по специальности, ученая степень, ученое звание (при наличии)</w:t>
            </w:r>
          </w:p>
        </w:tc>
        <w:tc>
          <w:tcPr>
            <w:tcW w:w="4777" w:type="dxa"/>
            <w:vAlign w:val="center"/>
            <w:hideMark/>
          </w:tcPr>
          <w:p w:rsidR="00DD3839" w:rsidRPr="003A6056" w:rsidRDefault="00DD3839" w:rsidP="00E53C33">
            <w:pPr>
              <w:spacing w:after="0" w:line="240" w:lineRule="auto"/>
              <w:contextualSpacing/>
              <w:jc w:val="both"/>
              <w:rPr>
                <w:rFonts w:ascii="Times New Roman" w:hAnsi="Times New Roman"/>
                <w:b/>
                <w:i/>
                <w:sz w:val="24"/>
                <w:szCs w:val="24"/>
              </w:rPr>
            </w:pPr>
          </w:p>
        </w:tc>
      </w:tr>
      <w:tr w:rsidR="00DD3839" w:rsidRPr="003A6056" w:rsidTr="00E53C33">
        <w:trPr>
          <w:tblCellSpacing w:w="15" w:type="dxa"/>
        </w:trPr>
        <w:tc>
          <w:tcPr>
            <w:tcW w:w="546" w:type="dxa"/>
            <w:vAlign w:val="center"/>
          </w:tcPr>
          <w:p w:rsidR="00DD3839" w:rsidRPr="003A6056" w:rsidRDefault="00DD3839" w:rsidP="00E53C33">
            <w:pPr>
              <w:spacing w:after="0" w:line="240" w:lineRule="auto"/>
              <w:contextualSpacing/>
              <w:jc w:val="both"/>
              <w:rPr>
                <w:rFonts w:ascii="Times New Roman" w:hAnsi="Times New Roman"/>
                <w:sz w:val="24"/>
                <w:szCs w:val="24"/>
              </w:rPr>
            </w:pPr>
          </w:p>
        </w:tc>
        <w:tc>
          <w:tcPr>
            <w:tcW w:w="4251" w:type="dxa"/>
            <w:gridSpan w:val="3"/>
            <w:vAlign w:val="center"/>
          </w:tcPr>
          <w:p w:rsidR="00DD3839" w:rsidRPr="003A6056" w:rsidRDefault="00DD3839" w:rsidP="00E53C33">
            <w:pPr>
              <w:spacing w:after="0" w:line="240" w:lineRule="auto"/>
              <w:contextualSpacing/>
              <w:jc w:val="both"/>
              <w:rPr>
                <w:rFonts w:ascii="Times New Roman" w:hAnsi="Times New Roman"/>
                <w:sz w:val="24"/>
                <w:szCs w:val="24"/>
              </w:rPr>
            </w:pPr>
          </w:p>
        </w:tc>
        <w:tc>
          <w:tcPr>
            <w:tcW w:w="4777" w:type="dxa"/>
            <w:vAlign w:val="center"/>
          </w:tcPr>
          <w:p w:rsidR="00DD3839" w:rsidRPr="003A6056" w:rsidRDefault="00DD3839" w:rsidP="00E53C33">
            <w:pPr>
              <w:spacing w:after="0" w:line="240" w:lineRule="auto"/>
              <w:contextualSpacing/>
              <w:jc w:val="both"/>
              <w:rPr>
                <w:rFonts w:ascii="Times New Roman" w:hAnsi="Times New Roman"/>
                <w:b/>
                <w:i/>
                <w:sz w:val="24"/>
                <w:szCs w:val="24"/>
              </w:rPr>
            </w:pPr>
          </w:p>
        </w:tc>
      </w:tr>
      <w:tr w:rsidR="00DD3839" w:rsidRPr="003A6056" w:rsidTr="00E53C33">
        <w:trPr>
          <w:tblCellSpacing w:w="15" w:type="dxa"/>
        </w:trPr>
        <w:tc>
          <w:tcPr>
            <w:tcW w:w="546" w:type="dxa"/>
            <w:vAlign w:val="center"/>
            <w:hideMark/>
          </w:tcPr>
          <w:p w:rsidR="00DD3839" w:rsidRPr="003A6056" w:rsidRDefault="00DD3839" w:rsidP="00E53C33">
            <w:pPr>
              <w:spacing w:after="0" w:line="240" w:lineRule="auto"/>
              <w:contextualSpacing/>
              <w:jc w:val="both"/>
              <w:rPr>
                <w:rFonts w:ascii="Times New Roman" w:hAnsi="Times New Roman"/>
                <w:b/>
                <w:i/>
                <w:sz w:val="24"/>
                <w:szCs w:val="24"/>
              </w:rPr>
            </w:pPr>
            <w:r w:rsidRPr="003A6056">
              <w:rPr>
                <w:rFonts w:ascii="Times New Roman" w:hAnsi="Times New Roman"/>
                <w:sz w:val="24"/>
                <w:szCs w:val="24"/>
              </w:rPr>
              <w:t>5.</w:t>
            </w:r>
          </w:p>
        </w:tc>
        <w:tc>
          <w:tcPr>
            <w:tcW w:w="4251" w:type="dxa"/>
            <w:gridSpan w:val="3"/>
            <w:vAlign w:val="center"/>
            <w:hideMark/>
          </w:tcPr>
          <w:p w:rsidR="00DD3839" w:rsidRPr="003A6056" w:rsidRDefault="00DD3839" w:rsidP="00E53C33">
            <w:pPr>
              <w:spacing w:after="0" w:line="240" w:lineRule="auto"/>
              <w:contextualSpacing/>
              <w:jc w:val="both"/>
              <w:rPr>
                <w:rFonts w:ascii="Times New Roman" w:hAnsi="Times New Roman"/>
                <w:b/>
                <w:i/>
                <w:sz w:val="24"/>
                <w:szCs w:val="24"/>
              </w:rPr>
            </w:pPr>
            <w:proofErr w:type="spellStart"/>
            <w:r w:rsidRPr="003A6056">
              <w:rPr>
                <w:rFonts w:ascii="Times New Roman" w:hAnsi="Times New Roman"/>
                <w:sz w:val="24"/>
                <w:szCs w:val="24"/>
              </w:rPr>
              <w:t>Шетел</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тілдерін</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білуі</w:t>
            </w:r>
            <w:proofErr w:type="spellEnd"/>
            <w:r w:rsidRPr="003A6056">
              <w:rPr>
                <w:rFonts w:ascii="Times New Roman" w:hAnsi="Times New Roman"/>
                <w:sz w:val="24"/>
                <w:szCs w:val="24"/>
              </w:rPr>
              <w:t>/</w:t>
            </w:r>
            <w:r w:rsidRPr="003A6056">
              <w:rPr>
                <w:rFonts w:ascii="Times New Roman" w:hAnsi="Times New Roman"/>
                <w:sz w:val="24"/>
                <w:szCs w:val="24"/>
              </w:rPr>
              <w:br/>
              <w:t>Владение иностранными языками</w:t>
            </w:r>
          </w:p>
        </w:tc>
        <w:tc>
          <w:tcPr>
            <w:tcW w:w="4777" w:type="dxa"/>
            <w:vAlign w:val="center"/>
            <w:hideMark/>
          </w:tcPr>
          <w:p w:rsidR="00DD3839" w:rsidRPr="003A6056" w:rsidRDefault="00DD3839" w:rsidP="00E53C33">
            <w:pPr>
              <w:spacing w:after="0" w:line="240" w:lineRule="auto"/>
              <w:contextualSpacing/>
              <w:jc w:val="both"/>
              <w:rPr>
                <w:rFonts w:ascii="Times New Roman" w:hAnsi="Times New Roman"/>
                <w:b/>
                <w:i/>
                <w:sz w:val="24"/>
                <w:szCs w:val="24"/>
              </w:rPr>
            </w:pPr>
          </w:p>
        </w:tc>
      </w:tr>
      <w:tr w:rsidR="00DD3839" w:rsidRPr="003A6056" w:rsidTr="00E53C33">
        <w:trPr>
          <w:tblCellSpacing w:w="15" w:type="dxa"/>
        </w:trPr>
        <w:tc>
          <w:tcPr>
            <w:tcW w:w="546" w:type="dxa"/>
            <w:vAlign w:val="center"/>
            <w:hideMark/>
          </w:tcPr>
          <w:p w:rsidR="00DD3839" w:rsidRPr="003A6056" w:rsidRDefault="00DD3839" w:rsidP="00E53C33">
            <w:pPr>
              <w:spacing w:after="0" w:line="240" w:lineRule="auto"/>
              <w:contextualSpacing/>
              <w:jc w:val="both"/>
              <w:rPr>
                <w:rFonts w:ascii="Times New Roman" w:hAnsi="Times New Roman"/>
                <w:b/>
                <w:i/>
                <w:sz w:val="24"/>
                <w:szCs w:val="24"/>
              </w:rPr>
            </w:pPr>
            <w:r w:rsidRPr="003A6056">
              <w:rPr>
                <w:rFonts w:ascii="Times New Roman" w:hAnsi="Times New Roman"/>
                <w:sz w:val="24"/>
                <w:szCs w:val="24"/>
              </w:rPr>
              <w:t>6.</w:t>
            </w:r>
          </w:p>
        </w:tc>
        <w:tc>
          <w:tcPr>
            <w:tcW w:w="4251" w:type="dxa"/>
            <w:gridSpan w:val="3"/>
            <w:vAlign w:val="center"/>
            <w:hideMark/>
          </w:tcPr>
          <w:p w:rsidR="00DD3839" w:rsidRPr="003A6056" w:rsidRDefault="00DD3839" w:rsidP="00E53C33">
            <w:pPr>
              <w:spacing w:after="0" w:line="240" w:lineRule="auto"/>
              <w:contextualSpacing/>
              <w:jc w:val="both"/>
              <w:rPr>
                <w:rFonts w:ascii="Times New Roman" w:hAnsi="Times New Roman"/>
                <w:b/>
                <w:i/>
                <w:sz w:val="24"/>
                <w:szCs w:val="24"/>
              </w:rPr>
            </w:pPr>
            <w:proofErr w:type="spellStart"/>
            <w:r w:rsidRPr="003A6056">
              <w:rPr>
                <w:rFonts w:ascii="Times New Roman" w:hAnsi="Times New Roman"/>
                <w:sz w:val="24"/>
                <w:szCs w:val="24"/>
              </w:rPr>
              <w:t>Мемлекеттік</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наградалары</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құрметті</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атақтары</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болған</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жағдайда</w:t>
            </w:r>
            <w:proofErr w:type="spellEnd"/>
            <w:r w:rsidRPr="003A6056">
              <w:rPr>
                <w:rFonts w:ascii="Times New Roman" w:hAnsi="Times New Roman"/>
                <w:sz w:val="24"/>
                <w:szCs w:val="24"/>
              </w:rPr>
              <w:t>) /</w:t>
            </w:r>
            <w:r w:rsidRPr="003A6056">
              <w:rPr>
                <w:rFonts w:ascii="Times New Roman" w:hAnsi="Times New Roman"/>
                <w:sz w:val="24"/>
                <w:szCs w:val="24"/>
              </w:rPr>
              <w:br/>
              <w:t>Государственные награды, почетные звания (при наличии)</w:t>
            </w:r>
          </w:p>
        </w:tc>
        <w:tc>
          <w:tcPr>
            <w:tcW w:w="4777" w:type="dxa"/>
            <w:vAlign w:val="center"/>
            <w:hideMark/>
          </w:tcPr>
          <w:p w:rsidR="00DD3839" w:rsidRPr="003A6056" w:rsidRDefault="00DD3839" w:rsidP="00E53C33">
            <w:pPr>
              <w:spacing w:after="0" w:line="240" w:lineRule="auto"/>
              <w:contextualSpacing/>
              <w:jc w:val="both"/>
              <w:rPr>
                <w:rFonts w:ascii="Times New Roman" w:hAnsi="Times New Roman"/>
                <w:b/>
                <w:i/>
                <w:sz w:val="24"/>
                <w:szCs w:val="24"/>
              </w:rPr>
            </w:pPr>
          </w:p>
        </w:tc>
      </w:tr>
      <w:tr w:rsidR="00DD3839" w:rsidRPr="003A6056" w:rsidTr="00E53C33">
        <w:trPr>
          <w:tblCellSpacing w:w="15" w:type="dxa"/>
        </w:trPr>
        <w:tc>
          <w:tcPr>
            <w:tcW w:w="546" w:type="dxa"/>
            <w:vAlign w:val="center"/>
            <w:hideMark/>
          </w:tcPr>
          <w:p w:rsidR="00DD3839" w:rsidRPr="003A6056" w:rsidRDefault="00DD3839" w:rsidP="00E53C33">
            <w:pPr>
              <w:spacing w:after="0" w:line="240" w:lineRule="auto"/>
              <w:contextualSpacing/>
              <w:jc w:val="both"/>
              <w:rPr>
                <w:rFonts w:ascii="Times New Roman" w:hAnsi="Times New Roman"/>
                <w:b/>
                <w:i/>
                <w:sz w:val="24"/>
                <w:szCs w:val="24"/>
              </w:rPr>
            </w:pPr>
            <w:r w:rsidRPr="003A6056">
              <w:rPr>
                <w:rFonts w:ascii="Times New Roman" w:hAnsi="Times New Roman"/>
                <w:sz w:val="24"/>
                <w:szCs w:val="24"/>
              </w:rPr>
              <w:t>7.</w:t>
            </w:r>
          </w:p>
        </w:tc>
        <w:tc>
          <w:tcPr>
            <w:tcW w:w="4251" w:type="dxa"/>
            <w:gridSpan w:val="3"/>
            <w:vAlign w:val="center"/>
            <w:hideMark/>
          </w:tcPr>
          <w:p w:rsidR="00DD3839" w:rsidRPr="003A6056" w:rsidRDefault="00DD3839" w:rsidP="00E53C33">
            <w:pPr>
              <w:spacing w:after="0" w:line="240" w:lineRule="auto"/>
              <w:contextualSpacing/>
              <w:jc w:val="both"/>
              <w:rPr>
                <w:rFonts w:ascii="Times New Roman" w:hAnsi="Times New Roman"/>
                <w:b/>
                <w:i/>
                <w:sz w:val="24"/>
                <w:szCs w:val="24"/>
              </w:rPr>
            </w:pPr>
            <w:proofErr w:type="spellStart"/>
            <w:r w:rsidRPr="003A6056">
              <w:rPr>
                <w:rFonts w:ascii="Times New Roman" w:hAnsi="Times New Roman"/>
                <w:sz w:val="24"/>
                <w:szCs w:val="24"/>
              </w:rPr>
              <w:t>Дипломатиялық</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дәрежесі</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әскери</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арнайы</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атақтары</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сыныптық</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шені</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болған</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жағдайда</w:t>
            </w:r>
            <w:proofErr w:type="spellEnd"/>
            <w:r w:rsidRPr="003A6056">
              <w:rPr>
                <w:rFonts w:ascii="Times New Roman" w:hAnsi="Times New Roman"/>
                <w:sz w:val="24"/>
                <w:szCs w:val="24"/>
              </w:rPr>
              <w:t>) /</w:t>
            </w:r>
            <w:r w:rsidRPr="003A6056">
              <w:rPr>
                <w:rFonts w:ascii="Times New Roman" w:hAnsi="Times New Roman"/>
                <w:sz w:val="24"/>
                <w:szCs w:val="24"/>
              </w:rPr>
              <w:br/>
              <w:t>Дипломатический ранг, воинское, специальное звание, классный чин (при наличии)</w:t>
            </w:r>
          </w:p>
        </w:tc>
        <w:tc>
          <w:tcPr>
            <w:tcW w:w="4777" w:type="dxa"/>
            <w:vAlign w:val="center"/>
            <w:hideMark/>
          </w:tcPr>
          <w:p w:rsidR="00DD3839" w:rsidRPr="003A6056" w:rsidRDefault="00DD3839" w:rsidP="00E53C33">
            <w:pPr>
              <w:spacing w:after="0" w:line="240" w:lineRule="auto"/>
              <w:contextualSpacing/>
              <w:jc w:val="both"/>
              <w:rPr>
                <w:rFonts w:ascii="Times New Roman" w:hAnsi="Times New Roman"/>
                <w:b/>
                <w:i/>
                <w:sz w:val="24"/>
                <w:szCs w:val="24"/>
              </w:rPr>
            </w:pPr>
          </w:p>
        </w:tc>
      </w:tr>
      <w:tr w:rsidR="00DD3839" w:rsidRPr="003A6056" w:rsidTr="00E53C33">
        <w:trPr>
          <w:tblCellSpacing w:w="15" w:type="dxa"/>
        </w:trPr>
        <w:tc>
          <w:tcPr>
            <w:tcW w:w="546" w:type="dxa"/>
            <w:vAlign w:val="center"/>
            <w:hideMark/>
          </w:tcPr>
          <w:p w:rsidR="00DD3839" w:rsidRPr="003A6056" w:rsidRDefault="00DD3839" w:rsidP="00E53C33">
            <w:pPr>
              <w:spacing w:after="0" w:line="240" w:lineRule="auto"/>
              <w:contextualSpacing/>
              <w:jc w:val="both"/>
              <w:rPr>
                <w:rFonts w:ascii="Times New Roman" w:hAnsi="Times New Roman"/>
                <w:b/>
                <w:i/>
                <w:sz w:val="24"/>
                <w:szCs w:val="24"/>
              </w:rPr>
            </w:pPr>
            <w:r w:rsidRPr="003A6056">
              <w:rPr>
                <w:rFonts w:ascii="Times New Roman" w:hAnsi="Times New Roman"/>
                <w:sz w:val="24"/>
                <w:szCs w:val="24"/>
              </w:rPr>
              <w:lastRenderedPageBreak/>
              <w:t>8.</w:t>
            </w:r>
          </w:p>
        </w:tc>
        <w:tc>
          <w:tcPr>
            <w:tcW w:w="4251" w:type="dxa"/>
            <w:gridSpan w:val="3"/>
            <w:vAlign w:val="center"/>
            <w:hideMark/>
          </w:tcPr>
          <w:p w:rsidR="00DD3839" w:rsidRPr="003A6056" w:rsidRDefault="00DD3839" w:rsidP="00E53C33">
            <w:pPr>
              <w:spacing w:after="0" w:line="240" w:lineRule="auto"/>
              <w:contextualSpacing/>
              <w:jc w:val="both"/>
              <w:rPr>
                <w:rFonts w:ascii="Times New Roman" w:hAnsi="Times New Roman"/>
                <w:b/>
                <w:i/>
                <w:sz w:val="24"/>
                <w:szCs w:val="24"/>
              </w:rPr>
            </w:pPr>
            <w:proofErr w:type="spellStart"/>
            <w:r w:rsidRPr="003A6056">
              <w:rPr>
                <w:rFonts w:ascii="Times New Roman" w:hAnsi="Times New Roman"/>
                <w:sz w:val="24"/>
                <w:szCs w:val="24"/>
              </w:rPr>
              <w:t>Жаза</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түрі</w:t>
            </w:r>
            <w:proofErr w:type="spellEnd"/>
            <w:r w:rsidRPr="003A6056">
              <w:rPr>
                <w:rFonts w:ascii="Times New Roman" w:hAnsi="Times New Roman"/>
                <w:sz w:val="24"/>
                <w:szCs w:val="24"/>
              </w:rPr>
              <w:t xml:space="preserve">, оны </w:t>
            </w:r>
            <w:proofErr w:type="spellStart"/>
            <w:r w:rsidRPr="003A6056">
              <w:rPr>
                <w:rFonts w:ascii="Times New Roman" w:hAnsi="Times New Roman"/>
                <w:sz w:val="24"/>
                <w:szCs w:val="24"/>
              </w:rPr>
              <w:t>тағайындау</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күні</w:t>
            </w:r>
            <w:proofErr w:type="spellEnd"/>
            <w:r w:rsidRPr="003A6056">
              <w:rPr>
                <w:rFonts w:ascii="Times New Roman" w:hAnsi="Times New Roman"/>
                <w:sz w:val="24"/>
                <w:szCs w:val="24"/>
              </w:rPr>
              <w:t xml:space="preserve"> мен </w:t>
            </w:r>
            <w:proofErr w:type="spellStart"/>
            <w:r w:rsidRPr="003A6056">
              <w:rPr>
                <w:rFonts w:ascii="Times New Roman" w:hAnsi="Times New Roman"/>
                <w:sz w:val="24"/>
                <w:szCs w:val="24"/>
              </w:rPr>
              <w:t>негізі</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болған</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жағдайда</w:t>
            </w:r>
            <w:proofErr w:type="spellEnd"/>
            <w:r w:rsidRPr="003A6056">
              <w:rPr>
                <w:rFonts w:ascii="Times New Roman" w:hAnsi="Times New Roman"/>
                <w:sz w:val="24"/>
                <w:szCs w:val="24"/>
              </w:rPr>
              <w:t>) /Вид взыскания, дата и основания его наложения (при наличии)</w:t>
            </w:r>
          </w:p>
        </w:tc>
        <w:tc>
          <w:tcPr>
            <w:tcW w:w="4777" w:type="dxa"/>
            <w:vAlign w:val="center"/>
            <w:hideMark/>
          </w:tcPr>
          <w:p w:rsidR="00DD3839" w:rsidRPr="003A6056" w:rsidRDefault="00DD3839" w:rsidP="00E53C33">
            <w:pPr>
              <w:spacing w:after="0" w:line="240" w:lineRule="auto"/>
              <w:contextualSpacing/>
              <w:jc w:val="both"/>
              <w:rPr>
                <w:rFonts w:ascii="Times New Roman" w:hAnsi="Times New Roman"/>
                <w:b/>
                <w:i/>
                <w:sz w:val="24"/>
                <w:szCs w:val="24"/>
              </w:rPr>
            </w:pPr>
          </w:p>
        </w:tc>
      </w:tr>
      <w:tr w:rsidR="00DD3839" w:rsidRPr="003A6056" w:rsidTr="00E53C33">
        <w:trPr>
          <w:tblCellSpacing w:w="15" w:type="dxa"/>
        </w:trPr>
        <w:tc>
          <w:tcPr>
            <w:tcW w:w="546" w:type="dxa"/>
            <w:vAlign w:val="center"/>
            <w:hideMark/>
          </w:tcPr>
          <w:p w:rsidR="00DD3839" w:rsidRPr="003A6056" w:rsidRDefault="00DD3839" w:rsidP="00E53C33">
            <w:pPr>
              <w:spacing w:after="0" w:line="240" w:lineRule="auto"/>
              <w:contextualSpacing/>
              <w:jc w:val="both"/>
              <w:rPr>
                <w:rFonts w:ascii="Times New Roman" w:hAnsi="Times New Roman"/>
                <w:b/>
                <w:i/>
                <w:sz w:val="24"/>
                <w:szCs w:val="24"/>
              </w:rPr>
            </w:pPr>
            <w:r w:rsidRPr="003A6056">
              <w:rPr>
                <w:rFonts w:ascii="Times New Roman" w:hAnsi="Times New Roman"/>
                <w:sz w:val="24"/>
                <w:szCs w:val="24"/>
              </w:rPr>
              <w:t>9.</w:t>
            </w:r>
          </w:p>
        </w:tc>
        <w:tc>
          <w:tcPr>
            <w:tcW w:w="4251" w:type="dxa"/>
            <w:gridSpan w:val="3"/>
            <w:vAlign w:val="center"/>
            <w:hideMark/>
          </w:tcPr>
          <w:p w:rsidR="00DD3839" w:rsidRPr="003A6056" w:rsidRDefault="00DD3839" w:rsidP="00E53C33">
            <w:pPr>
              <w:spacing w:after="0" w:line="240" w:lineRule="auto"/>
              <w:contextualSpacing/>
              <w:jc w:val="both"/>
              <w:rPr>
                <w:rFonts w:ascii="Times New Roman" w:hAnsi="Times New Roman"/>
                <w:b/>
                <w:i/>
                <w:sz w:val="24"/>
                <w:szCs w:val="24"/>
              </w:rPr>
            </w:pPr>
            <w:proofErr w:type="spellStart"/>
            <w:r w:rsidRPr="003A6056">
              <w:rPr>
                <w:rFonts w:ascii="Times New Roman" w:hAnsi="Times New Roman"/>
                <w:sz w:val="24"/>
                <w:szCs w:val="24"/>
              </w:rPr>
              <w:t>Соңғы</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үш</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жылдағы</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қызметінің</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тиімділігін</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жыл</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сайынғы</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бағалау</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күні</w:t>
            </w:r>
            <w:proofErr w:type="spellEnd"/>
            <w:r w:rsidRPr="003A6056">
              <w:rPr>
                <w:rFonts w:ascii="Times New Roman" w:hAnsi="Times New Roman"/>
                <w:sz w:val="24"/>
                <w:szCs w:val="24"/>
              </w:rPr>
              <w:t xml:space="preserve"> мен </w:t>
            </w:r>
            <w:proofErr w:type="spellStart"/>
            <w:r w:rsidRPr="003A6056">
              <w:rPr>
                <w:rFonts w:ascii="Times New Roman" w:hAnsi="Times New Roman"/>
                <w:sz w:val="24"/>
                <w:szCs w:val="24"/>
              </w:rPr>
              <w:t>нәтижесі</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егер</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үш</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жылдан</w:t>
            </w:r>
            <w:proofErr w:type="spellEnd"/>
            <w:r w:rsidRPr="003A6056">
              <w:rPr>
                <w:rFonts w:ascii="Times New Roman" w:hAnsi="Times New Roman"/>
                <w:sz w:val="24"/>
                <w:szCs w:val="24"/>
              </w:rPr>
              <w:t xml:space="preserve"> кем </w:t>
            </w:r>
            <w:proofErr w:type="spellStart"/>
            <w:r w:rsidRPr="003A6056">
              <w:rPr>
                <w:rFonts w:ascii="Times New Roman" w:hAnsi="Times New Roman"/>
                <w:sz w:val="24"/>
                <w:szCs w:val="24"/>
              </w:rPr>
              <w:t>жұмыс</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істеген</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жағдайда</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нақты</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жұмыс</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істеген</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кезеңіндегі</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бағасы</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көрсетіледі</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мемлекеттік</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ә</w:t>
            </w:r>
            <w:proofErr w:type="gramStart"/>
            <w:r w:rsidRPr="003A6056">
              <w:rPr>
                <w:rFonts w:ascii="Times New Roman" w:hAnsi="Times New Roman"/>
                <w:sz w:val="24"/>
                <w:szCs w:val="24"/>
              </w:rPr>
              <w:t>к</w:t>
            </w:r>
            <w:proofErr w:type="gramEnd"/>
            <w:r w:rsidRPr="003A6056">
              <w:rPr>
                <w:rFonts w:ascii="Times New Roman" w:hAnsi="Times New Roman"/>
                <w:sz w:val="24"/>
                <w:szCs w:val="24"/>
              </w:rPr>
              <w:t>імшілік</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қызметшілер</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толтырады</w:t>
            </w:r>
            <w:proofErr w:type="spellEnd"/>
            <w:r w:rsidRPr="003A6056">
              <w:rPr>
                <w:rFonts w:ascii="Times New Roman" w:hAnsi="Times New Roman"/>
                <w:sz w:val="24"/>
                <w:szCs w:val="24"/>
              </w:rPr>
              <w:t>)/</w:t>
            </w:r>
            <w:r w:rsidRPr="003A6056">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777" w:type="dxa"/>
            <w:vAlign w:val="center"/>
            <w:hideMark/>
          </w:tcPr>
          <w:p w:rsidR="00DD3839" w:rsidRPr="003A6056" w:rsidRDefault="00DD3839" w:rsidP="00E53C33">
            <w:pPr>
              <w:spacing w:after="0" w:line="240" w:lineRule="auto"/>
              <w:contextualSpacing/>
              <w:jc w:val="both"/>
              <w:rPr>
                <w:rFonts w:ascii="Times New Roman" w:hAnsi="Times New Roman"/>
                <w:b/>
                <w:i/>
                <w:sz w:val="24"/>
                <w:szCs w:val="24"/>
              </w:rPr>
            </w:pPr>
          </w:p>
        </w:tc>
      </w:tr>
      <w:tr w:rsidR="00DD3839" w:rsidRPr="003A6056" w:rsidTr="00E53C33">
        <w:trPr>
          <w:tblCellSpacing w:w="15" w:type="dxa"/>
        </w:trPr>
        <w:tc>
          <w:tcPr>
            <w:tcW w:w="9634" w:type="dxa"/>
            <w:gridSpan w:val="5"/>
            <w:vAlign w:val="center"/>
            <w:hideMark/>
          </w:tcPr>
          <w:p w:rsidR="00DD3839" w:rsidRPr="003A6056" w:rsidRDefault="00DD3839" w:rsidP="00E53C33">
            <w:pPr>
              <w:spacing w:after="0" w:line="240" w:lineRule="auto"/>
              <w:contextualSpacing/>
              <w:jc w:val="center"/>
              <w:rPr>
                <w:rFonts w:ascii="Times New Roman" w:hAnsi="Times New Roman"/>
                <w:b/>
                <w:i/>
                <w:sz w:val="24"/>
                <w:szCs w:val="24"/>
              </w:rPr>
            </w:pPr>
            <w:r w:rsidRPr="003A6056">
              <w:rPr>
                <w:rFonts w:ascii="Times New Roman" w:hAnsi="Times New Roman"/>
                <w:b/>
                <w:sz w:val="24"/>
                <w:szCs w:val="24"/>
              </w:rPr>
              <w:t>ЕҢБЕК ЖОЛЫ/ТРУДОВАЯ ДЕЯТЕЛЬНОСТЬ</w:t>
            </w:r>
          </w:p>
        </w:tc>
      </w:tr>
      <w:tr w:rsidR="00DD3839" w:rsidRPr="003A6056" w:rsidTr="00E53C33">
        <w:trPr>
          <w:tblCellSpacing w:w="15" w:type="dxa"/>
        </w:trPr>
        <w:tc>
          <w:tcPr>
            <w:tcW w:w="4767" w:type="dxa"/>
            <w:gridSpan w:val="3"/>
            <w:vAlign w:val="center"/>
            <w:hideMark/>
          </w:tcPr>
          <w:p w:rsidR="00DD3839" w:rsidRPr="003A6056" w:rsidRDefault="00DD3839" w:rsidP="00E53C33">
            <w:pPr>
              <w:spacing w:after="0" w:line="240" w:lineRule="auto"/>
              <w:contextualSpacing/>
              <w:jc w:val="center"/>
              <w:rPr>
                <w:rFonts w:ascii="Times New Roman" w:hAnsi="Times New Roman"/>
                <w:b/>
                <w:i/>
                <w:sz w:val="24"/>
                <w:szCs w:val="24"/>
              </w:rPr>
            </w:pPr>
            <w:proofErr w:type="spellStart"/>
            <w:r w:rsidRPr="003A6056">
              <w:rPr>
                <w:rFonts w:ascii="Times New Roman" w:hAnsi="Times New Roman"/>
                <w:sz w:val="24"/>
                <w:szCs w:val="24"/>
              </w:rPr>
              <w:t>Күні</w:t>
            </w:r>
            <w:proofErr w:type="spellEnd"/>
            <w:r w:rsidRPr="003A6056">
              <w:rPr>
                <w:rFonts w:ascii="Times New Roman" w:hAnsi="Times New Roman"/>
                <w:sz w:val="24"/>
                <w:szCs w:val="24"/>
              </w:rPr>
              <w:t>/Дата</w:t>
            </w:r>
          </w:p>
        </w:tc>
        <w:tc>
          <w:tcPr>
            <w:tcW w:w="4837" w:type="dxa"/>
            <w:gridSpan w:val="2"/>
            <w:vAlign w:val="center"/>
            <w:hideMark/>
          </w:tcPr>
          <w:p w:rsidR="00DD3839" w:rsidRPr="003A6056" w:rsidRDefault="00DD3839" w:rsidP="00E53C33">
            <w:pPr>
              <w:spacing w:after="0" w:line="240" w:lineRule="auto"/>
              <w:contextualSpacing/>
              <w:jc w:val="center"/>
              <w:rPr>
                <w:rFonts w:ascii="Times New Roman" w:hAnsi="Times New Roman"/>
                <w:b/>
                <w:i/>
                <w:sz w:val="24"/>
                <w:szCs w:val="24"/>
              </w:rPr>
            </w:pPr>
            <w:proofErr w:type="spellStart"/>
            <w:r w:rsidRPr="003A6056">
              <w:rPr>
                <w:rFonts w:ascii="Times New Roman" w:hAnsi="Times New Roman"/>
                <w:sz w:val="24"/>
                <w:szCs w:val="24"/>
              </w:rPr>
              <w:t>қызметі</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жұмыс</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орны</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мекеменің</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орналасқан</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жері</w:t>
            </w:r>
            <w:proofErr w:type="spellEnd"/>
            <w:r w:rsidRPr="003A6056">
              <w:rPr>
                <w:rFonts w:ascii="Times New Roman" w:hAnsi="Times New Roman"/>
                <w:sz w:val="24"/>
                <w:szCs w:val="24"/>
              </w:rPr>
              <w:t>/должность, место работы, местонахождение организации</w:t>
            </w:r>
          </w:p>
        </w:tc>
      </w:tr>
      <w:tr w:rsidR="00DD3839" w:rsidRPr="003A6056" w:rsidTr="00E53C33">
        <w:trPr>
          <w:tblCellSpacing w:w="15" w:type="dxa"/>
        </w:trPr>
        <w:tc>
          <w:tcPr>
            <w:tcW w:w="2361" w:type="dxa"/>
            <w:gridSpan w:val="2"/>
            <w:vAlign w:val="center"/>
            <w:hideMark/>
          </w:tcPr>
          <w:p w:rsidR="00DD3839" w:rsidRPr="003A6056" w:rsidRDefault="00DD3839" w:rsidP="00E53C33">
            <w:pPr>
              <w:spacing w:after="0" w:line="240" w:lineRule="auto"/>
              <w:contextualSpacing/>
              <w:jc w:val="center"/>
              <w:rPr>
                <w:rFonts w:ascii="Times New Roman" w:hAnsi="Times New Roman"/>
                <w:b/>
                <w:i/>
                <w:sz w:val="24"/>
                <w:szCs w:val="24"/>
              </w:rPr>
            </w:pPr>
            <w:proofErr w:type="spellStart"/>
            <w:r w:rsidRPr="003A6056">
              <w:rPr>
                <w:rFonts w:ascii="Times New Roman" w:hAnsi="Times New Roman"/>
                <w:sz w:val="24"/>
                <w:szCs w:val="24"/>
              </w:rPr>
              <w:t>қабылданған</w:t>
            </w:r>
            <w:proofErr w:type="spellEnd"/>
            <w:r w:rsidRPr="003A6056">
              <w:rPr>
                <w:rFonts w:ascii="Times New Roman" w:hAnsi="Times New Roman"/>
                <w:sz w:val="24"/>
                <w:szCs w:val="24"/>
              </w:rPr>
              <w:t>/</w:t>
            </w:r>
            <w:r w:rsidRPr="003A6056">
              <w:rPr>
                <w:rFonts w:ascii="Times New Roman" w:hAnsi="Times New Roman"/>
                <w:sz w:val="24"/>
                <w:szCs w:val="24"/>
              </w:rPr>
              <w:br/>
              <w:t>приема</w:t>
            </w:r>
          </w:p>
        </w:tc>
        <w:tc>
          <w:tcPr>
            <w:tcW w:w="2376" w:type="dxa"/>
            <w:vAlign w:val="center"/>
            <w:hideMark/>
          </w:tcPr>
          <w:p w:rsidR="00DD3839" w:rsidRPr="003A6056" w:rsidRDefault="00DD3839" w:rsidP="00E53C33">
            <w:pPr>
              <w:spacing w:after="0" w:line="240" w:lineRule="auto"/>
              <w:contextualSpacing/>
              <w:jc w:val="center"/>
              <w:rPr>
                <w:rFonts w:ascii="Times New Roman" w:hAnsi="Times New Roman"/>
                <w:b/>
                <w:i/>
                <w:sz w:val="24"/>
                <w:szCs w:val="24"/>
              </w:rPr>
            </w:pPr>
            <w:proofErr w:type="spellStart"/>
            <w:r w:rsidRPr="003A6056">
              <w:rPr>
                <w:rFonts w:ascii="Times New Roman" w:hAnsi="Times New Roman"/>
                <w:sz w:val="24"/>
                <w:szCs w:val="24"/>
              </w:rPr>
              <w:t>босатылған</w:t>
            </w:r>
            <w:proofErr w:type="spellEnd"/>
            <w:r w:rsidRPr="003A6056">
              <w:rPr>
                <w:rFonts w:ascii="Times New Roman" w:hAnsi="Times New Roman"/>
                <w:sz w:val="24"/>
                <w:szCs w:val="24"/>
              </w:rPr>
              <w:t>/</w:t>
            </w:r>
            <w:r w:rsidRPr="003A6056">
              <w:rPr>
                <w:rFonts w:ascii="Times New Roman" w:hAnsi="Times New Roman"/>
                <w:sz w:val="24"/>
                <w:szCs w:val="24"/>
              </w:rPr>
              <w:br/>
              <w:t>увольнения</w:t>
            </w:r>
          </w:p>
        </w:tc>
        <w:tc>
          <w:tcPr>
            <w:tcW w:w="4837" w:type="dxa"/>
            <w:gridSpan w:val="2"/>
            <w:vAlign w:val="center"/>
            <w:hideMark/>
          </w:tcPr>
          <w:p w:rsidR="00DD3839" w:rsidRPr="003A6056" w:rsidRDefault="00DD3839" w:rsidP="00E53C33">
            <w:pPr>
              <w:spacing w:after="0" w:line="240" w:lineRule="auto"/>
              <w:contextualSpacing/>
              <w:jc w:val="both"/>
              <w:rPr>
                <w:rFonts w:ascii="Times New Roman" w:hAnsi="Times New Roman"/>
                <w:b/>
                <w:i/>
                <w:sz w:val="24"/>
                <w:szCs w:val="24"/>
              </w:rPr>
            </w:pPr>
          </w:p>
        </w:tc>
      </w:tr>
      <w:tr w:rsidR="00DD3839" w:rsidRPr="003A6056" w:rsidTr="00E53C33">
        <w:trPr>
          <w:trHeight w:val="367"/>
          <w:tblCellSpacing w:w="15" w:type="dxa"/>
        </w:trPr>
        <w:tc>
          <w:tcPr>
            <w:tcW w:w="2361" w:type="dxa"/>
            <w:gridSpan w:val="2"/>
            <w:vAlign w:val="center"/>
            <w:hideMark/>
          </w:tcPr>
          <w:p w:rsidR="00DD3839" w:rsidRPr="003A6056" w:rsidRDefault="00DD3839" w:rsidP="00E53C33">
            <w:pPr>
              <w:spacing w:after="0" w:line="240" w:lineRule="auto"/>
              <w:contextualSpacing/>
              <w:jc w:val="center"/>
              <w:rPr>
                <w:rFonts w:ascii="Times New Roman" w:hAnsi="Times New Roman"/>
                <w:b/>
                <w:i/>
                <w:sz w:val="24"/>
                <w:szCs w:val="24"/>
              </w:rPr>
            </w:pPr>
          </w:p>
        </w:tc>
        <w:tc>
          <w:tcPr>
            <w:tcW w:w="2376" w:type="dxa"/>
            <w:vAlign w:val="center"/>
            <w:hideMark/>
          </w:tcPr>
          <w:p w:rsidR="00DD3839" w:rsidRPr="003A6056" w:rsidRDefault="00DD3839" w:rsidP="00E53C33">
            <w:pPr>
              <w:spacing w:after="0" w:line="240" w:lineRule="auto"/>
              <w:contextualSpacing/>
              <w:jc w:val="center"/>
              <w:rPr>
                <w:rFonts w:ascii="Times New Roman" w:hAnsi="Times New Roman"/>
                <w:b/>
                <w:i/>
                <w:sz w:val="24"/>
                <w:szCs w:val="24"/>
              </w:rPr>
            </w:pPr>
          </w:p>
        </w:tc>
        <w:tc>
          <w:tcPr>
            <w:tcW w:w="4837" w:type="dxa"/>
            <w:gridSpan w:val="2"/>
            <w:vAlign w:val="center"/>
            <w:hideMark/>
          </w:tcPr>
          <w:p w:rsidR="00DD3839" w:rsidRPr="003A6056" w:rsidRDefault="00DD3839" w:rsidP="00E53C33">
            <w:pPr>
              <w:spacing w:after="0" w:line="240" w:lineRule="auto"/>
              <w:contextualSpacing/>
              <w:jc w:val="both"/>
              <w:rPr>
                <w:rFonts w:ascii="Times New Roman" w:hAnsi="Times New Roman"/>
                <w:b/>
                <w:i/>
                <w:sz w:val="24"/>
                <w:szCs w:val="24"/>
              </w:rPr>
            </w:pPr>
          </w:p>
        </w:tc>
      </w:tr>
      <w:tr w:rsidR="00DD3839" w:rsidRPr="003A6056" w:rsidTr="00E53C33">
        <w:trPr>
          <w:trHeight w:val="367"/>
          <w:tblCellSpacing w:w="15" w:type="dxa"/>
        </w:trPr>
        <w:tc>
          <w:tcPr>
            <w:tcW w:w="2361" w:type="dxa"/>
            <w:gridSpan w:val="2"/>
            <w:vAlign w:val="center"/>
          </w:tcPr>
          <w:p w:rsidR="00DD3839" w:rsidRPr="003A6056" w:rsidRDefault="00DD3839" w:rsidP="00E53C33">
            <w:pPr>
              <w:spacing w:after="0" w:line="240" w:lineRule="auto"/>
              <w:contextualSpacing/>
              <w:jc w:val="center"/>
              <w:rPr>
                <w:rFonts w:ascii="Times New Roman" w:hAnsi="Times New Roman"/>
                <w:b/>
                <w:i/>
                <w:sz w:val="24"/>
                <w:szCs w:val="24"/>
              </w:rPr>
            </w:pPr>
          </w:p>
        </w:tc>
        <w:tc>
          <w:tcPr>
            <w:tcW w:w="2376" w:type="dxa"/>
            <w:vAlign w:val="center"/>
          </w:tcPr>
          <w:p w:rsidR="00DD3839" w:rsidRPr="003A6056" w:rsidRDefault="00DD3839" w:rsidP="00E53C33">
            <w:pPr>
              <w:spacing w:after="0" w:line="240" w:lineRule="auto"/>
              <w:contextualSpacing/>
              <w:jc w:val="center"/>
              <w:rPr>
                <w:rFonts w:ascii="Times New Roman" w:hAnsi="Times New Roman"/>
                <w:b/>
                <w:i/>
                <w:sz w:val="24"/>
                <w:szCs w:val="24"/>
              </w:rPr>
            </w:pPr>
          </w:p>
        </w:tc>
        <w:tc>
          <w:tcPr>
            <w:tcW w:w="4837" w:type="dxa"/>
            <w:gridSpan w:val="2"/>
            <w:vAlign w:val="center"/>
          </w:tcPr>
          <w:p w:rsidR="00DD3839" w:rsidRPr="003A6056" w:rsidRDefault="00DD3839" w:rsidP="00E53C33">
            <w:pPr>
              <w:spacing w:after="0" w:line="240" w:lineRule="auto"/>
              <w:contextualSpacing/>
              <w:jc w:val="both"/>
              <w:rPr>
                <w:rFonts w:ascii="Times New Roman" w:hAnsi="Times New Roman"/>
                <w:b/>
                <w:i/>
                <w:sz w:val="24"/>
                <w:szCs w:val="24"/>
              </w:rPr>
            </w:pPr>
          </w:p>
        </w:tc>
      </w:tr>
      <w:tr w:rsidR="00DD3839" w:rsidRPr="003A6056" w:rsidTr="00E53C33">
        <w:trPr>
          <w:trHeight w:val="367"/>
          <w:tblCellSpacing w:w="15" w:type="dxa"/>
        </w:trPr>
        <w:tc>
          <w:tcPr>
            <w:tcW w:w="2361" w:type="dxa"/>
            <w:gridSpan w:val="2"/>
            <w:vAlign w:val="center"/>
          </w:tcPr>
          <w:p w:rsidR="00DD3839" w:rsidRPr="003A6056" w:rsidRDefault="00DD3839" w:rsidP="00E53C33">
            <w:pPr>
              <w:spacing w:after="0" w:line="240" w:lineRule="auto"/>
              <w:contextualSpacing/>
              <w:jc w:val="center"/>
              <w:rPr>
                <w:rFonts w:ascii="Times New Roman" w:hAnsi="Times New Roman"/>
                <w:b/>
                <w:i/>
                <w:sz w:val="24"/>
                <w:szCs w:val="24"/>
              </w:rPr>
            </w:pPr>
          </w:p>
        </w:tc>
        <w:tc>
          <w:tcPr>
            <w:tcW w:w="2376" w:type="dxa"/>
            <w:vAlign w:val="center"/>
          </w:tcPr>
          <w:p w:rsidR="00DD3839" w:rsidRPr="003A6056" w:rsidRDefault="00DD3839" w:rsidP="00E53C33">
            <w:pPr>
              <w:spacing w:after="0" w:line="240" w:lineRule="auto"/>
              <w:contextualSpacing/>
              <w:jc w:val="center"/>
              <w:rPr>
                <w:rFonts w:ascii="Times New Roman" w:hAnsi="Times New Roman"/>
                <w:b/>
                <w:i/>
                <w:sz w:val="24"/>
                <w:szCs w:val="24"/>
              </w:rPr>
            </w:pPr>
          </w:p>
        </w:tc>
        <w:tc>
          <w:tcPr>
            <w:tcW w:w="4837" w:type="dxa"/>
            <w:gridSpan w:val="2"/>
            <w:vAlign w:val="center"/>
          </w:tcPr>
          <w:p w:rsidR="00DD3839" w:rsidRPr="003A6056" w:rsidRDefault="00DD3839" w:rsidP="00E53C33">
            <w:pPr>
              <w:spacing w:after="0" w:line="240" w:lineRule="auto"/>
              <w:contextualSpacing/>
              <w:jc w:val="both"/>
              <w:rPr>
                <w:rFonts w:ascii="Times New Roman" w:hAnsi="Times New Roman"/>
                <w:b/>
                <w:i/>
                <w:sz w:val="24"/>
                <w:szCs w:val="24"/>
              </w:rPr>
            </w:pPr>
          </w:p>
        </w:tc>
      </w:tr>
      <w:tr w:rsidR="00DD3839" w:rsidRPr="003A6056" w:rsidTr="00E53C33">
        <w:trPr>
          <w:tblCellSpacing w:w="15" w:type="dxa"/>
        </w:trPr>
        <w:tc>
          <w:tcPr>
            <w:tcW w:w="4767" w:type="dxa"/>
            <w:gridSpan w:val="3"/>
            <w:vAlign w:val="center"/>
          </w:tcPr>
          <w:p w:rsidR="00DD3839" w:rsidRPr="003A6056" w:rsidRDefault="00DD3839" w:rsidP="00E53C33">
            <w:pPr>
              <w:spacing w:after="0" w:line="240" w:lineRule="auto"/>
              <w:contextualSpacing/>
              <w:jc w:val="center"/>
              <w:rPr>
                <w:rFonts w:ascii="Times New Roman" w:hAnsi="Times New Roman"/>
                <w:b/>
                <w:i/>
                <w:sz w:val="24"/>
                <w:szCs w:val="24"/>
              </w:rPr>
            </w:pPr>
            <w:r w:rsidRPr="003A6056">
              <w:rPr>
                <w:rFonts w:ascii="Times New Roman" w:hAnsi="Times New Roman"/>
                <w:sz w:val="24"/>
                <w:szCs w:val="24"/>
              </w:rPr>
              <w:t>_____________________</w:t>
            </w:r>
            <w:r w:rsidRPr="003A6056">
              <w:rPr>
                <w:rFonts w:ascii="Times New Roman" w:hAnsi="Times New Roman"/>
                <w:sz w:val="24"/>
                <w:szCs w:val="24"/>
              </w:rPr>
              <w:br/>
            </w:r>
            <w:proofErr w:type="spellStart"/>
            <w:r w:rsidRPr="003A6056">
              <w:rPr>
                <w:rFonts w:ascii="Times New Roman" w:hAnsi="Times New Roman"/>
                <w:sz w:val="24"/>
                <w:szCs w:val="24"/>
              </w:rPr>
              <w:t>Кандидаттың</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қолы</w:t>
            </w:r>
            <w:proofErr w:type="spellEnd"/>
            <w:r w:rsidRPr="003A6056">
              <w:rPr>
                <w:rFonts w:ascii="Times New Roman" w:hAnsi="Times New Roman"/>
                <w:sz w:val="24"/>
                <w:szCs w:val="24"/>
              </w:rPr>
              <w:t>/</w:t>
            </w:r>
            <w:r w:rsidRPr="003A6056">
              <w:rPr>
                <w:rFonts w:ascii="Times New Roman" w:hAnsi="Times New Roman"/>
                <w:sz w:val="24"/>
                <w:szCs w:val="24"/>
              </w:rPr>
              <w:br/>
              <w:t>Подпись кандидата</w:t>
            </w:r>
          </w:p>
        </w:tc>
        <w:tc>
          <w:tcPr>
            <w:tcW w:w="4837" w:type="dxa"/>
            <w:gridSpan w:val="2"/>
            <w:vAlign w:val="center"/>
          </w:tcPr>
          <w:p w:rsidR="00DD3839" w:rsidRPr="003A6056" w:rsidRDefault="00DD3839" w:rsidP="00E53C33">
            <w:pPr>
              <w:spacing w:after="0" w:line="240" w:lineRule="auto"/>
              <w:contextualSpacing/>
              <w:jc w:val="center"/>
              <w:rPr>
                <w:rFonts w:ascii="Times New Roman" w:hAnsi="Times New Roman"/>
                <w:b/>
                <w:i/>
                <w:sz w:val="24"/>
                <w:szCs w:val="24"/>
              </w:rPr>
            </w:pPr>
            <w:r w:rsidRPr="003A6056">
              <w:rPr>
                <w:rFonts w:ascii="Times New Roman" w:hAnsi="Times New Roman"/>
                <w:sz w:val="24"/>
                <w:szCs w:val="24"/>
              </w:rPr>
              <w:t>_______________</w:t>
            </w:r>
            <w:r w:rsidRPr="003A6056">
              <w:rPr>
                <w:rFonts w:ascii="Times New Roman" w:hAnsi="Times New Roman"/>
                <w:sz w:val="24"/>
                <w:szCs w:val="24"/>
              </w:rPr>
              <w:br/>
            </w:r>
            <w:proofErr w:type="spellStart"/>
            <w:r w:rsidRPr="003A6056">
              <w:rPr>
                <w:rFonts w:ascii="Times New Roman" w:hAnsi="Times New Roman"/>
                <w:sz w:val="24"/>
                <w:szCs w:val="24"/>
              </w:rPr>
              <w:t>күні</w:t>
            </w:r>
            <w:proofErr w:type="spellEnd"/>
            <w:r w:rsidRPr="003A6056">
              <w:rPr>
                <w:rFonts w:ascii="Times New Roman" w:hAnsi="Times New Roman"/>
                <w:sz w:val="24"/>
                <w:szCs w:val="24"/>
              </w:rPr>
              <w:t>/дата</w:t>
            </w:r>
          </w:p>
        </w:tc>
      </w:tr>
    </w:tbl>
    <w:p w:rsidR="00DD3839" w:rsidRPr="003A6056" w:rsidRDefault="00DD3839" w:rsidP="00DD3839">
      <w:pPr>
        <w:spacing w:after="0" w:line="240" w:lineRule="auto"/>
        <w:ind w:left="-993"/>
        <w:contextualSpacing/>
        <w:jc w:val="both"/>
        <w:rPr>
          <w:rFonts w:ascii="Times New Roman" w:hAnsi="Times New Roman"/>
          <w:sz w:val="24"/>
          <w:szCs w:val="24"/>
        </w:rPr>
      </w:pPr>
    </w:p>
    <w:p w:rsidR="00275084" w:rsidRPr="008D37A0" w:rsidRDefault="00275084" w:rsidP="00275084">
      <w:pPr>
        <w:tabs>
          <w:tab w:val="left" w:pos="9923"/>
        </w:tabs>
        <w:spacing w:after="0" w:line="240" w:lineRule="auto"/>
        <w:ind w:firstLine="567"/>
        <w:jc w:val="both"/>
        <w:rPr>
          <w:rFonts w:ascii="Times New Roman" w:hAnsi="Times New Roman"/>
          <w:sz w:val="24"/>
          <w:szCs w:val="24"/>
        </w:rPr>
      </w:pPr>
    </w:p>
    <w:sectPr w:rsidR="00275084" w:rsidRPr="008D37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E7423"/>
    <w:multiLevelType w:val="hybridMultilevel"/>
    <w:tmpl w:val="9688651A"/>
    <w:lvl w:ilvl="0" w:tplc="ED8EEBB4">
      <w:start w:val="1"/>
      <w:numFmt w:val="decimal"/>
      <w:lvlText w:val="%1."/>
      <w:lvlJc w:val="left"/>
      <w:pPr>
        <w:ind w:left="928" w:hanging="360"/>
      </w:pPr>
      <w:rPr>
        <w:rFonts w:ascii="Times New Roman" w:hAnsi="Times New Roman" w:cs="Times New Roman"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71F7857"/>
    <w:multiLevelType w:val="hybridMultilevel"/>
    <w:tmpl w:val="5B28A7BA"/>
    <w:lvl w:ilvl="0" w:tplc="85047F3A">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D6A0342"/>
    <w:multiLevelType w:val="hybridMultilevel"/>
    <w:tmpl w:val="1900823A"/>
    <w:lvl w:ilvl="0" w:tplc="89A4D460">
      <w:start w:val="14"/>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35E42F86"/>
    <w:multiLevelType w:val="hybridMultilevel"/>
    <w:tmpl w:val="B4E8A66E"/>
    <w:lvl w:ilvl="0" w:tplc="1FF2D546">
      <w:start w:val="3"/>
      <w:numFmt w:val="decimal"/>
      <w:lvlText w:val="%1."/>
      <w:lvlJc w:val="left"/>
      <w:pPr>
        <w:ind w:left="928" w:hanging="360"/>
      </w:pPr>
      <w:rPr>
        <w:rFonts w:ascii="Times New Roman" w:hAnsi="Times New Roman" w:cs="Times New Roman"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254B5C"/>
    <w:multiLevelType w:val="hybridMultilevel"/>
    <w:tmpl w:val="3BA6CA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23F"/>
    <w:rsid w:val="0002223F"/>
    <w:rsid w:val="00042947"/>
    <w:rsid w:val="00060637"/>
    <w:rsid w:val="000651E0"/>
    <w:rsid w:val="00093449"/>
    <w:rsid w:val="000D77D8"/>
    <w:rsid w:val="0014061E"/>
    <w:rsid w:val="001500CF"/>
    <w:rsid w:val="001A2AB5"/>
    <w:rsid w:val="001A75F5"/>
    <w:rsid w:val="001E0D00"/>
    <w:rsid w:val="001F69F7"/>
    <w:rsid w:val="00215696"/>
    <w:rsid w:val="00254F08"/>
    <w:rsid w:val="002713B3"/>
    <w:rsid w:val="00275084"/>
    <w:rsid w:val="002C4DE8"/>
    <w:rsid w:val="003128EC"/>
    <w:rsid w:val="00390707"/>
    <w:rsid w:val="003B0145"/>
    <w:rsid w:val="003D69F0"/>
    <w:rsid w:val="0041127E"/>
    <w:rsid w:val="00424095"/>
    <w:rsid w:val="00432053"/>
    <w:rsid w:val="0044194D"/>
    <w:rsid w:val="00452798"/>
    <w:rsid w:val="00456D45"/>
    <w:rsid w:val="00464D28"/>
    <w:rsid w:val="00492DEC"/>
    <w:rsid w:val="005460BE"/>
    <w:rsid w:val="00564056"/>
    <w:rsid w:val="005660C6"/>
    <w:rsid w:val="00590A92"/>
    <w:rsid w:val="005A3DBC"/>
    <w:rsid w:val="005B367F"/>
    <w:rsid w:val="005B6432"/>
    <w:rsid w:val="005D5906"/>
    <w:rsid w:val="005D62D0"/>
    <w:rsid w:val="00650109"/>
    <w:rsid w:val="006E4EA9"/>
    <w:rsid w:val="006F1870"/>
    <w:rsid w:val="006F3AAB"/>
    <w:rsid w:val="0071410F"/>
    <w:rsid w:val="00736B0F"/>
    <w:rsid w:val="0074089E"/>
    <w:rsid w:val="007B0F7F"/>
    <w:rsid w:val="007D2921"/>
    <w:rsid w:val="007F7EF7"/>
    <w:rsid w:val="008056B6"/>
    <w:rsid w:val="00856A28"/>
    <w:rsid w:val="008769CF"/>
    <w:rsid w:val="00892670"/>
    <w:rsid w:val="008B6A54"/>
    <w:rsid w:val="008D37A0"/>
    <w:rsid w:val="008E3BDA"/>
    <w:rsid w:val="008F0F01"/>
    <w:rsid w:val="0090794E"/>
    <w:rsid w:val="00926D1C"/>
    <w:rsid w:val="00975738"/>
    <w:rsid w:val="009945DF"/>
    <w:rsid w:val="009B1094"/>
    <w:rsid w:val="009C337A"/>
    <w:rsid w:val="009E0C14"/>
    <w:rsid w:val="009E619C"/>
    <w:rsid w:val="00A253B7"/>
    <w:rsid w:val="00A443DC"/>
    <w:rsid w:val="00A76880"/>
    <w:rsid w:val="00B301C6"/>
    <w:rsid w:val="00B70588"/>
    <w:rsid w:val="00BC5C7C"/>
    <w:rsid w:val="00BD061B"/>
    <w:rsid w:val="00BD27B8"/>
    <w:rsid w:val="00BE57D2"/>
    <w:rsid w:val="00C9036F"/>
    <w:rsid w:val="00CD2AA4"/>
    <w:rsid w:val="00CD50C6"/>
    <w:rsid w:val="00D0673B"/>
    <w:rsid w:val="00D77045"/>
    <w:rsid w:val="00DB7303"/>
    <w:rsid w:val="00DD3839"/>
    <w:rsid w:val="00E32726"/>
    <w:rsid w:val="00E4607A"/>
    <w:rsid w:val="00E54CF2"/>
    <w:rsid w:val="00E65085"/>
    <w:rsid w:val="00E718C5"/>
    <w:rsid w:val="00EB0BDC"/>
    <w:rsid w:val="00EE77F9"/>
    <w:rsid w:val="00F57EF4"/>
    <w:rsid w:val="00F86D55"/>
    <w:rsid w:val="00FB18BB"/>
    <w:rsid w:val="00FD5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906"/>
    <w:pPr>
      <w:spacing w:after="200" w:line="276" w:lineRule="auto"/>
    </w:pPr>
    <w:rPr>
      <w:rFonts w:ascii="Calibri" w:eastAsia="Calibri" w:hAnsi="Calibri" w:cs="Times New Roman"/>
    </w:rPr>
  </w:style>
  <w:style w:type="paragraph" w:styleId="2">
    <w:name w:val="heading 2"/>
    <w:basedOn w:val="a"/>
    <w:next w:val="a"/>
    <w:link w:val="20"/>
    <w:uiPriority w:val="9"/>
    <w:semiHidden/>
    <w:unhideWhenUsed/>
    <w:qFormat/>
    <w:rsid w:val="00975738"/>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unhideWhenUsed/>
    <w:qFormat/>
    <w:rsid w:val="00975738"/>
    <w:pPr>
      <w:keepNext/>
      <w:spacing w:before="240" w:after="60" w:line="240" w:lineRule="auto"/>
      <w:outlineLvl w:val="2"/>
    </w:pPr>
    <w:rPr>
      <w:rFonts w:ascii="Cambria" w:eastAsia="Times New Roman" w:hAnsi="Cambria"/>
      <w:b/>
      <w:bCs/>
      <w:sz w:val="26"/>
      <w:szCs w:val="26"/>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5D5906"/>
    <w:pPr>
      <w:spacing w:before="100" w:beforeAutospacing="1" w:after="100" w:afterAutospacing="1" w:line="240" w:lineRule="auto"/>
    </w:pPr>
    <w:rPr>
      <w:rFonts w:eastAsia="Times New Roman"/>
      <w:sz w:val="24"/>
      <w:szCs w:val="24"/>
      <w:lang w:val="en-US" w:bidi="en-US"/>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34"/>
    <w:rsid w:val="005D5906"/>
    <w:rPr>
      <w:rFonts w:ascii="Calibri" w:eastAsia="Times New Roman" w:hAnsi="Calibri" w:cs="Times New Roman"/>
      <w:sz w:val="24"/>
      <w:szCs w:val="24"/>
      <w:lang w:val="en-US" w:bidi="en-US"/>
    </w:rPr>
  </w:style>
  <w:style w:type="paragraph" w:customStyle="1" w:styleId="BodyText1">
    <w:name w:val="Body Text1"/>
    <w:basedOn w:val="a"/>
    <w:rsid w:val="005D5906"/>
    <w:pPr>
      <w:spacing w:after="0" w:line="240" w:lineRule="auto"/>
    </w:pPr>
    <w:rPr>
      <w:rFonts w:ascii="KZ Times New Roman" w:eastAsia="Times New Roman" w:hAnsi="KZ Times New Roman" w:cs="KZ Times New Roman"/>
      <w:sz w:val="28"/>
      <w:szCs w:val="28"/>
      <w:lang w:eastAsia="ru-RU"/>
    </w:rPr>
  </w:style>
  <w:style w:type="character" w:customStyle="1" w:styleId="20">
    <w:name w:val="Заголовок 2 Знак"/>
    <w:basedOn w:val="a0"/>
    <w:link w:val="2"/>
    <w:uiPriority w:val="9"/>
    <w:semiHidden/>
    <w:rsid w:val="00975738"/>
    <w:rPr>
      <w:rFonts w:ascii="Cambria" w:eastAsia="Times New Roman" w:hAnsi="Cambria" w:cs="Times New Roman"/>
      <w:b/>
      <w:bCs/>
      <w:i/>
      <w:iCs/>
      <w:sz w:val="28"/>
      <w:szCs w:val="28"/>
      <w:lang w:val="x-none"/>
    </w:rPr>
  </w:style>
  <w:style w:type="character" w:customStyle="1" w:styleId="30">
    <w:name w:val="Заголовок 3 Знак"/>
    <w:basedOn w:val="a0"/>
    <w:link w:val="3"/>
    <w:uiPriority w:val="9"/>
    <w:rsid w:val="00975738"/>
    <w:rPr>
      <w:rFonts w:ascii="Cambria" w:eastAsia="Times New Roman" w:hAnsi="Cambria" w:cs="Times New Roman"/>
      <w:b/>
      <w:bCs/>
      <w:sz w:val="26"/>
      <w:szCs w:val="26"/>
      <w:lang w:val="en-US" w:bidi="en-US"/>
    </w:rPr>
  </w:style>
  <w:style w:type="paragraph" w:customStyle="1" w:styleId="a5">
    <w:name w:val="Готовый"/>
    <w:basedOn w:val="a"/>
    <w:rsid w:val="0097573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6">
    <w:name w:val="Balloon Text"/>
    <w:basedOn w:val="a"/>
    <w:link w:val="a7"/>
    <w:uiPriority w:val="99"/>
    <w:semiHidden/>
    <w:unhideWhenUsed/>
    <w:rsid w:val="003D69F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D69F0"/>
    <w:rPr>
      <w:rFonts w:ascii="Segoe UI" w:eastAsia="Calibri" w:hAnsi="Segoe UI" w:cs="Segoe UI"/>
      <w:sz w:val="18"/>
      <w:szCs w:val="18"/>
    </w:rPr>
  </w:style>
  <w:style w:type="paragraph" w:customStyle="1" w:styleId="FR1">
    <w:name w:val="FR1"/>
    <w:rsid w:val="002713B3"/>
    <w:pPr>
      <w:widowControl w:val="0"/>
      <w:snapToGrid w:val="0"/>
      <w:spacing w:after="40" w:line="240" w:lineRule="auto"/>
      <w:jc w:val="center"/>
    </w:pPr>
    <w:rPr>
      <w:rFonts w:ascii="Arial" w:eastAsia="Times New Roman" w:hAnsi="Arial" w:cs="Times New Roman"/>
      <w:b/>
      <w:i/>
      <w:sz w:val="24"/>
      <w:szCs w:val="20"/>
      <w:lang w:val="en-US" w:eastAsia="ru-RU" w:bidi="en-US"/>
    </w:rPr>
  </w:style>
  <w:style w:type="paragraph" w:styleId="a8">
    <w:name w:val="List Paragraph"/>
    <w:basedOn w:val="a"/>
    <w:uiPriority w:val="34"/>
    <w:qFormat/>
    <w:rsid w:val="002713B3"/>
    <w:pPr>
      <w:ind w:left="720"/>
      <w:contextualSpacing/>
    </w:pPr>
  </w:style>
  <w:style w:type="character" w:styleId="a9">
    <w:name w:val="Hyperlink"/>
    <w:rsid w:val="002713B3"/>
    <w:rPr>
      <w:color w:val="0000FF"/>
      <w:u w:val="single"/>
    </w:rPr>
  </w:style>
  <w:style w:type="paragraph" w:styleId="aa">
    <w:name w:val="No Spacing"/>
    <w:uiPriority w:val="1"/>
    <w:qFormat/>
    <w:rsid w:val="00E54CF2"/>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906"/>
    <w:pPr>
      <w:spacing w:after="200" w:line="276" w:lineRule="auto"/>
    </w:pPr>
    <w:rPr>
      <w:rFonts w:ascii="Calibri" w:eastAsia="Calibri" w:hAnsi="Calibri" w:cs="Times New Roman"/>
    </w:rPr>
  </w:style>
  <w:style w:type="paragraph" w:styleId="2">
    <w:name w:val="heading 2"/>
    <w:basedOn w:val="a"/>
    <w:next w:val="a"/>
    <w:link w:val="20"/>
    <w:uiPriority w:val="9"/>
    <w:semiHidden/>
    <w:unhideWhenUsed/>
    <w:qFormat/>
    <w:rsid w:val="00975738"/>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unhideWhenUsed/>
    <w:qFormat/>
    <w:rsid w:val="00975738"/>
    <w:pPr>
      <w:keepNext/>
      <w:spacing w:before="240" w:after="60" w:line="240" w:lineRule="auto"/>
      <w:outlineLvl w:val="2"/>
    </w:pPr>
    <w:rPr>
      <w:rFonts w:ascii="Cambria" w:eastAsia="Times New Roman" w:hAnsi="Cambria"/>
      <w:b/>
      <w:bCs/>
      <w:sz w:val="26"/>
      <w:szCs w:val="26"/>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5D5906"/>
    <w:pPr>
      <w:spacing w:before="100" w:beforeAutospacing="1" w:after="100" w:afterAutospacing="1" w:line="240" w:lineRule="auto"/>
    </w:pPr>
    <w:rPr>
      <w:rFonts w:eastAsia="Times New Roman"/>
      <w:sz w:val="24"/>
      <w:szCs w:val="24"/>
      <w:lang w:val="en-US" w:bidi="en-US"/>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34"/>
    <w:rsid w:val="005D5906"/>
    <w:rPr>
      <w:rFonts w:ascii="Calibri" w:eastAsia="Times New Roman" w:hAnsi="Calibri" w:cs="Times New Roman"/>
      <w:sz w:val="24"/>
      <w:szCs w:val="24"/>
      <w:lang w:val="en-US" w:bidi="en-US"/>
    </w:rPr>
  </w:style>
  <w:style w:type="paragraph" w:customStyle="1" w:styleId="BodyText1">
    <w:name w:val="Body Text1"/>
    <w:basedOn w:val="a"/>
    <w:rsid w:val="005D5906"/>
    <w:pPr>
      <w:spacing w:after="0" w:line="240" w:lineRule="auto"/>
    </w:pPr>
    <w:rPr>
      <w:rFonts w:ascii="KZ Times New Roman" w:eastAsia="Times New Roman" w:hAnsi="KZ Times New Roman" w:cs="KZ Times New Roman"/>
      <w:sz w:val="28"/>
      <w:szCs w:val="28"/>
      <w:lang w:eastAsia="ru-RU"/>
    </w:rPr>
  </w:style>
  <w:style w:type="character" w:customStyle="1" w:styleId="20">
    <w:name w:val="Заголовок 2 Знак"/>
    <w:basedOn w:val="a0"/>
    <w:link w:val="2"/>
    <w:uiPriority w:val="9"/>
    <w:semiHidden/>
    <w:rsid w:val="00975738"/>
    <w:rPr>
      <w:rFonts w:ascii="Cambria" w:eastAsia="Times New Roman" w:hAnsi="Cambria" w:cs="Times New Roman"/>
      <w:b/>
      <w:bCs/>
      <w:i/>
      <w:iCs/>
      <w:sz w:val="28"/>
      <w:szCs w:val="28"/>
      <w:lang w:val="x-none"/>
    </w:rPr>
  </w:style>
  <w:style w:type="character" w:customStyle="1" w:styleId="30">
    <w:name w:val="Заголовок 3 Знак"/>
    <w:basedOn w:val="a0"/>
    <w:link w:val="3"/>
    <w:uiPriority w:val="9"/>
    <w:rsid w:val="00975738"/>
    <w:rPr>
      <w:rFonts w:ascii="Cambria" w:eastAsia="Times New Roman" w:hAnsi="Cambria" w:cs="Times New Roman"/>
      <w:b/>
      <w:bCs/>
      <w:sz w:val="26"/>
      <w:szCs w:val="26"/>
      <w:lang w:val="en-US" w:bidi="en-US"/>
    </w:rPr>
  </w:style>
  <w:style w:type="paragraph" w:customStyle="1" w:styleId="a5">
    <w:name w:val="Готовый"/>
    <w:basedOn w:val="a"/>
    <w:rsid w:val="0097573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6">
    <w:name w:val="Balloon Text"/>
    <w:basedOn w:val="a"/>
    <w:link w:val="a7"/>
    <w:uiPriority w:val="99"/>
    <w:semiHidden/>
    <w:unhideWhenUsed/>
    <w:rsid w:val="003D69F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D69F0"/>
    <w:rPr>
      <w:rFonts w:ascii="Segoe UI" w:eastAsia="Calibri" w:hAnsi="Segoe UI" w:cs="Segoe UI"/>
      <w:sz w:val="18"/>
      <w:szCs w:val="18"/>
    </w:rPr>
  </w:style>
  <w:style w:type="paragraph" w:customStyle="1" w:styleId="FR1">
    <w:name w:val="FR1"/>
    <w:rsid w:val="002713B3"/>
    <w:pPr>
      <w:widowControl w:val="0"/>
      <w:snapToGrid w:val="0"/>
      <w:spacing w:after="40" w:line="240" w:lineRule="auto"/>
      <w:jc w:val="center"/>
    </w:pPr>
    <w:rPr>
      <w:rFonts w:ascii="Arial" w:eastAsia="Times New Roman" w:hAnsi="Arial" w:cs="Times New Roman"/>
      <w:b/>
      <w:i/>
      <w:sz w:val="24"/>
      <w:szCs w:val="20"/>
      <w:lang w:val="en-US" w:eastAsia="ru-RU" w:bidi="en-US"/>
    </w:rPr>
  </w:style>
  <w:style w:type="paragraph" w:styleId="a8">
    <w:name w:val="List Paragraph"/>
    <w:basedOn w:val="a"/>
    <w:uiPriority w:val="34"/>
    <w:qFormat/>
    <w:rsid w:val="002713B3"/>
    <w:pPr>
      <w:ind w:left="720"/>
      <w:contextualSpacing/>
    </w:pPr>
  </w:style>
  <w:style w:type="character" w:styleId="a9">
    <w:name w:val="Hyperlink"/>
    <w:rsid w:val="002713B3"/>
    <w:rPr>
      <w:color w:val="0000FF"/>
      <w:u w:val="single"/>
    </w:rPr>
  </w:style>
  <w:style w:type="paragraph" w:styleId="aa">
    <w:name w:val="No Spacing"/>
    <w:uiPriority w:val="1"/>
    <w:qFormat/>
    <w:rsid w:val="00E54CF2"/>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189378">
      <w:bodyDiv w:val="1"/>
      <w:marLeft w:val="0"/>
      <w:marRight w:val="0"/>
      <w:marTop w:val="0"/>
      <w:marBottom w:val="0"/>
      <w:divBdr>
        <w:top w:val="none" w:sz="0" w:space="0" w:color="auto"/>
        <w:left w:val="none" w:sz="0" w:space="0" w:color="auto"/>
        <w:bottom w:val="none" w:sz="0" w:space="0" w:color="auto"/>
        <w:right w:val="none" w:sz="0" w:space="0" w:color="auto"/>
      </w:divBdr>
    </w:div>
    <w:div w:id="167079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V1700014939" TargetMode="External"/><Relationship Id="rId13" Type="http://schemas.openxmlformats.org/officeDocument/2006/relationships/hyperlink" Target="http://adilet.zan.kz/rus/docs/V1700014939" TargetMode="External"/><Relationship Id="rId18" Type="http://schemas.openxmlformats.org/officeDocument/2006/relationships/hyperlink" Target="http://adilet.zan.kz/rus/docs/V1700014939" TargetMode="External"/><Relationship Id="rId3" Type="http://schemas.openxmlformats.org/officeDocument/2006/relationships/styles" Target="styles.xml"/><Relationship Id="rId7" Type="http://schemas.openxmlformats.org/officeDocument/2006/relationships/hyperlink" Target="http://adilet.zan.kz/rus/docs/V1700014939" TargetMode="External"/><Relationship Id="rId12" Type="http://schemas.openxmlformats.org/officeDocument/2006/relationships/hyperlink" Target="http://adilet.zan.kz/rus/docs/V1700014939" TargetMode="External"/><Relationship Id="rId17" Type="http://schemas.openxmlformats.org/officeDocument/2006/relationships/hyperlink" Target="http://adilet.zan.kz/rus/docs/V1700014939" TargetMode="External"/><Relationship Id="rId2" Type="http://schemas.openxmlformats.org/officeDocument/2006/relationships/numbering" Target="numbering.xml"/><Relationship Id="rId16" Type="http://schemas.openxmlformats.org/officeDocument/2006/relationships/hyperlink" Target="http://adilet.zan.kz/rus/docs/V170001493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rus/docs/V1500011304" TargetMode="External"/><Relationship Id="rId5" Type="http://schemas.openxmlformats.org/officeDocument/2006/relationships/settings" Target="settings.xml"/><Relationship Id="rId15" Type="http://schemas.openxmlformats.org/officeDocument/2006/relationships/hyperlink" Target="http://adilet.zan.kz/rus/docs/V1700014939" TargetMode="External"/><Relationship Id="rId10" Type="http://schemas.openxmlformats.org/officeDocument/2006/relationships/hyperlink" Target="http://adilet.zan.kz/rus/docs/V1500011304"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dilet.zan.kz/rus/docs/V1000006697" TargetMode="External"/><Relationship Id="rId14" Type="http://schemas.openxmlformats.org/officeDocument/2006/relationships/hyperlink" Target="http://adilet.zan.kz/rus/docs/V17000149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74D07-03AB-41E4-BE68-70F3BD8F3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3030</Words>
  <Characters>17275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Аубакирова Гульнар Эмильевна</cp:lastModifiedBy>
  <cp:revision>2</cp:revision>
  <cp:lastPrinted>2018-06-19T10:41:00Z</cp:lastPrinted>
  <dcterms:created xsi:type="dcterms:W3CDTF">2018-10-23T12:21:00Z</dcterms:created>
  <dcterms:modified xsi:type="dcterms:W3CDTF">2018-10-23T12:21:00Z</dcterms:modified>
</cp:coreProperties>
</file>