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Pr="008F2480" w:rsidRDefault="00CB7D0D" w:rsidP="00A802C4">
      <w:pPr>
        <w:pStyle w:val="3"/>
        <w:rPr>
          <w:rFonts w:ascii="Times New Roman" w:eastAsia="Times New Roman" w:hAnsi="Times New Roman" w:cs="Times New Roman"/>
          <w:bCs w:val="0"/>
          <w:i w:val="0"/>
          <w:iCs w:val="0"/>
          <w:color w:val="auto"/>
          <w:lang w:val="kk-KZ"/>
        </w:rPr>
      </w:pPr>
      <w:bookmarkStart w:id="0" w:name="_GoBack"/>
      <w:r>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A802C4" w:rsidRPr="008F248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39291D">
        <w:rPr>
          <w:rFonts w:ascii="Times New Roman" w:eastAsia="Times New Roman" w:hAnsi="Times New Roman" w:cs="Times New Roman"/>
          <w:bCs w:val="0"/>
          <w:i w:val="0"/>
          <w:iCs w:val="0"/>
          <w:color w:val="auto"/>
          <w:lang w:val="kk-KZ"/>
        </w:rPr>
        <w:t>дар</w:t>
      </w:r>
      <w:r w:rsidR="00A802C4" w:rsidRPr="008F2480">
        <w:rPr>
          <w:rFonts w:ascii="Times New Roman" w:eastAsia="Times New Roman" w:hAnsi="Times New Roman" w:cs="Times New Roman"/>
          <w:bCs w:val="0"/>
          <w:i w:val="0"/>
          <w:iCs w:val="0"/>
          <w:color w:val="auto"/>
          <w:lang w:val="kk-KZ"/>
        </w:rPr>
        <w:t>ына орналасу үшін ішкі конкурс</w:t>
      </w:r>
      <w:r w:rsidR="008F2480" w:rsidRPr="008F2480">
        <w:rPr>
          <w:rFonts w:ascii="Times New Roman" w:eastAsia="Times New Roman" w:hAnsi="Times New Roman" w:cs="Times New Roman"/>
          <w:bCs w:val="0"/>
          <w:i w:val="0"/>
          <w:iCs w:val="0"/>
          <w:color w:val="auto"/>
          <w:lang w:val="kk-KZ"/>
        </w:rPr>
        <w:t xml:space="preserve"> жариялайды</w:t>
      </w:r>
    </w:p>
    <w:bookmarkEnd w:id="0"/>
    <w:p w:rsidR="00677033" w:rsidRDefault="00677033" w:rsidP="00A802C4">
      <w:pPr>
        <w:rPr>
          <w:sz w:val="24"/>
          <w:szCs w:val="24"/>
          <w:lang w:val="kk-KZ"/>
        </w:rPr>
      </w:pPr>
    </w:p>
    <w:p w:rsidR="00A802C4" w:rsidRDefault="00677033" w:rsidP="00677033">
      <w:pPr>
        <w:ind w:left="709" w:hanging="709"/>
        <w:rPr>
          <w:b/>
          <w:sz w:val="24"/>
          <w:szCs w:val="24"/>
          <w:lang w:val="kk-KZ"/>
        </w:rPr>
      </w:pPr>
      <w:r>
        <w:rPr>
          <w:sz w:val="24"/>
          <w:szCs w:val="24"/>
          <w:lang w:val="kk-KZ"/>
        </w:rPr>
        <w:t xml:space="preserve">             </w:t>
      </w:r>
      <w:r w:rsidRPr="00677033">
        <w:rPr>
          <w:b/>
          <w:sz w:val="24"/>
          <w:szCs w:val="24"/>
          <w:lang w:val="kk-KZ"/>
        </w:rPr>
        <w:t xml:space="preserve">Құжаттарды қабылдау мерзімі 3 жұмыс күні, ол ішкі конкурс өткiзу туралы </w:t>
      </w:r>
      <w:r>
        <w:rPr>
          <w:b/>
          <w:sz w:val="24"/>
          <w:szCs w:val="24"/>
          <w:lang w:val="kk-KZ"/>
        </w:rPr>
        <w:t xml:space="preserve">       </w:t>
      </w:r>
      <w:r w:rsidRPr="00677033">
        <w:rPr>
          <w:b/>
          <w:sz w:val="24"/>
          <w:szCs w:val="24"/>
          <w:lang w:val="kk-KZ"/>
        </w:rPr>
        <w:t xml:space="preserve">хабарландыру соңғы жарияланғаннан кейін келесі жұмыс күнінен бастап  </w:t>
      </w:r>
      <w:r>
        <w:rPr>
          <w:b/>
          <w:sz w:val="24"/>
          <w:szCs w:val="24"/>
          <w:lang w:val="kk-KZ"/>
        </w:rPr>
        <w:t xml:space="preserve">     </w:t>
      </w:r>
      <w:r w:rsidR="00604CFC">
        <w:rPr>
          <w:b/>
          <w:sz w:val="24"/>
          <w:szCs w:val="24"/>
          <w:lang w:val="kk-KZ"/>
        </w:rPr>
        <w:t>есептеледі 09</w:t>
      </w:r>
      <w:r w:rsidRPr="00677033">
        <w:rPr>
          <w:b/>
          <w:sz w:val="24"/>
          <w:szCs w:val="24"/>
          <w:lang w:val="kk-KZ"/>
        </w:rPr>
        <w:t>.02.2018 ж – 1</w:t>
      </w:r>
      <w:r w:rsidR="00604CFC">
        <w:rPr>
          <w:b/>
          <w:sz w:val="24"/>
          <w:szCs w:val="24"/>
          <w:lang w:val="kk-KZ"/>
        </w:rPr>
        <w:t>3</w:t>
      </w:r>
      <w:r w:rsidRPr="00677033">
        <w:rPr>
          <w:b/>
          <w:sz w:val="24"/>
          <w:szCs w:val="24"/>
          <w:lang w:val="kk-KZ"/>
        </w:rPr>
        <w:t>.02.2018 ж.</w:t>
      </w:r>
    </w:p>
    <w:p w:rsidR="00677033" w:rsidRPr="00677033" w:rsidRDefault="00677033" w:rsidP="00A802C4">
      <w:pPr>
        <w:rPr>
          <w:b/>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8(7172</w:t>
      </w:r>
      <w:r w:rsidR="000705AA">
        <w:rPr>
          <w:b/>
          <w:sz w:val="24"/>
          <w:szCs w:val="24"/>
          <w:lang w:val="kk-KZ"/>
        </w:rPr>
        <w:t>)39-66-09,</w:t>
      </w:r>
      <w:r w:rsidRPr="00A802C4">
        <w:rPr>
          <w:b/>
          <w:sz w:val="24"/>
          <w:szCs w:val="24"/>
          <w:lang w:val="kk-KZ"/>
        </w:rPr>
        <w:t xml:space="preserve"> e-mail: </w:t>
      </w:r>
      <w:r w:rsidR="00677033">
        <w:fldChar w:fldCharType="begin"/>
      </w:r>
      <w:r w:rsidR="00677033" w:rsidRPr="00677033">
        <w:rPr>
          <w:lang w:val="kk-KZ"/>
        </w:rPr>
        <w:instrText xml:space="preserve"> HYPERLINK "mailto:s.abylkasimova@kgd.gov.kz" </w:instrText>
      </w:r>
      <w:r w:rsidR="00677033">
        <w:fldChar w:fldCharType="separate"/>
      </w:r>
      <w:r w:rsidRPr="00A802C4">
        <w:rPr>
          <w:b/>
          <w:sz w:val="24"/>
          <w:szCs w:val="24"/>
          <w:lang w:val="kk-KZ"/>
        </w:rPr>
        <w:t>s.abylkasimova@kgd.gov.kz</w:t>
      </w:r>
      <w:r w:rsidR="00677033">
        <w:rPr>
          <w:b/>
          <w:sz w:val="24"/>
          <w:szCs w:val="24"/>
          <w:lang w:val="kk-KZ"/>
        </w:rPr>
        <w:fldChar w:fldCharType="end"/>
      </w:r>
      <w:r w:rsidRPr="00A802C4">
        <w:rPr>
          <w:b/>
          <w:sz w:val="24"/>
          <w:szCs w:val="24"/>
          <w:lang w:val="kk-KZ"/>
        </w:rPr>
        <w:t xml:space="preserve">.  </w:t>
      </w:r>
    </w:p>
    <w:p w:rsidR="00A802C4" w:rsidRDefault="00A802C4" w:rsidP="00A802C4">
      <w:pPr>
        <w:jc w:val="center"/>
        <w:rPr>
          <w:b/>
          <w:sz w:val="24"/>
          <w:szCs w:val="24"/>
          <w:lang w:val="kk-KZ"/>
        </w:rPr>
      </w:pPr>
    </w:p>
    <w:p w:rsidR="0039291D" w:rsidRDefault="00A802C4" w:rsidP="006A41D7">
      <w:pPr>
        <w:ind w:firstLine="567"/>
        <w:jc w:val="both"/>
        <w:rPr>
          <w:b/>
          <w:sz w:val="24"/>
          <w:szCs w:val="24"/>
          <w:lang w:val="kk-KZ"/>
        </w:rPr>
      </w:pPr>
      <w:r w:rsidRPr="00E06129">
        <w:rPr>
          <w:b/>
          <w:sz w:val="24"/>
          <w:szCs w:val="24"/>
          <w:lang w:val="kk-KZ"/>
        </w:rPr>
        <w:t>С-О-4 мемлекеттік әкімшілік лауазымдары санаттарына келесідей үлгілік біліктілік талаптары белгіленеді:</w:t>
      </w:r>
    </w:p>
    <w:p w:rsidR="0039291D" w:rsidRDefault="0039291D" w:rsidP="006A41D7">
      <w:pPr>
        <w:ind w:firstLine="567"/>
        <w:jc w:val="both"/>
        <w:rPr>
          <w:sz w:val="24"/>
          <w:szCs w:val="24"/>
          <w:lang w:val="kk-KZ"/>
        </w:rPr>
      </w:pPr>
      <w:r w:rsidRPr="0039291D">
        <w:rPr>
          <w:sz w:val="24"/>
          <w:szCs w:val="24"/>
          <w:lang w:val="kk-KZ"/>
        </w:rPr>
        <w:t>бастамалық,</w:t>
      </w:r>
      <w:r w:rsidR="00A802C4" w:rsidRPr="0039291D">
        <w:rPr>
          <w:sz w:val="24"/>
          <w:szCs w:val="24"/>
          <w:lang w:val="kk-KZ"/>
        </w:rPr>
        <w:t xml:space="preserve"> </w:t>
      </w:r>
      <w:r>
        <w:rPr>
          <w:sz w:val="24"/>
          <w:szCs w:val="24"/>
          <w:lang w:val="kk-KZ"/>
        </w:rPr>
        <w:t>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02C4" w:rsidRPr="0039291D" w:rsidRDefault="0039291D" w:rsidP="006A41D7">
      <w:pPr>
        <w:ind w:firstLine="567"/>
        <w:jc w:val="both"/>
        <w:rPr>
          <w:rFonts w:eastAsia="Calibri"/>
          <w:color w:val="000000"/>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r w:rsidR="00A802C4" w:rsidRPr="0039291D">
        <w:rPr>
          <w:sz w:val="24"/>
          <w:szCs w:val="24"/>
          <w:lang w:val="kk-KZ"/>
        </w:rPr>
        <w:t xml:space="preserve">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C-O-5, C-R-2, D-4, D-O-4, Е-3, E-R-</w:t>
      </w:r>
      <w:r>
        <w:rPr>
          <w:rFonts w:eastAsia="Calibri"/>
          <w:color w:val="000000"/>
          <w:sz w:val="24"/>
          <w:szCs w:val="24"/>
          <w:lang w:val="kk-KZ"/>
        </w:rPr>
        <w:t>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3) А-5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06129" w:rsidRDefault="00A802C4" w:rsidP="00E06129">
      <w:pPr>
        <w:shd w:val="clear" w:color="auto" w:fill="FFFFFF"/>
        <w:tabs>
          <w:tab w:val="left" w:pos="34"/>
        </w:tabs>
        <w:ind w:left="34" w:right="34" w:firstLine="533"/>
        <w:jc w:val="both"/>
        <w:rPr>
          <w:color w:val="000000"/>
          <w:sz w:val="24"/>
          <w:szCs w:val="24"/>
          <w:lang w:val="kk-KZ"/>
        </w:rPr>
      </w:pPr>
      <w:r w:rsidRPr="0034753F">
        <w:rPr>
          <w:color w:val="000000"/>
          <w:sz w:val="24"/>
          <w:szCs w:val="24"/>
          <w:lang w:val="kk-KZ"/>
        </w:rPr>
        <w:t xml:space="preserve">5) мемлекеттік қызмет өтілі </w:t>
      </w:r>
      <w:r>
        <w:rPr>
          <w:color w:val="000000"/>
          <w:sz w:val="24"/>
          <w:szCs w:val="24"/>
          <w:lang w:val="kk-KZ"/>
        </w:rPr>
        <w:t>үш</w:t>
      </w:r>
      <w:r w:rsidRPr="0034753F">
        <w:rPr>
          <w:color w:val="000000"/>
          <w:sz w:val="24"/>
          <w:szCs w:val="24"/>
          <w:lang w:val="kk-KZ"/>
        </w:rPr>
        <w:t xml:space="preserve"> жылдан кем емес, оның ішінде орталық немесе облыстық 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басшылық 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 xml:space="preserve">төмен емес немесе әскери оқу орындарының </w:t>
      </w:r>
      <w:r>
        <w:rPr>
          <w:color w:val="000000"/>
          <w:sz w:val="24"/>
          <w:szCs w:val="24"/>
          <w:lang w:val="kk-KZ"/>
        </w:rPr>
        <w:t xml:space="preserve">басшылық </w:t>
      </w:r>
      <w:r w:rsidRPr="0034753F">
        <w:rPr>
          <w:color w:val="000000"/>
          <w:sz w:val="24"/>
          <w:szCs w:val="24"/>
          <w:lang w:val="kk-KZ"/>
        </w:rPr>
        <w:t>лауазымдарында</w:t>
      </w:r>
      <w:r>
        <w:rPr>
          <w:color w:val="000000"/>
          <w:sz w:val="24"/>
          <w:szCs w:val="24"/>
          <w:lang w:val="kk-KZ"/>
        </w:rPr>
        <w:t xml:space="preserve">, </w:t>
      </w:r>
      <w:r w:rsidRPr="0034753F">
        <w:rPr>
          <w:color w:val="000000"/>
          <w:sz w:val="24"/>
          <w:szCs w:val="24"/>
          <w:lang w:val="kk-KZ"/>
        </w:rPr>
        <w:t xml:space="preserve">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8) ғылыми дәрежесінің болуы;**</w:t>
      </w:r>
    </w:p>
    <w:p w:rsidR="00E06129" w:rsidRDefault="00A802C4" w:rsidP="00E06129">
      <w:pPr>
        <w:shd w:val="clear" w:color="auto" w:fill="FFFFFF"/>
        <w:tabs>
          <w:tab w:val="left" w:pos="34"/>
          <w:tab w:val="left" w:pos="851"/>
        </w:tabs>
        <w:ind w:left="34" w:right="34" w:firstLine="533"/>
        <w:jc w:val="both"/>
        <w:rPr>
          <w:rFonts w:eastAsia="Calibri"/>
          <w:color w:val="000000"/>
          <w:sz w:val="24"/>
          <w:szCs w:val="24"/>
          <w:lang w:val="kk-KZ"/>
        </w:rPr>
      </w:pPr>
      <w:r w:rsidRPr="0034753F">
        <w:rPr>
          <w:rFonts w:eastAsia="Calibri"/>
          <w:color w:val="000000"/>
          <w:sz w:val="24"/>
          <w:szCs w:val="24"/>
          <w:lang w:val="kk-KZ"/>
        </w:rPr>
        <w:lastRenderedPageBreak/>
        <w:t>9) сот орындаушысы лауазымына жұмыс тәжірибесі талаптары қолданылмайды.</w:t>
      </w:r>
    </w:p>
    <w:p w:rsidR="00E06129" w:rsidRDefault="00E06129" w:rsidP="00E06129">
      <w:pPr>
        <w:shd w:val="clear" w:color="auto" w:fill="FFFFFF"/>
        <w:tabs>
          <w:tab w:val="left" w:pos="34"/>
          <w:tab w:val="left" w:pos="851"/>
        </w:tabs>
        <w:ind w:left="34" w:right="34" w:firstLine="533"/>
        <w:jc w:val="both"/>
        <w:rPr>
          <w:i/>
          <w:sz w:val="24"/>
          <w:szCs w:val="24"/>
          <w:lang w:val="kk-KZ"/>
        </w:rPr>
      </w:pPr>
    </w:p>
    <w:p w:rsid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proofErr w:type="spellStart"/>
            <w:r w:rsidRPr="009727E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proofErr w:type="spellStart"/>
            <w:r w:rsidRPr="009727E0">
              <w:rPr>
                <w:b/>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109</w:t>
            </w:r>
            <w:r>
              <w:rPr>
                <w:sz w:val="24"/>
                <w:szCs w:val="24"/>
                <w:lang w:val="kk-KZ"/>
              </w:rPr>
              <w:t xml:space="preserve"> </w:t>
            </w:r>
            <w:r w:rsidRPr="009727E0">
              <w:rPr>
                <w:sz w:val="24"/>
                <w:szCs w:val="24"/>
                <w:lang w:val="kk-KZ"/>
              </w:rPr>
              <w:t>932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148</w:t>
            </w:r>
            <w:r>
              <w:rPr>
                <w:sz w:val="24"/>
                <w:szCs w:val="24"/>
                <w:lang w:val="kk-KZ"/>
              </w:rPr>
              <w:t xml:space="preserve"> </w:t>
            </w:r>
            <w:r w:rsidRPr="009727E0">
              <w:rPr>
                <w:sz w:val="24"/>
                <w:szCs w:val="24"/>
                <w:lang w:val="kk-KZ"/>
              </w:rPr>
              <w:t>242</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C13EAB" w:rsidRPr="00C13EAB" w:rsidRDefault="006710B4" w:rsidP="00C13EAB">
      <w:pPr>
        <w:shd w:val="clear" w:color="auto" w:fill="FFFFFF"/>
        <w:tabs>
          <w:tab w:val="left" w:pos="1935"/>
        </w:tabs>
        <w:jc w:val="center"/>
        <w:rPr>
          <w:rFonts w:eastAsia="Calibri"/>
          <w:b/>
          <w:bCs/>
          <w:color w:val="000000"/>
          <w:sz w:val="24"/>
          <w:szCs w:val="24"/>
          <w:lang w:val="kk-KZ"/>
        </w:rPr>
      </w:pPr>
      <w:r>
        <w:rPr>
          <w:rFonts w:eastAsia="Calibri"/>
          <w:b/>
          <w:bCs/>
          <w:color w:val="000000"/>
          <w:sz w:val="24"/>
          <w:szCs w:val="24"/>
          <w:lang w:val="kk-KZ"/>
        </w:rPr>
        <w:t xml:space="preserve">1. </w:t>
      </w:r>
      <w:r w:rsidR="00C13EAB" w:rsidRPr="00C13EAB">
        <w:rPr>
          <w:rFonts w:eastAsia="Calibri"/>
          <w:b/>
          <w:bCs/>
          <w:color w:val="000000"/>
          <w:sz w:val="24"/>
          <w:szCs w:val="24"/>
          <w:lang w:val="kk-KZ"/>
        </w:rPr>
        <w:t>Оқу және әдістемелік жұмысты ұйымдастыру бөлімінің басшысы</w:t>
      </w:r>
    </w:p>
    <w:p w:rsidR="00C13EAB" w:rsidRPr="00C13EAB" w:rsidRDefault="00C13EAB" w:rsidP="00C13EAB">
      <w:pPr>
        <w:shd w:val="clear" w:color="auto" w:fill="FFFFFF"/>
        <w:jc w:val="center"/>
        <w:rPr>
          <w:rFonts w:eastAsia="Calibri"/>
          <w:b/>
          <w:bCs/>
          <w:color w:val="000000"/>
          <w:sz w:val="24"/>
          <w:szCs w:val="24"/>
          <w:lang w:val="kk-KZ"/>
        </w:rPr>
      </w:pPr>
      <w:r w:rsidRPr="00C13EAB">
        <w:rPr>
          <w:rFonts w:eastAsia="Calibri"/>
          <w:b/>
          <w:bCs/>
          <w:color w:val="000000"/>
          <w:sz w:val="24"/>
          <w:szCs w:val="24"/>
          <w:lang w:val="kk-KZ"/>
        </w:rPr>
        <w:t>(С-О-4 санаты, 1 бірлік), (№ 06-01)</w:t>
      </w:r>
    </w:p>
    <w:p w:rsidR="00E06129" w:rsidRPr="00E06129" w:rsidRDefault="00E06129" w:rsidP="00E06129">
      <w:pPr>
        <w:shd w:val="clear" w:color="auto" w:fill="FFFFFF"/>
        <w:tabs>
          <w:tab w:val="left" w:pos="851"/>
        </w:tabs>
        <w:ind w:firstLine="567"/>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sidR="007A57E3">
        <w:rPr>
          <w:rFonts w:eastAsia="Calibri"/>
          <w:b/>
          <w:bCs/>
          <w:color w:val="000000"/>
          <w:sz w:val="24"/>
          <w:szCs w:val="24"/>
          <w:lang w:val="kk-KZ"/>
        </w:rPr>
        <w:t>і</w:t>
      </w:r>
      <w:r w:rsidR="0091401B">
        <w:rPr>
          <w:rFonts w:eastAsia="Calibri"/>
          <w:b/>
          <w:bCs/>
          <w:color w:val="000000"/>
          <w:sz w:val="24"/>
          <w:szCs w:val="24"/>
          <w:lang w:val="kk-KZ"/>
        </w:rPr>
        <w:t>:</w:t>
      </w:r>
      <w:r w:rsidR="00D17267">
        <w:rPr>
          <w:color w:val="000000"/>
          <w:sz w:val="24"/>
          <w:szCs w:val="24"/>
          <w:lang w:val="kk-KZ"/>
        </w:rPr>
        <w:t xml:space="preserve"> </w:t>
      </w:r>
      <w:r w:rsidR="00895A41">
        <w:rPr>
          <w:color w:val="000000"/>
          <w:sz w:val="24"/>
          <w:szCs w:val="24"/>
          <w:lang w:val="kk-KZ" w:eastAsia="ko-KR"/>
        </w:rPr>
        <w:t xml:space="preserve">Қазақстан Республикасы Президенті Әкімшілігінің, Үкіметінің хаттамалық тапсырмаларын уақытылы орындалуын қамтамасыз етеді; Қазақстан Республикасы Елбасының және Үкіметінен, Қаржы министрлігінен, Қазақстан </w:t>
      </w:r>
      <w:r w:rsidR="00895A41">
        <w:rPr>
          <w:color w:val="000000"/>
          <w:sz w:val="24"/>
          <w:szCs w:val="24"/>
          <w:lang w:val="kk-KZ" w:eastAsia="ko-KR"/>
        </w:rPr>
        <w:lastRenderedPageBreak/>
        <w:t xml:space="preserve">Республикасы Қаржы Министрлігінің Мемлекеттік кірістер комитеттен (бұдан әрі – Комитет), Оқу-әдустемелік орталығының (бұдан әрі – ОӘО) басшылығынан қарауға түскен тапсырмалардың бекітілген мерзімде уақытылы орындалуын қамтамасыз етеді. Қазақстан Республикасы заңдары мен нормативтік-құқықтық актілері талаптарының сақталуын бақылауды жүзеге асырады; бөлім құзыретіне кіретін сұрақтар бойынша келіп түскен өтініштер мен арыз-хаттарды қарайды; бөлім құзіретіне кіретін сұрақтар бойынша мемлекеттік органдар мен өзге де заңды тұлғалардың өтініштерін қарайды; бөлім қызметіне қатысты құқықтық және өзге де сұрақтарға байланысты мемлекеттік органдар мен өзге де ұйымдарда мемлекеттік кірістер органдарының мүддесін білдіреді; </w:t>
      </w:r>
      <w:r w:rsidR="00895A41">
        <w:rPr>
          <w:sz w:val="24"/>
          <w:szCs w:val="24"/>
          <w:lang w:val="kk-KZ"/>
        </w:rPr>
        <w:t xml:space="preserve">ОӘО </w:t>
      </w:r>
      <w:r w:rsidR="00895A41">
        <w:rPr>
          <w:color w:val="000000"/>
          <w:sz w:val="24"/>
          <w:szCs w:val="24"/>
          <w:lang w:val="kk-KZ" w:eastAsia="ko-KR"/>
        </w:rPr>
        <w:t>лауазымды тұлғаларының педагогикалық шеберлігін қадағалайды; оқыту әдістемесінің инновациялық процессін үйренеді және осының негізінде ОӘО лауазымды тұлғаларына ұсыныстар шығарады; өз жұмысын жетілдіру мақсатында шет елдің кеден қызметтері оқу орындарымен шығармашылық байланыстар орнатады және дамытады; жас мамандармен және тәжірибесі аз оқытушылармен тәлімгерлерлік жұмысты ұйымдастырады; өз қызметі мен бөлімнің ағымдағы және келешекке арналған жұмыс жоспарын ұйымдастырады; ОӘО және Комитеттің лауазымды тұлғаларының жүргізген лекциялық және практикалық сабақтарына қатысып, оларға талдау жүргізеді, қорытындысымен лауазымды тұлғаларды хабардар етеді; ОӘО қызметіне қатысты сұрақтарға байланысты ақпараттық-талдау материалдарды қорытады, ОӘО лауазымды тұлғаларына инновациялық бағдарламалар мен технологияларды игеруде, сабақты дайындау және өткізу әдістемесін меңгеруде әдістемелік көмекті қамтамасыз етеді, ОӘО лауазымды тұлғаларының кәсіби және педагогикалық шеберліктерін уақытылы жетілдіруін қамтамасыз етеді, жас мамандарға оқыту сабақтарын жүргізуді ұйымдастырады. Оқу-әдістемелік кешенін, өзіне бекітілген пәндер бағдарламаларын (лекциялар мәтінін, бақылау формасын, үлестірме материалдарын) өңдейді.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тапсырады.ОӘО барлық оқу-әдістемелік іс-шараларын басқаруды жүзеге асырады. Заң жүзінде өзіне орнатылған шек қоюларды қабылдайды;</w:t>
      </w:r>
      <w:r w:rsidR="00895A41">
        <w:rPr>
          <w:sz w:val="24"/>
          <w:szCs w:val="24"/>
          <w:lang w:val="kk-KZ"/>
        </w:rPr>
        <w:t>орындаушылық</w:t>
      </w:r>
      <w:r w:rsidR="00895A41">
        <w:rPr>
          <w:color w:val="000000"/>
          <w:sz w:val="24"/>
          <w:szCs w:val="24"/>
          <w:lang w:val="kk-KZ" w:eastAsia="ko-KR"/>
        </w:rPr>
        <w:t xml:space="preserve">, қызметтік (еңбек) тәртіпті сақтауды қамтамасыз етеді. </w:t>
      </w:r>
    </w:p>
    <w:p w:rsidR="00A802C4" w:rsidRDefault="007A57E3" w:rsidP="00A802C4">
      <w:pPr>
        <w:ind w:firstLine="708"/>
        <w:jc w:val="both"/>
        <w:rPr>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004C6A8E">
        <w:rPr>
          <w:color w:val="000000"/>
          <w:sz w:val="24"/>
          <w:szCs w:val="24"/>
          <w:lang w:val="kk-KZ"/>
        </w:rPr>
        <w:t>Құқық, білім, әлеуметтік ғылымдар, экономика және бизнес,</w:t>
      </w:r>
      <w:r w:rsidR="00895A41">
        <w:rPr>
          <w:color w:val="000000"/>
          <w:sz w:val="24"/>
          <w:szCs w:val="24"/>
          <w:lang w:val="kk-KZ"/>
        </w:rPr>
        <w:t xml:space="preserve"> </w:t>
      </w:r>
      <w:r w:rsidR="004C6A8E">
        <w:rPr>
          <w:color w:val="000000"/>
          <w:sz w:val="24"/>
          <w:szCs w:val="24"/>
          <w:lang w:val="kk-KZ"/>
        </w:rPr>
        <w:t>гуманитарлық ғылымдар  салаларындағы жоғары және жоғары білім, техникалық ғылымдар мен технологиялар.</w:t>
      </w:r>
    </w:p>
    <w:p w:rsidR="00B545D4" w:rsidRPr="00935691" w:rsidRDefault="00B545D4" w:rsidP="00A802C4">
      <w:pPr>
        <w:ind w:firstLine="708"/>
        <w:jc w:val="both"/>
        <w:rPr>
          <w:b/>
          <w:color w:val="000000"/>
          <w:sz w:val="24"/>
          <w:szCs w:val="24"/>
          <w:lang w:val="kk-KZ"/>
        </w:rPr>
      </w:pPr>
      <w:r w:rsidRPr="00B545D4">
        <w:rPr>
          <w:b/>
          <w:color w:val="000000"/>
          <w:sz w:val="24"/>
          <w:szCs w:val="24"/>
          <w:lang w:val="kk-KZ"/>
        </w:rPr>
        <w:t>2.</w:t>
      </w:r>
      <w:r>
        <w:rPr>
          <w:b/>
          <w:color w:val="000000"/>
          <w:sz w:val="24"/>
          <w:szCs w:val="24"/>
          <w:lang w:val="kk-KZ"/>
        </w:rPr>
        <w:t xml:space="preserve"> </w:t>
      </w:r>
      <w:r w:rsidR="00935691">
        <w:rPr>
          <w:b/>
          <w:color w:val="000000"/>
          <w:sz w:val="24"/>
          <w:szCs w:val="24"/>
          <w:lang w:val="kk-KZ"/>
        </w:rPr>
        <w:t xml:space="preserve">Ұйымдастыру-қаржы бөлімінің басшысы </w:t>
      </w:r>
      <w:r w:rsidR="00935691" w:rsidRPr="00935691">
        <w:rPr>
          <w:b/>
          <w:color w:val="000000"/>
          <w:sz w:val="24"/>
          <w:szCs w:val="24"/>
          <w:lang w:val="kk-KZ"/>
        </w:rPr>
        <w:t xml:space="preserve">(С-О-4 санаты, 1 </w:t>
      </w:r>
      <w:r w:rsidR="00935691">
        <w:rPr>
          <w:b/>
          <w:color w:val="000000"/>
          <w:sz w:val="24"/>
          <w:szCs w:val="24"/>
          <w:lang w:val="kk-KZ"/>
        </w:rPr>
        <w:t>бірлік</w:t>
      </w:r>
      <w:r w:rsidR="00935691" w:rsidRPr="00935691">
        <w:rPr>
          <w:b/>
          <w:color w:val="000000"/>
          <w:sz w:val="24"/>
          <w:szCs w:val="24"/>
          <w:lang w:val="kk-KZ"/>
        </w:rPr>
        <w:t>)</w:t>
      </w:r>
      <w:r w:rsidR="00935691">
        <w:rPr>
          <w:b/>
          <w:color w:val="000000"/>
          <w:sz w:val="24"/>
          <w:szCs w:val="24"/>
          <w:lang w:val="kk-KZ"/>
        </w:rPr>
        <w:t xml:space="preserve"> (№03-01)</w:t>
      </w:r>
    </w:p>
    <w:p w:rsidR="00935691" w:rsidRDefault="00935691" w:rsidP="00A802C4">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Бөлім қызметіне жалпы басшылық жасайды; максималды орталықтандырылған есептегіштік жұмыстар негізінде және ақпараттық технологиялар мен заманауи техникалық құрылғыларды енгізу, есептілік пен бақылаудың прогрессивті формалары мен тәсілдерін, мемлекеттік құрылымның қызметі туралы толық және шынайы бухгалтерлік ақпараттарды әзірлеу және уақтылы ұсыну, оның мүліктік жағдайы мен шығыны негізінде бухгалтерлік есеп пен есептіліктің тиімді ұйымдастыруын қамтамасыз етеді;  </w:t>
      </w:r>
      <w:r>
        <w:rPr>
          <w:sz w:val="24"/>
          <w:szCs w:val="24"/>
          <w:lang w:val="kk-KZ"/>
        </w:rPr>
        <w:t>штаттық, қаржы тәртіпті, негізгі қаражатты есептен шығару заңдылығын, дебиторлық, кредиторлық қарыздың жағдайын бақылауды қамтамасыз етеді; ағымдағы жылдың мемлекеттік сатып алулар жоспарын әзірлейді, тауарларды, жұмыстарды және қызметтерді мемлекеттік сатып алуды өткізу бойынша жұмысын жүргізеді, мемлекеттік сатып алу бойынша келісім-шарттар жасайды; ОӘО әкімшілік-шаруашылықпен қамтамасыз етеді; ОӘО ғимаратының өндірістік санитария нормалары мен қағидаларына сәйкес тиісті жағдайларын қамтамасыз ету және шаруашылық қызмет көрсету; ОӘО ғимаратын қайта жаңарту, жөндеу және құрылыс салу бойынша сәйкес мемлекеттік органдармен жобалық-сметалық құжаттаманы келісу және рәсімдеу бойынша бақылау жасайды, ОӘМ тауарлы-материалдық құндылықтарын сақтау және бөліп беру есебі бойынша бақылайды;</w:t>
      </w:r>
      <w:r>
        <w:rPr>
          <w:color w:val="000000"/>
          <w:sz w:val="24"/>
          <w:szCs w:val="24"/>
          <w:lang w:val="kk-KZ"/>
        </w:rPr>
        <w:t xml:space="preserve"> ОӘО құжаттық қамтамасыз етуді </w:t>
      </w:r>
      <w:r>
        <w:rPr>
          <w:color w:val="000000"/>
          <w:sz w:val="24"/>
          <w:szCs w:val="24"/>
          <w:lang w:val="kk-KZ"/>
        </w:rPr>
        <w:lastRenderedPageBreak/>
        <w:t xml:space="preserve">бақылайды. </w:t>
      </w:r>
      <w:r>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Pr>
          <w:color w:val="000000"/>
          <w:sz w:val="24"/>
          <w:szCs w:val="24"/>
          <w:lang w:val="kk-KZ"/>
        </w:rPr>
        <w:t xml:space="preserve">аңмен белгіленген шектеулерді қабылдайды, </w:t>
      </w:r>
      <w:r>
        <w:rPr>
          <w:sz w:val="24"/>
          <w:szCs w:val="24"/>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935691" w:rsidRDefault="00935691"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935691">
        <w:rPr>
          <w:rFonts w:eastAsia="Calibri"/>
          <w:bCs/>
          <w:color w:val="000000"/>
          <w:sz w:val="24"/>
          <w:szCs w:val="24"/>
          <w:lang w:val="kk-KZ"/>
        </w:rPr>
        <w:t>Құқық</w:t>
      </w:r>
      <w:r>
        <w:rPr>
          <w:rFonts w:eastAsia="Calibri"/>
          <w:bCs/>
          <w:color w:val="000000"/>
          <w:sz w:val="24"/>
          <w:szCs w:val="24"/>
          <w:lang w:val="kk-KZ"/>
        </w:rPr>
        <w:t>, әлеуметтік ғылымдар, экономика және бизнес саласындағы жоғары білім.</w:t>
      </w:r>
    </w:p>
    <w:p w:rsidR="00935691" w:rsidRPr="00935691" w:rsidRDefault="00935691" w:rsidP="00935691">
      <w:pPr>
        <w:ind w:firstLine="708"/>
        <w:jc w:val="both"/>
        <w:rPr>
          <w:b/>
          <w:color w:val="000000"/>
          <w:sz w:val="24"/>
          <w:szCs w:val="24"/>
          <w:lang w:val="kk-KZ"/>
        </w:rPr>
      </w:pPr>
      <w:r w:rsidRPr="00935691">
        <w:rPr>
          <w:rFonts w:eastAsia="Calibri"/>
          <w:b/>
          <w:bCs/>
          <w:color w:val="000000"/>
          <w:sz w:val="24"/>
          <w:szCs w:val="24"/>
          <w:lang w:val="kk-KZ"/>
        </w:rPr>
        <w:t>3.</w:t>
      </w:r>
      <w:r>
        <w:rPr>
          <w:rFonts w:eastAsia="Calibri"/>
          <w:b/>
          <w:bCs/>
          <w:color w:val="000000"/>
          <w:sz w:val="24"/>
          <w:szCs w:val="24"/>
          <w:lang w:val="kk-KZ"/>
        </w:rPr>
        <w:t xml:space="preserve"> </w:t>
      </w:r>
      <w:r>
        <w:rPr>
          <w:b/>
          <w:color w:val="000000"/>
          <w:sz w:val="24"/>
          <w:szCs w:val="24"/>
          <w:lang w:val="kk-KZ"/>
        </w:rPr>
        <w:t>Ұйымдастыру-қаржы бөлімінің бас маманы</w:t>
      </w:r>
      <w:r w:rsidR="005D4938">
        <w:rPr>
          <w:b/>
          <w:color w:val="000000"/>
          <w:sz w:val="24"/>
          <w:szCs w:val="24"/>
          <w:lang w:val="kk-KZ"/>
        </w:rPr>
        <w:t xml:space="preserve"> (уақытша, негізгі қызметкердің 10.06.2018 жылға дейін жүктілікке және босануына байланысты демалысы кезеңіне)</w:t>
      </w:r>
      <w:r>
        <w:rPr>
          <w:b/>
          <w:color w:val="000000"/>
          <w:sz w:val="24"/>
          <w:szCs w:val="24"/>
          <w:lang w:val="kk-KZ"/>
        </w:rPr>
        <w:t xml:space="preserve"> </w:t>
      </w:r>
      <w:r w:rsidRPr="00935691">
        <w:rPr>
          <w:b/>
          <w:color w:val="000000"/>
          <w:sz w:val="24"/>
          <w:szCs w:val="24"/>
          <w:lang w:val="kk-KZ"/>
        </w:rPr>
        <w:t>(</w:t>
      </w:r>
      <w:r>
        <w:rPr>
          <w:b/>
          <w:color w:val="000000"/>
          <w:sz w:val="24"/>
          <w:szCs w:val="24"/>
          <w:lang w:val="kk-KZ"/>
        </w:rPr>
        <w:t>С-О-5</w:t>
      </w:r>
      <w:r w:rsidRPr="00935691">
        <w:rPr>
          <w:b/>
          <w:color w:val="000000"/>
          <w:sz w:val="24"/>
          <w:szCs w:val="24"/>
          <w:lang w:val="kk-KZ"/>
        </w:rPr>
        <w:t xml:space="preserve"> санаты, 1 </w:t>
      </w:r>
      <w:r>
        <w:rPr>
          <w:b/>
          <w:color w:val="000000"/>
          <w:sz w:val="24"/>
          <w:szCs w:val="24"/>
          <w:lang w:val="kk-KZ"/>
        </w:rPr>
        <w:t>бірлік</w:t>
      </w:r>
      <w:r w:rsidRPr="00935691">
        <w:rPr>
          <w:b/>
          <w:color w:val="000000"/>
          <w:sz w:val="24"/>
          <w:szCs w:val="24"/>
          <w:lang w:val="kk-KZ"/>
        </w:rPr>
        <w:t>)</w:t>
      </w:r>
      <w:r>
        <w:rPr>
          <w:b/>
          <w:color w:val="000000"/>
          <w:sz w:val="24"/>
          <w:szCs w:val="24"/>
          <w:lang w:val="kk-KZ"/>
        </w:rPr>
        <w:t xml:space="preserve"> (№03-02-02)</w:t>
      </w:r>
    </w:p>
    <w:p w:rsidR="00935691" w:rsidRDefault="00935691" w:rsidP="00A802C4">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00711797">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711797">
        <w:rPr>
          <w:sz w:val="24"/>
          <w:szCs w:val="24"/>
          <w:lang w:val="kk-KZ"/>
        </w:rPr>
        <w:t>Бухгалтерлік есепті жүргізу ережелеріне сай бухгалтерлік есепті ұйымдастырады, түскен ақшалай қаржы, тауар-материалдық байлық және негізгі қаржы бойынша есептілік жүргізеді; 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 жұмысын жүргізеді; 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 болады; ОӘО-тың барлық тауар-материалдық байлықтарды, активтерді түгендеу  процессіне қатысып, бақылау өткізеді; 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 жүргізуші бойынша жолсапар парақтары негізінде жанармайдың берілуін және есептен шығарылуы жұмыстарын  жүргізеді; жүргізуші бойынша жолсапар парақтарының дұрыс толтырылуын және есептен шығару нормаларын жүзеге асырады; негізгі қаражатты есептен шығару заңдылығын, дебиторлық, кредиторлық қарыздың жағдайын, бухгалтериялық құжаттардың сақталып, дайындалуын және бекітілген ережеге сәйкес мұражайға өткізу жұмыстарын жүргізеді; ИАИС «е-Минфин» жобасының бухгалтерлік есебінің актуализация жұмысын жүргізеді.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711797">
        <w:rPr>
          <w:color w:val="000000"/>
          <w:sz w:val="24"/>
          <w:szCs w:val="24"/>
          <w:lang w:val="kk-KZ"/>
        </w:rPr>
        <w:t xml:space="preserve">аңмен белгіленген шектеулерді қабылдайды, </w:t>
      </w:r>
      <w:r w:rsidR="00711797">
        <w:rPr>
          <w:sz w:val="24"/>
          <w:szCs w:val="24"/>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711797" w:rsidRPr="00935691" w:rsidRDefault="00711797" w:rsidP="00A802C4">
      <w:pPr>
        <w:ind w:firstLine="708"/>
        <w:jc w:val="both"/>
        <w:rPr>
          <w:rFonts w:eastAsia="Calibri"/>
          <w:b/>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711797">
        <w:rPr>
          <w:rFonts w:eastAsia="Calibri"/>
          <w:bCs/>
          <w:color w:val="000000"/>
          <w:sz w:val="24"/>
          <w:szCs w:val="24"/>
          <w:lang w:val="kk-KZ"/>
        </w:rPr>
        <w:t>Ә</w:t>
      </w:r>
      <w:r>
        <w:rPr>
          <w:rFonts w:eastAsia="Calibri"/>
          <w:bCs/>
          <w:color w:val="000000"/>
          <w:sz w:val="24"/>
          <w:szCs w:val="24"/>
          <w:lang w:val="kk-KZ"/>
        </w:rPr>
        <w:t>леуметтік ғылымдар, экономика және бизнес саласындағы жоғары білім.</w:t>
      </w:r>
    </w:p>
    <w:p w:rsidR="007A57E3" w:rsidRPr="007A57E3" w:rsidRDefault="00935691" w:rsidP="007A57E3">
      <w:pPr>
        <w:shd w:val="clear" w:color="auto" w:fill="FFFFFF"/>
        <w:ind w:right="178" w:firstLine="709"/>
        <w:jc w:val="both"/>
        <w:rPr>
          <w:sz w:val="24"/>
          <w:szCs w:val="24"/>
          <w:lang w:val="kk-KZ"/>
        </w:rPr>
      </w:pPr>
      <w:r>
        <w:rPr>
          <w:rFonts w:eastAsia="Calibri"/>
          <w:b/>
          <w:bCs/>
          <w:color w:val="000000"/>
          <w:sz w:val="24"/>
          <w:szCs w:val="24"/>
          <w:lang w:val="kk-KZ"/>
        </w:rPr>
        <w:t>4</w:t>
      </w:r>
      <w:r w:rsidR="007A57E3">
        <w:rPr>
          <w:rFonts w:eastAsia="Calibri"/>
          <w:b/>
          <w:bCs/>
          <w:color w:val="000000"/>
          <w:sz w:val="24"/>
          <w:szCs w:val="24"/>
          <w:lang w:val="kk-KZ"/>
        </w:rPr>
        <w:t xml:space="preserve">. </w:t>
      </w:r>
      <w:r w:rsidR="004C6A8E">
        <w:rPr>
          <w:rFonts w:eastAsia="Calibri"/>
          <w:b/>
          <w:bCs/>
          <w:color w:val="000000"/>
          <w:sz w:val="24"/>
          <w:szCs w:val="24"/>
          <w:lang w:val="kk-KZ"/>
        </w:rPr>
        <w:t>Қашықтықтан оқыту және ақпараттық технологиялар</w:t>
      </w:r>
      <w:r w:rsidR="007A57E3" w:rsidRPr="007A57E3">
        <w:rPr>
          <w:rFonts w:eastAsia="Calibri"/>
          <w:b/>
          <w:bCs/>
          <w:color w:val="000000"/>
          <w:sz w:val="24"/>
          <w:szCs w:val="24"/>
          <w:lang w:val="kk-KZ"/>
        </w:rPr>
        <w:t xml:space="preserve"> бөлімінің бас маман</w:t>
      </w:r>
      <w:r w:rsidR="004C6A8E">
        <w:rPr>
          <w:rFonts w:eastAsia="Calibri"/>
          <w:b/>
          <w:bCs/>
          <w:color w:val="000000"/>
          <w:sz w:val="24"/>
          <w:szCs w:val="24"/>
          <w:lang w:val="kk-KZ"/>
        </w:rPr>
        <w:t>ы (С-О-5 санаты, 1 бірлік) (№ 07-02-02</w:t>
      </w:r>
      <w:r w:rsidR="007A57E3" w:rsidRPr="007A57E3">
        <w:rPr>
          <w:rFonts w:eastAsia="Calibri"/>
          <w:b/>
          <w:bCs/>
          <w:color w:val="000000"/>
          <w:sz w:val="24"/>
          <w:szCs w:val="24"/>
          <w:lang w:val="kk-KZ"/>
        </w:rPr>
        <w:t>)</w:t>
      </w:r>
    </w:p>
    <w:p w:rsidR="004C6A8E" w:rsidRDefault="007A57E3" w:rsidP="00A802C4">
      <w:pPr>
        <w:ind w:right="178" w:firstLine="709"/>
        <w:jc w:val="both"/>
        <w:rPr>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sidRPr="007A57E3">
        <w:rPr>
          <w:color w:val="000000"/>
          <w:sz w:val="24"/>
          <w:szCs w:val="24"/>
          <w:lang w:val="kk-KZ"/>
        </w:rPr>
        <w:t xml:space="preserve"> </w:t>
      </w:r>
      <w:r w:rsidR="00882B67">
        <w:rPr>
          <w:color w:val="000000"/>
          <w:sz w:val="24"/>
          <w:szCs w:val="24"/>
          <w:lang w:val="kk-KZ"/>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w:t>
      </w:r>
      <w:r w:rsidR="00882B67">
        <w:rPr>
          <w:sz w:val="24"/>
          <w:szCs w:val="24"/>
          <w:lang w:val="kk-KZ"/>
        </w:rPr>
        <w:t xml:space="preserve"> Тиісті органдармен хат жазысып тұрады; еспетеуіш техниканы материалды-техникалық бөлігінде жарамды </w:t>
      </w:r>
      <w:r w:rsidR="00882B67">
        <w:rPr>
          <w:sz w:val="24"/>
          <w:szCs w:val="24"/>
          <w:lang w:val="kk-KZ"/>
        </w:rPr>
        <w:lastRenderedPageBreak/>
        <w:t>жағдайына тестілейді, сонымен қатар вирусқа қарсы базаны жаңаландырады; даярлау курстарының тыңдаушыларына алдын-ала және қорытынды тестілеуді өткізеді; мемлекеттік кірістер органдарының қызметкерлерін қайта даярлау және біліктілігін арттыру семинарларына техникалық көмек көрсетеді.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7A57E3" w:rsidRDefault="007A57E3" w:rsidP="00A802C4">
      <w:pPr>
        <w:ind w:right="178" w:firstLine="709"/>
        <w:jc w:val="both"/>
        <w:rPr>
          <w:rFonts w:eastAsia="Calibri"/>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00C658A9">
        <w:rPr>
          <w:color w:val="000000"/>
          <w:sz w:val="24"/>
          <w:szCs w:val="24"/>
          <w:lang w:val="kk-KZ"/>
        </w:rPr>
        <w:t>Білім, техникалық ғылымдар мен технологиялар, құқық және жаратылыстану ғылымдар салаларындағы жоғары білім.</w:t>
      </w:r>
    </w:p>
    <w:p w:rsidR="007A57E3" w:rsidRPr="00E04B5C" w:rsidRDefault="00935691" w:rsidP="007A57E3">
      <w:pPr>
        <w:shd w:val="clear" w:color="auto" w:fill="FFFFFF"/>
        <w:tabs>
          <w:tab w:val="left" w:pos="1935"/>
        </w:tabs>
        <w:ind w:firstLine="709"/>
        <w:jc w:val="both"/>
        <w:rPr>
          <w:rFonts w:eastAsia="Calibri"/>
          <w:b/>
          <w:bCs/>
          <w:color w:val="000000"/>
          <w:sz w:val="24"/>
          <w:szCs w:val="24"/>
          <w:lang w:val="kk-KZ"/>
        </w:rPr>
      </w:pPr>
      <w:r>
        <w:rPr>
          <w:rFonts w:eastAsia="Calibri"/>
          <w:b/>
          <w:bCs/>
          <w:color w:val="000000"/>
          <w:sz w:val="24"/>
          <w:szCs w:val="24"/>
          <w:lang w:val="kk-KZ"/>
        </w:rPr>
        <w:t>5</w:t>
      </w:r>
      <w:r w:rsidR="00120A8D">
        <w:rPr>
          <w:rFonts w:eastAsia="Calibri"/>
          <w:b/>
          <w:bCs/>
          <w:color w:val="000000"/>
          <w:sz w:val="24"/>
          <w:szCs w:val="24"/>
          <w:lang w:val="kk-KZ"/>
        </w:rPr>
        <w:t xml:space="preserve">. </w:t>
      </w:r>
      <w:r w:rsidR="007A57E3" w:rsidRPr="00E04B5C">
        <w:rPr>
          <w:rFonts w:eastAsia="Calibri"/>
          <w:b/>
          <w:bCs/>
          <w:color w:val="000000"/>
          <w:sz w:val="24"/>
          <w:szCs w:val="24"/>
          <w:lang w:val="kk-KZ"/>
        </w:rPr>
        <w:t>Қайта даярлау және біліктілі</w:t>
      </w:r>
      <w:r w:rsidR="007A57E3">
        <w:rPr>
          <w:rFonts w:eastAsia="Calibri"/>
          <w:b/>
          <w:bCs/>
          <w:color w:val="000000"/>
          <w:sz w:val="24"/>
          <w:szCs w:val="24"/>
          <w:lang w:val="kk-KZ"/>
        </w:rPr>
        <w:t>гін</w:t>
      </w:r>
      <w:r w:rsidR="007A57E3" w:rsidRPr="00E04B5C">
        <w:rPr>
          <w:rFonts w:eastAsia="Calibri"/>
          <w:b/>
          <w:bCs/>
          <w:color w:val="000000"/>
          <w:sz w:val="24"/>
          <w:szCs w:val="24"/>
          <w:lang w:val="kk-KZ"/>
        </w:rPr>
        <w:t xml:space="preserve"> арттыру бөлімінің бас маманы</w:t>
      </w:r>
      <w:r w:rsidR="007A57E3">
        <w:rPr>
          <w:rFonts w:eastAsia="Calibri"/>
          <w:b/>
          <w:bCs/>
          <w:color w:val="000000"/>
          <w:sz w:val="24"/>
          <w:szCs w:val="24"/>
          <w:lang w:val="kk-KZ"/>
        </w:rPr>
        <w:t xml:space="preserve"> (С-О-5 санаты, 1</w:t>
      </w:r>
      <w:r w:rsidR="007A57E3" w:rsidRPr="00E04B5C">
        <w:rPr>
          <w:rFonts w:eastAsia="Calibri"/>
          <w:b/>
          <w:bCs/>
          <w:color w:val="000000"/>
          <w:sz w:val="24"/>
          <w:szCs w:val="24"/>
          <w:lang w:val="kk-KZ"/>
        </w:rPr>
        <w:t xml:space="preserve"> бірлік) (№</w:t>
      </w:r>
      <w:r w:rsidR="00C658A9">
        <w:rPr>
          <w:rFonts w:eastAsia="Calibri"/>
          <w:b/>
          <w:bCs/>
          <w:color w:val="000000"/>
          <w:sz w:val="24"/>
          <w:szCs w:val="24"/>
          <w:lang w:val="kk-KZ"/>
        </w:rPr>
        <w:t xml:space="preserve"> 09-02-01</w:t>
      </w:r>
      <w:r w:rsidR="007A57E3" w:rsidRPr="00E04B5C">
        <w:rPr>
          <w:rFonts w:eastAsia="Calibri"/>
          <w:b/>
          <w:bCs/>
          <w:color w:val="000000"/>
          <w:sz w:val="24"/>
          <w:szCs w:val="24"/>
          <w:lang w:val="kk-KZ"/>
        </w:rPr>
        <w:t>)</w:t>
      </w:r>
    </w:p>
    <w:p w:rsidR="007A57E3" w:rsidRPr="00C1431A" w:rsidRDefault="00C1431A" w:rsidP="00A802C4">
      <w:pPr>
        <w:ind w:right="178" w:firstLine="709"/>
        <w:jc w:val="both"/>
        <w:rPr>
          <w:rFonts w:eastAsia="Calibri"/>
          <w:color w:val="000000"/>
          <w:sz w:val="24"/>
          <w:szCs w:val="24"/>
          <w:lang w:val="kk-KZ" w:eastAsia="ko-KR"/>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Pr="00C1431A">
        <w:rPr>
          <w:rFonts w:eastAsia="Calibri"/>
          <w:color w:val="000000"/>
          <w:sz w:val="24"/>
          <w:szCs w:val="24"/>
          <w:lang w:val="kk-KZ" w:eastAsia="ko-KR"/>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қайта даярлау және біліктілігін арттыруда тыңдаушылардың мониторинг жүргізеді;</w:t>
      </w:r>
      <w:r>
        <w:rPr>
          <w:rFonts w:eastAsia="Calibri"/>
          <w:color w:val="000000"/>
          <w:sz w:val="24"/>
          <w:szCs w:val="24"/>
          <w:lang w:val="kk-KZ" w:eastAsia="ko-KR"/>
        </w:rPr>
        <w:t xml:space="preserve"> </w:t>
      </w:r>
      <w:r w:rsidRPr="00C1431A">
        <w:rPr>
          <w:rFonts w:eastAsia="Calibri"/>
          <w:color w:val="000000"/>
          <w:sz w:val="24"/>
          <w:szCs w:val="24"/>
          <w:lang w:val="kk-KZ" w:eastAsia="ko-KR"/>
        </w:rPr>
        <w:t>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модульдік дәрістерді, слайд материалдарын қолданып, сабақ өткізеді,</w:t>
      </w:r>
      <w:r w:rsidR="004C5461">
        <w:rPr>
          <w:rFonts w:eastAsia="Calibri"/>
          <w:color w:val="000000"/>
          <w:sz w:val="24"/>
          <w:szCs w:val="24"/>
          <w:lang w:val="kk-KZ" w:eastAsia="ko-KR"/>
        </w:rPr>
        <w:t xml:space="preserve"> жас мамандармен тәлімгерлік жұмыстарды өткізеді, </w:t>
      </w:r>
      <w:r w:rsidRPr="00C1431A">
        <w:rPr>
          <w:rFonts w:eastAsia="Calibri"/>
          <w:color w:val="000000"/>
          <w:sz w:val="24"/>
          <w:szCs w:val="24"/>
          <w:lang w:val="kk-KZ" w:eastAsia="ko-KR"/>
        </w:rPr>
        <w:t xml:space="preserve"> дәрістік сабақтар өткізу жөнінде педагогикалық ше</w:t>
      </w:r>
      <w:r>
        <w:rPr>
          <w:rFonts w:eastAsia="Calibri"/>
          <w:color w:val="000000"/>
          <w:sz w:val="24"/>
          <w:szCs w:val="24"/>
          <w:lang w:val="kk-KZ" w:eastAsia="ko-KR"/>
        </w:rPr>
        <w:t>берліктер д</w:t>
      </w:r>
      <w:r w:rsidR="004C5461">
        <w:rPr>
          <w:rFonts w:eastAsia="Calibri"/>
          <w:color w:val="000000"/>
          <w:sz w:val="24"/>
          <w:szCs w:val="24"/>
          <w:lang w:val="kk-KZ" w:eastAsia="ko-KR"/>
        </w:rPr>
        <w:t>ағдыларын тапсырады</w:t>
      </w:r>
      <w:r w:rsidR="004C5461" w:rsidRPr="004C5461">
        <w:rPr>
          <w:rFonts w:eastAsia="Calibri"/>
          <w:color w:val="000000"/>
          <w:sz w:val="24"/>
          <w:szCs w:val="24"/>
          <w:lang w:val="kk-KZ" w:eastAsia="ko-KR"/>
        </w:rPr>
        <w:t xml:space="preserve">; </w:t>
      </w:r>
      <w:r w:rsidR="004C5461">
        <w:rPr>
          <w:rFonts w:eastAsia="Calibri"/>
          <w:color w:val="000000"/>
          <w:sz w:val="24"/>
          <w:szCs w:val="24"/>
          <w:lang w:val="kk-KZ" w:eastAsia="ko-KR"/>
        </w:rPr>
        <w:t>қайта даярлау және біліктілікті арттыру курстарына қатысушыларға тестілеу сұрақтарын жинақтайды және үйлестіреді</w:t>
      </w:r>
      <w:r w:rsidR="004C5461" w:rsidRPr="004C5461">
        <w:rPr>
          <w:rFonts w:eastAsia="Calibri"/>
          <w:color w:val="000000"/>
          <w:sz w:val="24"/>
          <w:szCs w:val="24"/>
          <w:lang w:val="kk-KZ" w:eastAsia="ko-KR"/>
        </w:rPr>
        <w:t xml:space="preserve">; </w:t>
      </w:r>
      <w:r w:rsidR="004C5461">
        <w:rPr>
          <w:rFonts w:eastAsia="Calibri"/>
          <w:color w:val="000000"/>
          <w:sz w:val="24"/>
          <w:szCs w:val="24"/>
          <w:lang w:val="kk-KZ" w:eastAsia="ko-KR"/>
        </w:rPr>
        <w:t>қайта даярлау және біліктілігін арттыруда тыңдаушылардың мониторинг</w:t>
      </w:r>
      <w:r w:rsidRPr="00C1431A">
        <w:rPr>
          <w:rFonts w:eastAsia="Calibri"/>
          <w:color w:val="000000"/>
          <w:sz w:val="24"/>
          <w:szCs w:val="24"/>
          <w:lang w:val="kk-KZ" w:eastAsia="ko-KR"/>
        </w:rPr>
        <w:t xml:space="preserve"> </w:t>
      </w:r>
      <w:r w:rsidR="004C5461">
        <w:rPr>
          <w:rFonts w:eastAsia="Calibri"/>
          <w:color w:val="000000"/>
          <w:sz w:val="24"/>
          <w:szCs w:val="24"/>
          <w:lang w:val="kk-KZ" w:eastAsia="ko-KR"/>
        </w:rPr>
        <w:t>жүргізеді</w:t>
      </w:r>
      <w:r w:rsidR="004C5461" w:rsidRPr="004C5461">
        <w:rPr>
          <w:rFonts w:eastAsia="Calibri"/>
          <w:color w:val="000000"/>
          <w:sz w:val="24"/>
          <w:szCs w:val="24"/>
          <w:lang w:val="kk-KZ" w:eastAsia="ko-KR"/>
        </w:rPr>
        <w:t xml:space="preserve">; </w:t>
      </w:r>
      <w:r w:rsidR="004C5461">
        <w:rPr>
          <w:rFonts w:eastAsia="Calibri"/>
          <w:color w:val="000000"/>
          <w:sz w:val="24"/>
          <w:szCs w:val="24"/>
          <w:lang w:val="kk-KZ" w:eastAsia="ko-KR"/>
        </w:rPr>
        <w:t>мамандардың біліктілігін арттыру курстарына оқу сапасына талдау жұмыстарын жүргізеді</w:t>
      </w:r>
      <w:r w:rsidR="004C5461" w:rsidRPr="004C5461">
        <w:rPr>
          <w:rFonts w:eastAsia="Calibri"/>
          <w:color w:val="000000"/>
          <w:sz w:val="24"/>
          <w:szCs w:val="24"/>
          <w:lang w:val="kk-KZ" w:eastAsia="ko-KR"/>
        </w:rPr>
        <w:t>; «</w:t>
      </w:r>
      <w:r w:rsidR="004C5461">
        <w:rPr>
          <w:rFonts w:eastAsia="Calibri"/>
          <w:color w:val="000000"/>
          <w:sz w:val="24"/>
          <w:szCs w:val="24"/>
          <w:lang w:val="kk-KZ" w:eastAsia="ko-KR"/>
        </w:rPr>
        <w:t>Эврика</w:t>
      </w:r>
      <w:r w:rsidR="004C5461" w:rsidRPr="004C5461">
        <w:rPr>
          <w:rFonts w:eastAsia="Calibri"/>
          <w:color w:val="000000"/>
          <w:sz w:val="24"/>
          <w:szCs w:val="24"/>
          <w:lang w:val="kk-KZ" w:eastAsia="ko-KR"/>
        </w:rPr>
        <w:t>»</w:t>
      </w:r>
      <w:r w:rsidR="004C5461">
        <w:rPr>
          <w:rFonts w:eastAsia="Calibri"/>
          <w:color w:val="000000"/>
          <w:sz w:val="24"/>
          <w:szCs w:val="24"/>
          <w:lang w:val="kk-KZ" w:eastAsia="ko-KR"/>
        </w:rPr>
        <w:t xml:space="preserve"> </w:t>
      </w:r>
      <w:hyperlink r:id="rId6" w:history="1">
        <w:r w:rsidR="0035163C" w:rsidRPr="00983EE6">
          <w:rPr>
            <w:rStyle w:val="a3"/>
            <w:rFonts w:eastAsia="Calibri"/>
            <w:sz w:val="24"/>
            <w:szCs w:val="24"/>
            <w:lang w:val="kk-KZ" w:eastAsia="ko-KR"/>
          </w:rPr>
          <w:t>ftp://</w:t>
        </w:r>
        <w:r w:rsidR="0035163C" w:rsidRPr="0035163C">
          <w:rPr>
            <w:rStyle w:val="a3"/>
            <w:rFonts w:eastAsia="Calibri"/>
            <w:sz w:val="24"/>
            <w:szCs w:val="24"/>
            <w:lang w:val="kk-KZ" w:eastAsia="ko-KR"/>
          </w:rPr>
          <w:t>ftp.kgd.gov.kz</w:t>
        </w:r>
      </w:hyperlink>
      <w:r w:rsidR="0035163C" w:rsidRPr="0035163C">
        <w:rPr>
          <w:rFonts w:eastAsia="Calibri"/>
          <w:color w:val="000000"/>
          <w:sz w:val="24"/>
          <w:szCs w:val="24"/>
          <w:lang w:val="kk-KZ" w:eastAsia="ko-KR"/>
        </w:rPr>
        <w:t xml:space="preserve"> </w:t>
      </w:r>
      <w:r w:rsidR="0035163C">
        <w:rPr>
          <w:rFonts w:eastAsia="Calibri"/>
          <w:color w:val="000000"/>
          <w:sz w:val="24"/>
          <w:szCs w:val="24"/>
          <w:lang w:val="kk-KZ" w:eastAsia="ko-KR"/>
        </w:rPr>
        <w:t>порталында мамандардың біліктілігін арттыруда жаңарту жүйесін өз құзіретінде қызметінде пайдаланады</w:t>
      </w:r>
      <w:r w:rsidR="0035163C" w:rsidRPr="0035163C">
        <w:rPr>
          <w:rFonts w:eastAsia="Calibri"/>
          <w:color w:val="000000"/>
          <w:sz w:val="24"/>
          <w:szCs w:val="24"/>
          <w:lang w:val="kk-KZ" w:eastAsia="ko-KR"/>
        </w:rPr>
        <w:t>; б</w:t>
      </w:r>
      <w:r w:rsidR="0035163C">
        <w:rPr>
          <w:rFonts w:eastAsia="Calibri"/>
          <w:color w:val="000000"/>
          <w:sz w:val="24"/>
          <w:szCs w:val="24"/>
          <w:lang w:val="kk-KZ" w:eastAsia="ko-KR"/>
        </w:rPr>
        <w:t>өлімнің номенклатурасын жүргізеді, құжаттарды мұрағатқа дайындап тапсырады. Жас мамандармен тәлімгерлік жұмыстарды өткізеді, дәрістік сабақтар өткізу жөнінде педагогикалық шеберліктер дағдыларын тапсырады.</w:t>
      </w:r>
      <w:r w:rsidRPr="00C1431A">
        <w:rPr>
          <w:rFonts w:eastAsia="Calibri"/>
          <w:color w:val="000000"/>
          <w:sz w:val="24"/>
          <w:szCs w:val="24"/>
          <w:lang w:val="kk-KZ" w:eastAsia="ko-KR"/>
        </w:rPr>
        <w:t>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7A57E3" w:rsidRPr="00C1431A" w:rsidRDefault="00C1431A" w:rsidP="00A802C4">
      <w:pPr>
        <w:ind w:right="178" w:firstLine="709"/>
        <w:jc w:val="both"/>
        <w:rPr>
          <w:rFonts w:eastAsia="Calibri"/>
          <w:color w:val="000000"/>
          <w:sz w:val="24"/>
          <w:szCs w:val="24"/>
          <w:lang w:val="kk-KZ" w:eastAsia="ko-KR"/>
        </w:rPr>
      </w:pPr>
      <w:r w:rsidRPr="007A57E3">
        <w:rPr>
          <w:rFonts w:eastAsia="Calibri"/>
          <w:b/>
          <w:bCs/>
          <w:color w:val="000000"/>
          <w:sz w:val="24"/>
          <w:szCs w:val="24"/>
          <w:lang w:val="kk-KZ"/>
        </w:rPr>
        <w:t>Конкурсқа қатысушыларға қойылатын талаптар:</w:t>
      </w:r>
      <w:r w:rsidRPr="00C1431A">
        <w:rPr>
          <w:rFonts w:eastAsia="Calibri"/>
          <w:color w:val="000000"/>
          <w:sz w:val="24"/>
          <w:szCs w:val="24"/>
          <w:lang w:val="kk-KZ"/>
        </w:rPr>
        <w:t xml:space="preserve"> </w:t>
      </w:r>
      <w:r w:rsidRPr="00E52654">
        <w:rPr>
          <w:rFonts w:eastAsia="Calibri"/>
          <w:color w:val="000000"/>
          <w:sz w:val="24"/>
          <w:szCs w:val="24"/>
          <w:lang w:val="kk-KZ"/>
        </w:rPr>
        <w:t>Құқық</w:t>
      </w:r>
      <w:r>
        <w:rPr>
          <w:rFonts w:eastAsia="Calibri"/>
          <w:color w:val="000000"/>
          <w:sz w:val="24"/>
          <w:szCs w:val="24"/>
          <w:lang w:val="kk-KZ"/>
        </w:rPr>
        <w:t>,</w:t>
      </w:r>
      <w:r w:rsidRPr="00E52654">
        <w:rPr>
          <w:rFonts w:eastAsia="Calibri"/>
          <w:color w:val="000000"/>
          <w:sz w:val="24"/>
          <w:szCs w:val="24"/>
          <w:lang w:val="kk-KZ"/>
        </w:rPr>
        <w:t xml:space="preserve"> білім</w:t>
      </w:r>
      <w:r>
        <w:rPr>
          <w:rFonts w:eastAsia="Calibri"/>
          <w:color w:val="000000"/>
          <w:sz w:val="24"/>
          <w:szCs w:val="24"/>
          <w:lang w:val="kk-KZ"/>
        </w:rPr>
        <w:t>,</w:t>
      </w:r>
      <w:r w:rsidRPr="00E52654">
        <w:rPr>
          <w:rFonts w:eastAsia="Calibri"/>
          <w:color w:val="000000"/>
          <w:sz w:val="24"/>
          <w:szCs w:val="24"/>
          <w:lang w:val="kk-KZ"/>
        </w:rPr>
        <w:t xml:space="preserve"> әлеуметтік ғылымдар</w:t>
      </w:r>
      <w:r>
        <w:rPr>
          <w:rFonts w:eastAsia="Calibri"/>
          <w:color w:val="000000"/>
          <w:sz w:val="24"/>
          <w:szCs w:val="24"/>
          <w:lang w:val="kk-KZ"/>
        </w:rPr>
        <w:t>,</w:t>
      </w:r>
      <w:r w:rsidRPr="00E52654">
        <w:rPr>
          <w:rFonts w:eastAsia="Calibri"/>
          <w:color w:val="000000"/>
          <w:sz w:val="24"/>
          <w:szCs w:val="24"/>
          <w:lang w:val="kk-KZ"/>
        </w:rPr>
        <w:t xml:space="preserve"> экономика және бизнес</w:t>
      </w:r>
      <w:r>
        <w:rPr>
          <w:rFonts w:eastAsia="Calibri"/>
          <w:color w:val="000000"/>
          <w:sz w:val="24"/>
          <w:szCs w:val="24"/>
          <w:lang w:val="kk-KZ"/>
        </w:rPr>
        <w:t>,</w:t>
      </w:r>
      <w:r w:rsidRPr="00E52654">
        <w:rPr>
          <w:rFonts w:eastAsia="Calibri"/>
          <w:color w:val="000000"/>
          <w:sz w:val="24"/>
          <w:szCs w:val="24"/>
          <w:lang w:val="kk-KZ"/>
        </w:rPr>
        <w:t xml:space="preserve"> гуманитарлық ғылымдар </w:t>
      </w:r>
      <w:r>
        <w:rPr>
          <w:rFonts w:eastAsia="Calibri"/>
          <w:color w:val="000000"/>
          <w:sz w:val="24"/>
          <w:szCs w:val="24"/>
          <w:lang w:val="kk-KZ"/>
        </w:rPr>
        <w:t>және</w:t>
      </w:r>
      <w:r w:rsidRPr="00E52654">
        <w:rPr>
          <w:rFonts w:eastAsia="Calibri"/>
          <w:color w:val="000000"/>
          <w:sz w:val="24"/>
          <w:szCs w:val="24"/>
          <w:lang w:val="kk-KZ"/>
        </w:rPr>
        <w:t xml:space="preserve"> қызмет</w:t>
      </w:r>
      <w:r>
        <w:rPr>
          <w:rFonts w:eastAsia="Calibri"/>
          <w:color w:val="000000"/>
          <w:sz w:val="24"/>
          <w:szCs w:val="24"/>
          <w:lang w:val="kk-KZ"/>
        </w:rPr>
        <w:t xml:space="preserve"> көрсету</w:t>
      </w:r>
      <w:r w:rsidRPr="00E52654">
        <w:rPr>
          <w:rFonts w:eastAsia="Calibri"/>
          <w:color w:val="000000"/>
          <w:sz w:val="24"/>
          <w:szCs w:val="24"/>
          <w:lang w:val="kk-KZ"/>
        </w:rPr>
        <w:t xml:space="preserve"> салаларындағы жоғары білім.</w:t>
      </w:r>
    </w:p>
    <w:p w:rsidR="00CF2D9B" w:rsidRDefault="00CF2D9B" w:rsidP="00A802C4">
      <w:pPr>
        <w:ind w:right="178" w:firstLine="709"/>
        <w:jc w:val="both"/>
        <w:rPr>
          <w:sz w:val="24"/>
          <w:szCs w:val="24"/>
          <w:lang w:val="kk-KZ"/>
        </w:rPr>
      </w:pP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7E76A9">
        <w:rPr>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Pr="007E76A9" w:rsidRDefault="007E76A9" w:rsidP="007E76A9">
      <w:pPr>
        <w:spacing w:after="200" w:line="276" w:lineRule="auto"/>
        <w:rPr>
          <w:i/>
          <w:iCs/>
          <w:szCs w:val="24"/>
          <w:lang w:val="kk-KZ"/>
        </w:rPr>
      </w:pPr>
      <w:r w:rsidRPr="007E76A9">
        <w:rPr>
          <w:i/>
          <w:iCs/>
          <w:szCs w:val="24"/>
          <w:lang w:val="kk-KZ"/>
        </w:rPr>
        <w:br w:type="page"/>
      </w:r>
    </w:p>
    <w:p w:rsidR="007E76A9" w:rsidRPr="007E76A9" w:rsidRDefault="007E76A9" w:rsidP="007E76A9">
      <w:pPr>
        <w:ind w:left="5954"/>
        <w:contextualSpacing/>
        <w:jc w:val="center"/>
        <w:rPr>
          <w:szCs w:val="24"/>
          <w:lang w:val="kk-KZ"/>
        </w:rPr>
      </w:pPr>
      <w:r w:rsidRPr="007E76A9">
        <w:rPr>
          <w:color w:val="000000"/>
          <w:szCs w:val="24"/>
          <w:lang w:val="kk-KZ"/>
        </w:rPr>
        <w:lastRenderedPageBreak/>
        <w:t>______________________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Мені__________________________________________________________</w:t>
      </w:r>
      <w:r w:rsidRPr="007E76A9">
        <w:rPr>
          <w:szCs w:val="24"/>
          <w:lang w:val="kk-KZ"/>
        </w:rPr>
        <w:br/>
      </w:r>
      <w:r w:rsidRPr="007E76A9">
        <w:rPr>
          <w:color w:val="000000"/>
          <w:szCs w:val="24"/>
          <w:lang w:val="kk-KZ"/>
        </w:rPr>
        <w:t>___________________________________________________________________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___________________________________________________________________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телефоны_____________________________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________                                               _______________________________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7E76A9" w:rsidRPr="007E76A9" w:rsidRDefault="007E76A9" w:rsidP="007E76A9">
      <w:pPr>
        <w:ind w:firstLine="709"/>
        <w:jc w:val="both"/>
        <w:rPr>
          <w:i/>
          <w:iCs/>
          <w:szCs w:val="24"/>
          <w:lang w:val="kk-KZ"/>
        </w:rPr>
      </w:pPr>
    </w:p>
    <w:p w:rsidR="007E76A9" w:rsidRDefault="007E76A9" w:rsidP="00A802C4">
      <w:pPr>
        <w:ind w:right="178" w:firstLine="709"/>
        <w:jc w:val="both"/>
        <w:rPr>
          <w:sz w:val="24"/>
          <w:szCs w:val="24"/>
          <w:lang w:val="kk-KZ"/>
        </w:rPr>
      </w:pPr>
    </w:p>
    <w:sectPr w:rsidR="007E76A9"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4CFC"/>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77033"/>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2</cp:revision>
  <dcterms:created xsi:type="dcterms:W3CDTF">2018-02-08T11:49:00Z</dcterms:created>
  <dcterms:modified xsi:type="dcterms:W3CDTF">2018-02-08T11:49:00Z</dcterms:modified>
</cp:coreProperties>
</file>