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227" w:rsidRPr="00FD34F9" w:rsidRDefault="00FD34F9" w:rsidP="00FD34F9">
      <w:pPr>
        <w:spacing w:after="0" w:line="240" w:lineRule="auto"/>
        <w:jc w:val="center"/>
        <w:rPr>
          <w:rFonts w:ascii="Arial" w:hAnsi="Arial" w:cs="Arial"/>
          <w:sz w:val="24"/>
          <w:szCs w:val="24"/>
          <w:lang w:val="kk-KZ"/>
        </w:rPr>
      </w:pPr>
      <w:r w:rsidRPr="00FD34F9">
        <w:rPr>
          <w:rFonts w:ascii="Arial" w:eastAsiaTheme="minorHAnsi" w:hAnsi="Arial" w:cs="Arial"/>
          <w:b/>
          <w:sz w:val="24"/>
          <w:szCs w:val="24"/>
          <w:lang w:val="kk-KZ" w:eastAsia="en-US"/>
        </w:rPr>
        <w:t>Е</w:t>
      </w:r>
      <w:r w:rsidRPr="00FD34F9">
        <w:rPr>
          <w:rFonts w:ascii="Arial" w:eastAsiaTheme="minorHAnsi" w:hAnsi="Arial" w:cs="Arial"/>
          <w:b/>
          <w:color w:val="000000"/>
          <w:spacing w:val="1"/>
          <w:sz w:val="24"/>
          <w:szCs w:val="24"/>
          <w:shd w:val="clear" w:color="auto" w:fill="FFFFFF"/>
          <w:lang w:val="kk-KZ" w:eastAsia="en-US"/>
        </w:rPr>
        <w:t>уразиялық экономикалық одақта өткізу жөніндегі айналымдары қосылған құн салығынан босатылатын  Қазақстан Республикасының аумағына Еуразиялық экономикалық одаққа мүше мемлекеттердің аумағынан әкелінген тауарды жөндеу бойынша, оны қалпына келтіруді, құрамдас бөліктерін ауыстыруды қоса алғанда, қызметтердің тізбесін бекіту туралы</w:t>
      </w:r>
    </w:p>
    <w:p w:rsidR="00183511" w:rsidRPr="00FD34F9" w:rsidRDefault="00183511" w:rsidP="00FD34F9">
      <w:pPr>
        <w:spacing w:after="0" w:line="240" w:lineRule="auto"/>
        <w:ind w:firstLine="708"/>
        <w:jc w:val="both"/>
        <w:rPr>
          <w:rFonts w:ascii="Arial" w:eastAsia="Times New Roman" w:hAnsi="Arial" w:cs="Arial"/>
          <w:sz w:val="24"/>
          <w:szCs w:val="24"/>
          <w:lang w:val="kk-KZ"/>
        </w:rPr>
      </w:pPr>
    </w:p>
    <w:p w:rsidR="00815EB9" w:rsidRDefault="00815EB9" w:rsidP="00815EB9">
      <w:pPr>
        <w:spacing w:after="0" w:line="240" w:lineRule="auto"/>
        <w:jc w:val="both"/>
        <w:rPr>
          <w:rFonts w:ascii="Arial" w:eastAsia="Times New Roman" w:hAnsi="Arial" w:cs="Arial"/>
          <w:i/>
          <w:spacing w:val="2"/>
          <w:lang w:val="kk-KZ"/>
        </w:rPr>
      </w:pPr>
    </w:p>
    <w:p w:rsidR="00FD34F9" w:rsidRPr="00FD34F9" w:rsidRDefault="00FD34F9" w:rsidP="00815EB9">
      <w:pPr>
        <w:spacing w:after="0" w:line="240" w:lineRule="auto"/>
        <w:jc w:val="both"/>
        <w:rPr>
          <w:rFonts w:ascii="Arial" w:eastAsia="Times New Roman" w:hAnsi="Arial" w:cs="Arial"/>
          <w:i/>
          <w:spacing w:val="2"/>
          <w:lang w:val="kk-KZ"/>
        </w:rPr>
      </w:pPr>
      <w:bookmarkStart w:id="0" w:name="_GoBack"/>
      <w:bookmarkEnd w:id="0"/>
      <w:r w:rsidRPr="00FD34F9">
        <w:rPr>
          <w:rFonts w:ascii="Arial" w:eastAsia="Times New Roman" w:hAnsi="Arial" w:cs="Arial"/>
          <w:i/>
          <w:spacing w:val="2"/>
          <w:lang w:val="kk-KZ"/>
        </w:rPr>
        <w:t>Қазақстан Республикасы Қаржы министрінің 2018 жылғы 6 ақпандағы № 129 бұйрығы. Қазақстан Республикасының Әділет министрлігінде 2018 жылғы 22 ақпанда № 16407 болып тіркелді</w:t>
      </w:r>
      <w:r w:rsidR="00675C4E">
        <w:rPr>
          <w:rFonts w:ascii="Arial" w:eastAsia="Times New Roman" w:hAnsi="Arial" w:cs="Arial"/>
          <w:i/>
          <w:spacing w:val="2"/>
          <w:lang w:val="kk-KZ"/>
        </w:rPr>
        <w:t>.</w:t>
      </w:r>
    </w:p>
    <w:p w:rsidR="00FD34F9" w:rsidRDefault="00FD34F9" w:rsidP="0072478C">
      <w:pPr>
        <w:spacing w:after="0" w:line="240" w:lineRule="auto"/>
        <w:ind w:firstLine="709"/>
        <w:jc w:val="both"/>
        <w:rPr>
          <w:rStyle w:val="s0"/>
          <w:rFonts w:ascii="Arial" w:hAnsi="Arial" w:cs="Arial"/>
          <w:sz w:val="24"/>
          <w:szCs w:val="24"/>
          <w:lang w:val="kk-KZ"/>
        </w:rPr>
      </w:pPr>
    </w:p>
    <w:p w:rsidR="00815EB9" w:rsidRPr="00FD34F9" w:rsidRDefault="00815EB9" w:rsidP="0072478C">
      <w:pPr>
        <w:spacing w:after="0" w:line="240" w:lineRule="auto"/>
        <w:ind w:firstLine="709"/>
        <w:jc w:val="both"/>
        <w:rPr>
          <w:rStyle w:val="s0"/>
          <w:rFonts w:ascii="Arial" w:hAnsi="Arial" w:cs="Arial"/>
          <w:sz w:val="24"/>
          <w:szCs w:val="24"/>
          <w:lang w:val="kk-KZ"/>
        </w:rPr>
      </w:pPr>
    </w:p>
    <w:p w:rsidR="0072478C" w:rsidRPr="00FD34F9" w:rsidRDefault="0072478C" w:rsidP="0072478C">
      <w:pPr>
        <w:spacing w:after="0" w:line="240" w:lineRule="auto"/>
        <w:ind w:firstLine="709"/>
        <w:jc w:val="both"/>
        <w:rPr>
          <w:rStyle w:val="s0"/>
          <w:rFonts w:ascii="Arial" w:hAnsi="Arial" w:cs="Arial"/>
          <w:b/>
          <w:sz w:val="24"/>
          <w:szCs w:val="24"/>
          <w:lang w:val="kk-KZ"/>
        </w:rPr>
      </w:pPr>
      <w:r w:rsidRPr="00FD34F9">
        <w:rPr>
          <w:rStyle w:val="s0"/>
          <w:rFonts w:ascii="Arial" w:hAnsi="Arial" w:cs="Arial"/>
          <w:sz w:val="24"/>
          <w:szCs w:val="24"/>
          <w:lang w:val="kk-KZ"/>
        </w:rPr>
        <w:t xml:space="preserve">«Салық және бюджетке төленетін басқа да міндетті төлемдер туралы» </w:t>
      </w:r>
      <w:r w:rsidR="007A700C" w:rsidRPr="00FD34F9">
        <w:rPr>
          <w:rStyle w:val="s0"/>
          <w:rFonts w:ascii="Arial" w:hAnsi="Arial" w:cs="Arial"/>
          <w:sz w:val="24"/>
          <w:szCs w:val="24"/>
          <w:lang w:val="kk-KZ"/>
        </w:rPr>
        <w:t xml:space="preserve">2017 жылғы 25 желтоқсандағы </w:t>
      </w:r>
      <w:r w:rsidRPr="00FD34F9">
        <w:rPr>
          <w:rStyle w:val="s0"/>
          <w:rFonts w:ascii="Arial" w:hAnsi="Arial" w:cs="Arial"/>
          <w:sz w:val="24"/>
          <w:szCs w:val="24"/>
          <w:lang w:val="kk-KZ"/>
        </w:rPr>
        <w:t>Қазақстан Республикасы</w:t>
      </w:r>
      <w:r w:rsidR="00E14729" w:rsidRPr="00FD34F9">
        <w:rPr>
          <w:rStyle w:val="s0"/>
          <w:rFonts w:ascii="Arial" w:hAnsi="Arial" w:cs="Arial"/>
          <w:sz w:val="24"/>
          <w:szCs w:val="24"/>
          <w:lang w:val="kk-KZ"/>
        </w:rPr>
        <w:t xml:space="preserve"> </w:t>
      </w:r>
      <w:r w:rsidRPr="00FD34F9">
        <w:rPr>
          <w:rStyle w:val="s0"/>
          <w:rFonts w:ascii="Arial" w:hAnsi="Arial" w:cs="Arial"/>
          <w:sz w:val="24"/>
          <w:szCs w:val="24"/>
          <w:lang w:val="kk-KZ"/>
        </w:rPr>
        <w:t xml:space="preserve">Кодексінің (Салық кодексі) </w:t>
      </w:r>
      <w:hyperlink r:id="rId9" w:history="1">
        <w:r w:rsidRPr="00FD34F9">
          <w:rPr>
            <w:rFonts w:ascii="Arial" w:hAnsi="Arial" w:cs="Arial"/>
            <w:sz w:val="24"/>
            <w:szCs w:val="24"/>
            <w:lang w:val="kk-KZ"/>
          </w:rPr>
          <w:t>451-бабы 1-тармағының 2) тармақшасына</w:t>
        </w:r>
      </w:hyperlink>
      <w:r w:rsidRPr="00FD34F9">
        <w:rPr>
          <w:rFonts w:ascii="Arial" w:hAnsi="Arial" w:cs="Arial"/>
          <w:sz w:val="24"/>
          <w:szCs w:val="24"/>
          <w:lang w:val="kk-KZ"/>
        </w:rPr>
        <w:t xml:space="preserve"> </w:t>
      </w:r>
      <w:r w:rsidRPr="00FD34F9">
        <w:rPr>
          <w:rStyle w:val="s0"/>
          <w:rFonts w:ascii="Arial" w:hAnsi="Arial" w:cs="Arial"/>
          <w:sz w:val="24"/>
          <w:szCs w:val="24"/>
          <w:lang w:val="kk-KZ"/>
        </w:rPr>
        <w:t xml:space="preserve">сәйкес </w:t>
      </w:r>
      <w:r w:rsidRPr="00FD34F9">
        <w:rPr>
          <w:rStyle w:val="s0"/>
          <w:rFonts w:ascii="Arial" w:hAnsi="Arial" w:cs="Arial"/>
          <w:b/>
          <w:bCs/>
          <w:sz w:val="24"/>
          <w:szCs w:val="24"/>
          <w:lang w:val="kk-KZ"/>
        </w:rPr>
        <w:t>БҰЙЫРАМЫН</w:t>
      </w:r>
      <w:r w:rsidRPr="00FD34F9">
        <w:rPr>
          <w:rStyle w:val="s0"/>
          <w:rFonts w:ascii="Arial" w:hAnsi="Arial" w:cs="Arial"/>
          <w:b/>
          <w:sz w:val="24"/>
          <w:szCs w:val="24"/>
          <w:lang w:val="kk-KZ"/>
        </w:rPr>
        <w:t>:</w:t>
      </w:r>
    </w:p>
    <w:p w:rsidR="00732B48" w:rsidRPr="00FD34F9" w:rsidRDefault="00C67CD4" w:rsidP="00C67CD4">
      <w:pPr>
        <w:spacing w:after="0" w:line="240" w:lineRule="auto"/>
        <w:jc w:val="both"/>
        <w:rPr>
          <w:rStyle w:val="s0"/>
          <w:rFonts w:ascii="Arial" w:hAnsi="Arial" w:cs="Arial"/>
          <w:sz w:val="24"/>
          <w:szCs w:val="24"/>
          <w:lang w:val="kk-KZ"/>
        </w:rPr>
      </w:pPr>
      <w:r w:rsidRPr="00FD34F9">
        <w:rPr>
          <w:rStyle w:val="s0"/>
          <w:rFonts w:ascii="Arial" w:hAnsi="Arial" w:cs="Arial"/>
          <w:sz w:val="24"/>
          <w:szCs w:val="24"/>
          <w:lang w:val="kk-KZ"/>
        </w:rPr>
        <w:t xml:space="preserve">      </w:t>
      </w:r>
      <w:r w:rsidR="004210E3" w:rsidRPr="00FD34F9">
        <w:rPr>
          <w:rStyle w:val="s0"/>
          <w:rFonts w:ascii="Arial" w:hAnsi="Arial" w:cs="Arial"/>
          <w:sz w:val="24"/>
          <w:szCs w:val="24"/>
          <w:lang w:val="kk-KZ"/>
        </w:rPr>
        <w:tab/>
      </w:r>
      <w:r w:rsidR="00533A63" w:rsidRPr="00FD34F9">
        <w:rPr>
          <w:rStyle w:val="s0"/>
          <w:rFonts w:ascii="Arial" w:hAnsi="Arial" w:cs="Arial"/>
          <w:sz w:val="24"/>
          <w:szCs w:val="24"/>
          <w:lang w:val="kk-KZ"/>
        </w:rPr>
        <w:t>1.</w:t>
      </w:r>
      <w:r w:rsidR="00CE348D" w:rsidRPr="00FD34F9">
        <w:rPr>
          <w:rStyle w:val="s0"/>
          <w:rFonts w:ascii="Arial" w:hAnsi="Arial" w:cs="Arial"/>
          <w:sz w:val="24"/>
          <w:szCs w:val="24"/>
          <w:lang w:val="kk-KZ"/>
        </w:rPr>
        <w:t xml:space="preserve"> </w:t>
      </w:r>
      <w:r w:rsidR="00533A63" w:rsidRPr="00FD34F9">
        <w:rPr>
          <w:rStyle w:val="s0"/>
          <w:rFonts w:ascii="Arial" w:hAnsi="Arial" w:cs="Arial"/>
          <w:color w:val="auto"/>
          <w:sz w:val="24"/>
          <w:szCs w:val="24"/>
          <w:lang w:val="kk-KZ"/>
        </w:rPr>
        <w:t>Қоса беріліп отырған</w:t>
      </w:r>
      <w:r w:rsidR="00732B48" w:rsidRPr="00FD34F9">
        <w:rPr>
          <w:rStyle w:val="s0"/>
          <w:rFonts w:ascii="Arial" w:hAnsi="Arial" w:cs="Arial"/>
          <w:color w:val="auto"/>
          <w:sz w:val="24"/>
          <w:szCs w:val="24"/>
          <w:lang w:val="kk-KZ"/>
        </w:rPr>
        <w:t xml:space="preserve"> </w:t>
      </w:r>
      <w:r w:rsidR="00BD5366" w:rsidRPr="00FD34F9">
        <w:rPr>
          <w:rFonts w:ascii="Arial" w:hAnsi="Arial" w:cs="Arial"/>
          <w:sz w:val="24"/>
          <w:szCs w:val="24"/>
          <w:lang w:val="kk-KZ"/>
        </w:rPr>
        <w:t>Е</w:t>
      </w:r>
      <w:r w:rsidR="00BD5366" w:rsidRPr="00FD34F9">
        <w:rPr>
          <w:rFonts w:ascii="Arial" w:hAnsi="Arial" w:cs="Arial"/>
          <w:color w:val="000000"/>
          <w:spacing w:val="1"/>
          <w:sz w:val="24"/>
          <w:szCs w:val="24"/>
          <w:shd w:val="clear" w:color="auto" w:fill="FFFFFF"/>
          <w:lang w:val="kk-KZ"/>
        </w:rPr>
        <w:t xml:space="preserve">уразиялық экономикалық одақта </w:t>
      </w:r>
      <w:r w:rsidR="00BD5366" w:rsidRPr="00FD34F9">
        <w:rPr>
          <w:rFonts w:ascii="Arial" w:eastAsiaTheme="minorHAnsi" w:hAnsi="Arial" w:cs="Arial"/>
          <w:color w:val="000000"/>
          <w:spacing w:val="1"/>
          <w:sz w:val="24"/>
          <w:szCs w:val="24"/>
          <w:shd w:val="clear" w:color="auto" w:fill="FFFFFF"/>
          <w:lang w:val="kk-KZ" w:eastAsia="en-US"/>
        </w:rPr>
        <w:t>өткізу жөніндегі</w:t>
      </w:r>
      <w:r w:rsidR="00BD5366" w:rsidRPr="00FD34F9">
        <w:rPr>
          <w:rFonts w:ascii="Arial" w:eastAsiaTheme="minorHAnsi" w:hAnsi="Arial" w:cs="Arial"/>
          <w:b/>
          <w:color w:val="000000"/>
          <w:spacing w:val="1"/>
          <w:sz w:val="24"/>
          <w:szCs w:val="24"/>
          <w:shd w:val="clear" w:color="auto" w:fill="FFFFFF"/>
          <w:lang w:val="kk-KZ" w:eastAsia="en-US"/>
        </w:rPr>
        <w:t xml:space="preserve"> </w:t>
      </w:r>
      <w:r w:rsidR="00BD5366" w:rsidRPr="00FD34F9">
        <w:rPr>
          <w:rFonts w:ascii="Arial" w:hAnsi="Arial" w:cs="Arial"/>
          <w:color w:val="000000"/>
          <w:spacing w:val="1"/>
          <w:sz w:val="24"/>
          <w:szCs w:val="24"/>
          <w:shd w:val="clear" w:color="auto" w:fill="FFFFFF"/>
          <w:lang w:val="kk-KZ"/>
        </w:rPr>
        <w:t>айналымдары қосылған құн салығынан босатылатын Қазақстан Республикасының аумағына Еуразиялық экономикалық одаққа мүше мемлекеттердің аумағынан әкелінген тауарды жөндеу бойынша, оны қалпына келтіруді, құрамдас бөліктерін ауыстыруды қоса алғанда, қызметтерді</w:t>
      </w:r>
      <w:r w:rsidR="00211B00" w:rsidRPr="00FD34F9">
        <w:rPr>
          <w:rFonts w:ascii="Arial" w:hAnsi="Arial" w:cs="Arial"/>
          <w:color w:val="000000"/>
          <w:spacing w:val="1"/>
          <w:sz w:val="24"/>
          <w:szCs w:val="24"/>
          <w:shd w:val="clear" w:color="auto" w:fill="FFFFFF"/>
          <w:lang w:val="kk-KZ"/>
        </w:rPr>
        <w:t>ң</w:t>
      </w:r>
      <w:r w:rsidR="00BD5366" w:rsidRPr="00FD34F9">
        <w:rPr>
          <w:rFonts w:ascii="Arial" w:hAnsi="Arial" w:cs="Arial"/>
          <w:color w:val="000000"/>
          <w:spacing w:val="1"/>
          <w:sz w:val="24"/>
          <w:szCs w:val="24"/>
          <w:shd w:val="clear" w:color="auto" w:fill="FFFFFF"/>
          <w:lang w:val="kk-KZ"/>
        </w:rPr>
        <w:t xml:space="preserve"> </w:t>
      </w:r>
      <w:r w:rsidR="00BD5366" w:rsidRPr="00FD34F9">
        <w:rPr>
          <w:rStyle w:val="s10"/>
          <w:rFonts w:ascii="Arial" w:hAnsi="Arial" w:cs="Arial"/>
          <w:b w:val="0"/>
          <w:sz w:val="24"/>
          <w:szCs w:val="24"/>
          <w:lang w:val="kk-KZ"/>
        </w:rPr>
        <w:t>тізбесі</w:t>
      </w:r>
      <w:r w:rsidR="00BD5366" w:rsidRPr="00FD34F9">
        <w:rPr>
          <w:rFonts w:ascii="Arial" w:eastAsia="Times New Roman" w:hAnsi="Arial" w:cs="Arial"/>
          <w:color w:val="000000"/>
          <w:sz w:val="24"/>
          <w:szCs w:val="24"/>
          <w:lang w:val="kk-KZ"/>
        </w:rPr>
        <w:t xml:space="preserve"> бекітілсін</w:t>
      </w:r>
      <w:r w:rsidR="00BD5366" w:rsidRPr="00FD34F9">
        <w:rPr>
          <w:rStyle w:val="s0"/>
          <w:rFonts w:ascii="Arial" w:hAnsi="Arial" w:cs="Arial"/>
          <w:color w:val="auto"/>
          <w:sz w:val="24"/>
          <w:szCs w:val="24"/>
          <w:lang w:val="kk-KZ"/>
        </w:rPr>
        <w:t>.</w:t>
      </w:r>
    </w:p>
    <w:p w:rsidR="00106154" w:rsidRPr="00FD34F9" w:rsidRDefault="00C67CD4" w:rsidP="00C67CD4">
      <w:pPr>
        <w:spacing w:after="0" w:line="240" w:lineRule="auto"/>
        <w:jc w:val="both"/>
        <w:rPr>
          <w:rFonts w:ascii="Arial" w:hAnsi="Arial" w:cs="Arial"/>
          <w:sz w:val="24"/>
          <w:szCs w:val="24"/>
          <w:lang w:val="kk-KZ"/>
        </w:rPr>
      </w:pPr>
      <w:r w:rsidRPr="00FD34F9">
        <w:rPr>
          <w:rStyle w:val="s0"/>
          <w:rFonts w:ascii="Arial" w:hAnsi="Arial" w:cs="Arial"/>
          <w:sz w:val="24"/>
          <w:szCs w:val="24"/>
          <w:lang w:val="kk-KZ"/>
        </w:rPr>
        <w:t xml:space="preserve">      </w:t>
      </w:r>
      <w:r w:rsidR="004210E3" w:rsidRPr="00FD34F9">
        <w:rPr>
          <w:rStyle w:val="s0"/>
          <w:rFonts w:ascii="Arial" w:hAnsi="Arial" w:cs="Arial"/>
          <w:sz w:val="24"/>
          <w:szCs w:val="24"/>
          <w:lang w:val="kk-KZ"/>
        </w:rPr>
        <w:tab/>
      </w:r>
      <w:r w:rsidR="00106154" w:rsidRPr="00FD34F9">
        <w:rPr>
          <w:rStyle w:val="s0"/>
          <w:rFonts w:ascii="Arial" w:hAnsi="Arial" w:cs="Arial"/>
          <w:sz w:val="24"/>
          <w:szCs w:val="24"/>
          <w:lang w:val="kk-KZ"/>
        </w:rPr>
        <w:t>2.</w:t>
      </w:r>
      <w:r w:rsidR="00CE348D" w:rsidRPr="00FD34F9">
        <w:rPr>
          <w:rStyle w:val="s0"/>
          <w:rFonts w:ascii="Arial" w:hAnsi="Arial" w:cs="Arial"/>
          <w:sz w:val="24"/>
          <w:szCs w:val="24"/>
          <w:lang w:val="kk-KZ"/>
        </w:rPr>
        <w:t xml:space="preserve"> </w:t>
      </w:r>
      <w:r w:rsidR="00106154" w:rsidRPr="00FD34F9">
        <w:rPr>
          <w:rStyle w:val="s0"/>
          <w:rFonts w:ascii="Arial" w:hAnsi="Arial" w:cs="Arial"/>
          <w:sz w:val="24"/>
          <w:szCs w:val="24"/>
          <w:lang w:val="kk-KZ"/>
        </w:rPr>
        <w:t xml:space="preserve">Қазақстан Республикасы Қаржы министрлігі Мемлекеттік кірістер комитеті (А.М. Теңгебаев) заңнамада белгіленген </w:t>
      </w:r>
      <w:r w:rsidR="00106154" w:rsidRPr="00FD34F9">
        <w:rPr>
          <w:rFonts w:ascii="Arial" w:hAnsi="Arial" w:cs="Arial"/>
          <w:sz w:val="24"/>
          <w:szCs w:val="24"/>
          <w:lang w:val="kk-KZ"/>
        </w:rPr>
        <w:t>тәртіппен</w:t>
      </w:r>
      <w:r w:rsidR="00106154" w:rsidRPr="00FD34F9">
        <w:rPr>
          <w:rStyle w:val="s0"/>
          <w:rFonts w:ascii="Arial" w:hAnsi="Arial" w:cs="Arial"/>
          <w:sz w:val="24"/>
          <w:szCs w:val="24"/>
          <w:lang w:val="kk-KZ"/>
        </w:rPr>
        <w:t xml:space="preserve">: </w:t>
      </w:r>
    </w:p>
    <w:p w:rsidR="00106154" w:rsidRPr="00FD34F9" w:rsidRDefault="00C67CD4" w:rsidP="00C67CD4">
      <w:pPr>
        <w:spacing w:after="0" w:line="240" w:lineRule="auto"/>
        <w:jc w:val="both"/>
        <w:rPr>
          <w:rStyle w:val="s0"/>
          <w:rFonts w:ascii="Arial" w:hAnsi="Arial" w:cs="Arial"/>
          <w:b/>
          <w:color w:val="auto"/>
          <w:sz w:val="24"/>
          <w:szCs w:val="24"/>
          <w:lang w:val="kk-KZ"/>
        </w:rPr>
      </w:pPr>
      <w:r w:rsidRPr="00FD34F9">
        <w:rPr>
          <w:rStyle w:val="s0"/>
          <w:rFonts w:ascii="Arial" w:hAnsi="Arial" w:cs="Arial"/>
          <w:sz w:val="24"/>
          <w:szCs w:val="24"/>
          <w:lang w:val="kk-KZ"/>
        </w:rPr>
        <w:t xml:space="preserve">      </w:t>
      </w:r>
      <w:r w:rsidR="004210E3" w:rsidRPr="00FD34F9">
        <w:rPr>
          <w:rStyle w:val="s0"/>
          <w:rFonts w:ascii="Arial" w:hAnsi="Arial" w:cs="Arial"/>
          <w:sz w:val="24"/>
          <w:szCs w:val="24"/>
          <w:lang w:val="kk-KZ"/>
        </w:rPr>
        <w:tab/>
      </w:r>
      <w:r w:rsidR="00106154" w:rsidRPr="00FD34F9">
        <w:rPr>
          <w:rStyle w:val="s0"/>
          <w:rFonts w:ascii="Arial" w:hAnsi="Arial" w:cs="Arial"/>
          <w:sz w:val="24"/>
          <w:szCs w:val="24"/>
          <w:lang w:val="kk-KZ"/>
        </w:rPr>
        <w:t xml:space="preserve">1) осы бұйрықты Қазақстан Республикасы Әділет министрлігінде мемлекеттік </w:t>
      </w:r>
      <w:hyperlink r:id="rId10" w:history="1">
        <w:r w:rsidR="00106154" w:rsidRPr="00FD34F9">
          <w:rPr>
            <w:rStyle w:val="a7"/>
            <w:rFonts w:ascii="Arial" w:hAnsi="Arial" w:cs="Arial"/>
            <w:b w:val="0"/>
            <w:color w:val="auto"/>
            <w:sz w:val="24"/>
            <w:szCs w:val="24"/>
            <w:u w:val="none"/>
            <w:lang w:val="kk-KZ"/>
          </w:rPr>
          <w:t>тіркеуді</w:t>
        </w:r>
      </w:hyperlink>
      <w:r w:rsidR="00106154" w:rsidRPr="00FD34F9">
        <w:rPr>
          <w:rStyle w:val="s0"/>
          <w:rFonts w:ascii="Arial" w:hAnsi="Arial" w:cs="Arial"/>
          <w:color w:val="auto"/>
          <w:sz w:val="24"/>
          <w:szCs w:val="24"/>
          <w:lang w:val="kk-KZ"/>
        </w:rPr>
        <w:t>;</w:t>
      </w:r>
    </w:p>
    <w:p w:rsidR="004E7EC0" w:rsidRPr="00FD34F9" w:rsidRDefault="004E7EC0" w:rsidP="004E7EC0">
      <w:pPr>
        <w:spacing w:after="0" w:line="240" w:lineRule="auto"/>
        <w:ind w:firstLine="709"/>
        <w:contextualSpacing/>
        <w:jc w:val="both"/>
        <w:rPr>
          <w:rFonts w:ascii="Arial" w:hAnsi="Arial" w:cs="Arial"/>
          <w:sz w:val="24"/>
          <w:szCs w:val="24"/>
          <w:lang w:val="kk-KZ"/>
        </w:rPr>
      </w:pPr>
      <w:r w:rsidRPr="00FD34F9">
        <w:rPr>
          <w:rFonts w:ascii="Arial" w:hAnsi="Arial" w:cs="Arial"/>
          <w:sz w:val="24"/>
          <w:szCs w:val="24"/>
          <w:lang w:val="kk-KZ"/>
        </w:rPr>
        <w:t>2) осы бұйрық мемлекеттік тіркелген күннен бастап күнтізбелік он күн ішінде оның қағаз және электрондық түрдегі көшірмелерін қазақ және орыс тілдерінде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енгізуге жіберуді;</w:t>
      </w:r>
    </w:p>
    <w:p w:rsidR="00106154" w:rsidRPr="00FD34F9" w:rsidRDefault="00C67CD4" w:rsidP="00C67CD4">
      <w:pPr>
        <w:spacing w:after="0" w:line="240" w:lineRule="auto"/>
        <w:jc w:val="both"/>
        <w:rPr>
          <w:rStyle w:val="s0"/>
          <w:rFonts w:ascii="Arial" w:hAnsi="Arial" w:cs="Arial"/>
          <w:sz w:val="24"/>
          <w:szCs w:val="24"/>
          <w:lang w:val="kk-KZ"/>
        </w:rPr>
      </w:pPr>
      <w:r w:rsidRPr="00FD34F9">
        <w:rPr>
          <w:rStyle w:val="s0"/>
          <w:rFonts w:ascii="Arial" w:hAnsi="Arial" w:cs="Arial"/>
          <w:sz w:val="24"/>
          <w:szCs w:val="24"/>
          <w:lang w:val="kk-KZ"/>
        </w:rPr>
        <w:t xml:space="preserve">     </w:t>
      </w:r>
      <w:r w:rsidR="004210E3" w:rsidRPr="00FD34F9">
        <w:rPr>
          <w:rStyle w:val="s0"/>
          <w:rFonts w:ascii="Arial" w:hAnsi="Arial" w:cs="Arial"/>
          <w:sz w:val="24"/>
          <w:szCs w:val="24"/>
          <w:lang w:val="kk-KZ"/>
        </w:rPr>
        <w:tab/>
      </w:r>
      <w:r w:rsidR="00430E51" w:rsidRPr="00FD34F9">
        <w:rPr>
          <w:rStyle w:val="s0"/>
          <w:rFonts w:ascii="Arial" w:hAnsi="Arial" w:cs="Arial"/>
          <w:sz w:val="24"/>
          <w:szCs w:val="24"/>
          <w:lang w:val="kk-KZ"/>
        </w:rPr>
        <w:t>3</w:t>
      </w:r>
      <w:r w:rsidR="00106154" w:rsidRPr="00FD34F9">
        <w:rPr>
          <w:rStyle w:val="s0"/>
          <w:rFonts w:ascii="Arial" w:hAnsi="Arial" w:cs="Arial"/>
          <w:sz w:val="24"/>
          <w:szCs w:val="24"/>
          <w:lang w:val="kk-KZ"/>
        </w:rPr>
        <w:t>) осы бұйрықты Қазақстан Республикасы Қаржы министрлігінің интернет-ресурсында</w:t>
      </w:r>
      <w:bookmarkStart w:id="1" w:name="sub1004462096"/>
      <w:r w:rsidR="00A60CFB" w:rsidRPr="00FD34F9">
        <w:rPr>
          <w:rStyle w:val="s0"/>
          <w:rFonts w:ascii="Arial" w:hAnsi="Arial" w:cs="Arial"/>
          <w:sz w:val="24"/>
          <w:szCs w:val="24"/>
          <w:lang w:val="kk-KZ"/>
        </w:rPr>
        <w:t xml:space="preserve"> орналастыруды қамтамасыз етсін;</w:t>
      </w:r>
    </w:p>
    <w:p w:rsidR="00A60CFB" w:rsidRPr="00FD34F9" w:rsidRDefault="00A60CFB" w:rsidP="00A60CFB">
      <w:pPr>
        <w:spacing w:after="0" w:line="240" w:lineRule="auto"/>
        <w:ind w:firstLine="708"/>
        <w:jc w:val="both"/>
        <w:rPr>
          <w:rStyle w:val="s0"/>
          <w:rFonts w:ascii="Arial" w:hAnsi="Arial" w:cs="Arial"/>
          <w:color w:val="auto"/>
          <w:sz w:val="24"/>
          <w:szCs w:val="24"/>
          <w:lang w:val="kk-KZ"/>
        </w:rPr>
      </w:pPr>
      <w:r w:rsidRPr="00FD34F9">
        <w:rPr>
          <w:rStyle w:val="s0"/>
          <w:rFonts w:ascii="Arial" w:hAnsi="Arial" w:cs="Arial"/>
          <w:sz w:val="24"/>
          <w:szCs w:val="24"/>
          <w:lang w:val="kk-KZ"/>
        </w:rPr>
        <w:t xml:space="preserve">4) </w:t>
      </w:r>
      <w:r w:rsidRPr="00FD34F9">
        <w:rPr>
          <w:rFonts w:ascii="Arial" w:hAnsi="Arial" w:cs="Arial"/>
          <w:sz w:val="24"/>
          <w:szCs w:val="24"/>
          <w:lang w:val="kk-KZ"/>
        </w:rPr>
        <w:t>осы бұйрық Қазақстан Республикасының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p w:rsidR="00430E51" w:rsidRPr="00FD34F9" w:rsidRDefault="00C67CD4" w:rsidP="00895265">
      <w:pPr>
        <w:tabs>
          <w:tab w:val="left" w:pos="709"/>
        </w:tabs>
        <w:spacing w:after="0" w:line="240" w:lineRule="auto"/>
        <w:jc w:val="both"/>
        <w:rPr>
          <w:rFonts w:ascii="Arial" w:eastAsia="Times New Roman" w:hAnsi="Arial" w:cs="Arial"/>
          <w:sz w:val="24"/>
          <w:szCs w:val="24"/>
          <w:lang w:val="kk-KZ"/>
        </w:rPr>
      </w:pPr>
      <w:r w:rsidRPr="00FD34F9">
        <w:rPr>
          <w:rStyle w:val="s0"/>
          <w:rFonts w:ascii="Arial" w:hAnsi="Arial" w:cs="Arial"/>
          <w:sz w:val="24"/>
          <w:szCs w:val="24"/>
          <w:lang w:val="kk-KZ"/>
        </w:rPr>
        <w:t xml:space="preserve">      </w:t>
      </w:r>
      <w:r w:rsidR="004210E3" w:rsidRPr="00FD34F9">
        <w:rPr>
          <w:rStyle w:val="s0"/>
          <w:rFonts w:ascii="Arial" w:hAnsi="Arial" w:cs="Arial"/>
          <w:sz w:val="24"/>
          <w:szCs w:val="24"/>
          <w:lang w:val="kk-KZ"/>
        </w:rPr>
        <w:tab/>
      </w:r>
      <w:r w:rsidR="00106154" w:rsidRPr="00FD34F9">
        <w:rPr>
          <w:rStyle w:val="s0"/>
          <w:rFonts w:ascii="Arial" w:hAnsi="Arial" w:cs="Arial"/>
          <w:sz w:val="24"/>
          <w:szCs w:val="24"/>
          <w:lang w:val="kk-KZ"/>
        </w:rPr>
        <w:t>3.</w:t>
      </w:r>
      <w:bookmarkEnd w:id="1"/>
      <w:r w:rsidR="00430E51" w:rsidRPr="00FD34F9">
        <w:rPr>
          <w:rStyle w:val="s0"/>
          <w:rFonts w:ascii="Arial" w:hAnsi="Arial" w:cs="Arial"/>
          <w:sz w:val="24"/>
          <w:szCs w:val="24"/>
          <w:lang w:val="kk-KZ"/>
        </w:rPr>
        <w:t xml:space="preserve"> </w:t>
      </w:r>
      <w:r w:rsidR="00F55695" w:rsidRPr="00FD34F9">
        <w:rPr>
          <w:rFonts w:ascii="Arial" w:eastAsia="Times New Roman" w:hAnsi="Arial" w:cs="Arial"/>
          <w:sz w:val="24"/>
          <w:szCs w:val="24"/>
          <w:lang w:val="kk-KZ"/>
        </w:rPr>
        <w:t xml:space="preserve">Осы бұйрық алғашқы ресми </w:t>
      </w:r>
      <w:bookmarkStart w:id="2" w:name="sub1004471402"/>
      <w:r w:rsidR="00F55695" w:rsidRPr="00FD34F9">
        <w:rPr>
          <w:rFonts w:ascii="Arial" w:eastAsia="Times New Roman" w:hAnsi="Arial" w:cs="Arial"/>
          <w:sz w:val="24"/>
          <w:szCs w:val="24"/>
        </w:rPr>
        <w:fldChar w:fldCharType="begin"/>
      </w:r>
      <w:r w:rsidR="00F55695" w:rsidRPr="00FD34F9">
        <w:rPr>
          <w:rFonts w:ascii="Arial" w:eastAsia="Times New Roman" w:hAnsi="Arial" w:cs="Arial"/>
          <w:sz w:val="24"/>
          <w:szCs w:val="24"/>
          <w:lang w:val="kk-KZ"/>
        </w:rPr>
        <w:instrText xml:space="preserve"> HYPERLINK "jl:31677236.0%20" </w:instrText>
      </w:r>
      <w:r w:rsidR="00F55695" w:rsidRPr="00FD34F9">
        <w:rPr>
          <w:rFonts w:ascii="Arial" w:eastAsia="Times New Roman" w:hAnsi="Arial" w:cs="Arial"/>
          <w:sz w:val="24"/>
          <w:szCs w:val="24"/>
        </w:rPr>
        <w:fldChar w:fldCharType="separate"/>
      </w:r>
      <w:r w:rsidR="00F55695" w:rsidRPr="00FD34F9">
        <w:rPr>
          <w:rFonts w:ascii="Arial" w:eastAsia="Times New Roman" w:hAnsi="Arial" w:cs="Arial"/>
          <w:sz w:val="24"/>
          <w:szCs w:val="24"/>
          <w:lang w:val="kk-KZ"/>
        </w:rPr>
        <w:t>жарияланған</w:t>
      </w:r>
      <w:r w:rsidR="00F55695" w:rsidRPr="00FD34F9">
        <w:rPr>
          <w:rFonts w:ascii="Arial" w:eastAsia="Times New Roman" w:hAnsi="Arial" w:cs="Arial"/>
          <w:sz w:val="24"/>
          <w:szCs w:val="24"/>
        </w:rPr>
        <w:fldChar w:fldCharType="end"/>
      </w:r>
      <w:bookmarkEnd w:id="2"/>
      <w:r w:rsidR="00F55695" w:rsidRPr="00FD34F9">
        <w:rPr>
          <w:rFonts w:ascii="Arial" w:eastAsia="Times New Roman" w:hAnsi="Arial" w:cs="Arial"/>
          <w:sz w:val="24"/>
          <w:szCs w:val="24"/>
          <w:lang w:val="kk-KZ"/>
        </w:rPr>
        <w:t xml:space="preserve"> күнінен кейін күнтізбелік он күн өткен соң қолданысқа енгізіледі.</w:t>
      </w:r>
    </w:p>
    <w:p w:rsidR="00816A15" w:rsidRPr="00FD34F9" w:rsidRDefault="00816A15" w:rsidP="00533A63">
      <w:pPr>
        <w:spacing w:after="0" w:line="240" w:lineRule="auto"/>
        <w:jc w:val="both"/>
        <w:rPr>
          <w:rFonts w:ascii="Arial" w:eastAsia="Times New Roman" w:hAnsi="Arial" w:cs="Arial"/>
          <w:sz w:val="24"/>
          <w:szCs w:val="24"/>
          <w:lang w:val="kk-KZ"/>
        </w:rPr>
      </w:pPr>
    </w:p>
    <w:p w:rsidR="00BF0633" w:rsidRPr="00FD34F9" w:rsidRDefault="00BF0633" w:rsidP="00FB3A40">
      <w:pPr>
        <w:spacing w:after="0" w:line="240" w:lineRule="auto"/>
        <w:rPr>
          <w:rFonts w:ascii="Arial" w:eastAsia="Times New Roman" w:hAnsi="Arial" w:cs="Arial"/>
          <w:color w:val="000000"/>
          <w:sz w:val="24"/>
          <w:szCs w:val="24"/>
          <w:lang w:val="kk-KZ"/>
        </w:rPr>
      </w:pPr>
    </w:p>
    <w:p w:rsidR="00DB5102" w:rsidRPr="00FD34F9" w:rsidRDefault="00CE348D" w:rsidP="00CE348D">
      <w:pPr>
        <w:spacing w:after="0" w:line="240" w:lineRule="auto"/>
        <w:rPr>
          <w:rStyle w:val="s10"/>
          <w:rFonts w:ascii="Arial" w:hAnsi="Arial" w:cs="Arial"/>
          <w:sz w:val="24"/>
          <w:szCs w:val="24"/>
          <w:lang w:val="kk-KZ"/>
        </w:rPr>
      </w:pPr>
      <w:r w:rsidRPr="00FD34F9">
        <w:rPr>
          <w:rStyle w:val="s10"/>
          <w:rFonts w:ascii="Arial" w:hAnsi="Arial" w:cs="Arial"/>
          <w:sz w:val="24"/>
          <w:szCs w:val="24"/>
          <w:lang w:val="kk-KZ"/>
        </w:rPr>
        <w:t xml:space="preserve">      </w:t>
      </w:r>
      <w:r w:rsidR="004210E3" w:rsidRPr="00FD34F9">
        <w:rPr>
          <w:rStyle w:val="s10"/>
          <w:rFonts w:ascii="Arial" w:hAnsi="Arial" w:cs="Arial"/>
          <w:sz w:val="24"/>
          <w:szCs w:val="24"/>
          <w:lang w:val="kk-KZ"/>
        </w:rPr>
        <w:t xml:space="preserve">    </w:t>
      </w:r>
      <w:r w:rsidR="00DB5102" w:rsidRPr="00FD34F9">
        <w:rPr>
          <w:rStyle w:val="s10"/>
          <w:rFonts w:ascii="Arial" w:hAnsi="Arial" w:cs="Arial"/>
          <w:sz w:val="24"/>
          <w:szCs w:val="24"/>
        </w:rPr>
        <w:t>Қазақстан Республикасы</w:t>
      </w:r>
      <w:r w:rsidR="00DB5102" w:rsidRPr="00FD34F9">
        <w:rPr>
          <w:rStyle w:val="s10"/>
          <w:rFonts w:ascii="Arial" w:hAnsi="Arial" w:cs="Arial"/>
          <w:sz w:val="24"/>
          <w:szCs w:val="24"/>
          <w:lang w:val="kk-KZ"/>
        </w:rPr>
        <w:t>ның</w:t>
      </w:r>
      <w:r w:rsidR="00DB5102" w:rsidRPr="00FD34F9">
        <w:rPr>
          <w:rStyle w:val="s10"/>
          <w:rFonts w:ascii="Arial" w:hAnsi="Arial" w:cs="Arial"/>
          <w:sz w:val="24"/>
          <w:szCs w:val="24"/>
        </w:rPr>
        <w:t xml:space="preserve"> </w:t>
      </w:r>
    </w:p>
    <w:p w:rsidR="00DB5102" w:rsidRPr="00FD34F9" w:rsidRDefault="00CE348D" w:rsidP="00CE348D">
      <w:pPr>
        <w:spacing w:after="0" w:line="240" w:lineRule="auto"/>
        <w:rPr>
          <w:rStyle w:val="s10"/>
          <w:rFonts w:ascii="Arial" w:hAnsi="Arial" w:cs="Arial"/>
          <w:sz w:val="24"/>
          <w:szCs w:val="24"/>
          <w:lang w:val="kk-KZ"/>
        </w:rPr>
      </w:pPr>
      <w:r w:rsidRPr="00FD34F9">
        <w:rPr>
          <w:rStyle w:val="s10"/>
          <w:rFonts w:ascii="Arial" w:hAnsi="Arial" w:cs="Arial"/>
          <w:sz w:val="24"/>
          <w:szCs w:val="24"/>
        </w:rPr>
        <w:t xml:space="preserve">      </w:t>
      </w:r>
      <w:r w:rsidR="004210E3" w:rsidRPr="00FD34F9">
        <w:rPr>
          <w:rStyle w:val="s10"/>
          <w:rFonts w:ascii="Arial" w:hAnsi="Arial" w:cs="Arial"/>
          <w:sz w:val="24"/>
          <w:szCs w:val="24"/>
        </w:rPr>
        <w:t xml:space="preserve">    </w:t>
      </w:r>
      <w:r w:rsidR="00DB5102" w:rsidRPr="00FD34F9">
        <w:rPr>
          <w:rStyle w:val="s10"/>
          <w:rFonts w:ascii="Arial" w:hAnsi="Arial" w:cs="Arial"/>
          <w:sz w:val="24"/>
          <w:szCs w:val="24"/>
        </w:rPr>
        <w:t>Қаржы министрі</w:t>
      </w:r>
      <w:r w:rsidR="00DB5102" w:rsidRPr="00FD34F9">
        <w:rPr>
          <w:rStyle w:val="s10"/>
          <w:rFonts w:ascii="Arial" w:hAnsi="Arial" w:cs="Arial"/>
          <w:sz w:val="24"/>
          <w:szCs w:val="24"/>
          <w:lang w:val="kk-KZ"/>
        </w:rPr>
        <w:t xml:space="preserve">                                                                          </w:t>
      </w:r>
      <w:r w:rsidR="00DB5102" w:rsidRPr="00FD34F9">
        <w:rPr>
          <w:rFonts w:ascii="Arial" w:eastAsia="Times New Roman" w:hAnsi="Arial" w:cs="Arial"/>
          <w:b/>
          <w:bCs/>
          <w:color w:val="000000"/>
          <w:sz w:val="24"/>
          <w:szCs w:val="24"/>
        </w:rPr>
        <w:t>Б. С</w:t>
      </w:r>
      <w:r w:rsidR="00DB5102" w:rsidRPr="00FD34F9">
        <w:rPr>
          <w:rFonts w:ascii="Arial" w:eastAsia="Times New Roman" w:hAnsi="Arial" w:cs="Arial"/>
          <w:b/>
          <w:bCs/>
          <w:color w:val="000000"/>
          <w:sz w:val="24"/>
          <w:szCs w:val="24"/>
          <w:lang w:val="kk-KZ"/>
        </w:rPr>
        <w:t>ұ</w:t>
      </w:r>
      <w:r w:rsidR="00DB5102" w:rsidRPr="00FD34F9">
        <w:rPr>
          <w:rFonts w:ascii="Arial" w:eastAsia="Times New Roman" w:hAnsi="Arial" w:cs="Arial"/>
          <w:b/>
          <w:bCs/>
          <w:color w:val="000000"/>
          <w:sz w:val="24"/>
          <w:szCs w:val="24"/>
        </w:rPr>
        <w:t>лтанов</w:t>
      </w:r>
      <w:r w:rsidR="00DB5102" w:rsidRPr="00FD34F9">
        <w:rPr>
          <w:rStyle w:val="s10"/>
          <w:rFonts w:ascii="Arial" w:hAnsi="Arial" w:cs="Arial"/>
          <w:sz w:val="24"/>
          <w:szCs w:val="24"/>
          <w:lang w:val="kk-KZ"/>
        </w:rPr>
        <w:t xml:space="preserve">     </w:t>
      </w:r>
    </w:p>
    <w:p w:rsidR="00BF0633" w:rsidRPr="00FD34F9" w:rsidRDefault="00BF0633" w:rsidP="00FB3A40">
      <w:pPr>
        <w:spacing w:after="0" w:line="240" w:lineRule="auto"/>
        <w:rPr>
          <w:rFonts w:ascii="Arial" w:eastAsia="Times New Roman" w:hAnsi="Arial" w:cs="Arial"/>
          <w:color w:val="000000"/>
          <w:sz w:val="24"/>
          <w:szCs w:val="24"/>
          <w:lang w:val="kk-KZ"/>
        </w:rPr>
      </w:pPr>
    </w:p>
    <w:p w:rsidR="00533A63" w:rsidRPr="00FD34F9" w:rsidRDefault="00533A63" w:rsidP="00C44937">
      <w:pPr>
        <w:spacing w:after="0" w:line="240" w:lineRule="auto"/>
        <w:ind w:left="6380"/>
        <w:jc w:val="right"/>
        <w:outlineLvl w:val="0"/>
        <w:rPr>
          <w:rFonts w:ascii="Arial" w:hAnsi="Arial" w:cs="Arial"/>
          <w:bCs/>
          <w:sz w:val="24"/>
          <w:szCs w:val="24"/>
          <w:lang w:val="kk-KZ"/>
        </w:rPr>
      </w:pPr>
      <w:bookmarkStart w:id="3" w:name="SUB900"/>
      <w:bookmarkStart w:id="4" w:name="sub1001511745"/>
      <w:bookmarkStart w:id="5" w:name="sub1001511747"/>
      <w:bookmarkEnd w:id="3"/>
    </w:p>
    <w:p w:rsidR="00773960" w:rsidRPr="00FD34F9" w:rsidRDefault="00773960" w:rsidP="00A74854">
      <w:pPr>
        <w:spacing w:after="0" w:line="240" w:lineRule="auto"/>
        <w:outlineLvl w:val="0"/>
        <w:rPr>
          <w:rFonts w:ascii="Arial" w:hAnsi="Arial" w:cs="Arial"/>
          <w:bCs/>
          <w:sz w:val="24"/>
          <w:szCs w:val="24"/>
          <w:lang w:val="kk-KZ"/>
        </w:rPr>
      </w:pPr>
    </w:p>
    <w:p w:rsidR="00F85706" w:rsidRPr="00FD34F9" w:rsidRDefault="00F85706" w:rsidP="00A74854">
      <w:pPr>
        <w:spacing w:after="0" w:line="240" w:lineRule="auto"/>
        <w:outlineLvl w:val="0"/>
        <w:rPr>
          <w:rFonts w:ascii="Arial" w:hAnsi="Arial" w:cs="Arial"/>
          <w:bCs/>
          <w:sz w:val="24"/>
          <w:szCs w:val="24"/>
          <w:lang w:val="kk-KZ"/>
        </w:rPr>
      </w:pPr>
    </w:p>
    <w:p w:rsidR="00C44937" w:rsidRPr="00FD34F9" w:rsidRDefault="00A74854" w:rsidP="00FD34F9">
      <w:pPr>
        <w:spacing w:after="0" w:line="240" w:lineRule="auto"/>
        <w:jc w:val="right"/>
        <w:outlineLvl w:val="0"/>
        <w:rPr>
          <w:rFonts w:ascii="Arial" w:hAnsi="Arial" w:cs="Arial"/>
          <w:bCs/>
          <w:sz w:val="24"/>
          <w:szCs w:val="24"/>
          <w:lang w:val="kk-KZ"/>
        </w:rPr>
      </w:pPr>
      <w:r w:rsidRPr="00FD34F9">
        <w:rPr>
          <w:rFonts w:ascii="Arial" w:hAnsi="Arial" w:cs="Arial"/>
          <w:bCs/>
          <w:sz w:val="24"/>
          <w:szCs w:val="24"/>
          <w:lang w:val="kk-KZ"/>
        </w:rPr>
        <w:t xml:space="preserve">    </w:t>
      </w:r>
      <w:r w:rsidR="00856B8E" w:rsidRPr="00FD34F9">
        <w:rPr>
          <w:rFonts w:ascii="Arial" w:hAnsi="Arial" w:cs="Arial"/>
          <w:bCs/>
          <w:sz w:val="24"/>
          <w:szCs w:val="24"/>
          <w:lang w:val="kk-KZ"/>
        </w:rPr>
        <w:t xml:space="preserve">                                                                                         </w:t>
      </w:r>
      <w:r w:rsidR="00C44937" w:rsidRPr="00FD34F9">
        <w:rPr>
          <w:rFonts w:ascii="Arial" w:hAnsi="Arial" w:cs="Arial"/>
          <w:bCs/>
          <w:sz w:val="24"/>
          <w:szCs w:val="24"/>
          <w:lang w:val="kk-KZ"/>
        </w:rPr>
        <w:t>Қазақстан Республикасы</w:t>
      </w:r>
    </w:p>
    <w:p w:rsidR="00C44937" w:rsidRPr="00FD34F9" w:rsidRDefault="00072515" w:rsidP="00FD34F9">
      <w:pPr>
        <w:spacing w:after="0" w:line="240" w:lineRule="auto"/>
        <w:ind w:left="6380"/>
        <w:jc w:val="right"/>
        <w:outlineLvl w:val="0"/>
        <w:rPr>
          <w:rFonts w:ascii="Arial" w:hAnsi="Arial" w:cs="Arial"/>
          <w:bCs/>
          <w:sz w:val="24"/>
          <w:szCs w:val="24"/>
          <w:lang w:val="kk-KZ"/>
        </w:rPr>
      </w:pPr>
      <w:r w:rsidRPr="00FD34F9">
        <w:rPr>
          <w:rFonts w:ascii="Arial" w:hAnsi="Arial" w:cs="Arial"/>
          <w:bCs/>
          <w:sz w:val="24"/>
          <w:szCs w:val="24"/>
          <w:lang w:val="kk-KZ"/>
        </w:rPr>
        <w:t xml:space="preserve">      </w:t>
      </w:r>
      <w:r w:rsidR="00C44937" w:rsidRPr="00FD34F9">
        <w:rPr>
          <w:rFonts w:ascii="Arial" w:hAnsi="Arial" w:cs="Arial"/>
          <w:bCs/>
          <w:sz w:val="24"/>
          <w:szCs w:val="24"/>
          <w:lang w:val="kk-KZ"/>
        </w:rPr>
        <w:t>Қаржы министрінің</w:t>
      </w:r>
    </w:p>
    <w:p w:rsidR="00C44937" w:rsidRPr="00FD34F9" w:rsidRDefault="004E7EC0" w:rsidP="00FD34F9">
      <w:pPr>
        <w:spacing w:after="0" w:line="240" w:lineRule="auto"/>
        <w:jc w:val="right"/>
        <w:outlineLvl w:val="0"/>
        <w:rPr>
          <w:rFonts w:ascii="Arial" w:hAnsi="Arial" w:cs="Arial"/>
          <w:bCs/>
          <w:sz w:val="24"/>
          <w:szCs w:val="24"/>
          <w:lang w:val="kk-KZ"/>
        </w:rPr>
      </w:pPr>
      <w:r w:rsidRPr="00FD34F9">
        <w:rPr>
          <w:rFonts w:ascii="Arial" w:hAnsi="Arial" w:cs="Arial"/>
          <w:sz w:val="24"/>
          <w:szCs w:val="24"/>
          <w:lang w:val="kk-KZ"/>
        </w:rPr>
        <w:t>2018</w:t>
      </w:r>
      <w:r w:rsidR="00C44937" w:rsidRPr="00FD34F9">
        <w:rPr>
          <w:rFonts w:ascii="Arial" w:hAnsi="Arial" w:cs="Arial"/>
          <w:sz w:val="24"/>
          <w:szCs w:val="24"/>
          <w:lang w:val="kk-KZ"/>
        </w:rPr>
        <w:t xml:space="preserve"> </w:t>
      </w:r>
      <w:r w:rsidR="0039604B" w:rsidRPr="00FD34F9">
        <w:rPr>
          <w:rFonts w:ascii="Arial" w:hAnsi="Arial" w:cs="Arial"/>
          <w:bCs/>
          <w:sz w:val="24"/>
          <w:szCs w:val="24"/>
          <w:lang w:val="kk-KZ"/>
        </w:rPr>
        <w:t>жылғы 6 ақпандағы</w:t>
      </w:r>
    </w:p>
    <w:p w:rsidR="00072515" w:rsidRPr="00FD34F9" w:rsidRDefault="00C44937" w:rsidP="00FD34F9">
      <w:pPr>
        <w:spacing w:after="0" w:line="240" w:lineRule="auto"/>
        <w:jc w:val="right"/>
        <w:outlineLvl w:val="0"/>
        <w:rPr>
          <w:rFonts w:ascii="Arial" w:hAnsi="Arial" w:cs="Arial"/>
          <w:bCs/>
          <w:sz w:val="24"/>
          <w:szCs w:val="24"/>
          <w:lang w:val="kk-KZ"/>
        </w:rPr>
      </w:pPr>
      <w:r w:rsidRPr="00FD34F9">
        <w:rPr>
          <w:rFonts w:ascii="Arial" w:hAnsi="Arial" w:cs="Arial"/>
          <w:sz w:val="24"/>
          <w:szCs w:val="24"/>
          <w:lang w:val="kk-KZ"/>
        </w:rPr>
        <w:t xml:space="preserve">                                                           </w:t>
      </w:r>
      <w:r w:rsidR="00135E6B" w:rsidRPr="00FD34F9">
        <w:rPr>
          <w:rFonts w:ascii="Arial" w:hAnsi="Arial" w:cs="Arial"/>
          <w:sz w:val="24"/>
          <w:szCs w:val="24"/>
          <w:lang w:val="kk-KZ"/>
        </w:rPr>
        <w:t xml:space="preserve">                           </w:t>
      </w:r>
      <w:r w:rsidR="0039604B" w:rsidRPr="00FD34F9">
        <w:rPr>
          <w:rFonts w:ascii="Arial" w:hAnsi="Arial" w:cs="Arial"/>
          <w:sz w:val="24"/>
          <w:szCs w:val="24"/>
          <w:lang w:val="kk-KZ"/>
        </w:rPr>
        <w:t>№ 129</w:t>
      </w:r>
      <w:r w:rsidRPr="00FD34F9">
        <w:rPr>
          <w:rFonts w:ascii="Arial" w:hAnsi="Arial" w:cs="Arial"/>
          <w:sz w:val="24"/>
          <w:szCs w:val="24"/>
          <w:lang w:val="kk-KZ"/>
        </w:rPr>
        <w:t xml:space="preserve"> </w:t>
      </w:r>
      <w:r w:rsidRPr="00FD34F9">
        <w:rPr>
          <w:rFonts w:ascii="Arial" w:hAnsi="Arial" w:cs="Arial"/>
          <w:bCs/>
          <w:sz w:val="24"/>
          <w:szCs w:val="24"/>
          <w:lang w:val="kk-KZ"/>
        </w:rPr>
        <w:t>бұйрығымен</w:t>
      </w:r>
    </w:p>
    <w:p w:rsidR="00C44937" w:rsidRPr="00FD34F9" w:rsidRDefault="00072515" w:rsidP="00FD34F9">
      <w:pPr>
        <w:spacing w:after="0" w:line="240" w:lineRule="auto"/>
        <w:jc w:val="right"/>
        <w:outlineLvl w:val="0"/>
        <w:rPr>
          <w:rFonts w:ascii="Arial" w:hAnsi="Arial" w:cs="Arial"/>
          <w:bCs/>
          <w:sz w:val="24"/>
          <w:szCs w:val="24"/>
          <w:lang w:val="kk-KZ"/>
        </w:rPr>
      </w:pPr>
      <w:r w:rsidRPr="00FD34F9">
        <w:rPr>
          <w:rFonts w:ascii="Arial" w:hAnsi="Arial" w:cs="Arial"/>
          <w:bCs/>
          <w:sz w:val="24"/>
          <w:szCs w:val="24"/>
          <w:lang w:val="kk-KZ"/>
        </w:rPr>
        <w:lastRenderedPageBreak/>
        <w:t xml:space="preserve">                                                                                         </w:t>
      </w:r>
      <w:r w:rsidR="00C44937" w:rsidRPr="00FD34F9">
        <w:rPr>
          <w:rFonts w:ascii="Arial" w:hAnsi="Arial" w:cs="Arial"/>
          <w:bCs/>
          <w:sz w:val="24"/>
          <w:szCs w:val="24"/>
          <w:lang w:val="kk-KZ"/>
        </w:rPr>
        <w:t>бекітілген</w:t>
      </w:r>
    </w:p>
    <w:p w:rsidR="00C44937" w:rsidRPr="00FD34F9" w:rsidRDefault="00C44937" w:rsidP="00A74854">
      <w:pPr>
        <w:spacing w:after="0" w:line="240" w:lineRule="auto"/>
        <w:ind w:firstLine="400"/>
        <w:jc w:val="both"/>
        <w:rPr>
          <w:rFonts w:ascii="Arial" w:hAnsi="Arial" w:cs="Arial"/>
          <w:sz w:val="24"/>
          <w:szCs w:val="24"/>
          <w:lang w:val="kk-KZ"/>
        </w:rPr>
      </w:pPr>
      <w:r w:rsidRPr="00FD34F9">
        <w:rPr>
          <w:rStyle w:val="s0"/>
          <w:rFonts w:ascii="Arial" w:hAnsi="Arial" w:cs="Arial"/>
          <w:sz w:val="24"/>
          <w:szCs w:val="24"/>
          <w:lang w:val="kk-KZ"/>
        </w:rPr>
        <w:t> </w:t>
      </w:r>
    </w:p>
    <w:p w:rsidR="0092662B" w:rsidRPr="00FD34F9" w:rsidRDefault="0092662B" w:rsidP="00A74854">
      <w:pPr>
        <w:spacing w:after="0" w:line="240" w:lineRule="auto"/>
        <w:ind w:firstLine="400"/>
        <w:jc w:val="both"/>
        <w:rPr>
          <w:rFonts w:ascii="Arial" w:hAnsi="Arial" w:cs="Arial"/>
          <w:sz w:val="24"/>
          <w:szCs w:val="24"/>
          <w:lang w:val="kk-KZ"/>
        </w:rPr>
      </w:pPr>
      <w:r w:rsidRPr="00FD34F9">
        <w:rPr>
          <w:rStyle w:val="s0"/>
          <w:rFonts w:ascii="Arial" w:hAnsi="Arial" w:cs="Arial"/>
          <w:sz w:val="24"/>
          <w:szCs w:val="24"/>
          <w:lang w:val="kk-KZ"/>
        </w:rPr>
        <w:t>  </w:t>
      </w:r>
    </w:p>
    <w:bookmarkEnd w:id="4"/>
    <w:bookmarkEnd w:id="5"/>
    <w:p w:rsidR="00FD34F9" w:rsidRPr="00FD34F9" w:rsidRDefault="00B83E4F" w:rsidP="00FD34F9">
      <w:pPr>
        <w:spacing w:after="0" w:line="240" w:lineRule="auto"/>
        <w:jc w:val="center"/>
        <w:rPr>
          <w:rStyle w:val="s10"/>
          <w:rFonts w:ascii="Arial" w:hAnsi="Arial" w:cs="Arial"/>
          <w:b w:val="0"/>
          <w:sz w:val="24"/>
          <w:szCs w:val="24"/>
          <w:lang w:val="kk-KZ"/>
        </w:rPr>
      </w:pPr>
      <w:r w:rsidRPr="00FD34F9">
        <w:rPr>
          <w:rStyle w:val="s0"/>
          <w:rFonts w:ascii="Arial" w:hAnsi="Arial" w:cs="Arial"/>
          <w:sz w:val="24"/>
          <w:szCs w:val="24"/>
          <w:lang w:val="kk-KZ"/>
        </w:rPr>
        <w:t> </w:t>
      </w:r>
      <w:r w:rsidR="00FD34F9" w:rsidRPr="00FD34F9">
        <w:rPr>
          <w:rFonts w:ascii="Arial" w:hAnsi="Arial" w:cs="Arial"/>
          <w:sz w:val="24"/>
          <w:szCs w:val="24"/>
          <w:lang w:val="kk-KZ"/>
        </w:rPr>
        <w:t>Е</w:t>
      </w:r>
      <w:r w:rsidR="00FD34F9" w:rsidRPr="00FD34F9">
        <w:rPr>
          <w:rFonts w:ascii="Arial" w:hAnsi="Arial" w:cs="Arial"/>
          <w:color w:val="000000"/>
          <w:spacing w:val="1"/>
          <w:sz w:val="24"/>
          <w:szCs w:val="24"/>
          <w:shd w:val="clear" w:color="auto" w:fill="FFFFFF"/>
          <w:lang w:val="kk-KZ"/>
        </w:rPr>
        <w:t xml:space="preserve">уразиялық экономикалық одақта </w:t>
      </w:r>
      <w:r w:rsidR="00FD34F9" w:rsidRPr="00FD34F9">
        <w:rPr>
          <w:rFonts w:ascii="Arial" w:eastAsiaTheme="minorHAnsi" w:hAnsi="Arial" w:cs="Arial"/>
          <w:color w:val="000000"/>
          <w:spacing w:val="1"/>
          <w:sz w:val="24"/>
          <w:szCs w:val="24"/>
          <w:shd w:val="clear" w:color="auto" w:fill="FFFFFF"/>
          <w:lang w:val="kk-KZ" w:eastAsia="en-US"/>
        </w:rPr>
        <w:t xml:space="preserve">өткізу жөніндегі </w:t>
      </w:r>
      <w:r w:rsidR="00FD34F9" w:rsidRPr="00FD34F9">
        <w:rPr>
          <w:rFonts w:ascii="Arial" w:hAnsi="Arial" w:cs="Arial"/>
          <w:color w:val="000000"/>
          <w:spacing w:val="1"/>
          <w:sz w:val="24"/>
          <w:szCs w:val="24"/>
          <w:shd w:val="clear" w:color="auto" w:fill="FFFFFF"/>
          <w:lang w:val="kk-KZ"/>
        </w:rPr>
        <w:t xml:space="preserve">айналымдары қосылған құн салығынан босатылатын Қазақстан Республикасының аумағына Еуразиялық экономикалық одаққа мүше мемлекеттердің аумағынан әкелінген тауарды жөндеу бойынша, оны қалпына келтіруді, құрамдас бөліктерін ауыстыруды қоса алғанда, қызметтердің </w:t>
      </w:r>
      <w:r w:rsidR="00FD34F9" w:rsidRPr="00FD34F9">
        <w:rPr>
          <w:rStyle w:val="s10"/>
          <w:rFonts w:ascii="Arial" w:hAnsi="Arial" w:cs="Arial"/>
          <w:b w:val="0"/>
          <w:sz w:val="24"/>
          <w:szCs w:val="24"/>
          <w:lang w:val="kk-KZ"/>
        </w:rPr>
        <w:t>тізбесі</w:t>
      </w:r>
    </w:p>
    <w:p w:rsidR="00FD34F9" w:rsidRPr="00FD34F9" w:rsidRDefault="00FD34F9" w:rsidP="00FD34F9">
      <w:pPr>
        <w:spacing w:after="0" w:line="240" w:lineRule="auto"/>
        <w:jc w:val="center"/>
        <w:rPr>
          <w:rFonts w:ascii="Arial" w:hAnsi="Arial" w:cs="Arial"/>
          <w:b/>
          <w:sz w:val="24"/>
          <w:szCs w:val="24"/>
          <w:lang w:val="kk-KZ"/>
        </w:rPr>
      </w:pPr>
    </w:p>
    <w:p w:rsidR="00CE348D" w:rsidRPr="00FD34F9" w:rsidRDefault="00CE348D" w:rsidP="006D20BF">
      <w:pPr>
        <w:spacing w:after="0" w:line="240" w:lineRule="auto"/>
        <w:ind w:firstLine="400"/>
        <w:jc w:val="both"/>
        <w:rPr>
          <w:rFonts w:ascii="Arial" w:hAnsi="Arial" w:cs="Arial"/>
          <w:color w:val="000000"/>
          <w:sz w:val="24"/>
          <w:szCs w:val="24"/>
          <w:lang w:val="kk-KZ"/>
        </w:rPr>
      </w:pPr>
    </w:p>
    <w:p w:rsidR="00B83E4F" w:rsidRPr="00FD34F9" w:rsidRDefault="00C67CD4" w:rsidP="00C67CD4">
      <w:pPr>
        <w:spacing w:after="0" w:line="240" w:lineRule="auto"/>
        <w:jc w:val="both"/>
        <w:rPr>
          <w:rFonts w:ascii="Arial" w:hAnsi="Arial" w:cs="Arial"/>
          <w:sz w:val="24"/>
          <w:szCs w:val="24"/>
          <w:lang w:val="kk-KZ"/>
        </w:rPr>
      </w:pPr>
      <w:r w:rsidRPr="00FD34F9">
        <w:rPr>
          <w:rStyle w:val="s0"/>
          <w:rFonts w:ascii="Arial" w:hAnsi="Arial" w:cs="Arial"/>
          <w:sz w:val="24"/>
          <w:szCs w:val="24"/>
          <w:lang w:val="kk-KZ"/>
        </w:rPr>
        <w:t xml:space="preserve">      </w:t>
      </w:r>
      <w:r w:rsidR="00072515" w:rsidRPr="00FD34F9">
        <w:rPr>
          <w:rStyle w:val="s0"/>
          <w:rFonts w:ascii="Arial" w:hAnsi="Arial" w:cs="Arial"/>
          <w:sz w:val="24"/>
          <w:szCs w:val="24"/>
          <w:lang w:val="kk-KZ"/>
        </w:rPr>
        <w:tab/>
      </w:r>
      <w:r w:rsidR="00B83E4F" w:rsidRPr="00FD34F9">
        <w:rPr>
          <w:rStyle w:val="s0"/>
          <w:rFonts w:ascii="Arial" w:hAnsi="Arial" w:cs="Arial"/>
          <w:sz w:val="24"/>
          <w:szCs w:val="24"/>
          <w:lang w:val="kk-KZ"/>
        </w:rPr>
        <w:t xml:space="preserve">1. Қалпына келтіруді, құрамдас бөлшектерін ауыстыруды қоса алғанда, Қазақстан Республикасының аумағына </w:t>
      </w:r>
      <w:r w:rsidR="00A719D3" w:rsidRPr="00FD34F9">
        <w:rPr>
          <w:rStyle w:val="s0"/>
          <w:rFonts w:ascii="Arial" w:hAnsi="Arial" w:cs="Arial"/>
          <w:sz w:val="24"/>
          <w:szCs w:val="24"/>
          <w:lang w:val="kk-KZ"/>
        </w:rPr>
        <w:t>Еуразиялық экономикалық одаққа</w:t>
      </w:r>
      <w:r w:rsidR="00A719D3" w:rsidRPr="00FD34F9">
        <w:rPr>
          <w:rStyle w:val="a7"/>
          <w:rFonts w:ascii="Arial" w:hAnsi="Arial" w:cs="Arial"/>
          <w:sz w:val="24"/>
          <w:szCs w:val="24"/>
          <w:u w:val="none"/>
          <w:lang w:val="kk-KZ"/>
        </w:rPr>
        <w:t xml:space="preserve"> </w:t>
      </w:r>
      <w:r w:rsidR="00B83E4F" w:rsidRPr="00FD34F9">
        <w:rPr>
          <w:rStyle w:val="s0"/>
          <w:rFonts w:ascii="Arial" w:hAnsi="Arial" w:cs="Arial"/>
          <w:sz w:val="24"/>
          <w:szCs w:val="24"/>
          <w:lang w:val="kk-KZ"/>
        </w:rPr>
        <w:t>мүше мемлекеттердің аумағынан әкелінген әуе көлік құралын жөндеу жөніндегі қызметтер.</w:t>
      </w:r>
    </w:p>
    <w:p w:rsidR="00B83E4F" w:rsidRPr="00FD34F9" w:rsidRDefault="00C67CD4" w:rsidP="00C67CD4">
      <w:pPr>
        <w:spacing w:after="0" w:line="240" w:lineRule="auto"/>
        <w:jc w:val="both"/>
        <w:rPr>
          <w:rFonts w:ascii="Arial" w:hAnsi="Arial" w:cs="Arial"/>
          <w:sz w:val="24"/>
          <w:szCs w:val="24"/>
          <w:lang w:val="kk-KZ"/>
        </w:rPr>
      </w:pPr>
      <w:bookmarkStart w:id="6" w:name="SUB200"/>
      <w:bookmarkEnd w:id="6"/>
      <w:r w:rsidRPr="00FD34F9">
        <w:rPr>
          <w:rStyle w:val="s0"/>
          <w:rFonts w:ascii="Arial" w:hAnsi="Arial" w:cs="Arial"/>
          <w:sz w:val="24"/>
          <w:szCs w:val="24"/>
          <w:lang w:val="kk-KZ"/>
        </w:rPr>
        <w:t xml:space="preserve">      </w:t>
      </w:r>
      <w:r w:rsidR="00072515" w:rsidRPr="00FD34F9">
        <w:rPr>
          <w:rStyle w:val="s0"/>
          <w:rFonts w:ascii="Arial" w:hAnsi="Arial" w:cs="Arial"/>
          <w:sz w:val="24"/>
          <w:szCs w:val="24"/>
          <w:lang w:val="kk-KZ"/>
        </w:rPr>
        <w:tab/>
      </w:r>
      <w:r w:rsidR="00B83E4F" w:rsidRPr="00FD34F9">
        <w:rPr>
          <w:rStyle w:val="s0"/>
          <w:rFonts w:ascii="Arial" w:hAnsi="Arial" w:cs="Arial"/>
          <w:sz w:val="24"/>
          <w:szCs w:val="24"/>
          <w:lang w:val="kk-KZ"/>
        </w:rPr>
        <w:t xml:space="preserve">2. Қалпына келтіруді, құрамдас бөлшектерін ауыстыруды қоса алғанда, Қазақстан Республикасының аумағына </w:t>
      </w:r>
      <w:r w:rsidR="00B96FF4" w:rsidRPr="00FD34F9">
        <w:rPr>
          <w:rStyle w:val="s0"/>
          <w:rFonts w:ascii="Arial" w:hAnsi="Arial" w:cs="Arial"/>
          <w:sz w:val="24"/>
          <w:szCs w:val="24"/>
          <w:lang w:val="kk-KZ"/>
        </w:rPr>
        <w:t>Еуразиялық экономикалық одаққа</w:t>
      </w:r>
      <w:r w:rsidR="00B83E4F" w:rsidRPr="00FD34F9">
        <w:rPr>
          <w:rStyle w:val="s0"/>
          <w:rFonts w:ascii="Arial" w:hAnsi="Arial" w:cs="Arial"/>
          <w:sz w:val="24"/>
          <w:szCs w:val="24"/>
          <w:lang w:val="kk-KZ"/>
        </w:rPr>
        <w:t xml:space="preserve"> мүше мемлекеттердің аумағынан әкелінген темір жол көлік құралын жөндеу жөніндегі қызметтер.</w:t>
      </w:r>
    </w:p>
    <w:p w:rsidR="00B83E4F" w:rsidRPr="00FD34F9" w:rsidRDefault="00C67CD4" w:rsidP="00C67CD4">
      <w:pPr>
        <w:spacing w:after="0" w:line="240" w:lineRule="auto"/>
        <w:jc w:val="both"/>
        <w:rPr>
          <w:rFonts w:ascii="Arial" w:hAnsi="Arial" w:cs="Arial"/>
          <w:sz w:val="24"/>
          <w:szCs w:val="24"/>
          <w:lang w:val="kk-KZ"/>
        </w:rPr>
      </w:pPr>
      <w:bookmarkStart w:id="7" w:name="SUB300"/>
      <w:bookmarkEnd w:id="7"/>
      <w:r w:rsidRPr="00FD34F9">
        <w:rPr>
          <w:rStyle w:val="s0"/>
          <w:rFonts w:ascii="Arial" w:hAnsi="Arial" w:cs="Arial"/>
          <w:sz w:val="24"/>
          <w:szCs w:val="24"/>
          <w:lang w:val="kk-KZ"/>
        </w:rPr>
        <w:t xml:space="preserve">      </w:t>
      </w:r>
      <w:r w:rsidR="00072515" w:rsidRPr="00FD34F9">
        <w:rPr>
          <w:rStyle w:val="s0"/>
          <w:rFonts w:ascii="Arial" w:hAnsi="Arial" w:cs="Arial"/>
          <w:sz w:val="24"/>
          <w:szCs w:val="24"/>
          <w:lang w:val="kk-KZ"/>
        </w:rPr>
        <w:tab/>
      </w:r>
      <w:r w:rsidR="00B83E4F" w:rsidRPr="00FD34F9">
        <w:rPr>
          <w:rStyle w:val="s0"/>
          <w:rFonts w:ascii="Arial" w:hAnsi="Arial" w:cs="Arial"/>
          <w:sz w:val="24"/>
          <w:szCs w:val="24"/>
          <w:lang w:val="kk-KZ"/>
        </w:rPr>
        <w:t xml:space="preserve">3. Қалпына келтіруді, құрамдас бөлшектерін ауыстыруды қоса алғанда, Қазақстан Республикасының аумағына </w:t>
      </w:r>
      <w:r w:rsidR="00B96FF4" w:rsidRPr="00FD34F9">
        <w:rPr>
          <w:rStyle w:val="s0"/>
          <w:rFonts w:ascii="Arial" w:hAnsi="Arial" w:cs="Arial"/>
          <w:sz w:val="24"/>
          <w:szCs w:val="24"/>
          <w:lang w:val="kk-KZ"/>
        </w:rPr>
        <w:t>Еуразиялық экономикалық одаққа</w:t>
      </w:r>
      <w:r w:rsidR="00B83E4F" w:rsidRPr="00FD34F9">
        <w:rPr>
          <w:rStyle w:val="s0"/>
          <w:rFonts w:ascii="Arial" w:hAnsi="Arial" w:cs="Arial"/>
          <w:sz w:val="24"/>
          <w:szCs w:val="24"/>
          <w:lang w:val="kk-KZ"/>
        </w:rPr>
        <w:t xml:space="preserve"> мүше мемлекеттердің аумағынан әкелінген ішкі су көлік құралын жөндеу жөніндегі қызметтер.</w:t>
      </w:r>
    </w:p>
    <w:p w:rsidR="00B83E4F" w:rsidRPr="00FD34F9" w:rsidRDefault="00C67CD4" w:rsidP="00C67CD4">
      <w:pPr>
        <w:spacing w:after="0" w:line="240" w:lineRule="auto"/>
        <w:jc w:val="both"/>
        <w:rPr>
          <w:rFonts w:ascii="Arial" w:hAnsi="Arial" w:cs="Arial"/>
          <w:sz w:val="24"/>
          <w:szCs w:val="24"/>
          <w:lang w:val="kk-KZ"/>
        </w:rPr>
      </w:pPr>
      <w:bookmarkStart w:id="8" w:name="SUB400"/>
      <w:bookmarkEnd w:id="8"/>
      <w:r w:rsidRPr="00FD34F9">
        <w:rPr>
          <w:rStyle w:val="s0"/>
          <w:rFonts w:ascii="Arial" w:hAnsi="Arial" w:cs="Arial"/>
          <w:sz w:val="24"/>
          <w:szCs w:val="24"/>
          <w:lang w:val="kk-KZ"/>
        </w:rPr>
        <w:t xml:space="preserve">      </w:t>
      </w:r>
      <w:r w:rsidR="00072515" w:rsidRPr="00FD34F9">
        <w:rPr>
          <w:rStyle w:val="s0"/>
          <w:rFonts w:ascii="Arial" w:hAnsi="Arial" w:cs="Arial"/>
          <w:sz w:val="24"/>
          <w:szCs w:val="24"/>
          <w:lang w:val="kk-KZ"/>
        </w:rPr>
        <w:tab/>
      </w:r>
      <w:r w:rsidR="00B83E4F" w:rsidRPr="00FD34F9">
        <w:rPr>
          <w:rStyle w:val="s0"/>
          <w:rFonts w:ascii="Arial" w:hAnsi="Arial" w:cs="Arial"/>
          <w:sz w:val="24"/>
          <w:szCs w:val="24"/>
          <w:lang w:val="kk-KZ"/>
        </w:rPr>
        <w:t xml:space="preserve">4. Қалпына келтіруді, құрамдас бөлшектерін ауыстыруды қоса алғанда, Қазақстан Республикасының аумағына </w:t>
      </w:r>
      <w:r w:rsidR="00B96FF4" w:rsidRPr="00FD34F9">
        <w:rPr>
          <w:rStyle w:val="s0"/>
          <w:rFonts w:ascii="Arial" w:hAnsi="Arial" w:cs="Arial"/>
          <w:sz w:val="24"/>
          <w:szCs w:val="24"/>
          <w:lang w:val="kk-KZ"/>
        </w:rPr>
        <w:t>Еуразиялық экономикалық одаққа</w:t>
      </w:r>
      <w:r w:rsidR="00B83E4F" w:rsidRPr="00FD34F9">
        <w:rPr>
          <w:rStyle w:val="s0"/>
          <w:rFonts w:ascii="Arial" w:hAnsi="Arial" w:cs="Arial"/>
          <w:sz w:val="24"/>
          <w:szCs w:val="24"/>
          <w:lang w:val="kk-KZ"/>
        </w:rPr>
        <w:t xml:space="preserve"> мүше мемлекеттердің аумағынан әкелінген теңіз көлік құралын жөндеу жөніндегі қызметтер.</w:t>
      </w:r>
    </w:p>
    <w:p w:rsidR="00B83E4F" w:rsidRPr="00FD34F9" w:rsidRDefault="00C67CD4" w:rsidP="00C67CD4">
      <w:pPr>
        <w:spacing w:after="0" w:line="240" w:lineRule="auto"/>
        <w:jc w:val="both"/>
        <w:rPr>
          <w:rFonts w:ascii="Arial" w:hAnsi="Arial" w:cs="Arial"/>
          <w:sz w:val="24"/>
          <w:szCs w:val="24"/>
          <w:lang w:val="kk-KZ"/>
        </w:rPr>
      </w:pPr>
      <w:r w:rsidRPr="00FD34F9">
        <w:rPr>
          <w:rStyle w:val="s0"/>
          <w:rFonts w:ascii="Arial" w:hAnsi="Arial" w:cs="Arial"/>
          <w:sz w:val="24"/>
          <w:szCs w:val="24"/>
          <w:lang w:val="kk-KZ"/>
        </w:rPr>
        <w:t xml:space="preserve">      </w:t>
      </w:r>
      <w:r w:rsidR="00072515" w:rsidRPr="00FD34F9">
        <w:rPr>
          <w:rStyle w:val="s0"/>
          <w:rFonts w:ascii="Arial" w:hAnsi="Arial" w:cs="Arial"/>
          <w:sz w:val="24"/>
          <w:szCs w:val="24"/>
          <w:lang w:val="kk-KZ"/>
        </w:rPr>
        <w:tab/>
      </w:r>
      <w:r w:rsidR="00B83E4F" w:rsidRPr="00FD34F9">
        <w:rPr>
          <w:rStyle w:val="s0"/>
          <w:rFonts w:ascii="Arial" w:hAnsi="Arial" w:cs="Arial"/>
          <w:sz w:val="24"/>
          <w:szCs w:val="24"/>
          <w:lang w:val="kk-KZ"/>
        </w:rPr>
        <w:t xml:space="preserve">5. Қалпына келтіруді, құрамдас бөлшектерін ауыстыруды қоса алғанда, Қазақстан Республикасының аумағына </w:t>
      </w:r>
      <w:r w:rsidR="00B96FF4" w:rsidRPr="00FD34F9">
        <w:rPr>
          <w:rStyle w:val="s0"/>
          <w:rFonts w:ascii="Arial" w:hAnsi="Arial" w:cs="Arial"/>
          <w:sz w:val="24"/>
          <w:szCs w:val="24"/>
          <w:lang w:val="kk-KZ"/>
        </w:rPr>
        <w:t>Еуразиялық экономикалық одаққа</w:t>
      </w:r>
      <w:r w:rsidR="00B83E4F" w:rsidRPr="00FD34F9">
        <w:rPr>
          <w:rStyle w:val="s0"/>
          <w:rFonts w:ascii="Arial" w:hAnsi="Arial" w:cs="Arial"/>
          <w:sz w:val="24"/>
          <w:szCs w:val="24"/>
          <w:lang w:val="kk-KZ"/>
        </w:rPr>
        <w:t xml:space="preserve"> мүше мемлекеттердің аумағынан әкелінген өзі қозғалатын суасты снарядтарын (торпедаларын) және кеме гидравликасының жабдықтарын (бұйымдарын) жөндеу жөніндегі көрсетілетін қызметтер.</w:t>
      </w:r>
    </w:p>
    <w:p w:rsidR="00B83E4F" w:rsidRPr="00FD34F9" w:rsidRDefault="00B83E4F" w:rsidP="00B83E4F">
      <w:pPr>
        <w:spacing w:after="0" w:line="240" w:lineRule="auto"/>
        <w:ind w:firstLine="400"/>
        <w:jc w:val="both"/>
        <w:rPr>
          <w:rFonts w:ascii="Arial" w:hAnsi="Arial" w:cs="Arial"/>
          <w:sz w:val="24"/>
          <w:szCs w:val="24"/>
          <w:lang w:val="kk-KZ"/>
        </w:rPr>
      </w:pPr>
      <w:r w:rsidRPr="00FD34F9">
        <w:rPr>
          <w:rStyle w:val="s0"/>
          <w:rFonts w:ascii="Arial" w:hAnsi="Arial" w:cs="Arial"/>
          <w:sz w:val="24"/>
          <w:szCs w:val="24"/>
          <w:lang w:val="kk-KZ"/>
        </w:rPr>
        <w:t> </w:t>
      </w:r>
    </w:p>
    <w:p w:rsidR="00C44937" w:rsidRPr="00FD34F9" w:rsidRDefault="00C44937" w:rsidP="00B83E4F">
      <w:pPr>
        <w:spacing w:after="0" w:line="240" w:lineRule="auto"/>
        <w:ind w:firstLine="400"/>
        <w:jc w:val="both"/>
        <w:rPr>
          <w:rFonts w:ascii="Arial" w:hAnsi="Arial" w:cs="Arial"/>
          <w:sz w:val="24"/>
          <w:szCs w:val="24"/>
          <w:lang w:val="kk-KZ"/>
        </w:rPr>
      </w:pPr>
    </w:p>
    <w:sectPr w:rsidR="00C44937" w:rsidRPr="00FD34F9" w:rsidSect="009569C5">
      <w:headerReference w:type="default" r:id="rId11"/>
      <w:headerReference w:type="first" r:id="rId12"/>
      <w:footerReference w:type="first" r:id="rId13"/>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177" w:rsidRDefault="00700177" w:rsidP="00B75E68">
      <w:pPr>
        <w:spacing w:after="0" w:line="240" w:lineRule="auto"/>
      </w:pPr>
      <w:r>
        <w:separator/>
      </w:r>
    </w:p>
  </w:endnote>
  <w:endnote w:type="continuationSeparator" w:id="0">
    <w:p w:rsidR="00700177" w:rsidRDefault="00700177" w:rsidP="00B75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2E5" w:rsidRDefault="004712E5">
    <w:pPr>
      <w:pStyle w:val="ab"/>
      <w:jc w:val="center"/>
    </w:pPr>
  </w:p>
  <w:p w:rsidR="004712E5" w:rsidRDefault="004712E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177" w:rsidRDefault="00700177" w:rsidP="00B75E68">
      <w:pPr>
        <w:spacing w:after="0" w:line="240" w:lineRule="auto"/>
      </w:pPr>
      <w:r>
        <w:separator/>
      </w:r>
    </w:p>
  </w:footnote>
  <w:footnote w:type="continuationSeparator" w:id="0">
    <w:p w:rsidR="00700177" w:rsidRDefault="00700177" w:rsidP="00B75E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E68" w:rsidRDefault="00B75E6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2E5" w:rsidRDefault="004712E5">
    <w:pPr>
      <w:pStyle w:val="a9"/>
      <w:jc w:val="center"/>
    </w:pPr>
  </w:p>
  <w:p w:rsidR="00B75E68" w:rsidRDefault="00B75E6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F7EA8"/>
    <w:multiLevelType w:val="hybridMultilevel"/>
    <w:tmpl w:val="194270BC"/>
    <w:lvl w:ilvl="0" w:tplc="81C29442">
      <w:start w:val="1"/>
      <w:numFmt w:val="decimal"/>
      <w:lvlText w:val="%1."/>
      <w:lvlJc w:val="left"/>
      <w:pPr>
        <w:ind w:left="1105" w:hanging="360"/>
      </w:pPr>
      <w:rPr>
        <w:rFonts w:ascii="Times New Roman" w:hAnsi="Times New Roman" w:cs="Times New Roman"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
    <w:nsid w:val="13EB5D76"/>
    <w:multiLevelType w:val="hybridMultilevel"/>
    <w:tmpl w:val="2D349B9A"/>
    <w:lvl w:ilvl="0" w:tplc="5CBC31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CBA49F8"/>
    <w:multiLevelType w:val="hybridMultilevel"/>
    <w:tmpl w:val="37F64A52"/>
    <w:lvl w:ilvl="0" w:tplc="AF644688">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104275E"/>
    <w:multiLevelType w:val="hybridMultilevel"/>
    <w:tmpl w:val="E1FE4E84"/>
    <w:lvl w:ilvl="0" w:tplc="AF64468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3C0E1D68"/>
    <w:multiLevelType w:val="hybridMultilevel"/>
    <w:tmpl w:val="B78058B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42F862EE"/>
    <w:multiLevelType w:val="hybridMultilevel"/>
    <w:tmpl w:val="25046E9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58F44A35"/>
    <w:multiLevelType w:val="hybridMultilevel"/>
    <w:tmpl w:val="4F8CFDE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6B2115F0"/>
    <w:multiLevelType w:val="hybridMultilevel"/>
    <w:tmpl w:val="DEC0286C"/>
    <w:lvl w:ilvl="0" w:tplc="E9CA8E2E">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5"/>
  </w:num>
  <w:num w:numId="3">
    <w:abstractNumId w:val="7"/>
  </w:num>
  <w:num w:numId="4">
    <w:abstractNumId w:val="4"/>
  </w:num>
  <w:num w:numId="5">
    <w:abstractNumId w:val="2"/>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BE8"/>
    <w:rsid w:val="00007044"/>
    <w:rsid w:val="000146E9"/>
    <w:rsid w:val="000241D6"/>
    <w:rsid w:val="0006249A"/>
    <w:rsid w:val="00072515"/>
    <w:rsid w:val="0009523E"/>
    <w:rsid w:val="000A361F"/>
    <w:rsid w:val="000C536B"/>
    <w:rsid w:val="000E77DF"/>
    <w:rsid w:val="000F4CB7"/>
    <w:rsid w:val="00106154"/>
    <w:rsid w:val="00120247"/>
    <w:rsid w:val="00135E6B"/>
    <w:rsid w:val="00143E5B"/>
    <w:rsid w:val="001476E2"/>
    <w:rsid w:val="00156954"/>
    <w:rsid w:val="00164513"/>
    <w:rsid w:val="00183511"/>
    <w:rsid w:val="001A74EB"/>
    <w:rsid w:val="001B0C1E"/>
    <w:rsid w:val="001B134D"/>
    <w:rsid w:val="001D0D20"/>
    <w:rsid w:val="001F52A2"/>
    <w:rsid w:val="00211B00"/>
    <w:rsid w:val="002312F1"/>
    <w:rsid w:val="00246591"/>
    <w:rsid w:val="00251DF3"/>
    <w:rsid w:val="00261DB2"/>
    <w:rsid w:val="00263FD9"/>
    <w:rsid w:val="00264C78"/>
    <w:rsid w:val="00266E99"/>
    <w:rsid w:val="002808F5"/>
    <w:rsid w:val="00280BEA"/>
    <w:rsid w:val="00281DD1"/>
    <w:rsid w:val="002A1C7B"/>
    <w:rsid w:val="002A2CE2"/>
    <w:rsid w:val="002C3F23"/>
    <w:rsid w:val="002E74A7"/>
    <w:rsid w:val="002F065A"/>
    <w:rsid w:val="003146A0"/>
    <w:rsid w:val="003459A6"/>
    <w:rsid w:val="00361978"/>
    <w:rsid w:val="00361BEA"/>
    <w:rsid w:val="003701EE"/>
    <w:rsid w:val="0038535D"/>
    <w:rsid w:val="0039604B"/>
    <w:rsid w:val="00397F5D"/>
    <w:rsid w:val="003A505D"/>
    <w:rsid w:val="003A5915"/>
    <w:rsid w:val="003A681F"/>
    <w:rsid w:val="003B424F"/>
    <w:rsid w:val="003C2D1B"/>
    <w:rsid w:val="003C332F"/>
    <w:rsid w:val="003D2697"/>
    <w:rsid w:val="003E18C5"/>
    <w:rsid w:val="003F7430"/>
    <w:rsid w:val="004210E3"/>
    <w:rsid w:val="00422C54"/>
    <w:rsid w:val="004238B5"/>
    <w:rsid w:val="00430E51"/>
    <w:rsid w:val="004712E5"/>
    <w:rsid w:val="0047385C"/>
    <w:rsid w:val="004A46CB"/>
    <w:rsid w:val="004C187C"/>
    <w:rsid w:val="004C701F"/>
    <w:rsid w:val="004E0227"/>
    <w:rsid w:val="004E6026"/>
    <w:rsid w:val="004E76E3"/>
    <w:rsid w:val="004E7EC0"/>
    <w:rsid w:val="004F6840"/>
    <w:rsid w:val="004F72FF"/>
    <w:rsid w:val="00504A32"/>
    <w:rsid w:val="00514E65"/>
    <w:rsid w:val="00533A63"/>
    <w:rsid w:val="00535DB8"/>
    <w:rsid w:val="005448DC"/>
    <w:rsid w:val="00550FDE"/>
    <w:rsid w:val="0055152D"/>
    <w:rsid w:val="005A4059"/>
    <w:rsid w:val="005A6D02"/>
    <w:rsid w:val="005B4821"/>
    <w:rsid w:val="005C4BF5"/>
    <w:rsid w:val="005E4894"/>
    <w:rsid w:val="005F1802"/>
    <w:rsid w:val="005F6A41"/>
    <w:rsid w:val="00617D6D"/>
    <w:rsid w:val="0064148A"/>
    <w:rsid w:val="00646BE8"/>
    <w:rsid w:val="00650B03"/>
    <w:rsid w:val="00675C4E"/>
    <w:rsid w:val="006764EE"/>
    <w:rsid w:val="00685515"/>
    <w:rsid w:val="006B7FFB"/>
    <w:rsid w:val="006D20BF"/>
    <w:rsid w:val="00700177"/>
    <w:rsid w:val="00704007"/>
    <w:rsid w:val="00711322"/>
    <w:rsid w:val="00717545"/>
    <w:rsid w:val="0072478C"/>
    <w:rsid w:val="00732B48"/>
    <w:rsid w:val="00733227"/>
    <w:rsid w:val="00747EB5"/>
    <w:rsid w:val="00747F61"/>
    <w:rsid w:val="00773960"/>
    <w:rsid w:val="00785FB8"/>
    <w:rsid w:val="00786E44"/>
    <w:rsid w:val="007A700C"/>
    <w:rsid w:val="007B2C9D"/>
    <w:rsid w:val="007C537E"/>
    <w:rsid w:val="007D2EB6"/>
    <w:rsid w:val="007E7D7E"/>
    <w:rsid w:val="007F1A4F"/>
    <w:rsid w:val="007F6191"/>
    <w:rsid w:val="008016F1"/>
    <w:rsid w:val="00815E27"/>
    <w:rsid w:val="00815EB9"/>
    <w:rsid w:val="00816A15"/>
    <w:rsid w:val="00827A8A"/>
    <w:rsid w:val="00832763"/>
    <w:rsid w:val="00835DEA"/>
    <w:rsid w:val="0084149D"/>
    <w:rsid w:val="00851741"/>
    <w:rsid w:val="00856B8E"/>
    <w:rsid w:val="00863A4E"/>
    <w:rsid w:val="0087178B"/>
    <w:rsid w:val="00880A6E"/>
    <w:rsid w:val="00895265"/>
    <w:rsid w:val="008A1080"/>
    <w:rsid w:val="008D3CF7"/>
    <w:rsid w:val="008D6BC2"/>
    <w:rsid w:val="008E59F8"/>
    <w:rsid w:val="008F0E79"/>
    <w:rsid w:val="008F2FB5"/>
    <w:rsid w:val="008F4560"/>
    <w:rsid w:val="00901FA0"/>
    <w:rsid w:val="009168CC"/>
    <w:rsid w:val="00917C55"/>
    <w:rsid w:val="009226B4"/>
    <w:rsid w:val="00922C46"/>
    <w:rsid w:val="0092662B"/>
    <w:rsid w:val="0093178E"/>
    <w:rsid w:val="009569C5"/>
    <w:rsid w:val="0096162A"/>
    <w:rsid w:val="009628AA"/>
    <w:rsid w:val="0097754C"/>
    <w:rsid w:val="00991AE5"/>
    <w:rsid w:val="00992EBD"/>
    <w:rsid w:val="009A23AE"/>
    <w:rsid w:val="009B2B3D"/>
    <w:rsid w:val="009B56B8"/>
    <w:rsid w:val="009B5EB9"/>
    <w:rsid w:val="009C5C3D"/>
    <w:rsid w:val="009D1584"/>
    <w:rsid w:val="009D5679"/>
    <w:rsid w:val="009E50C7"/>
    <w:rsid w:val="009F4D95"/>
    <w:rsid w:val="00A13701"/>
    <w:rsid w:val="00A326F7"/>
    <w:rsid w:val="00A339BB"/>
    <w:rsid w:val="00A60CFB"/>
    <w:rsid w:val="00A719D3"/>
    <w:rsid w:val="00A74854"/>
    <w:rsid w:val="00AB61C8"/>
    <w:rsid w:val="00AD4D68"/>
    <w:rsid w:val="00AE299F"/>
    <w:rsid w:val="00AE745D"/>
    <w:rsid w:val="00AF5C11"/>
    <w:rsid w:val="00B14EAD"/>
    <w:rsid w:val="00B16CB3"/>
    <w:rsid w:val="00B21E58"/>
    <w:rsid w:val="00B4522B"/>
    <w:rsid w:val="00B521A7"/>
    <w:rsid w:val="00B7386F"/>
    <w:rsid w:val="00B75E68"/>
    <w:rsid w:val="00B76710"/>
    <w:rsid w:val="00B81B60"/>
    <w:rsid w:val="00B83E4F"/>
    <w:rsid w:val="00B92B03"/>
    <w:rsid w:val="00B93D35"/>
    <w:rsid w:val="00B96FF4"/>
    <w:rsid w:val="00BD39C7"/>
    <w:rsid w:val="00BD5366"/>
    <w:rsid w:val="00BD5393"/>
    <w:rsid w:val="00BE21D8"/>
    <w:rsid w:val="00BE31EE"/>
    <w:rsid w:val="00BF0633"/>
    <w:rsid w:val="00C1355D"/>
    <w:rsid w:val="00C31DFF"/>
    <w:rsid w:val="00C41037"/>
    <w:rsid w:val="00C44937"/>
    <w:rsid w:val="00C4541F"/>
    <w:rsid w:val="00C67CD4"/>
    <w:rsid w:val="00C71FBB"/>
    <w:rsid w:val="00C80E90"/>
    <w:rsid w:val="00C83E73"/>
    <w:rsid w:val="00C94B0C"/>
    <w:rsid w:val="00CD52F0"/>
    <w:rsid w:val="00CE348D"/>
    <w:rsid w:val="00D00A96"/>
    <w:rsid w:val="00D06868"/>
    <w:rsid w:val="00D068A6"/>
    <w:rsid w:val="00D203B3"/>
    <w:rsid w:val="00D22B42"/>
    <w:rsid w:val="00D82EA7"/>
    <w:rsid w:val="00D84E45"/>
    <w:rsid w:val="00D97030"/>
    <w:rsid w:val="00DA494D"/>
    <w:rsid w:val="00DB5102"/>
    <w:rsid w:val="00DC5EE4"/>
    <w:rsid w:val="00DF24F6"/>
    <w:rsid w:val="00DF4565"/>
    <w:rsid w:val="00E04A43"/>
    <w:rsid w:val="00E14729"/>
    <w:rsid w:val="00E14A17"/>
    <w:rsid w:val="00E4534D"/>
    <w:rsid w:val="00E566F3"/>
    <w:rsid w:val="00E61F32"/>
    <w:rsid w:val="00E6366D"/>
    <w:rsid w:val="00E70DB9"/>
    <w:rsid w:val="00E8020C"/>
    <w:rsid w:val="00E83FB8"/>
    <w:rsid w:val="00E93260"/>
    <w:rsid w:val="00E932A5"/>
    <w:rsid w:val="00EB03C6"/>
    <w:rsid w:val="00EC4A0F"/>
    <w:rsid w:val="00ED526D"/>
    <w:rsid w:val="00ED56F9"/>
    <w:rsid w:val="00EE1C7C"/>
    <w:rsid w:val="00EE3BC9"/>
    <w:rsid w:val="00EE4D0A"/>
    <w:rsid w:val="00EF2B66"/>
    <w:rsid w:val="00EF681C"/>
    <w:rsid w:val="00F23EC3"/>
    <w:rsid w:val="00F2586F"/>
    <w:rsid w:val="00F4195E"/>
    <w:rsid w:val="00F511A1"/>
    <w:rsid w:val="00F5255A"/>
    <w:rsid w:val="00F544A3"/>
    <w:rsid w:val="00F55695"/>
    <w:rsid w:val="00F64F34"/>
    <w:rsid w:val="00F76A46"/>
    <w:rsid w:val="00F85706"/>
    <w:rsid w:val="00F902D2"/>
    <w:rsid w:val="00FB3A40"/>
    <w:rsid w:val="00FD34F9"/>
    <w:rsid w:val="00FE0B2E"/>
    <w:rsid w:val="00FE6025"/>
    <w:rsid w:val="00FE6D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525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646BE8"/>
    <w:rPr>
      <w:rFonts w:ascii="Times New Roman" w:hAnsi="Times New Roman" w:cs="Times New Roman" w:hint="default"/>
      <w:b w:val="0"/>
      <w:bCs w:val="0"/>
      <w:i w:val="0"/>
      <w:iCs w:val="0"/>
      <w:strike w:val="0"/>
      <w:dstrike w:val="0"/>
      <w:color w:val="000000"/>
      <w:sz w:val="20"/>
      <w:szCs w:val="20"/>
      <w:u w:val="none"/>
      <w:effect w:val="none"/>
    </w:rPr>
  </w:style>
  <w:style w:type="table" w:styleId="a3">
    <w:name w:val="Table Grid"/>
    <w:basedOn w:val="a1"/>
    <w:uiPriority w:val="59"/>
    <w:rsid w:val="00646B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61BEA"/>
    <w:pPr>
      <w:ind w:left="720"/>
      <w:contextualSpacing/>
    </w:pPr>
  </w:style>
  <w:style w:type="character" w:customStyle="1" w:styleId="30">
    <w:name w:val="Заголовок 3 Знак"/>
    <w:basedOn w:val="a0"/>
    <w:link w:val="3"/>
    <w:uiPriority w:val="9"/>
    <w:rsid w:val="00F5255A"/>
    <w:rPr>
      <w:rFonts w:ascii="Times New Roman" w:eastAsia="Times New Roman" w:hAnsi="Times New Roman" w:cs="Times New Roman"/>
      <w:b/>
      <w:bCs/>
      <w:sz w:val="27"/>
      <w:szCs w:val="27"/>
      <w:lang w:eastAsia="ru-RU"/>
    </w:rPr>
  </w:style>
  <w:style w:type="paragraph" w:styleId="a5">
    <w:name w:val="Balloon Text"/>
    <w:basedOn w:val="a"/>
    <w:link w:val="a6"/>
    <w:uiPriority w:val="99"/>
    <w:semiHidden/>
    <w:unhideWhenUsed/>
    <w:rsid w:val="00280B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0BEA"/>
    <w:rPr>
      <w:rFonts w:ascii="Tahoma" w:hAnsi="Tahoma" w:cs="Tahoma"/>
      <w:sz w:val="16"/>
      <w:szCs w:val="16"/>
    </w:rPr>
  </w:style>
  <w:style w:type="character" w:customStyle="1" w:styleId="S1">
    <w:name w:val="S1"/>
    <w:basedOn w:val="a0"/>
    <w:rsid w:val="00280BEA"/>
    <w:rPr>
      <w:rFonts w:ascii="Courier New" w:hAnsi="Courier New" w:cs="Courier New" w:hint="default"/>
      <w:b/>
      <w:bCs/>
      <w:i w:val="0"/>
      <w:iCs w:val="0"/>
      <w:strike w:val="0"/>
      <w:dstrike w:val="0"/>
      <w:color w:val="000000"/>
      <w:sz w:val="20"/>
      <w:szCs w:val="20"/>
      <w:u w:val="none"/>
      <w:effect w:val="none"/>
    </w:rPr>
  </w:style>
  <w:style w:type="character" w:customStyle="1" w:styleId="S00">
    <w:name w:val="S0"/>
    <w:basedOn w:val="a0"/>
    <w:rsid w:val="004F6840"/>
    <w:rPr>
      <w:rFonts w:ascii="Times New Roman" w:hAnsi="Times New Roman" w:cs="Times New Roman" w:hint="default"/>
      <w:b w:val="0"/>
      <w:bCs w:val="0"/>
      <w:i w:val="0"/>
      <w:iCs w:val="0"/>
      <w:strike w:val="0"/>
      <w:dstrike w:val="0"/>
      <w:color w:val="000000"/>
      <w:sz w:val="20"/>
      <w:szCs w:val="20"/>
      <w:u w:val="none"/>
      <w:effect w:val="none"/>
    </w:rPr>
  </w:style>
  <w:style w:type="character" w:styleId="a7">
    <w:name w:val="Hyperlink"/>
    <w:basedOn w:val="a0"/>
    <w:uiPriority w:val="99"/>
    <w:semiHidden/>
    <w:unhideWhenUsed/>
    <w:rsid w:val="00DF4565"/>
    <w:rPr>
      <w:rFonts w:ascii="Times New Roman" w:hAnsi="Times New Roman" w:cs="Times New Roman" w:hint="default"/>
      <w:b/>
      <w:bCs/>
      <w:i w:val="0"/>
      <w:iCs w:val="0"/>
      <w:color w:val="000080"/>
      <w:sz w:val="20"/>
      <w:szCs w:val="20"/>
      <w:u w:val="single"/>
    </w:rPr>
  </w:style>
  <w:style w:type="paragraph" w:styleId="a8">
    <w:name w:val="Normal (Web)"/>
    <w:basedOn w:val="a"/>
    <w:uiPriority w:val="99"/>
    <w:unhideWhenUsed/>
    <w:rsid w:val="00156954"/>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B75E6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75E68"/>
  </w:style>
  <w:style w:type="paragraph" w:styleId="ab">
    <w:name w:val="footer"/>
    <w:basedOn w:val="a"/>
    <w:link w:val="ac"/>
    <w:uiPriority w:val="99"/>
    <w:unhideWhenUsed/>
    <w:rsid w:val="00B75E6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75E68"/>
  </w:style>
  <w:style w:type="character" w:customStyle="1" w:styleId="s10">
    <w:name w:val="s1"/>
    <w:rsid w:val="00183511"/>
    <w:rPr>
      <w:rFonts w:ascii="Times New Roman" w:hAnsi="Times New Roman" w:cs="Times New Roman" w:hint="default"/>
      <w:b/>
      <w:bCs/>
      <w:color w:val="000000"/>
    </w:rPr>
  </w:style>
  <w:style w:type="character" w:customStyle="1" w:styleId="s9">
    <w:name w:val="s9"/>
    <w:basedOn w:val="a0"/>
    <w:rsid w:val="00183511"/>
    <w:rPr>
      <w:bdr w:val="none" w:sz="0" w:space="0" w:color="auto" w:frame="1"/>
    </w:rPr>
  </w:style>
  <w:style w:type="character" w:customStyle="1" w:styleId="s3">
    <w:name w:val="s3"/>
    <w:basedOn w:val="a0"/>
    <w:rsid w:val="00183511"/>
    <w:rPr>
      <w:color w:val="FF0000"/>
    </w:rPr>
  </w:style>
  <w:style w:type="paragraph" w:styleId="2">
    <w:name w:val="Body Text Indent 2"/>
    <w:basedOn w:val="a"/>
    <w:link w:val="20"/>
    <w:rsid w:val="00C44937"/>
    <w:pPr>
      <w:spacing w:after="0" w:line="240" w:lineRule="auto"/>
      <w:ind w:firstLine="851"/>
      <w:jc w:val="both"/>
    </w:pPr>
    <w:rPr>
      <w:rFonts w:ascii="Times New Roman" w:eastAsia="Times New Roman" w:hAnsi="Times New Roman" w:cs="Times New Roman"/>
      <w:sz w:val="28"/>
      <w:szCs w:val="28"/>
    </w:rPr>
  </w:style>
  <w:style w:type="character" w:customStyle="1" w:styleId="20">
    <w:name w:val="Основной текст с отступом 2 Знак"/>
    <w:basedOn w:val="a0"/>
    <w:link w:val="2"/>
    <w:rsid w:val="00C44937"/>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525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646BE8"/>
    <w:rPr>
      <w:rFonts w:ascii="Times New Roman" w:hAnsi="Times New Roman" w:cs="Times New Roman" w:hint="default"/>
      <w:b w:val="0"/>
      <w:bCs w:val="0"/>
      <w:i w:val="0"/>
      <w:iCs w:val="0"/>
      <w:strike w:val="0"/>
      <w:dstrike w:val="0"/>
      <w:color w:val="000000"/>
      <w:sz w:val="20"/>
      <w:szCs w:val="20"/>
      <w:u w:val="none"/>
      <w:effect w:val="none"/>
    </w:rPr>
  </w:style>
  <w:style w:type="table" w:styleId="a3">
    <w:name w:val="Table Grid"/>
    <w:basedOn w:val="a1"/>
    <w:uiPriority w:val="59"/>
    <w:rsid w:val="00646B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61BEA"/>
    <w:pPr>
      <w:ind w:left="720"/>
      <w:contextualSpacing/>
    </w:pPr>
  </w:style>
  <w:style w:type="character" w:customStyle="1" w:styleId="30">
    <w:name w:val="Заголовок 3 Знак"/>
    <w:basedOn w:val="a0"/>
    <w:link w:val="3"/>
    <w:uiPriority w:val="9"/>
    <w:rsid w:val="00F5255A"/>
    <w:rPr>
      <w:rFonts w:ascii="Times New Roman" w:eastAsia="Times New Roman" w:hAnsi="Times New Roman" w:cs="Times New Roman"/>
      <w:b/>
      <w:bCs/>
      <w:sz w:val="27"/>
      <w:szCs w:val="27"/>
      <w:lang w:eastAsia="ru-RU"/>
    </w:rPr>
  </w:style>
  <w:style w:type="paragraph" w:styleId="a5">
    <w:name w:val="Balloon Text"/>
    <w:basedOn w:val="a"/>
    <w:link w:val="a6"/>
    <w:uiPriority w:val="99"/>
    <w:semiHidden/>
    <w:unhideWhenUsed/>
    <w:rsid w:val="00280B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0BEA"/>
    <w:rPr>
      <w:rFonts w:ascii="Tahoma" w:hAnsi="Tahoma" w:cs="Tahoma"/>
      <w:sz w:val="16"/>
      <w:szCs w:val="16"/>
    </w:rPr>
  </w:style>
  <w:style w:type="character" w:customStyle="1" w:styleId="S1">
    <w:name w:val="S1"/>
    <w:basedOn w:val="a0"/>
    <w:rsid w:val="00280BEA"/>
    <w:rPr>
      <w:rFonts w:ascii="Courier New" w:hAnsi="Courier New" w:cs="Courier New" w:hint="default"/>
      <w:b/>
      <w:bCs/>
      <w:i w:val="0"/>
      <w:iCs w:val="0"/>
      <w:strike w:val="0"/>
      <w:dstrike w:val="0"/>
      <w:color w:val="000000"/>
      <w:sz w:val="20"/>
      <w:szCs w:val="20"/>
      <w:u w:val="none"/>
      <w:effect w:val="none"/>
    </w:rPr>
  </w:style>
  <w:style w:type="character" w:customStyle="1" w:styleId="S00">
    <w:name w:val="S0"/>
    <w:basedOn w:val="a0"/>
    <w:rsid w:val="004F6840"/>
    <w:rPr>
      <w:rFonts w:ascii="Times New Roman" w:hAnsi="Times New Roman" w:cs="Times New Roman" w:hint="default"/>
      <w:b w:val="0"/>
      <w:bCs w:val="0"/>
      <w:i w:val="0"/>
      <w:iCs w:val="0"/>
      <w:strike w:val="0"/>
      <w:dstrike w:val="0"/>
      <w:color w:val="000000"/>
      <w:sz w:val="20"/>
      <w:szCs w:val="20"/>
      <w:u w:val="none"/>
      <w:effect w:val="none"/>
    </w:rPr>
  </w:style>
  <w:style w:type="character" w:styleId="a7">
    <w:name w:val="Hyperlink"/>
    <w:basedOn w:val="a0"/>
    <w:uiPriority w:val="99"/>
    <w:semiHidden/>
    <w:unhideWhenUsed/>
    <w:rsid w:val="00DF4565"/>
    <w:rPr>
      <w:rFonts w:ascii="Times New Roman" w:hAnsi="Times New Roman" w:cs="Times New Roman" w:hint="default"/>
      <w:b/>
      <w:bCs/>
      <w:i w:val="0"/>
      <w:iCs w:val="0"/>
      <w:color w:val="000080"/>
      <w:sz w:val="20"/>
      <w:szCs w:val="20"/>
      <w:u w:val="single"/>
    </w:rPr>
  </w:style>
  <w:style w:type="paragraph" w:styleId="a8">
    <w:name w:val="Normal (Web)"/>
    <w:basedOn w:val="a"/>
    <w:uiPriority w:val="99"/>
    <w:unhideWhenUsed/>
    <w:rsid w:val="00156954"/>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B75E6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75E68"/>
  </w:style>
  <w:style w:type="paragraph" w:styleId="ab">
    <w:name w:val="footer"/>
    <w:basedOn w:val="a"/>
    <w:link w:val="ac"/>
    <w:uiPriority w:val="99"/>
    <w:unhideWhenUsed/>
    <w:rsid w:val="00B75E6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75E68"/>
  </w:style>
  <w:style w:type="character" w:customStyle="1" w:styleId="s10">
    <w:name w:val="s1"/>
    <w:rsid w:val="00183511"/>
    <w:rPr>
      <w:rFonts w:ascii="Times New Roman" w:hAnsi="Times New Roman" w:cs="Times New Roman" w:hint="default"/>
      <w:b/>
      <w:bCs/>
      <w:color w:val="000000"/>
    </w:rPr>
  </w:style>
  <w:style w:type="character" w:customStyle="1" w:styleId="s9">
    <w:name w:val="s9"/>
    <w:basedOn w:val="a0"/>
    <w:rsid w:val="00183511"/>
    <w:rPr>
      <w:bdr w:val="none" w:sz="0" w:space="0" w:color="auto" w:frame="1"/>
    </w:rPr>
  </w:style>
  <w:style w:type="character" w:customStyle="1" w:styleId="s3">
    <w:name w:val="s3"/>
    <w:basedOn w:val="a0"/>
    <w:rsid w:val="00183511"/>
    <w:rPr>
      <w:color w:val="FF0000"/>
    </w:rPr>
  </w:style>
  <w:style w:type="paragraph" w:styleId="2">
    <w:name w:val="Body Text Indent 2"/>
    <w:basedOn w:val="a"/>
    <w:link w:val="20"/>
    <w:rsid w:val="00C44937"/>
    <w:pPr>
      <w:spacing w:after="0" w:line="240" w:lineRule="auto"/>
      <w:ind w:firstLine="851"/>
      <w:jc w:val="both"/>
    </w:pPr>
    <w:rPr>
      <w:rFonts w:ascii="Times New Roman" w:eastAsia="Times New Roman" w:hAnsi="Times New Roman" w:cs="Times New Roman"/>
      <w:sz w:val="28"/>
      <w:szCs w:val="28"/>
    </w:rPr>
  </w:style>
  <w:style w:type="character" w:customStyle="1" w:styleId="20">
    <w:name w:val="Основной текст с отступом 2 Знак"/>
    <w:basedOn w:val="a0"/>
    <w:link w:val="2"/>
    <w:rsid w:val="00C44937"/>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015309">
      <w:bodyDiv w:val="1"/>
      <w:marLeft w:val="0"/>
      <w:marRight w:val="0"/>
      <w:marTop w:val="0"/>
      <w:marBottom w:val="0"/>
      <w:divBdr>
        <w:top w:val="none" w:sz="0" w:space="0" w:color="auto"/>
        <w:left w:val="none" w:sz="0" w:space="0" w:color="auto"/>
        <w:bottom w:val="none" w:sz="0" w:space="0" w:color="auto"/>
        <w:right w:val="none" w:sz="0" w:space="0" w:color="auto"/>
      </w:divBdr>
    </w:div>
    <w:div w:id="557396764">
      <w:bodyDiv w:val="1"/>
      <w:marLeft w:val="0"/>
      <w:marRight w:val="0"/>
      <w:marTop w:val="0"/>
      <w:marBottom w:val="0"/>
      <w:divBdr>
        <w:top w:val="none" w:sz="0" w:space="0" w:color="auto"/>
        <w:left w:val="none" w:sz="0" w:space="0" w:color="auto"/>
        <w:bottom w:val="none" w:sz="0" w:space="0" w:color="auto"/>
        <w:right w:val="none" w:sz="0" w:space="0" w:color="auto"/>
      </w:divBdr>
    </w:div>
    <w:div w:id="935555843">
      <w:bodyDiv w:val="1"/>
      <w:marLeft w:val="0"/>
      <w:marRight w:val="0"/>
      <w:marTop w:val="0"/>
      <w:marBottom w:val="0"/>
      <w:divBdr>
        <w:top w:val="none" w:sz="0" w:space="0" w:color="auto"/>
        <w:left w:val="none" w:sz="0" w:space="0" w:color="auto"/>
        <w:bottom w:val="none" w:sz="0" w:space="0" w:color="auto"/>
        <w:right w:val="none" w:sz="0" w:space="0" w:color="auto"/>
      </w:divBdr>
    </w:div>
    <w:div w:id="1241256837">
      <w:bodyDiv w:val="1"/>
      <w:marLeft w:val="0"/>
      <w:marRight w:val="0"/>
      <w:marTop w:val="0"/>
      <w:marBottom w:val="0"/>
      <w:divBdr>
        <w:top w:val="none" w:sz="0" w:space="0" w:color="auto"/>
        <w:left w:val="none" w:sz="0" w:space="0" w:color="auto"/>
        <w:bottom w:val="none" w:sz="0" w:space="0" w:color="auto"/>
        <w:right w:val="none" w:sz="0" w:space="0" w:color="auto"/>
      </w:divBdr>
    </w:div>
    <w:div w:id="1562205670">
      <w:bodyDiv w:val="1"/>
      <w:marLeft w:val="0"/>
      <w:marRight w:val="0"/>
      <w:marTop w:val="0"/>
      <w:marBottom w:val="0"/>
      <w:divBdr>
        <w:top w:val="none" w:sz="0" w:space="0" w:color="auto"/>
        <w:left w:val="none" w:sz="0" w:space="0" w:color="auto"/>
        <w:bottom w:val="none" w:sz="0" w:space="0" w:color="auto"/>
        <w:right w:val="none" w:sz="0" w:space="0" w:color="auto"/>
      </w:divBdr>
    </w:div>
    <w:div w:id="1608584676">
      <w:bodyDiv w:val="1"/>
      <w:marLeft w:val="0"/>
      <w:marRight w:val="0"/>
      <w:marTop w:val="0"/>
      <w:marBottom w:val="0"/>
      <w:divBdr>
        <w:top w:val="none" w:sz="0" w:space="0" w:color="auto"/>
        <w:left w:val="none" w:sz="0" w:space="0" w:color="auto"/>
        <w:bottom w:val="none" w:sz="0" w:space="0" w:color="auto"/>
        <w:right w:val="none" w:sz="0" w:space="0" w:color="auto"/>
      </w:divBdr>
    </w:div>
    <w:div w:id="1715350706">
      <w:bodyDiv w:val="1"/>
      <w:marLeft w:val="0"/>
      <w:marRight w:val="0"/>
      <w:marTop w:val="0"/>
      <w:marBottom w:val="0"/>
      <w:divBdr>
        <w:top w:val="none" w:sz="0" w:space="0" w:color="auto"/>
        <w:left w:val="none" w:sz="0" w:space="0" w:color="auto"/>
        <w:bottom w:val="none" w:sz="0" w:space="0" w:color="auto"/>
        <w:right w:val="none" w:sz="0" w:space="0" w:color="auto"/>
      </w:divBdr>
    </w:div>
    <w:div w:id="1779637651">
      <w:bodyDiv w:val="1"/>
      <w:marLeft w:val="0"/>
      <w:marRight w:val="0"/>
      <w:marTop w:val="0"/>
      <w:marBottom w:val="0"/>
      <w:divBdr>
        <w:top w:val="none" w:sz="0" w:space="0" w:color="auto"/>
        <w:left w:val="none" w:sz="0" w:space="0" w:color="auto"/>
        <w:bottom w:val="none" w:sz="0" w:space="0" w:color="auto"/>
        <w:right w:val="none" w:sz="0" w:space="0" w:color="auto"/>
      </w:divBdr>
    </w:div>
    <w:div w:id="180697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jl:31676398.0%20" TargetMode="External"/><Relationship Id="rId4" Type="http://schemas.microsoft.com/office/2007/relationships/stylesWithEffects" Target="stylesWithEffects.xml"/><Relationship Id="rId9" Type="http://schemas.openxmlformats.org/officeDocument/2006/relationships/hyperlink" Target="jl:30478329.701701.1005510894_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F38FF-8600-4179-A218-7BE8B75D6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2</Pages>
  <Words>666</Words>
  <Characters>3798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adusembekova</dc:creator>
  <cp:lastModifiedBy>Дюсембекова Айнур Рамазановна </cp:lastModifiedBy>
  <cp:revision>192</cp:revision>
  <cp:lastPrinted>2018-02-21T14:33:00Z</cp:lastPrinted>
  <dcterms:created xsi:type="dcterms:W3CDTF">2017-09-06T10:08:00Z</dcterms:created>
  <dcterms:modified xsi:type="dcterms:W3CDTF">2018-05-17T10:53:00Z</dcterms:modified>
</cp:coreProperties>
</file>