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34" w:rsidRPr="00165E34" w:rsidRDefault="00165E34" w:rsidP="00165E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5E34">
        <w:rPr>
          <w:rStyle w:val="s10"/>
          <w:rFonts w:ascii="Arial" w:hAnsi="Arial" w:cs="Arial"/>
          <w:sz w:val="24"/>
          <w:szCs w:val="24"/>
        </w:rPr>
        <w:t xml:space="preserve">Об утверждении перечня услуг по ремонту товара, ввезенного на территорию Республики Казахстан с территории государств-членов </w:t>
      </w:r>
      <w:r w:rsidRPr="00165E34">
        <w:rPr>
          <w:rFonts w:ascii="Arial" w:hAnsi="Arial" w:cs="Arial"/>
          <w:b/>
          <w:iCs/>
          <w:color w:val="000000"/>
          <w:sz w:val="24"/>
          <w:szCs w:val="24"/>
        </w:rPr>
        <w:t>Евразийского экономического</w:t>
      </w:r>
      <w:r w:rsidRPr="00165E34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165E34">
        <w:rPr>
          <w:rStyle w:val="s10"/>
          <w:rFonts w:ascii="Arial" w:hAnsi="Arial" w:cs="Arial"/>
          <w:sz w:val="24"/>
          <w:szCs w:val="24"/>
        </w:rPr>
        <w:t xml:space="preserve">союза, включая его восстановление, замену составных частей, </w:t>
      </w:r>
      <w:proofErr w:type="gramStart"/>
      <w:r w:rsidRPr="00165E34">
        <w:rPr>
          <w:rStyle w:val="s10"/>
          <w:rFonts w:ascii="Arial" w:hAnsi="Arial" w:cs="Arial"/>
          <w:sz w:val="24"/>
          <w:szCs w:val="24"/>
        </w:rPr>
        <w:t>обороты</w:t>
      </w:r>
      <w:proofErr w:type="gramEnd"/>
      <w:r w:rsidRPr="00165E34">
        <w:rPr>
          <w:rStyle w:val="s10"/>
          <w:rFonts w:ascii="Arial" w:hAnsi="Arial" w:cs="Arial"/>
          <w:sz w:val="24"/>
          <w:szCs w:val="24"/>
        </w:rPr>
        <w:t xml:space="preserve"> по реализации которых освобождаются от налога на добавленную стоимость в </w:t>
      </w:r>
      <w:r w:rsidRPr="00165E34">
        <w:rPr>
          <w:rFonts w:ascii="Arial" w:hAnsi="Arial" w:cs="Arial"/>
          <w:b/>
          <w:iCs/>
          <w:color w:val="000000"/>
          <w:sz w:val="24"/>
          <w:szCs w:val="24"/>
        </w:rPr>
        <w:t>Евразийском экономическом</w:t>
      </w:r>
      <w:r w:rsidRPr="00165E34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165E34">
        <w:rPr>
          <w:rStyle w:val="s10"/>
          <w:rFonts w:ascii="Arial" w:hAnsi="Arial" w:cs="Arial"/>
          <w:sz w:val="24"/>
          <w:szCs w:val="24"/>
        </w:rPr>
        <w:t>союзе</w:t>
      </w:r>
    </w:p>
    <w:p w:rsidR="001D2A8D" w:rsidRPr="00165E34" w:rsidRDefault="001D2A8D" w:rsidP="001D2A8D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165E34" w:rsidRPr="00165E34" w:rsidRDefault="00165E34" w:rsidP="00165E34">
      <w:pPr>
        <w:spacing w:after="0" w:line="240" w:lineRule="auto"/>
        <w:jc w:val="both"/>
        <w:rPr>
          <w:rFonts w:ascii="Arial" w:eastAsia="Times New Roman" w:hAnsi="Arial" w:cs="Arial"/>
          <w:i/>
          <w:spacing w:val="2"/>
          <w:sz w:val="24"/>
          <w:szCs w:val="24"/>
        </w:rPr>
      </w:pPr>
    </w:p>
    <w:p w:rsidR="00165E34" w:rsidRPr="00165E34" w:rsidRDefault="00165E34" w:rsidP="00165E34">
      <w:pPr>
        <w:spacing w:after="0" w:line="240" w:lineRule="auto"/>
        <w:jc w:val="both"/>
        <w:rPr>
          <w:rFonts w:ascii="Arial" w:eastAsia="Times New Roman" w:hAnsi="Arial" w:cs="Arial"/>
          <w:i/>
          <w:spacing w:val="2"/>
        </w:rPr>
      </w:pPr>
      <w:r w:rsidRPr="00165E34">
        <w:rPr>
          <w:rFonts w:ascii="Arial" w:eastAsia="Times New Roman" w:hAnsi="Arial" w:cs="Arial"/>
          <w:i/>
          <w:spacing w:val="2"/>
        </w:rPr>
        <w:t>Приказ Министра финансов Республики Казахстан от 6 февраля 2018 года № 129. Зарегистрирован в Министерст</w:t>
      </w:r>
      <w:r>
        <w:rPr>
          <w:rFonts w:ascii="Arial" w:eastAsia="Times New Roman" w:hAnsi="Arial" w:cs="Arial"/>
          <w:i/>
          <w:spacing w:val="2"/>
        </w:rPr>
        <w:t xml:space="preserve">ве юстиции Республики Казахстан </w:t>
      </w:r>
      <w:r w:rsidRPr="00165E34">
        <w:rPr>
          <w:rFonts w:ascii="Arial" w:eastAsia="Times New Roman" w:hAnsi="Arial" w:cs="Arial"/>
          <w:i/>
          <w:spacing w:val="2"/>
        </w:rPr>
        <w:t>22 февраля 2018 года № 16407</w:t>
      </w:r>
      <w:r w:rsidR="00D30D4A">
        <w:rPr>
          <w:rFonts w:ascii="Arial" w:eastAsia="Times New Roman" w:hAnsi="Arial" w:cs="Arial"/>
          <w:i/>
          <w:spacing w:val="2"/>
        </w:rPr>
        <w:t>.</w:t>
      </w:r>
      <w:bookmarkStart w:id="0" w:name="_GoBack"/>
      <w:bookmarkEnd w:id="0"/>
    </w:p>
    <w:p w:rsidR="00165E34" w:rsidRPr="00165E34" w:rsidRDefault="00165E34" w:rsidP="001D2A8D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1D2A8D" w:rsidRPr="00165E34" w:rsidRDefault="001D2A8D" w:rsidP="001D2A8D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840A4C" w:rsidRPr="00165E34" w:rsidRDefault="00A7099C" w:rsidP="003B389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kk-KZ"/>
        </w:rPr>
      </w:pPr>
      <w:r w:rsidRPr="00165E34">
        <w:rPr>
          <w:rFonts w:ascii="Arial" w:eastAsia="Times New Roman" w:hAnsi="Arial" w:cs="Arial"/>
          <w:bCs/>
          <w:sz w:val="24"/>
          <w:szCs w:val="24"/>
        </w:rPr>
        <w:t xml:space="preserve">      </w:t>
      </w:r>
      <w:r w:rsidR="00251464" w:rsidRPr="00165E34">
        <w:rPr>
          <w:rFonts w:ascii="Arial" w:eastAsia="Times New Roman" w:hAnsi="Arial" w:cs="Arial"/>
          <w:bCs/>
          <w:sz w:val="24"/>
          <w:szCs w:val="24"/>
        </w:rPr>
        <w:tab/>
      </w:r>
      <w:r w:rsidR="00747F61" w:rsidRPr="00165E34">
        <w:rPr>
          <w:rFonts w:ascii="Arial" w:eastAsia="Times New Roman" w:hAnsi="Arial" w:cs="Arial"/>
          <w:bCs/>
          <w:sz w:val="24"/>
          <w:szCs w:val="24"/>
          <w:lang w:val="kk-KZ"/>
        </w:rPr>
        <w:t>В</w:t>
      </w:r>
      <w:r w:rsidR="00840A4C" w:rsidRPr="00165E34">
        <w:rPr>
          <w:rFonts w:ascii="Arial" w:eastAsia="Times New Roman" w:hAnsi="Arial" w:cs="Arial"/>
          <w:bCs/>
          <w:sz w:val="24"/>
          <w:szCs w:val="24"/>
          <w:lang w:val="kk-KZ"/>
        </w:rPr>
        <w:t xml:space="preserve"> соответствии с</w:t>
      </w:r>
      <w:r w:rsidR="005B07FD" w:rsidRPr="00165E34">
        <w:rPr>
          <w:rFonts w:ascii="Arial" w:eastAsia="Times New Roman" w:hAnsi="Arial" w:cs="Arial"/>
          <w:bCs/>
          <w:sz w:val="24"/>
          <w:szCs w:val="24"/>
          <w:lang w:val="kk-KZ"/>
        </w:rPr>
        <w:t xml:space="preserve"> подпунктом 2) пункта 1</w:t>
      </w:r>
      <w:r w:rsidR="00904250" w:rsidRPr="00165E34">
        <w:rPr>
          <w:rFonts w:ascii="Arial" w:eastAsia="Times New Roman" w:hAnsi="Arial" w:cs="Arial"/>
          <w:bCs/>
          <w:sz w:val="24"/>
          <w:szCs w:val="24"/>
          <w:lang w:val="kk-KZ"/>
        </w:rPr>
        <w:t xml:space="preserve"> стать</w:t>
      </w:r>
      <w:r w:rsidR="005B07FD" w:rsidRPr="00165E34">
        <w:rPr>
          <w:rFonts w:ascii="Arial" w:eastAsia="Times New Roman" w:hAnsi="Arial" w:cs="Arial"/>
          <w:bCs/>
          <w:sz w:val="24"/>
          <w:szCs w:val="24"/>
          <w:lang w:val="kk-KZ"/>
        </w:rPr>
        <w:t>и</w:t>
      </w:r>
      <w:r w:rsidR="00040A74" w:rsidRPr="00165E34">
        <w:rPr>
          <w:rFonts w:ascii="Arial" w:eastAsia="Times New Roman" w:hAnsi="Arial" w:cs="Arial"/>
          <w:bCs/>
          <w:sz w:val="24"/>
          <w:szCs w:val="24"/>
          <w:lang w:val="kk-KZ"/>
        </w:rPr>
        <w:t xml:space="preserve"> </w:t>
      </w:r>
      <w:r w:rsidR="00904250" w:rsidRPr="00165E34">
        <w:rPr>
          <w:rFonts w:ascii="Arial" w:eastAsia="Times New Roman" w:hAnsi="Arial" w:cs="Arial"/>
          <w:bCs/>
          <w:sz w:val="24"/>
          <w:szCs w:val="24"/>
          <w:lang w:val="kk-KZ"/>
        </w:rPr>
        <w:t>451</w:t>
      </w:r>
      <w:r w:rsidR="00C33AA5" w:rsidRPr="00165E34">
        <w:rPr>
          <w:rFonts w:ascii="Arial" w:eastAsia="Times New Roman" w:hAnsi="Arial" w:cs="Arial"/>
          <w:bCs/>
          <w:sz w:val="24"/>
          <w:szCs w:val="24"/>
          <w:lang w:val="kk-KZ"/>
        </w:rPr>
        <w:t xml:space="preserve"> Кодекса Республики Казахстан </w:t>
      </w:r>
      <w:r w:rsidR="0070693C" w:rsidRPr="00165E34">
        <w:rPr>
          <w:rFonts w:ascii="Arial" w:eastAsia="Times New Roman" w:hAnsi="Arial" w:cs="Arial"/>
          <w:bCs/>
          <w:sz w:val="24"/>
          <w:szCs w:val="24"/>
        </w:rPr>
        <w:t>от 25 декабря 2017</w:t>
      </w:r>
      <w:r w:rsidR="00840A4C" w:rsidRPr="00165E34">
        <w:rPr>
          <w:rFonts w:ascii="Arial" w:eastAsia="Times New Roman" w:hAnsi="Arial" w:cs="Arial"/>
          <w:bCs/>
          <w:sz w:val="24"/>
          <w:szCs w:val="24"/>
        </w:rPr>
        <w:t xml:space="preserve"> года «О налогах и других обязательных платежах в бюджет» (Налоговый кодекс) </w:t>
      </w:r>
      <w:r w:rsidR="00840A4C" w:rsidRPr="00165E34">
        <w:rPr>
          <w:rFonts w:ascii="Arial" w:eastAsia="Times New Roman" w:hAnsi="Arial" w:cs="Arial"/>
          <w:b/>
          <w:bCs/>
          <w:sz w:val="24"/>
          <w:szCs w:val="24"/>
        </w:rPr>
        <w:t>ПРИКАЗЫВАЮ:</w:t>
      </w:r>
    </w:p>
    <w:p w:rsidR="00904250" w:rsidRPr="00165E34" w:rsidRDefault="00840A4C" w:rsidP="009339D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65E34">
        <w:rPr>
          <w:rStyle w:val="s0"/>
          <w:rFonts w:ascii="Arial" w:hAnsi="Arial" w:cs="Arial"/>
          <w:sz w:val="24"/>
          <w:szCs w:val="24"/>
        </w:rPr>
        <w:t xml:space="preserve">1. </w:t>
      </w:r>
      <w:r w:rsidR="00904250" w:rsidRPr="00165E34">
        <w:rPr>
          <w:rStyle w:val="s0"/>
          <w:rFonts w:ascii="Arial" w:hAnsi="Arial" w:cs="Arial"/>
          <w:sz w:val="24"/>
          <w:szCs w:val="24"/>
        </w:rPr>
        <w:t xml:space="preserve">Утвердить прилагаемый перечень услуг по ремонту товара, ввезенного на территорию Республики Казахстан с территории государств-членов </w:t>
      </w:r>
      <w:r w:rsidR="00904250" w:rsidRPr="00165E34">
        <w:rPr>
          <w:rFonts w:ascii="Arial" w:hAnsi="Arial" w:cs="Arial"/>
          <w:iCs/>
          <w:color w:val="000000"/>
          <w:sz w:val="24"/>
          <w:szCs w:val="24"/>
        </w:rPr>
        <w:t>Евразийского экономического</w:t>
      </w:r>
      <w:r w:rsidR="00904250" w:rsidRPr="00165E34">
        <w:rPr>
          <w:rStyle w:val="s0"/>
          <w:rFonts w:ascii="Arial" w:hAnsi="Arial" w:cs="Arial"/>
          <w:sz w:val="24"/>
          <w:szCs w:val="24"/>
        </w:rPr>
        <w:t xml:space="preserve"> союза, включая его восстановление, замену составных частей, </w:t>
      </w:r>
      <w:proofErr w:type="gramStart"/>
      <w:r w:rsidR="00904250" w:rsidRPr="00165E34">
        <w:rPr>
          <w:rStyle w:val="s0"/>
          <w:rFonts w:ascii="Arial" w:hAnsi="Arial" w:cs="Arial"/>
          <w:sz w:val="24"/>
          <w:szCs w:val="24"/>
        </w:rPr>
        <w:t>обороты</w:t>
      </w:r>
      <w:proofErr w:type="gramEnd"/>
      <w:r w:rsidR="00904250" w:rsidRPr="00165E34">
        <w:rPr>
          <w:rStyle w:val="s0"/>
          <w:rFonts w:ascii="Arial" w:hAnsi="Arial" w:cs="Arial"/>
          <w:sz w:val="24"/>
          <w:szCs w:val="24"/>
        </w:rPr>
        <w:t xml:space="preserve"> по реализации которых освобождаются от налога на добавленную стоимость в </w:t>
      </w:r>
      <w:r w:rsidR="00904250" w:rsidRPr="00165E34">
        <w:rPr>
          <w:rFonts w:ascii="Arial" w:hAnsi="Arial" w:cs="Arial"/>
          <w:iCs/>
          <w:color w:val="000000"/>
          <w:sz w:val="24"/>
          <w:szCs w:val="24"/>
        </w:rPr>
        <w:t>Евразийском экономическом</w:t>
      </w:r>
      <w:r w:rsidR="00904250" w:rsidRPr="00165E34">
        <w:rPr>
          <w:rStyle w:val="s0"/>
          <w:rFonts w:ascii="Arial" w:hAnsi="Arial" w:cs="Arial"/>
          <w:sz w:val="24"/>
          <w:szCs w:val="24"/>
        </w:rPr>
        <w:t xml:space="preserve"> союзе.</w:t>
      </w:r>
    </w:p>
    <w:p w:rsidR="002F30C0" w:rsidRPr="00165E34" w:rsidRDefault="002F30C0" w:rsidP="009339D8">
      <w:pPr>
        <w:tabs>
          <w:tab w:val="left" w:pos="-851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5E34">
        <w:rPr>
          <w:rStyle w:val="s0"/>
          <w:rFonts w:ascii="Arial" w:hAnsi="Arial" w:cs="Arial"/>
          <w:sz w:val="24"/>
          <w:szCs w:val="24"/>
        </w:rPr>
        <w:t>2. Комитету государственных доходов Министерства финансов Республики Казахстан (</w:t>
      </w:r>
      <w:proofErr w:type="spellStart"/>
      <w:r w:rsidRPr="00165E34">
        <w:rPr>
          <w:rStyle w:val="s0"/>
          <w:rFonts w:ascii="Arial" w:hAnsi="Arial" w:cs="Arial"/>
          <w:sz w:val="24"/>
          <w:szCs w:val="24"/>
        </w:rPr>
        <w:t>Тенгебаев</w:t>
      </w:r>
      <w:proofErr w:type="spellEnd"/>
      <w:r w:rsidRPr="00165E34">
        <w:rPr>
          <w:rStyle w:val="s0"/>
          <w:rFonts w:ascii="Arial" w:hAnsi="Arial" w:cs="Arial"/>
          <w:sz w:val="24"/>
          <w:szCs w:val="24"/>
        </w:rPr>
        <w:t xml:space="preserve"> А.М.) в установленном законодательном порядке обеспечить:</w:t>
      </w:r>
    </w:p>
    <w:p w:rsidR="002F30C0" w:rsidRPr="00165E34" w:rsidRDefault="002F30C0" w:rsidP="009339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5E34">
        <w:rPr>
          <w:rStyle w:val="s0"/>
          <w:rFonts w:ascii="Arial" w:hAnsi="Arial" w:cs="Arial"/>
          <w:sz w:val="24"/>
          <w:szCs w:val="24"/>
        </w:rPr>
        <w:t xml:space="preserve">1) государственную </w:t>
      </w:r>
      <w:bookmarkStart w:id="1" w:name="sub1004462096"/>
      <w:r w:rsidRPr="00165E34">
        <w:rPr>
          <w:rStyle w:val="s0"/>
          <w:rFonts w:ascii="Arial" w:hAnsi="Arial" w:cs="Arial"/>
          <w:b/>
          <w:color w:val="auto"/>
          <w:sz w:val="24"/>
          <w:szCs w:val="24"/>
        </w:rPr>
        <w:fldChar w:fldCharType="begin"/>
      </w:r>
      <w:r w:rsidRPr="00165E34">
        <w:rPr>
          <w:rStyle w:val="s0"/>
          <w:rFonts w:ascii="Arial" w:hAnsi="Arial" w:cs="Arial"/>
          <w:b/>
          <w:color w:val="auto"/>
          <w:sz w:val="24"/>
          <w:szCs w:val="24"/>
        </w:rPr>
        <w:instrText xml:space="preserve"> HYPERLINK "jl:31672372.0.1004462096_1" \o "СПРАВКА О ПРИКАЗЕ МИНИСТРА ФИНАНСОВ РК ОТ 15.01.2015 № 24" </w:instrText>
      </w:r>
      <w:r w:rsidRPr="00165E34">
        <w:rPr>
          <w:rStyle w:val="s0"/>
          <w:rFonts w:ascii="Arial" w:hAnsi="Arial" w:cs="Arial"/>
          <w:b/>
          <w:color w:val="auto"/>
          <w:sz w:val="24"/>
          <w:szCs w:val="24"/>
        </w:rPr>
        <w:fldChar w:fldCharType="separate"/>
      </w:r>
      <w:r w:rsidRPr="00165E34">
        <w:rPr>
          <w:rStyle w:val="a7"/>
          <w:rFonts w:ascii="Arial" w:hAnsi="Arial" w:cs="Arial"/>
          <w:b w:val="0"/>
          <w:color w:val="auto"/>
          <w:sz w:val="24"/>
          <w:szCs w:val="24"/>
          <w:u w:val="none"/>
        </w:rPr>
        <w:t>регистрацию</w:t>
      </w:r>
      <w:r w:rsidRPr="00165E34">
        <w:rPr>
          <w:rStyle w:val="s0"/>
          <w:rFonts w:ascii="Arial" w:hAnsi="Arial" w:cs="Arial"/>
          <w:b/>
          <w:color w:val="auto"/>
          <w:sz w:val="24"/>
          <w:szCs w:val="24"/>
        </w:rPr>
        <w:fldChar w:fldCharType="end"/>
      </w:r>
      <w:r w:rsidRPr="00165E34">
        <w:rPr>
          <w:rStyle w:val="s0"/>
          <w:rFonts w:ascii="Arial" w:hAnsi="Arial" w:cs="Arial"/>
          <w:sz w:val="24"/>
          <w:szCs w:val="24"/>
        </w:rPr>
        <w:t xml:space="preserve"> настоящего приказа в Министерстве юстиции Республики Казахстан;</w:t>
      </w:r>
    </w:p>
    <w:p w:rsidR="00302E4C" w:rsidRPr="00165E34" w:rsidRDefault="00302E4C" w:rsidP="00302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65E34">
        <w:rPr>
          <w:rFonts w:ascii="Arial" w:hAnsi="Arial" w:cs="Arial"/>
          <w:sz w:val="24"/>
          <w:szCs w:val="24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2F30C0" w:rsidRPr="00165E34" w:rsidRDefault="00006074" w:rsidP="009339D8">
      <w:pPr>
        <w:spacing w:after="0" w:line="240" w:lineRule="auto"/>
        <w:ind w:firstLine="708"/>
        <w:jc w:val="both"/>
        <w:rPr>
          <w:rStyle w:val="s0"/>
          <w:rFonts w:ascii="Arial" w:hAnsi="Arial" w:cs="Arial"/>
          <w:sz w:val="24"/>
          <w:szCs w:val="24"/>
        </w:rPr>
      </w:pPr>
      <w:r w:rsidRPr="00165E34">
        <w:rPr>
          <w:rStyle w:val="s0"/>
          <w:rFonts w:ascii="Arial" w:hAnsi="Arial" w:cs="Arial"/>
          <w:sz w:val="24"/>
          <w:szCs w:val="24"/>
        </w:rPr>
        <w:t>3</w:t>
      </w:r>
      <w:r w:rsidR="002F30C0" w:rsidRPr="00165E34">
        <w:rPr>
          <w:rStyle w:val="s0"/>
          <w:rFonts w:ascii="Arial" w:hAnsi="Arial" w:cs="Arial"/>
          <w:sz w:val="24"/>
          <w:szCs w:val="24"/>
        </w:rPr>
        <w:t xml:space="preserve">) размещение настоящего приказа на </w:t>
      </w:r>
      <w:proofErr w:type="spellStart"/>
      <w:r w:rsidR="002F30C0" w:rsidRPr="00165E34">
        <w:rPr>
          <w:rStyle w:val="s0"/>
          <w:rFonts w:ascii="Arial" w:hAnsi="Arial" w:cs="Arial"/>
          <w:sz w:val="24"/>
          <w:szCs w:val="24"/>
        </w:rPr>
        <w:t>интернет-ресурсе</w:t>
      </w:r>
      <w:proofErr w:type="spellEnd"/>
      <w:r w:rsidR="002F30C0" w:rsidRPr="00165E34">
        <w:rPr>
          <w:rStyle w:val="s0"/>
          <w:rFonts w:ascii="Arial" w:hAnsi="Arial" w:cs="Arial"/>
          <w:sz w:val="24"/>
          <w:szCs w:val="24"/>
        </w:rPr>
        <w:t xml:space="preserve"> Министерств</w:t>
      </w:r>
      <w:r w:rsidR="008955F2" w:rsidRPr="00165E34">
        <w:rPr>
          <w:rStyle w:val="s0"/>
          <w:rFonts w:ascii="Arial" w:hAnsi="Arial" w:cs="Arial"/>
          <w:sz w:val="24"/>
          <w:szCs w:val="24"/>
        </w:rPr>
        <w:t>а финансов Республики Казахстан;</w:t>
      </w:r>
    </w:p>
    <w:p w:rsidR="008955F2" w:rsidRPr="00165E34" w:rsidRDefault="008955F2" w:rsidP="009339D8">
      <w:pPr>
        <w:spacing w:after="0" w:line="240" w:lineRule="auto"/>
        <w:ind w:firstLine="708"/>
        <w:jc w:val="both"/>
        <w:rPr>
          <w:rStyle w:val="s0"/>
          <w:rFonts w:ascii="Arial" w:hAnsi="Arial" w:cs="Arial"/>
          <w:sz w:val="24"/>
          <w:szCs w:val="24"/>
        </w:rPr>
      </w:pPr>
      <w:r w:rsidRPr="00165E34">
        <w:rPr>
          <w:rStyle w:val="s0"/>
          <w:rFonts w:ascii="Arial" w:hAnsi="Arial" w:cs="Arial"/>
          <w:sz w:val="24"/>
          <w:szCs w:val="24"/>
        </w:rPr>
        <w:t xml:space="preserve">4) </w:t>
      </w:r>
      <w:r w:rsidRPr="00165E34">
        <w:rPr>
          <w:rFonts w:ascii="Arial" w:eastAsia="Times New Roman" w:hAnsi="Arial" w:cs="Arial"/>
          <w:sz w:val="24"/>
          <w:szCs w:val="24"/>
        </w:rPr>
        <w:t>в течени</w:t>
      </w:r>
      <w:proofErr w:type="gramStart"/>
      <w:r w:rsidRPr="00165E34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Pr="00165E34">
        <w:rPr>
          <w:rFonts w:ascii="Arial" w:eastAsia="Times New Roman" w:hAnsi="Arial" w:cs="Arial"/>
          <w:sz w:val="24"/>
          <w:szCs w:val="24"/>
        </w:rPr>
        <w:t xml:space="preserve"> десяти рабочих дней после государственной регистрации настоящего приказа в </w:t>
      </w:r>
      <w:r w:rsidRPr="00ED145B">
        <w:rPr>
          <w:rFonts w:ascii="Arial" w:eastAsia="Times New Roman" w:hAnsi="Arial" w:cs="Arial"/>
          <w:sz w:val="24"/>
          <w:szCs w:val="24"/>
        </w:rPr>
        <w:t>Ми</w:t>
      </w:r>
      <w:r w:rsidRPr="00165E34">
        <w:rPr>
          <w:rFonts w:ascii="Arial" w:eastAsia="Times New Roman" w:hAnsi="Arial" w:cs="Arial"/>
          <w:sz w:val="24"/>
          <w:szCs w:val="24"/>
        </w:rPr>
        <w:t>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p w:rsidR="00CE29CD" w:rsidRPr="00165E34" w:rsidRDefault="002F30C0" w:rsidP="009339D8">
      <w:pPr>
        <w:spacing w:after="0" w:line="240" w:lineRule="auto"/>
        <w:ind w:firstLine="708"/>
        <w:jc w:val="both"/>
        <w:rPr>
          <w:rStyle w:val="s0"/>
          <w:rFonts w:ascii="Arial" w:hAnsi="Arial" w:cs="Arial"/>
          <w:sz w:val="24"/>
          <w:szCs w:val="24"/>
        </w:rPr>
      </w:pPr>
      <w:r w:rsidRPr="00165E34">
        <w:rPr>
          <w:rStyle w:val="s0"/>
          <w:rFonts w:ascii="Arial" w:hAnsi="Arial" w:cs="Arial"/>
          <w:sz w:val="24"/>
          <w:szCs w:val="24"/>
        </w:rPr>
        <w:t>3.</w:t>
      </w:r>
      <w:bookmarkEnd w:id="1"/>
      <w:r w:rsidR="00CE29CD" w:rsidRPr="00165E34">
        <w:rPr>
          <w:rStyle w:val="s0"/>
          <w:rFonts w:ascii="Arial" w:hAnsi="Arial" w:cs="Arial"/>
          <w:sz w:val="24"/>
          <w:szCs w:val="24"/>
        </w:rPr>
        <w:t xml:space="preserve"> Настоящий приказ вводится в действие по истечении десяти календарных дней после дня его первого официального </w:t>
      </w:r>
      <w:bookmarkStart w:id="2" w:name="sub1004465784"/>
      <w:r w:rsidR="00CE29CD" w:rsidRPr="00165E34">
        <w:rPr>
          <w:rStyle w:val="s0"/>
          <w:rFonts w:ascii="Arial" w:hAnsi="Arial" w:cs="Arial"/>
          <w:b/>
          <w:sz w:val="24"/>
          <w:szCs w:val="24"/>
        </w:rPr>
        <w:fldChar w:fldCharType="begin"/>
      </w:r>
      <w:r w:rsidR="00CE29CD" w:rsidRPr="00165E34">
        <w:rPr>
          <w:rStyle w:val="s0"/>
          <w:rFonts w:ascii="Arial" w:hAnsi="Arial" w:cs="Arial"/>
          <w:b/>
          <w:sz w:val="24"/>
          <w:szCs w:val="24"/>
        </w:rPr>
        <w:instrText xml:space="preserve"> HYPERLINK "jl:31674270.0.1004465784_1" \o "СПРАВКА О ПРИКАЗЕ МИНИСТРА ФИНАНСОВ РК ОТ 21.01.2015 № 42" </w:instrText>
      </w:r>
      <w:r w:rsidR="00CE29CD" w:rsidRPr="00165E34">
        <w:rPr>
          <w:rStyle w:val="s0"/>
          <w:rFonts w:ascii="Arial" w:hAnsi="Arial" w:cs="Arial"/>
          <w:b/>
          <w:sz w:val="24"/>
          <w:szCs w:val="24"/>
        </w:rPr>
        <w:fldChar w:fldCharType="separate"/>
      </w:r>
      <w:r w:rsidR="00CE29CD" w:rsidRPr="00165E34">
        <w:rPr>
          <w:rStyle w:val="a7"/>
          <w:rFonts w:ascii="Arial" w:hAnsi="Arial" w:cs="Arial"/>
          <w:b w:val="0"/>
          <w:color w:val="auto"/>
          <w:sz w:val="24"/>
          <w:szCs w:val="24"/>
          <w:u w:val="none"/>
        </w:rPr>
        <w:t>опубликования</w:t>
      </w:r>
      <w:r w:rsidR="00CE29CD" w:rsidRPr="00165E34">
        <w:rPr>
          <w:rStyle w:val="s0"/>
          <w:rFonts w:ascii="Arial" w:hAnsi="Arial" w:cs="Arial"/>
          <w:b/>
          <w:sz w:val="24"/>
          <w:szCs w:val="24"/>
        </w:rPr>
        <w:fldChar w:fldCharType="end"/>
      </w:r>
      <w:bookmarkEnd w:id="2"/>
      <w:r w:rsidR="00CE29CD" w:rsidRPr="00165E34">
        <w:rPr>
          <w:rStyle w:val="s0"/>
          <w:rFonts w:ascii="Arial" w:hAnsi="Arial" w:cs="Arial"/>
          <w:sz w:val="24"/>
          <w:szCs w:val="24"/>
        </w:rPr>
        <w:t>.</w:t>
      </w:r>
    </w:p>
    <w:p w:rsidR="00006074" w:rsidRPr="00165E34" w:rsidRDefault="00006074" w:rsidP="00006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099C" w:rsidRPr="00165E34" w:rsidRDefault="00A7099C" w:rsidP="00B9462A">
      <w:pPr>
        <w:spacing w:after="0" w:line="240" w:lineRule="auto"/>
        <w:jc w:val="both"/>
        <w:rPr>
          <w:rStyle w:val="s0"/>
          <w:rFonts w:ascii="Arial" w:hAnsi="Arial" w:cs="Arial"/>
          <w:b/>
          <w:sz w:val="24"/>
          <w:szCs w:val="24"/>
        </w:rPr>
      </w:pPr>
    </w:p>
    <w:tbl>
      <w:tblPr>
        <w:tblW w:w="4945" w:type="pct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8"/>
        <w:gridCol w:w="4927"/>
      </w:tblGrid>
      <w:tr w:rsidR="00B9462A" w:rsidRPr="00165E34" w:rsidTr="003F0464">
        <w:tc>
          <w:tcPr>
            <w:tcW w:w="2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2A" w:rsidRPr="00165E34" w:rsidRDefault="00A7099C" w:rsidP="00B9462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5E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251464" w:rsidRPr="00165E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165E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9462A" w:rsidRPr="00165E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Министр финансов</w:t>
            </w:r>
          </w:p>
          <w:p w:rsidR="00B9462A" w:rsidRPr="00165E34" w:rsidRDefault="00A7099C" w:rsidP="00B9462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E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251464" w:rsidRPr="00165E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B9462A" w:rsidRPr="00165E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Республики Казахстан                                       </w:t>
            </w:r>
          </w:p>
        </w:tc>
        <w:tc>
          <w:tcPr>
            <w:tcW w:w="25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2A" w:rsidRPr="00165E34" w:rsidRDefault="00B9462A" w:rsidP="003F04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65E3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B9462A" w:rsidRPr="00165E34" w:rsidRDefault="00B9462A" w:rsidP="003F04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65E3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                         Б. Султанов                        </w:t>
            </w:r>
          </w:p>
        </w:tc>
      </w:tr>
    </w:tbl>
    <w:p w:rsidR="00124154" w:rsidRPr="00165E34" w:rsidRDefault="00124154" w:rsidP="00124154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47F61" w:rsidRPr="00165E34" w:rsidRDefault="00747F61" w:rsidP="00840A4C">
      <w:pPr>
        <w:pStyle w:val="a4"/>
        <w:tabs>
          <w:tab w:val="left" w:pos="851"/>
          <w:tab w:val="left" w:pos="993"/>
        </w:tabs>
        <w:spacing w:after="0" w:line="240" w:lineRule="auto"/>
        <w:ind w:left="1068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6489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6"/>
        <w:gridCol w:w="3151"/>
      </w:tblGrid>
      <w:tr w:rsidR="00747F61" w:rsidRPr="00165E34" w:rsidTr="002F3A4A">
        <w:tc>
          <w:tcPr>
            <w:tcW w:w="37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61" w:rsidRPr="00165E34" w:rsidRDefault="00747F61" w:rsidP="00E90C0E">
            <w:pPr>
              <w:tabs>
                <w:tab w:val="left" w:pos="6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759" w:rsidRPr="00165E34" w:rsidRDefault="00747F61" w:rsidP="002F3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5E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EC78B9" w:rsidRPr="00165E34" w:rsidRDefault="009C1CF4" w:rsidP="00165E34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65E34">
        <w:rPr>
          <w:rFonts w:ascii="Arial" w:eastAsia="Times New Roman" w:hAnsi="Arial" w:cs="Arial"/>
          <w:color w:val="000000"/>
          <w:sz w:val="24"/>
          <w:szCs w:val="24"/>
          <w:lang w:val="kk-KZ"/>
        </w:rPr>
        <w:t xml:space="preserve">                                                                             </w:t>
      </w:r>
      <w:r w:rsidR="00EC78B9" w:rsidRPr="00165E34">
        <w:rPr>
          <w:rFonts w:ascii="Arial" w:eastAsia="Times New Roman" w:hAnsi="Arial" w:cs="Arial"/>
          <w:color w:val="000000"/>
          <w:sz w:val="24"/>
          <w:szCs w:val="24"/>
        </w:rPr>
        <w:t xml:space="preserve">Утвержден </w:t>
      </w:r>
    </w:p>
    <w:bookmarkStart w:id="3" w:name="sub1004465597"/>
    <w:p w:rsidR="00EC78B9" w:rsidRPr="00165E34" w:rsidRDefault="00EC78B9" w:rsidP="00165E34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65E34">
        <w:rPr>
          <w:rFonts w:ascii="Arial" w:eastAsia="Times New Roman" w:hAnsi="Arial" w:cs="Arial"/>
          <w:sz w:val="24"/>
          <w:szCs w:val="24"/>
        </w:rPr>
        <w:fldChar w:fldCharType="begin"/>
      </w:r>
      <w:r w:rsidRPr="00165E34">
        <w:rPr>
          <w:rFonts w:ascii="Arial" w:eastAsia="Times New Roman" w:hAnsi="Arial" w:cs="Arial"/>
          <w:sz w:val="24"/>
          <w:szCs w:val="24"/>
        </w:rPr>
        <w:instrText xml:space="preserve"> HYPERLINK "jl:31674139.0%20" </w:instrText>
      </w:r>
      <w:r w:rsidRPr="00165E34">
        <w:rPr>
          <w:rFonts w:ascii="Arial" w:eastAsia="Times New Roman" w:hAnsi="Arial" w:cs="Arial"/>
          <w:sz w:val="24"/>
          <w:szCs w:val="24"/>
        </w:rPr>
        <w:fldChar w:fldCharType="separate"/>
      </w:r>
      <w:r w:rsidRPr="00165E34">
        <w:rPr>
          <w:rFonts w:ascii="Arial" w:eastAsia="Times New Roman" w:hAnsi="Arial" w:cs="Arial"/>
          <w:sz w:val="24"/>
          <w:szCs w:val="24"/>
        </w:rPr>
        <w:t>приказом</w:t>
      </w:r>
      <w:r w:rsidRPr="00165E34">
        <w:rPr>
          <w:rFonts w:ascii="Arial" w:eastAsia="Times New Roman" w:hAnsi="Arial" w:cs="Arial"/>
          <w:sz w:val="24"/>
          <w:szCs w:val="24"/>
        </w:rPr>
        <w:fldChar w:fldCharType="end"/>
      </w:r>
      <w:bookmarkEnd w:id="3"/>
      <w:r w:rsidRPr="00165E34">
        <w:rPr>
          <w:rFonts w:ascii="Arial" w:eastAsia="Times New Roman" w:hAnsi="Arial" w:cs="Arial"/>
          <w:color w:val="000000"/>
          <w:sz w:val="24"/>
          <w:szCs w:val="24"/>
        </w:rPr>
        <w:t xml:space="preserve"> Министра финансов</w:t>
      </w:r>
    </w:p>
    <w:p w:rsidR="00EC78B9" w:rsidRPr="00165E34" w:rsidRDefault="00251464" w:rsidP="00165E34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65E34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EC78B9" w:rsidRPr="00165E34">
        <w:rPr>
          <w:rFonts w:ascii="Arial" w:eastAsia="Times New Roman" w:hAnsi="Arial" w:cs="Arial"/>
          <w:color w:val="000000"/>
          <w:sz w:val="24"/>
          <w:szCs w:val="24"/>
        </w:rPr>
        <w:t xml:space="preserve">Республики Казахстан </w:t>
      </w:r>
    </w:p>
    <w:p w:rsidR="00EC78B9" w:rsidRPr="00165E34" w:rsidRDefault="00EC78B9" w:rsidP="00165E34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65E3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от </w:t>
      </w:r>
      <w:r w:rsidR="00D15E33" w:rsidRPr="00165E34">
        <w:rPr>
          <w:rFonts w:ascii="Arial" w:eastAsia="Times New Roman" w:hAnsi="Arial" w:cs="Arial"/>
          <w:color w:val="000000"/>
          <w:sz w:val="24"/>
          <w:szCs w:val="24"/>
        </w:rPr>
        <w:t>6 февраля</w:t>
      </w:r>
      <w:r w:rsidRPr="00165E34">
        <w:rPr>
          <w:rFonts w:ascii="Arial" w:eastAsia="Times New Roman" w:hAnsi="Arial" w:cs="Arial"/>
          <w:color w:val="000000"/>
          <w:sz w:val="24"/>
          <w:szCs w:val="24"/>
        </w:rPr>
        <w:t xml:space="preserve"> 201</w:t>
      </w:r>
      <w:r w:rsidR="006D11E8" w:rsidRPr="00165E34">
        <w:rPr>
          <w:rFonts w:ascii="Arial" w:eastAsia="Times New Roman" w:hAnsi="Arial" w:cs="Arial"/>
          <w:color w:val="000000"/>
          <w:sz w:val="24"/>
          <w:szCs w:val="24"/>
        </w:rPr>
        <w:t xml:space="preserve">8 </w:t>
      </w:r>
      <w:r w:rsidR="00D15E33" w:rsidRPr="00165E34">
        <w:rPr>
          <w:rFonts w:ascii="Arial" w:eastAsia="Times New Roman" w:hAnsi="Arial" w:cs="Arial"/>
          <w:color w:val="000000"/>
          <w:sz w:val="24"/>
          <w:szCs w:val="24"/>
        </w:rPr>
        <w:t>года № 129</w:t>
      </w:r>
    </w:p>
    <w:p w:rsidR="00C27823" w:rsidRPr="00165E34" w:rsidRDefault="00C27823" w:rsidP="00165E34">
      <w:pPr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C27823" w:rsidRPr="00165E34" w:rsidRDefault="00C27823" w:rsidP="00C27823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</w:rPr>
      </w:pPr>
      <w:r w:rsidRPr="00165E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27823" w:rsidRPr="00ED145B" w:rsidRDefault="00C27823" w:rsidP="00C2782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D145B">
        <w:rPr>
          <w:rFonts w:ascii="Arial" w:eastAsia="Times New Roman" w:hAnsi="Arial" w:cs="Arial"/>
          <w:color w:val="000000"/>
          <w:sz w:val="24"/>
          <w:szCs w:val="24"/>
        </w:rPr>
        <w:t>Перечень</w:t>
      </w:r>
    </w:p>
    <w:p w:rsidR="00C27823" w:rsidRPr="00ED145B" w:rsidRDefault="00C27823" w:rsidP="00C2782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D145B">
        <w:rPr>
          <w:rFonts w:ascii="Arial" w:eastAsia="Times New Roman" w:hAnsi="Arial" w:cs="Arial"/>
          <w:color w:val="000000"/>
          <w:sz w:val="24"/>
          <w:szCs w:val="24"/>
        </w:rPr>
        <w:t>услуг по ремонту товара, ввезенного на территорию Республики Казахстан</w:t>
      </w:r>
    </w:p>
    <w:p w:rsidR="00C82BCB" w:rsidRPr="00ED145B" w:rsidRDefault="00C27823" w:rsidP="00C2782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D145B">
        <w:rPr>
          <w:rFonts w:ascii="Arial" w:eastAsia="Times New Roman" w:hAnsi="Arial" w:cs="Arial"/>
          <w:color w:val="000000"/>
          <w:sz w:val="24"/>
          <w:szCs w:val="24"/>
        </w:rPr>
        <w:t xml:space="preserve">с территории государств-членов </w:t>
      </w:r>
      <w:r w:rsidR="00C82BCB" w:rsidRPr="00ED145B">
        <w:rPr>
          <w:rFonts w:ascii="Arial" w:hAnsi="Arial" w:cs="Arial"/>
          <w:iCs/>
          <w:color w:val="000000"/>
          <w:sz w:val="24"/>
          <w:szCs w:val="24"/>
        </w:rPr>
        <w:t>Евразийского экономического</w:t>
      </w:r>
      <w:r w:rsidRPr="00ED145B">
        <w:rPr>
          <w:rFonts w:ascii="Arial" w:eastAsia="Times New Roman" w:hAnsi="Arial" w:cs="Arial"/>
          <w:color w:val="000000"/>
          <w:sz w:val="24"/>
          <w:szCs w:val="24"/>
        </w:rPr>
        <w:t xml:space="preserve"> союза, </w:t>
      </w:r>
    </w:p>
    <w:p w:rsidR="00C27823" w:rsidRPr="00ED145B" w:rsidRDefault="00C27823" w:rsidP="00C8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D145B">
        <w:rPr>
          <w:rFonts w:ascii="Arial" w:eastAsia="Times New Roman" w:hAnsi="Arial" w:cs="Arial"/>
          <w:color w:val="000000"/>
          <w:sz w:val="24"/>
          <w:szCs w:val="24"/>
        </w:rPr>
        <w:t>включая его</w:t>
      </w:r>
      <w:r w:rsidR="00C82BCB" w:rsidRPr="00ED14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D145B">
        <w:rPr>
          <w:rFonts w:ascii="Arial" w:eastAsia="Times New Roman" w:hAnsi="Arial" w:cs="Arial"/>
          <w:color w:val="000000"/>
          <w:sz w:val="24"/>
          <w:szCs w:val="24"/>
        </w:rPr>
        <w:t xml:space="preserve">восстановление, замену составных частей, </w:t>
      </w:r>
      <w:proofErr w:type="gramStart"/>
      <w:r w:rsidRPr="00ED145B">
        <w:rPr>
          <w:rFonts w:ascii="Arial" w:eastAsia="Times New Roman" w:hAnsi="Arial" w:cs="Arial"/>
          <w:color w:val="000000"/>
          <w:sz w:val="24"/>
          <w:szCs w:val="24"/>
        </w:rPr>
        <w:t>обороты</w:t>
      </w:r>
      <w:proofErr w:type="gramEnd"/>
      <w:r w:rsidRPr="00ED145B">
        <w:rPr>
          <w:rFonts w:ascii="Arial" w:eastAsia="Times New Roman" w:hAnsi="Arial" w:cs="Arial"/>
          <w:color w:val="000000"/>
          <w:sz w:val="24"/>
          <w:szCs w:val="24"/>
        </w:rPr>
        <w:t xml:space="preserve"> по реализации которых</w:t>
      </w:r>
      <w:r w:rsidR="00C82BCB" w:rsidRPr="00ED14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D145B">
        <w:rPr>
          <w:rFonts w:ascii="Arial" w:eastAsia="Times New Roman" w:hAnsi="Arial" w:cs="Arial"/>
          <w:color w:val="000000"/>
          <w:sz w:val="24"/>
          <w:szCs w:val="24"/>
        </w:rPr>
        <w:t>освобождаются от налога на добавленную стоимость</w:t>
      </w:r>
    </w:p>
    <w:p w:rsidR="00C27823" w:rsidRPr="00ED145B" w:rsidRDefault="00C27823" w:rsidP="00C2782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D145B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="00C82BCB" w:rsidRPr="00ED145B">
        <w:rPr>
          <w:rFonts w:ascii="Arial" w:hAnsi="Arial" w:cs="Arial"/>
          <w:iCs/>
          <w:color w:val="000000"/>
          <w:sz w:val="24"/>
          <w:szCs w:val="24"/>
        </w:rPr>
        <w:t xml:space="preserve">Евразийском экономическом </w:t>
      </w:r>
      <w:r w:rsidRPr="00ED145B">
        <w:rPr>
          <w:rFonts w:ascii="Arial" w:eastAsia="Times New Roman" w:hAnsi="Arial" w:cs="Arial"/>
          <w:color w:val="000000"/>
          <w:sz w:val="24"/>
          <w:szCs w:val="24"/>
        </w:rPr>
        <w:t>союзе</w:t>
      </w:r>
    </w:p>
    <w:p w:rsidR="00A7099C" w:rsidRDefault="00C27823" w:rsidP="006C036D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</w:rPr>
      </w:pPr>
      <w:r w:rsidRPr="00165E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65E34" w:rsidRPr="00165E34" w:rsidRDefault="00165E34" w:rsidP="006C036D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</w:rPr>
      </w:pPr>
    </w:p>
    <w:p w:rsidR="00C27823" w:rsidRPr="00165E34" w:rsidRDefault="00A7099C" w:rsidP="003B38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5E34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251464" w:rsidRPr="00165E3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27823" w:rsidRPr="00165E34">
        <w:rPr>
          <w:rFonts w:ascii="Arial" w:eastAsia="Times New Roman" w:hAnsi="Arial" w:cs="Arial"/>
          <w:color w:val="000000"/>
          <w:sz w:val="24"/>
          <w:szCs w:val="24"/>
        </w:rPr>
        <w:t xml:space="preserve">1. Услуги по ремонту воздушного транспортного средства, ввезенного на территорию Республики Казахстан с территории государств-членов </w:t>
      </w:r>
      <w:r w:rsidR="006F1D51" w:rsidRPr="00165E34">
        <w:rPr>
          <w:rFonts w:ascii="Arial" w:hAnsi="Arial" w:cs="Arial"/>
          <w:iCs/>
          <w:color w:val="000000"/>
          <w:sz w:val="24"/>
          <w:szCs w:val="24"/>
        </w:rPr>
        <w:t>Евразийского экономического</w:t>
      </w:r>
      <w:r w:rsidR="00C27823" w:rsidRPr="00165E34">
        <w:rPr>
          <w:rFonts w:ascii="Arial" w:eastAsia="Times New Roman" w:hAnsi="Arial" w:cs="Arial"/>
          <w:color w:val="000000"/>
          <w:sz w:val="24"/>
          <w:szCs w:val="24"/>
        </w:rPr>
        <w:t xml:space="preserve"> союза, включая его восстановление, замену составных частей.</w:t>
      </w:r>
    </w:p>
    <w:p w:rsidR="00C27823" w:rsidRPr="00165E34" w:rsidRDefault="003B3894" w:rsidP="003B38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5E34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251464" w:rsidRPr="00165E3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7099C" w:rsidRPr="00165E34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C27823" w:rsidRPr="00165E34">
        <w:rPr>
          <w:rFonts w:ascii="Arial" w:eastAsia="Times New Roman" w:hAnsi="Arial" w:cs="Arial"/>
          <w:color w:val="000000"/>
          <w:sz w:val="24"/>
          <w:szCs w:val="24"/>
        </w:rPr>
        <w:t xml:space="preserve">Услуги по ремонту железнодорожного транспортного средства, ввезенного на территорию Республики Казахстан с территории государств-членов </w:t>
      </w:r>
      <w:r w:rsidR="006F1D51" w:rsidRPr="00165E34">
        <w:rPr>
          <w:rFonts w:ascii="Arial" w:hAnsi="Arial" w:cs="Arial"/>
          <w:iCs/>
          <w:color w:val="000000"/>
          <w:sz w:val="24"/>
          <w:szCs w:val="24"/>
        </w:rPr>
        <w:t>Евразийского экономического</w:t>
      </w:r>
      <w:r w:rsidR="00C27823" w:rsidRPr="00165E34">
        <w:rPr>
          <w:rFonts w:ascii="Arial" w:eastAsia="Times New Roman" w:hAnsi="Arial" w:cs="Arial"/>
          <w:color w:val="000000"/>
          <w:sz w:val="24"/>
          <w:szCs w:val="24"/>
        </w:rPr>
        <w:t xml:space="preserve"> союза, включая его восстановление, замену составных частей.</w:t>
      </w:r>
    </w:p>
    <w:p w:rsidR="00C27823" w:rsidRPr="00165E34" w:rsidRDefault="003B3894" w:rsidP="003B38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5E34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251464" w:rsidRPr="00165E3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27823" w:rsidRPr="00165E34">
        <w:rPr>
          <w:rFonts w:ascii="Arial" w:eastAsia="Times New Roman" w:hAnsi="Arial" w:cs="Arial"/>
          <w:color w:val="000000"/>
          <w:sz w:val="24"/>
          <w:szCs w:val="24"/>
        </w:rPr>
        <w:t xml:space="preserve">3. Услуги по ремонту внутреннего водного транспортного средства, ввезенного на территорию Республики Казахстан с территории государств-членов </w:t>
      </w:r>
      <w:r w:rsidR="006F1D51" w:rsidRPr="00165E34">
        <w:rPr>
          <w:rFonts w:ascii="Arial" w:hAnsi="Arial" w:cs="Arial"/>
          <w:iCs/>
          <w:color w:val="000000"/>
          <w:sz w:val="24"/>
          <w:szCs w:val="24"/>
        </w:rPr>
        <w:t>Евразийского экономического</w:t>
      </w:r>
      <w:r w:rsidR="00C27823" w:rsidRPr="00165E34">
        <w:rPr>
          <w:rFonts w:ascii="Arial" w:eastAsia="Times New Roman" w:hAnsi="Arial" w:cs="Arial"/>
          <w:color w:val="000000"/>
          <w:sz w:val="24"/>
          <w:szCs w:val="24"/>
        </w:rPr>
        <w:t xml:space="preserve"> союза, включая его восстановление, замену составных частей.</w:t>
      </w:r>
    </w:p>
    <w:p w:rsidR="00C27823" w:rsidRPr="00165E34" w:rsidRDefault="003B3894" w:rsidP="003B38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5E34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251464" w:rsidRPr="00165E3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27823" w:rsidRPr="00165E34">
        <w:rPr>
          <w:rFonts w:ascii="Arial" w:eastAsia="Times New Roman" w:hAnsi="Arial" w:cs="Arial"/>
          <w:color w:val="000000"/>
          <w:sz w:val="24"/>
          <w:szCs w:val="24"/>
        </w:rPr>
        <w:t xml:space="preserve">4. Услуги по ремонту морского транспортного средства, ввезенного на территорию Республики Казахстан с территории государств-членов </w:t>
      </w:r>
      <w:r w:rsidR="006F1D51" w:rsidRPr="00165E34">
        <w:rPr>
          <w:rFonts w:ascii="Arial" w:hAnsi="Arial" w:cs="Arial"/>
          <w:iCs/>
          <w:color w:val="000000"/>
          <w:sz w:val="24"/>
          <w:szCs w:val="24"/>
        </w:rPr>
        <w:t>Евразийского экономического</w:t>
      </w:r>
      <w:r w:rsidR="00C27823" w:rsidRPr="00165E34">
        <w:rPr>
          <w:rFonts w:ascii="Arial" w:eastAsia="Times New Roman" w:hAnsi="Arial" w:cs="Arial"/>
          <w:color w:val="000000"/>
          <w:sz w:val="24"/>
          <w:szCs w:val="24"/>
        </w:rPr>
        <w:t xml:space="preserve"> союза, включая его восстановление, замену составных частей.</w:t>
      </w:r>
    </w:p>
    <w:p w:rsidR="00C27823" w:rsidRPr="00165E34" w:rsidRDefault="003B3894" w:rsidP="003B38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5E34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251464" w:rsidRPr="00165E3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27823" w:rsidRPr="00165E34">
        <w:rPr>
          <w:rFonts w:ascii="Arial" w:eastAsia="Times New Roman" w:hAnsi="Arial" w:cs="Arial"/>
          <w:color w:val="000000"/>
          <w:sz w:val="24"/>
          <w:szCs w:val="24"/>
        </w:rPr>
        <w:t>5. Услуги по ремонту самодвижущихся подводных снарядов (торпед)</w:t>
      </w:r>
      <w:r w:rsidR="00165E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27823" w:rsidRPr="00165E34">
        <w:rPr>
          <w:rFonts w:ascii="Arial" w:eastAsia="Times New Roman" w:hAnsi="Arial" w:cs="Arial"/>
          <w:color w:val="000000"/>
          <w:sz w:val="24"/>
          <w:szCs w:val="24"/>
        </w:rPr>
        <w:t xml:space="preserve">и оборудования (изделий) судовой гидравлики, ввезенных на территорию Республики Казахстан с территории государств-членов </w:t>
      </w:r>
      <w:r w:rsidR="006F1D51" w:rsidRPr="00165E34">
        <w:rPr>
          <w:rFonts w:ascii="Arial" w:hAnsi="Arial" w:cs="Arial"/>
          <w:iCs/>
          <w:color w:val="000000"/>
          <w:sz w:val="24"/>
          <w:szCs w:val="24"/>
        </w:rPr>
        <w:t>Евразийского экономического</w:t>
      </w:r>
      <w:r w:rsidR="00C27823" w:rsidRPr="00165E34">
        <w:rPr>
          <w:rFonts w:ascii="Arial" w:eastAsia="Times New Roman" w:hAnsi="Arial" w:cs="Arial"/>
          <w:color w:val="000000"/>
          <w:sz w:val="24"/>
          <w:szCs w:val="24"/>
        </w:rPr>
        <w:t xml:space="preserve"> союза, включая его восстановление, замену составных частей. </w:t>
      </w:r>
    </w:p>
    <w:p w:rsidR="00C27823" w:rsidRPr="00165E34" w:rsidRDefault="00C27823" w:rsidP="00C2782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5E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27823" w:rsidRPr="00165E34" w:rsidRDefault="00C27823" w:rsidP="00DB19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7823" w:rsidRPr="00165E34" w:rsidRDefault="00C27823" w:rsidP="00DB19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kk-KZ"/>
        </w:rPr>
      </w:pPr>
    </w:p>
    <w:p w:rsidR="00C27823" w:rsidRPr="00165E34" w:rsidRDefault="00C27823" w:rsidP="00DB19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kk-KZ"/>
        </w:rPr>
      </w:pPr>
    </w:p>
    <w:p w:rsidR="00C27823" w:rsidRPr="00165E34" w:rsidRDefault="00C27823" w:rsidP="00DB19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kk-KZ"/>
        </w:rPr>
      </w:pPr>
    </w:p>
    <w:p w:rsidR="00C27823" w:rsidRPr="00165E34" w:rsidRDefault="00C27823" w:rsidP="00DB19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kk-KZ"/>
        </w:rPr>
      </w:pPr>
    </w:p>
    <w:p w:rsidR="00C27823" w:rsidRPr="00165E34" w:rsidRDefault="00C27823" w:rsidP="00DB19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kk-KZ"/>
        </w:rPr>
      </w:pPr>
    </w:p>
    <w:p w:rsidR="00C27823" w:rsidRPr="00165E34" w:rsidRDefault="00C27823" w:rsidP="00DB19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kk-KZ"/>
        </w:rPr>
      </w:pPr>
    </w:p>
    <w:p w:rsidR="00165E34" w:rsidRPr="00165E34" w:rsidRDefault="00165E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kk-KZ"/>
        </w:rPr>
      </w:pPr>
    </w:p>
    <w:sectPr w:rsidR="00165E34" w:rsidRPr="00165E34" w:rsidSect="00CE6D8E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86" w:rsidRDefault="00E62686" w:rsidP="00B75E68">
      <w:pPr>
        <w:spacing w:after="0" w:line="240" w:lineRule="auto"/>
      </w:pPr>
      <w:r>
        <w:separator/>
      </w:r>
    </w:p>
  </w:endnote>
  <w:endnote w:type="continuationSeparator" w:id="0">
    <w:p w:rsidR="00E62686" w:rsidRDefault="00E62686" w:rsidP="00B7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86" w:rsidRDefault="00E62686" w:rsidP="00B75E68">
      <w:pPr>
        <w:spacing w:after="0" w:line="240" w:lineRule="auto"/>
      </w:pPr>
      <w:r>
        <w:separator/>
      </w:r>
    </w:p>
  </w:footnote>
  <w:footnote w:type="continuationSeparator" w:id="0">
    <w:p w:rsidR="00E62686" w:rsidRDefault="00E62686" w:rsidP="00B7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68" w:rsidRDefault="00B75E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A40"/>
    <w:multiLevelType w:val="hybridMultilevel"/>
    <w:tmpl w:val="9A9026B2"/>
    <w:lvl w:ilvl="0" w:tplc="4E44ED56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EB5D76"/>
    <w:multiLevelType w:val="hybridMultilevel"/>
    <w:tmpl w:val="2D349B9A"/>
    <w:lvl w:ilvl="0" w:tplc="5CBC3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BA49F8"/>
    <w:multiLevelType w:val="hybridMultilevel"/>
    <w:tmpl w:val="37F64A52"/>
    <w:lvl w:ilvl="0" w:tplc="AF644688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AB58FC"/>
    <w:multiLevelType w:val="hybridMultilevel"/>
    <w:tmpl w:val="A50C2B64"/>
    <w:lvl w:ilvl="0" w:tplc="486A5AD2">
      <w:start w:val="1"/>
      <w:numFmt w:val="decimal"/>
      <w:lvlText w:val="%1."/>
      <w:lvlJc w:val="left"/>
      <w:pPr>
        <w:ind w:left="10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3104275E"/>
    <w:multiLevelType w:val="hybridMultilevel"/>
    <w:tmpl w:val="E1FE4E84"/>
    <w:lvl w:ilvl="0" w:tplc="AF64468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C0E1D68"/>
    <w:multiLevelType w:val="hybridMultilevel"/>
    <w:tmpl w:val="B78058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F862EE"/>
    <w:multiLevelType w:val="hybridMultilevel"/>
    <w:tmpl w:val="25046E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8F44A35"/>
    <w:multiLevelType w:val="hybridMultilevel"/>
    <w:tmpl w:val="4F8CFD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B2115F0"/>
    <w:multiLevelType w:val="hybridMultilevel"/>
    <w:tmpl w:val="DEC0286C"/>
    <w:lvl w:ilvl="0" w:tplc="E9CA8E2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E8"/>
    <w:rsid w:val="000015C5"/>
    <w:rsid w:val="000034E0"/>
    <w:rsid w:val="00006074"/>
    <w:rsid w:val="000146E9"/>
    <w:rsid w:val="00040A74"/>
    <w:rsid w:val="00061B4A"/>
    <w:rsid w:val="0009523E"/>
    <w:rsid w:val="000A361F"/>
    <w:rsid w:val="00124154"/>
    <w:rsid w:val="001476E2"/>
    <w:rsid w:val="00156954"/>
    <w:rsid w:val="00165E34"/>
    <w:rsid w:val="00196AE7"/>
    <w:rsid w:val="001B0C1E"/>
    <w:rsid w:val="001D0D20"/>
    <w:rsid w:val="001D2A8D"/>
    <w:rsid w:val="001D5D4D"/>
    <w:rsid w:val="001D612A"/>
    <w:rsid w:val="001F52A2"/>
    <w:rsid w:val="00225080"/>
    <w:rsid w:val="00251464"/>
    <w:rsid w:val="00261DB2"/>
    <w:rsid w:val="00264C78"/>
    <w:rsid w:val="002808F5"/>
    <w:rsid w:val="00280BEA"/>
    <w:rsid w:val="00281FF4"/>
    <w:rsid w:val="00295786"/>
    <w:rsid w:val="002A2CE2"/>
    <w:rsid w:val="002B7085"/>
    <w:rsid w:val="002B76E4"/>
    <w:rsid w:val="002E74A7"/>
    <w:rsid w:val="002F30C0"/>
    <w:rsid w:val="002F3A4A"/>
    <w:rsid w:val="00302E4C"/>
    <w:rsid w:val="003146A0"/>
    <w:rsid w:val="00350EBF"/>
    <w:rsid w:val="00361978"/>
    <w:rsid w:val="00361BEA"/>
    <w:rsid w:val="00365FAD"/>
    <w:rsid w:val="0038535D"/>
    <w:rsid w:val="00396D69"/>
    <w:rsid w:val="003A5915"/>
    <w:rsid w:val="003B006E"/>
    <w:rsid w:val="003B3894"/>
    <w:rsid w:val="003B424F"/>
    <w:rsid w:val="003C332F"/>
    <w:rsid w:val="003D1CE4"/>
    <w:rsid w:val="003D2697"/>
    <w:rsid w:val="003E18C5"/>
    <w:rsid w:val="00446A8A"/>
    <w:rsid w:val="004A46CB"/>
    <w:rsid w:val="004A7D36"/>
    <w:rsid w:val="004B33FC"/>
    <w:rsid w:val="004E3DB5"/>
    <w:rsid w:val="004F5619"/>
    <w:rsid w:val="004F6840"/>
    <w:rsid w:val="004F72FF"/>
    <w:rsid w:val="0050408D"/>
    <w:rsid w:val="00514E65"/>
    <w:rsid w:val="005433D6"/>
    <w:rsid w:val="005448DC"/>
    <w:rsid w:val="0055152D"/>
    <w:rsid w:val="00557069"/>
    <w:rsid w:val="005745FB"/>
    <w:rsid w:val="005A1BAF"/>
    <w:rsid w:val="005B07FD"/>
    <w:rsid w:val="005C04B5"/>
    <w:rsid w:val="005E2027"/>
    <w:rsid w:val="005F6A41"/>
    <w:rsid w:val="00630517"/>
    <w:rsid w:val="0064148A"/>
    <w:rsid w:val="00646BE8"/>
    <w:rsid w:val="00687380"/>
    <w:rsid w:val="00687CAE"/>
    <w:rsid w:val="006957F9"/>
    <w:rsid w:val="006A5F11"/>
    <w:rsid w:val="006C036D"/>
    <w:rsid w:val="006D11E8"/>
    <w:rsid w:val="006F1D51"/>
    <w:rsid w:val="00704007"/>
    <w:rsid w:val="0070693C"/>
    <w:rsid w:val="00711322"/>
    <w:rsid w:val="00747EB5"/>
    <w:rsid w:val="00747F61"/>
    <w:rsid w:val="00785C42"/>
    <w:rsid w:val="00786E44"/>
    <w:rsid w:val="00793F14"/>
    <w:rsid w:val="007A4948"/>
    <w:rsid w:val="007C537E"/>
    <w:rsid w:val="007D2EB6"/>
    <w:rsid w:val="007E146F"/>
    <w:rsid w:val="007E7D7E"/>
    <w:rsid w:val="007F1A4F"/>
    <w:rsid w:val="007F6191"/>
    <w:rsid w:val="00805799"/>
    <w:rsid w:val="00835DEA"/>
    <w:rsid w:val="00840A4C"/>
    <w:rsid w:val="0084176A"/>
    <w:rsid w:val="00851741"/>
    <w:rsid w:val="00857144"/>
    <w:rsid w:val="00863A4E"/>
    <w:rsid w:val="00886231"/>
    <w:rsid w:val="00886C7E"/>
    <w:rsid w:val="008870AE"/>
    <w:rsid w:val="00893CD1"/>
    <w:rsid w:val="008955F2"/>
    <w:rsid w:val="008D3CF7"/>
    <w:rsid w:val="008F4560"/>
    <w:rsid w:val="009012DB"/>
    <w:rsid w:val="00901FA0"/>
    <w:rsid w:val="00904250"/>
    <w:rsid w:val="0090563A"/>
    <w:rsid w:val="009144C2"/>
    <w:rsid w:val="009168CC"/>
    <w:rsid w:val="00917C55"/>
    <w:rsid w:val="00922C46"/>
    <w:rsid w:val="00932759"/>
    <w:rsid w:val="009339D8"/>
    <w:rsid w:val="0096162A"/>
    <w:rsid w:val="0098250E"/>
    <w:rsid w:val="009B56B8"/>
    <w:rsid w:val="009B5EB9"/>
    <w:rsid w:val="009C1CF4"/>
    <w:rsid w:val="009D1584"/>
    <w:rsid w:val="009D5679"/>
    <w:rsid w:val="009E18F2"/>
    <w:rsid w:val="009E50C7"/>
    <w:rsid w:val="00A13E0C"/>
    <w:rsid w:val="00A13F70"/>
    <w:rsid w:val="00A326F7"/>
    <w:rsid w:val="00A61104"/>
    <w:rsid w:val="00A7099C"/>
    <w:rsid w:val="00A75BDD"/>
    <w:rsid w:val="00AD4D68"/>
    <w:rsid w:val="00AF5C11"/>
    <w:rsid w:val="00B14EAD"/>
    <w:rsid w:val="00B21E58"/>
    <w:rsid w:val="00B4522B"/>
    <w:rsid w:val="00B75E68"/>
    <w:rsid w:val="00B81B60"/>
    <w:rsid w:val="00B9462A"/>
    <w:rsid w:val="00BA6163"/>
    <w:rsid w:val="00BD39C7"/>
    <w:rsid w:val="00BE31EE"/>
    <w:rsid w:val="00BF0633"/>
    <w:rsid w:val="00C1355D"/>
    <w:rsid w:val="00C27823"/>
    <w:rsid w:val="00C33AA5"/>
    <w:rsid w:val="00C41037"/>
    <w:rsid w:val="00C80E90"/>
    <w:rsid w:val="00C82BCB"/>
    <w:rsid w:val="00C83E73"/>
    <w:rsid w:val="00C947ED"/>
    <w:rsid w:val="00CA769E"/>
    <w:rsid w:val="00CE29CD"/>
    <w:rsid w:val="00CE6D8E"/>
    <w:rsid w:val="00CF10D8"/>
    <w:rsid w:val="00CF27C4"/>
    <w:rsid w:val="00D068A6"/>
    <w:rsid w:val="00D15E33"/>
    <w:rsid w:val="00D22B42"/>
    <w:rsid w:val="00D30D4A"/>
    <w:rsid w:val="00D32592"/>
    <w:rsid w:val="00D33EA1"/>
    <w:rsid w:val="00D82EA7"/>
    <w:rsid w:val="00D97030"/>
    <w:rsid w:val="00DB198D"/>
    <w:rsid w:val="00DC5EE4"/>
    <w:rsid w:val="00DF4080"/>
    <w:rsid w:val="00DF4565"/>
    <w:rsid w:val="00E4534D"/>
    <w:rsid w:val="00E517A4"/>
    <w:rsid w:val="00E61F32"/>
    <w:rsid w:val="00E62686"/>
    <w:rsid w:val="00E70DB9"/>
    <w:rsid w:val="00E76170"/>
    <w:rsid w:val="00E8020C"/>
    <w:rsid w:val="00E817A0"/>
    <w:rsid w:val="00E83BE9"/>
    <w:rsid w:val="00E83BF8"/>
    <w:rsid w:val="00E93260"/>
    <w:rsid w:val="00E932A5"/>
    <w:rsid w:val="00E96A48"/>
    <w:rsid w:val="00EB03C6"/>
    <w:rsid w:val="00EC4A0F"/>
    <w:rsid w:val="00EC78B9"/>
    <w:rsid w:val="00ED145B"/>
    <w:rsid w:val="00EE1C7C"/>
    <w:rsid w:val="00EE3BC9"/>
    <w:rsid w:val="00EE4D0A"/>
    <w:rsid w:val="00EF7DDA"/>
    <w:rsid w:val="00F13FB7"/>
    <w:rsid w:val="00F5255A"/>
    <w:rsid w:val="00F544A3"/>
    <w:rsid w:val="00F55DED"/>
    <w:rsid w:val="00F76A46"/>
    <w:rsid w:val="00F8291A"/>
    <w:rsid w:val="00F902D2"/>
    <w:rsid w:val="00F97AEC"/>
    <w:rsid w:val="00FB3A40"/>
    <w:rsid w:val="00FE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2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46B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3">
    <w:name w:val="Table Grid"/>
    <w:basedOn w:val="a1"/>
    <w:uiPriority w:val="59"/>
    <w:rsid w:val="00646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B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25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BEA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280BE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0">
    <w:name w:val="S0"/>
    <w:basedOn w:val="a0"/>
    <w:rsid w:val="004F684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7">
    <w:name w:val="Hyperlink"/>
    <w:basedOn w:val="a0"/>
    <w:uiPriority w:val="99"/>
    <w:semiHidden/>
    <w:unhideWhenUsed/>
    <w:rsid w:val="00DF4565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a8">
    <w:name w:val="Normal (Web)"/>
    <w:basedOn w:val="a"/>
    <w:uiPriority w:val="99"/>
    <w:unhideWhenUsed/>
    <w:rsid w:val="0015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7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5E68"/>
  </w:style>
  <w:style w:type="paragraph" w:styleId="ab">
    <w:name w:val="footer"/>
    <w:basedOn w:val="a"/>
    <w:link w:val="ac"/>
    <w:uiPriority w:val="99"/>
    <w:unhideWhenUsed/>
    <w:rsid w:val="00B7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5E68"/>
  </w:style>
  <w:style w:type="character" w:customStyle="1" w:styleId="s10">
    <w:name w:val="s1"/>
    <w:rsid w:val="00124154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2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46B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3">
    <w:name w:val="Table Grid"/>
    <w:basedOn w:val="a1"/>
    <w:uiPriority w:val="59"/>
    <w:rsid w:val="00646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B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25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BEA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280BE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0">
    <w:name w:val="S0"/>
    <w:basedOn w:val="a0"/>
    <w:rsid w:val="004F684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7">
    <w:name w:val="Hyperlink"/>
    <w:basedOn w:val="a0"/>
    <w:uiPriority w:val="99"/>
    <w:semiHidden/>
    <w:unhideWhenUsed/>
    <w:rsid w:val="00DF4565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a8">
    <w:name w:val="Normal (Web)"/>
    <w:basedOn w:val="a"/>
    <w:uiPriority w:val="99"/>
    <w:unhideWhenUsed/>
    <w:rsid w:val="0015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7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5E68"/>
  </w:style>
  <w:style w:type="paragraph" w:styleId="ab">
    <w:name w:val="footer"/>
    <w:basedOn w:val="a"/>
    <w:link w:val="ac"/>
    <w:uiPriority w:val="99"/>
    <w:unhideWhenUsed/>
    <w:rsid w:val="00B7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5E68"/>
  </w:style>
  <w:style w:type="character" w:customStyle="1" w:styleId="s10">
    <w:name w:val="s1"/>
    <w:rsid w:val="00124154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41C08-82F0-4049-B5A3-E6F4B294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adusembekova</dc:creator>
  <cp:lastModifiedBy>Дюсембекова Айнур Рамазановна </cp:lastModifiedBy>
  <cp:revision>46</cp:revision>
  <cp:lastPrinted>2017-09-06T11:08:00Z</cp:lastPrinted>
  <dcterms:created xsi:type="dcterms:W3CDTF">2017-09-08T11:51:00Z</dcterms:created>
  <dcterms:modified xsi:type="dcterms:W3CDTF">2018-05-17T10:47:00Z</dcterms:modified>
</cp:coreProperties>
</file>