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46AE9" w14:textId="12A17856" w:rsidR="00C30628" w:rsidRDefault="00C30628">
      <w:bookmarkStart w:id="0" w:name="_GoBack"/>
      <w:bookmarkEnd w:id="0"/>
    </w:p>
    <w:p w14:paraId="42763BFE" w14:textId="77777777" w:rsidR="00C30628" w:rsidRDefault="007F7F43">
      <w:pPr>
        <w:pStyle w:val="a4"/>
      </w:pPr>
      <w:r>
        <w:t>ЭШФ бойынша әдістемелік мәселелер</w:t>
      </w:r>
    </w:p>
    <w:p w14:paraId="4CE866D3" w14:textId="77777777" w:rsidR="00C30628" w:rsidRDefault="00C30628">
      <w:pPr>
        <w:pStyle w:val="a3"/>
        <w:ind w:left="0" w:firstLine="0"/>
        <w:jc w:val="left"/>
        <w:rPr>
          <w:b/>
          <w:sz w:val="27"/>
        </w:rPr>
      </w:pPr>
    </w:p>
    <w:p w14:paraId="0ABD878B" w14:textId="77777777" w:rsidR="00C30628" w:rsidRDefault="007F7F43">
      <w:pPr>
        <w:pStyle w:val="1"/>
        <w:numPr>
          <w:ilvl w:val="0"/>
          <w:numId w:val="1"/>
        </w:numPr>
        <w:tabs>
          <w:tab w:val="left" w:pos="1379"/>
        </w:tabs>
        <w:ind w:right="105" w:firstLine="707"/>
        <w:jc w:val="both"/>
      </w:pPr>
      <w:r>
        <w:t>2014 жылдың 1 шілдесінен бастап Салық кодексінің электрондық шот-фактураларды беру туралы нормалары күшіне енді, соған байланысты ҚҚС төлеушілер шот-фактураларды тек электронды түрде беруге міндетті?</w:t>
      </w:r>
    </w:p>
    <w:p w14:paraId="24059FA3" w14:textId="77777777" w:rsidR="00C30628" w:rsidRDefault="007F7F43">
      <w:pPr>
        <w:pStyle w:val="a3"/>
        <w:ind w:right="108"/>
      </w:pPr>
      <w:r>
        <w:t>Бұл нормалар барлық ҚҚС төлеушілерге шот-фактураларды электронды түрде беруге міндетті екенін қарастырмайды. Электрондық шот-фактураларды беру тауарларды, жұмыстарды, қызметтерді өткізу бойынша айналым жасалған күннен ерте емес және кешіктірілмей ерікті негізде жүзеге асырылады.</w:t>
      </w:r>
    </w:p>
    <w:p w14:paraId="06C9F647" w14:textId="77777777" w:rsidR="00C30628" w:rsidRDefault="00C30628">
      <w:pPr>
        <w:pStyle w:val="a3"/>
        <w:ind w:left="0" w:firstLine="0"/>
        <w:jc w:val="left"/>
      </w:pPr>
    </w:p>
    <w:p w14:paraId="0CF9AEE7" w14:textId="77777777" w:rsidR="00C30628" w:rsidRDefault="007F7F43">
      <w:pPr>
        <w:pStyle w:val="1"/>
        <w:numPr>
          <w:ilvl w:val="0"/>
          <w:numId w:val="1"/>
        </w:numPr>
        <w:tabs>
          <w:tab w:val="left" w:pos="1379"/>
        </w:tabs>
        <w:spacing w:before="1"/>
        <w:ind w:right="102" w:firstLine="707"/>
        <w:jc w:val="both"/>
      </w:pPr>
      <w:r>
        <w:t>Біз шот-фактураларды айналым күнінен кейін 7 күн ішінде қағаз жеткізгіште шығарамыз, шот-фактураларды электронды түрде беру мерзімі қандай?</w:t>
      </w:r>
    </w:p>
    <w:p w14:paraId="61B794BB" w14:textId="77777777" w:rsidR="00C30628" w:rsidRDefault="007F7F43">
      <w:pPr>
        <w:pStyle w:val="a3"/>
        <w:ind w:right="110"/>
      </w:pPr>
      <w:r>
        <w:t>Электрондық шот-фактура айналым жасалған күннен ерте емес және айналым жасалған күннен кейін күнтізбелік 15 күннен кешіктірілмей берілуі тиіс.</w:t>
      </w:r>
    </w:p>
    <w:p w14:paraId="5AD1A858" w14:textId="77777777" w:rsidR="00C30628" w:rsidRDefault="00C30628">
      <w:pPr>
        <w:pStyle w:val="a3"/>
        <w:ind w:left="0" w:firstLine="0"/>
        <w:jc w:val="left"/>
      </w:pPr>
    </w:p>
    <w:p w14:paraId="38340CB7" w14:textId="77777777" w:rsidR="00C30628" w:rsidRDefault="007F7F43">
      <w:pPr>
        <w:pStyle w:val="1"/>
        <w:numPr>
          <w:ilvl w:val="0"/>
          <w:numId w:val="1"/>
        </w:numPr>
        <w:tabs>
          <w:tab w:val="left" w:pos="1379"/>
        </w:tabs>
        <w:ind w:right="107" w:firstLine="707"/>
        <w:jc w:val="both"/>
      </w:pPr>
      <w:r>
        <w:t>Электрондық шот-фактураның нысаны бекітілді, шот-фактураны қағазда толтыру кезінде электрондық шот-фактураның бекітілген нысанын басшылыққа алу керек пе?</w:t>
      </w:r>
    </w:p>
    <w:p w14:paraId="3FD88CAA" w14:textId="77777777" w:rsidR="00C30628" w:rsidRDefault="007F7F43">
      <w:pPr>
        <w:pStyle w:val="a3"/>
        <w:ind w:right="107"/>
      </w:pPr>
      <w:r>
        <w:t>Қағаз тасығышта шот-фактураны толтыру кезінде электрондық шот-фактураның бекітілген нысанын пайдалану қажет емес. Шот-фактураны қағаз жеткізгіште толтырған кезде еркін нысанда Салық кодексінің 263-бабының 5-тармағында көзделген деректемелерді көрсету қажет.</w:t>
      </w:r>
    </w:p>
    <w:p w14:paraId="71993AD5" w14:textId="77777777" w:rsidR="00C30628" w:rsidRDefault="00C30628">
      <w:pPr>
        <w:pStyle w:val="a3"/>
        <w:ind w:left="0" w:firstLine="0"/>
        <w:jc w:val="left"/>
      </w:pPr>
    </w:p>
    <w:p w14:paraId="1E72FEDB" w14:textId="77777777" w:rsidR="00C30628" w:rsidRDefault="007F7F43">
      <w:pPr>
        <w:pStyle w:val="1"/>
        <w:numPr>
          <w:ilvl w:val="0"/>
          <w:numId w:val="1"/>
        </w:numPr>
        <w:tabs>
          <w:tab w:val="left" w:pos="1379"/>
        </w:tabs>
        <w:spacing w:before="1"/>
        <w:ind w:right="109" w:firstLine="707"/>
        <w:jc w:val="both"/>
      </w:pPr>
      <w:r>
        <w:t>Біздің компания шетелге тауар жеткізумен айналысады. Тауарды алушы шетел валютасындағы шот-фактураны талап етеді. Шетел валютасында электронды шот-фактураны беруге болады ма?</w:t>
      </w:r>
    </w:p>
    <w:p w14:paraId="3CA7EC9A" w14:textId="77777777" w:rsidR="00C30628" w:rsidRDefault="007F7F43">
      <w:pPr>
        <w:pStyle w:val="a3"/>
        <w:ind w:right="110"/>
      </w:pPr>
      <w:r>
        <w:t>Электрондық шот-фактураны ресімдеу кезінде оны шетел валютасында шығаруға мынадай жағдайларда құқық беріледі:</w:t>
      </w:r>
    </w:p>
    <w:p w14:paraId="112CB002" w14:textId="77777777" w:rsidR="00C30628" w:rsidRDefault="007F7F43">
      <w:pPr>
        <w:pStyle w:val="a3"/>
        <w:ind w:right="111"/>
      </w:pPr>
      <w:r>
        <w:t>өнімді бөлу туралы келісім (келісімшарт) бойынша жасалған (орындалатын) мәмілелер (операциялар) бойынша;</w:t>
      </w:r>
    </w:p>
    <w:p w14:paraId="7A68EAF4" w14:textId="77777777" w:rsidR="00C30628" w:rsidRDefault="007F7F43">
      <w:pPr>
        <w:pStyle w:val="a3"/>
        <w:ind w:right="108"/>
      </w:pPr>
      <w:r>
        <w:t>операциялар (операциялар) бойынша, ҚҚС нөлдік ставкасы бойынша салық салынатын экспортқа тауарларды өткізу бойынша;</w:t>
      </w:r>
    </w:p>
    <w:p w14:paraId="260A959E" w14:textId="77777777" w:rsidR="00C30628" w:rsidRDefault="007F7F43">
      <w:pPr>
        <w:pStyle w:val="a3"/>
        <w:ind w:right="114"/>
      </w:pPr>
      <w:r>
        <w:t>ҚҚС нөлдік ставкасы бойынша салық салынатын халықаралық тасымалдау бойынша қызметтерді өткізу бойынша айналым бойынша;</w:t>
      </w:r>
    </w:p>
    <w:p w14:paraId="7F1A955A" w14:textId="77777777" w:rsidR="00C30628" w:rsidRDefault="007F7F43">
      <w:pPr>
        <w:pStyle w:val="a3"/>
        <w:ind w:right="115"/>
      </w:pPr>
      <w:r>
        <w:t>газ саласындағы ынтымақтастық туралы үкіметаралық келісім шеңберіндегі іс-шаралар туралы.</w:t>
      </w:r>
    </w:p>
    <w:p w14:paraId="39E09E6C" w14:textId="77777777" w:rsidR="00C30628" w:rsidRDefault="007F7F43">
      <w:pPr>
        <w:pStyle w:val="a3"/>
        <w:ind w:right="110"/>
      </w:pPr>
      <w:r>
        <w:t>Бұл ретте нысанды толтыру кезінде «Алушының деректемелері» бөлімінде «резидент емес» деген жолды белгілеу қажет, содан кейін «Тауарлар, жұмыстар, қызметтер туралы деректер» бөлімінде код пен валюта бағамы көрсетіледі. «Кедендік декларацияларды толтыру үшін пайдаланылатын жіктеуіштер туралы» Кеден одағы комиссиясының 2010 жылғы 20 қыркүйектегі № 378 шешімімен бекітілген «Валюта жіктеуішіне» сәйкес.</w:t>
      </w:r>
    </w:p>
    <w:p w14:paraId="792A7178" w14:textId="77777777" w:rsidR="00C30628" w:rsidRDefault="00C30628">
      <w:pPr>
        <w:pStyle w:val="a3"/>
        <w:spacing w:before="1"/>
        <w:ind w:left="0" w:firstLine="0"/>
        <w:jc w:val="left"/>
      </w:pPr>
    </w:p>
    <w:p w14:paraId="6C4FF96F" w14:textId="77777777" w:rsidR="00C30628" w:rsidRDefault="007F7F43">
      <w:pPr>
        <w:pStyle w:val="1"/>
        <w:numPr>
          <w:ilvl w:val="0"/>
          <w:numId w:val="1"/>
        </w:numPr>
        <w:tabs>
          <w:tab w:val="left" w:pos="1379"/>
        </w:tabs>
        <w:ind w:firstLine="707"/>
        <w:jc w:val="both"/>
      </w:pPr>
      <w:r>
        <w:t>Біздің компания барлық шот-фактураларды электронды түрде шығарады, 300.07 қосымшасын толтыру қажет пе?</w:t>
      </w:r>
    </w:p>
    <w:p w14:paraId="53210671" w14:textId="77777777" w:rsidR="00C30628" w:rsidRDefault="007F7F43">
      <w:pPr>
        <w:pStyle w:val="a3"/>
        <w:ind w:right="105"/>
      </w:pPr>
      <w:r>
        <w:t>Егер салық кезеңі ішінде шот-фактуралар тек қана электрондық нысанда ресімделсе, онда салық кезеңі ішінде өткізілген тауарлар, жұмыстар, қызметтер үшін шот-фактуралардың тізілімі (300.07-қосымша) жасалмайды.</w:t>
      </w:r>
    </w:p>
    <w:p w14:paraId="35010547" w14:textId="77777777" w:rsidR="00C30628" w:rsidRDefault="00C30628">
      <w:pPr>
        <w:pStyle w:val="a3"/>
        <w:spacing w:before="7"/>
        <w:ind w:left="0" w:firstLine="0"/>
        <w:jc w:val="left"/>
        <w:rPr>
          <w:sz w:val="27"/>
        </w:rPr>
      </w:pPr>
    </w:p>
    <w:p w14:paraId="033441AC" w14:textId="77777777" w:rsidR="00C30628" w:rsidRDefault="007F7F43">
      <w:pPr>
        <w:pStyle w:val="1"/>
        <w:numPr>
          <w:ilvl w:val="0"/>
          <w:numId w:val="1"/>
        </w:numPr>
        <w:tabs>
          <w:tab w:val="left" w:pos="1379"/>
        </w:tabs>
        <w:ind w:right="106" w:firstLine="707"/>
        <w:jc w:val="both"/>
      </w:pPr>
      <w:r>
        <w:t>Біздің компанияның барлық жеткізушілері шот-фактураларды электронды түрде береді, 300.08 қосымшасы қажет пе?</w:t>
      </w:r>
    </w:p>
    <w:p w14:paraId="06C824E7" w14:textId="77777777" w:rsidR="00C30628" w:rsidRDefault="00C30628">
      <w:pPr>
        <w:jc w:val="both"/>
        <w:sectPr w:rsidR="00C30628">
          <w:type w:val="continuous"/>
          <w:pgSz w:w="11910" w:h="16840"/>
          <w:pgMar w:top="1040" w:right="740" w:bottom="280" w:left="1600" w:header="720" w:footer="720" w:gutter="0"/>
          <w:cols w:space="720"/>
        </w:sectPr>
      </w:pPr>
    </w:p>
    <w:p w14:paraId="473C54FD" w14:textId="77777777" w:rsidR="00C30628" w:rsidRDefault="007F7F43">
      <w:pPr>
        <w:pStyle w:val="a3"/>
        <w:spacing w:before="66"/>
        <w:ind w:right="102"/>
      </w:pPr>
      <w:r>
        <w:lastRenderedPageBreak/>
        <w:t>Егер сіздің контрагенттеріңіз салық кезеңі ішінде шот-фактураларды тек электрондық нысанда берген болса, онда салық кезеңі ішінде сатып алынған тауарлар, жұмыстар, қызметтер үшін шот-фактуралардың тізілімі (300.08-қосымша) жасалмайды.</w:t>
      </w:r>
    </w:p>
    <w:p w14:paraId="709538AD" w14:textId="77777777" w:rsidR="00C30628" w:rsidRDefault="00C30628">
      <w:pPr>
        <w:pStyle w:val="a3"/>
        <w:spacing w:before="5"/>
        <w:ind w:left="0" w:firstLine="0"/>
        <w:jc w:val="left"/>
      </w:pPr>
    </w:p>
    <w:p w14:paraId="27AC4068" w14:textId="77777777" w:rsidR="00C30628" w:rsidRDefault="007F7F43">
      <w:pPr>
        <w:pStyle w:val="1"/>
        <w:numPr>
          <w:ilvl w:val="0"/>
          <w:numId w:val="1"/>
        </w:numPr>
        <w:tabs>
          <w:tab w:val="left" w:pos="1379"/>
        </w:tabs>
        <w:spacing w:line="274" w:lineRule="exact"/>
        <w:ind w:left="1378" w:right="0"/>
        <w:jc w:val="both"/>
      </w:pPr>
      <w:r>
        <w:t>Түпнұсқа электрондық шот-фактура дегеніміз не?</w:t>
      </w:r>
    </w:p>
    <w:p w14:paraId="162F9D7E" w14:textId="77777777" w:rsidR="00C30628" w:rsidRDefault="007F7F43">
      <w:pPr>
        <w:pStyle w:val="a3"/>
        <w:ind w:right="107"/>
      </w:pPr>
      <w:r>
        <w:t>Шот-фактура электрондық нысанда берілген жағдайда электрондық шот-фактураның түпнұсқасы (түпнұсқасы) электрондық шот-фактуралардың ақпараттық жүйесінде қамтылған электрондық құжат болып табылады. Бұл жағдайда электрондық шот-фактураның қағаздағы көшірмелері болуы мүмкін.</w:t>
      </w:r>
    </w:p>
    <w:p w14:paraId="3BB997BB" w14:textId="77777777" w:rsidR="00C30628" w:rsidRDefault="00C30628">
      <w:pPr>
        <w:pStyle w:val="a3"/>
        <w:spacing w:before="3"/>
        <w:ind w:left="0" w:firstLine="0"/>
        <w:jc w:val="left"/>
      </w:pPr>
    </w:p>
    <w:p w14:paraId="59FEBA2C" w14:textId="77777777" w:rsidR="00C30628" w:rsidRDefault="007F7F43">
      <w:pPr>
        <w:pStyle w:val="1"/>
        <w:numPr>
          <w:ilvl w:val="0"/>
          <w:numId w:val="1"/>
        </w:numPr>
        <w:tabs>
          <w:tab w:val="left" w:pos="1379"/>
        </w:tabs>
        <w:spacing w:line="274" w:lineRule="exact"/>
        <w:ind w:left="1378" w:right="0"/>
        <w:jc w:val="both"/>
      </w:pPr>
      <w:r>
        <w:t>Электрондық шот-фактураны қайтарып алудың күшін жоюдан қандай айырмашылығы бар?</w:t>
      </w:r>
    </w:p>
    <w:p w14:paraId="1C3910A3" w14:textId="77777777" w:rsidR="00C30628" w:rsidRDefault="007F7F43">
      <w:pPr>
        <w:pStyle w:val="a3"/>
        <w:ind w:right="108"/>
      </w:pPr>
      <w:r>
        <w:t>Электрондық шот-фактураны қайтарып алу қайтарып алынған құжаттың орнына түзетілген құжатты беруді білдірмейді. Егер бұрын жіберілген электрондық шот-фактура алушыға қателікпен ресімделсе және құжатты жою қажет болса, кері қайтарып алу мүмкін.</w:t>
      </w:r>
    </w:p>
    <w:p w14:paraId="54401135" w14:textId="77777777" w:rsidR="00C30628" w:rsidRDefault="00C30628">
      <w:pPr>
        <w:pStyle w:val="a3"/>
        <w:spacing w:before="3"/>
        <w:ind w:left="0" w:firstLine="0"/>
        <w:jc w:val="left"/>
      </w:pPr>
    </w:p>
    <w:p w14:paraId="38E10FD9" w14:textId="77777777" w:rsidR="00C30628" w:rsidRDefault="007F7F43">
      <w:pPr>
        <w:pStyle w:val="1"/>
        <w:numPr>
          <w:ilvl w:val="0"/>
          <w:numId w:val="1"/>
        </w:numPr>
        <w:tabs>
          <w:tab w:val="left" w:pos="1379"/>
        </w:tabs>
        <w:ind w:firstLine="707"/>
        <w:jc w:val="both"/>
      </w:pPr>
      <w:r>
        <w:t>Электрондық шот-фактура қандай жағдайларда жойылады?</w:t>
      </w:r>
    </w:p>
    <w:p w14:paraId="2D29B965" w14:textId="77777777" w:rsidR="00C30628" w:rsidRDefault="007F7F43">
      <w:pPr>
        <w:pStyle w:val="a3"/>
        <w:ind w:right="103"/>
      </w:pPr>
      <w:r>
        <w:t>Бұрын берілген шот-фактурадағы тауарларды, жұмыстарды, көрсетілетін қызметтерді жеткізушіні және (немесе) сатып алушыны ауыстыруға әкеп соқпайтын қателерді өзгерту немесе түзету қажет болған жағдайда, тауарларды, жұмыстарды, көрсетілетін қызметтерді жеткізуші түзетілген шот-фактураны береді. Салық кодексінің 263-бабының 14, 14-1, 14-2, 14-3-тармақтарында көзделген шарттарды сақтауға міндетті. Бұл ретте электрондық шот-фактуралардың ақпараттық жүйесінде түзетілген шот-фактураны ресімдеу кезінде бұрын берілген электрондық шот-фактура автоматты түрде жойылады.</w:t>
      </w:r>
    </w:p>
    <w:p w14:paraId="34BA2F0F" w14:textId="77777777" w:rsidR="00C30628" w:rsidRDefault="00C30628">
      <w:pPr>
        <w:pStyle w:val="a3"/>
        <w:ind w:left="0" w:firstLine="0"/>
        <w:jc w:val="left"/>
      </w:pPr>
    </w:p>
    <w:p w14:paraId="65AC2458" w14:textId="77777777" w:rsidR="00C30628" w:rsidRDefault="007F7F43">
      <w:pPr>
        <w:pStyle w:val="1"/>
        <w:numPr>
          <w:ilvl w:val="0"/>
          <w:numId w:val="1"/>
        </w:numPr>
        <w:tabs>
          <w:tab w:val="left" w:pos="1379"/>
        </w:tabs>
        <w:spacing w:before="1"/>
        <w:ind w:right="105" w:firstLine="707"/>
        <w:jc w:val="both"/>
      </w:pPr>
      <w:r>
        <w:t>Жеке тұлға шот-фактураларды электронды түрде бере ала ма?</w:t>
      </w:r>
    </w:p>
    <w:p w14:paraId="17FB3244" w14:textId="77777777" w:rsidR="00C30628" w:rsidRDefault="007F7F43">
      <w:pPr>
        <w:pStyle w:val="a3"/>
        <w:ind w:right="104"/>
      </w:pPr>
      <w:r>
        <w:t>Электрондық шот-фактура ақпараттық жүйесінде осындай заңды тұлғаның атынан операцияларды жүзеге асыру құқығы берілген заңды тұлғаның қызметкері ретінде жеке тұлға тиісті сенімхат негізінде шот-фактураларды электрондық нысанда беруге құқылы.</w:t>
      </w:r>
    </w:p>
    <w:p w14:paraId="1AC41C91" w14:textId="77777777" w:rsidR="00C30628" w:rsidRDefault="00C30628">
      <w:pPr>
        <w:pStyle w:val="a3"/>
        <w:ind w:left="0" w:firstLine="0"/>
        <w:jc w:val="left"/>
      </w:pPr>
    </w:p>
    <w:p w14:paraId="7088B38D" w14:textId="77777777" w:rsidR="00C30628" w:rsidRDefault="007F7F43">
      <w:pPr>
        <w:pStyle w:val="1"/>
        <w:numPr>
          <w:ilvl w:val="0"/>
          <w:numId w:val="1"/>
        </w:numPr>
        <w:tabs>
          <w:tab w:val="left" w:pos="1379"/>
        </w:tabs>
        <w:ind w:right="111" w:firstLine="707"/>
        <w:jc w:val="both"/>
      </w:pPr>
      <w:r>
        <w:t>Егер кәсіпорын мемлекеттік органға тауар жеткізуші болса, мемлекеттік органға электрондық шот-фактураны беру кезінде қандай ерекшеліктерді ескеру қажет?</w:t>
      </w:r>
    </w:p>
    <w:p w14:paraId="475D1000" w14:textId="77777777" w:rsidR="00C30628" w:rsidRDefault="007F7F43">
      <w:pPr>
        <w:pStyle w:val="a3"/>
        <w:ind w:right="107"/>
      </w:pPr>
      <w:r>
        <w:t>Егер тауарды алушы мемлекеттік мекеме болып табылса, онда «Алушы туралы мәліметтер» деген бөлімде «мемлекеттік мекеме» деген жолды белгілеу, сондай-ақ «Мемлекеттік мекеменің мәліметтері» бөлімінің жолдарын толтыру қажет.</w:t>
      </w:r>
    </w:p>
    <w:p w14:paraId="583B9981" w14:textId="77777777" w:rsidR="00C30628" w:rsidRDefault="00C30628">
      <w:pPr>
        <w:pStyle w:val="a3"/>
        <w:ind w:left="0" w:firstLine="0"/>
        <w:jc w:val="left"/>
      </w:pPr>
    </w:p>
    <w:p w14:paraId="017CCAF9" w14:textId="77777777" w:rsidR="00C30628" w:rsidRDefault="007F7F43">
      <w:pPr>
        <w:pStyle w:val="1"/>
        <w:numPr>
          <w:ilvl w:val="0"/>
          <w:numId w:val="1"/>
        </w:numPr>
        <w:tabs>
          <w:tab w:val="left" w:pos="1379"/>
        </w:tabs>
        <w:spacing w:before="1"/>
        <w:ind w:firstLine="707"/>
        <w:jc w:val="both"/>
      </w:pPr>
      <w:r>
        <w:t>Компания тауарды жеткізеді, электронды шот-фактура теңгемен жазылады. Электрондық шот-фактураны беру кезінде «валюта коды» және «айырбастау бағамы» бағандарында нені көрсету керек?</w:t>
      </w:r>
    </w:p>
    <w:p w14:paraId="2B837585" w14:textId="77777777" w:rsidR="00C30628" w:rsidRDefault="007F7F43">
      <w:pPr>
        <w:pStyle w:val="a3"/>
        <w:ind w:right="105"/>
      </w:pPr>
      <w:r>
        <w:t>«Валюта коды» және «Валюта бағамы» электрондық шот-фактура нысанындағы жолдар Салық кодексінің 263-бабында көзделген жағдайларда ғана толтырылады. Теңгедегі шот-фактураны ресімдеу кезінде бұл жолдар толтырылмайды.</w:t>
      </w:r>
    </w:p>
    <w:p w14:paraId="6D403898" w14:textId="77777777" w:rsidR="00C30628" w:rsidRDefault="00C30628">
      <w:pPr>
        <w:pStyle w:val="a3"/>
        <w:ind w:left="0" w:firstLine="0"/>
        <w:jc w:val="left"/>
      </w:pPr>
    </w:p>
    <w:p w14:paraId="53C81D49" w14:textId="77777777" w:rsidR="00C30628" w:rsidRDefault="007F7F43">
      <w:pPr>
        <w:pStyle w:val="1"/>
        <w:numPr>
          <w:ilvl w:val="0"/>
          <w:numId w:val="1"/>
        </w:numPr>
        <w:tabs>
          <w:tab w:val="left" w:pos="1379"/>
        </w:tabs>
        <w:ind w:right="112" w:firstLine="707"/>
        <w:jc w:val="both"/>
      </w:pPr>
      <w:r>
        <w:t>Компания резидент еместерге автокөлік жөндеу қызметін көрсетеді. Бұл компания резидент емеске электронды шот-фактура бере ала ма?</w:t>
      </w:r>
    </w:p>
    <w:p w14:paraId="3F1857B4" w14:textId="77777777" w:rsidR="00C30628" w:rsidRDefault="00C30628">
      <w:pPr>
        <w:jc w:val="both"/>
        <w:sectPr w:rsidR="00C30628">
          <w:pgSz w:w="11910" w:h="16840"/>
          <w:pgMar w:top="1040" w:right="740" w:bottom="280" w:left="1600" w:header="720" w:footer="720" w:gutter="0"/>
          <w:cols w:space="720"/>
        </w:sectPr>
      </w:pPr>
    </w:p>
    <w:p w14:paraId="23E97A98" w14:textId="77777777" w:rsidR="00C30628" w:rsidRDefault="007F7F43">
      <w:pPr>
        <w:pStyle w:val="a3"/>
        <w:spacing w:before="66"/>
        <w:jc w:val="left"/>
      </w:pPr>
      <w:r>
        <w:lastRenderedPageBreak/>
        <w:t>Егер компания резидент емеске қызмет көрсетсе, онда мұндай компания резидент емеске электронды түрде шот-фактура бере алады. Дегенмен, қатарда</w:t>
      </w:r>
    </w:p>
    <w:p w14:paraId="4F10E9C4" w14:textId="77777777" w:rsidR="00C30628" w:rsidRDefault="007F7F43">
      <w:pPr>
        <w:pStyle w:val="a3"/>
        <w:ind w:firstLine="0"/>
        <w:jc w:val="left"/>
      </w:pPr>
      <w:r>
        <w:t>«Алушының деректемелері» бөліміндегі «Алушының санаты» белгіленуі керек.</w:t>
      </w:r>
    </w:p>
    <w:p w14:paraId="56E4E828" w14:textId="77777777" w:rsidR="00C30628" w:rsidRDefault="007F7F43">
      <w:pPr>
        <w:pStyle w:val="a3"/>
        <w:spacing w:before="1"/>
        <w:ind w:firstLine="0"/>
        <w:jc w:val="left"/>
      </w:pPr>
      <w:r>
        <w:t>«резидент емес». Егер резидент еместің сәйкестендіру нөмірі болмаса, онда өріс</w:t>
      </w:r>
    </w:p>
    <w:p w14:paraId="26AB2C36" w14:textId="77777777" w:rsidR="00C30628" w:rsidRDefault="007F7F43">
      <w:pPr>
        <w:pStyle w:val="a3"/>
        <w:ind w:firstLine="0"/>
        <w:jc w:val="left"/>
      </w:pPr>
      <w:r>
        <w:t>«ЖСН/БСН» толтырылмауы мүмкін.</w:t>
      </w:r>
    </w:p>
    <w:p w14:paraId="0FCBD9C1" w14:textId="77777777" w:rsidR="00C30628" w:rsidRDefault="00C30628">
      <w:pPr>
        <w:pStyle w:val="a3"/>
        <w:spacing w:before="4"/>
        <w:ind w:left="0" w:firstLine="0"/>
        <w:jc w:val="left"/>
      </w:pPr>
    </w:p>
    <w:p w14:paraId="1A6D7531" w14:textId="77777777" w:rsidR="00C30628" w:rsidRDefault="007F7F43">
      <w:pPr>
        <w:pStyle w:val="1"/>
        <w:numPr>
          <w:ilvl w:val="0"/>
          <w:numId w:val="1"/>
        </w:numPr>
        <w:tabs>
          <w:tab w:val="left" w:pos="1379"/>
        </w:tabs>
        <w:ind w:right="103" w:firstLine="707"/>
        <w:jc w:val="both"/>
      </w:pPr>
      <w:r>
        <w:t>Электрондық шот-фактура түрінде бірнеше күн көрсетіледі: берілген күні, айналым күні, электрондық шот-фактураның тіркелген күні. Қандай айырмашылық бар?</w:t>
      </w:r>
    </w:p>
    <w:p w14:paraId="7435957D" w14:textId="77777777" w:rsidR="00C30628" w:rsidRDefault="007F7F43">
      <w:pPr>
        <w:pStyle w:val="a3"/>
        <w:ind w:right="111"/>
      </w:pPr>
      <w:r>
        <w:t>Шығару күні электрондық нысандағы шот-фактуралардың жұмыс процесі ережелеріне сәйкес анықталады. Бұл жағдайда мұндай шығару күні әрқашан ағымдағы күнге тең болады.</w:t>
      </w:r>
    </w:p>
    <w:p w14:paraId="46B4E18F" w14:textId="77777777" w:rsidR="00C30628" w:rsidRDefault="007F7F43">
      <w:pPr>
        <w:pStyle w:val="a3"/>
        <w:ind w:right="109"/>
      </w:pPr>
      <w:r>
        <w:t>Айналым күні – Салық кодексінің 237-бабына сәйкес айқындалатын тауарларды, жұмыстарды, қызметтерді өткізу бойынша айналымның жасалған күнін көрсетеді.</w:t>
      </w:r>
    </w:p>
    <w:p w14:paraId="243DFC40" w14:textId="77777777" w:rsidR="00C30628" w:rsidRDefault="007F7F43">
      <w:pPr>
        <w:pStyle w:val="a3"/>
        <w:ind w:right="108"/>
      </w:pPr>
      <w:r>
        <w:t>Электрондық шот-фактураны тіркеу күні – жол электрондық шот-фактураны жіберушімен толтыруға арналмаған және электрондық шот-фактураның ақпараттық жүйесінде электрондық шот-фактураны тіркеген кезде жүйе автоматты түрде толтырады.</w:t>
      </w:r>
    </w:p>
    <w:p w14:paraId="7902D9CB" w14:textId="77777777" w:rsidR="00C30628" w:rsidRDefault="00C30628">
      <w:pPr>
        <w:pStyle w:val="a3"/>
        <w:spacing w:before="1"/>
        <w:ind w:left="0" w:firstLine="0"/>
        <w:jc w:val="left"/>
      </w:pPr>
    </w:p>
    <w:p w14:paraId="7D6A49F0" w14:textId="77777777" w:rsidR="00C30628" w:rsidRDefault="007F7F43">
      <w:pPr>
        <w:pStyle w:val="1"/>
        <w:numPr>
          <w:ilvl w:val="0"/>
          <w:numId w:val="1"/>
        </w:numPr>
        <w:tabs>
          <w:tab w:val="left" w:pos="1379"/>
        </w:tabs>
        <w:ind w:right="111" w:firstLine="707"/>
        <w:jc w:val="both"/>
      </w:pPr>
      <w:r>
        <w:t>Филиалдары бар заңды тұлға өз филиалдары туралы мәліметтерді қамтитын шот-фактуралардың жалпы тізілімін жасай ала ма?</w:t>
      </w:r>
    </w:p>
    <w:p w14:paraId="71A36C81" w14:textId="77777777" w:rsidR="00C30628" w:rsidRDefault="007F7F43">
      <w:pPr>
        <w:pStyle w:val="a3"/>
        <w:ind w:right="106"/>
      </w:pPr>
      <w:r>
        <w:t>Иә, ЭСҚ АЖ шот-фактуралардың, соның ішінде филиалдар шығарған шот-фактуралардың жалпы тізілімін жасауға мүмкіндік береді.</w:t>
      </w:r>
    </w:p>
    <w:p w14:paraId="2586757E" w14:textId="77777777" w:rsidR="00C30628" w:rsidRDefault="00C30628">
      <w:pPr>
        <w:pStyle w:val="a3"/>
        <w:spacing w:before="1"/>
        <w:ind w:left="0" w:firstLine="0"/>
        <w:jc w:val="left"/>
      </w:pPr>
    </w:p>
    <w:p w14:paraId="32563A84" w14:textId="77777777" w:rsidR="00C30628" w:rsidRDefault="007F7F43">
      <w:pPr>
        <w:pStyle w:val="1"/>
        <w:numPr>
          <w:ilvl w:val="0"/>
          <w:numId w:val="1"/>
        </w:numPr>
        <w:tabs>
          <w:tab w:val="left" w:pos="1379"/>
        </w:tabs>
        <w:ind w:right="102" w:firstLine="707"/>
        <w:jc w:val="both"/>
      </w:pPr>
      <w:r>
        <w:t>IS ESF сыртқы есеп жүйелерінен импортталған құжаттарды өңдеуге рұқсат ете ме?</w:t>
      </w:r>
    </w:p>
    <w:p w14:paraId="310FA854" w14:textId="77777777" w:rsidR="00C30628" w:rsidRDefault="007F7F43">
      <w:pPr>
        <w:pStyle w:val="a3"/>
        <w:ind w:right="105"/>
      </w:pPr>
      <w:r>
        <w:t>Салық төлеушінің есепке алу жүйелерінде ұсталатын шот-фактуралар мен электрондық шот-фактуралардың ақпараттық жүйесінде тіркелген электрондық шот-фактуралардың мәліметтерінде сәйкессіздіктерді болдырмау мақсатында бұл мүмкіндік қарастырылмаған.</w:t>
      </w:r>
    </w:p>
    <w:p w14:paraId="40B97834" w14:textId="77777777" w:rsidR="00C30628" w:rsidRDefault="00C30628">
      <w:pPr>
        <w:pStyle w:val="a3"/>
        <w:ind w:left="0" w:firstLine="0"/>
        <w:jc w:val="left"/>
      </w:pPr>
    </w:p>
    <w:p w14:paraId="26454CFE" w14:textId="77777777" w:rsidR="00C30628" w:rsidRDefault="007F7F43">
      <w:pPr>
        <w:pStyle w:val="1"/>
        <w:numPr>
          <w:ilvl w:val="0"/>
          <w:numId w:val="1"/>
        </w:numPr>
        <w:tabs>
          <w:tab w:val="left" w:pos="1379"/>
        </w:tabs>
        <w:ind w:right="106" w:firstLine="707"/>
        <w:jc w:val="both"/>
      </w:pPr>
      <w:r>
        <w:t>Егер ҚҚС төлеуші ​​Қазақстан Республикасының заңнамасына сәйкес басқа ҚҚС ставкасын қолданса, ЭШФ АЖ ҚҚС ставкасы 12%-дан және 0%-дан өзгеше электрондық шот-фактураны ресімдеуге мүмкіндік бере ме?</w:t>
      </w:r>
    </w:p>
    <w:p w14:paraId="4BA7678B" w14:textId="77777777" w:rsidR="00C30628" w:rsidRDefault="007F7F43">
      <w:pPr>
        <w:pStyle w:val="a3"/>
        <w:ind w:right="104"/>
      </w:pPr>
      <w:r>
        <w:t>ЭШФ АЖ ҚҚС мөлшерлемелерін таңдауды қарастырады (28%, 20%, 16%, 15%, 14%, 13%, 12%, 0%, «ҚҚС-сыз»), сондықтан электрондық шот-фактураны беру кезінде ҚҚС төлеушінің ҚҚС мөлшерлемесін өзі таңдау мүмкіндігі бар. Бұл ретте ҚҚС бойынша есепте тұрмаған салық төлеушінің ҚҚС мөлшерлемесін таңдау мүмкіндігі жоқ.</w:t>
      </w:r>
    </w:p>
    <w:p w14:paraId="703C0CF8" w14:textId="77777777" w:rsidR="00C30628" w:rsidRDefault="00C30628">
      <w:pPr>
        <w:pStyle w:val="a3"/>
        <w:spacing w:before="1"/>
        <w:ind w:left="0" w:firstLine="0"/>
        <w:jc w:val="left"/>
      </w:pPr>
    </w:p>
    <w:p w14:paraId="4ACA7F41" w14:textId="77777777" w:rsidR="00C30628" w:rsidRDefault="007F7F43">
      <w:pPr>
        <w:pStyle w:val="1"/>
        <w:numPr>
          <w:ilvl w:val="0"/>
          <w:numId w:val="1"/>
        </w:numPr>
        <w:tabs>
          <w:tab w:val="left" w:pos="1379"/>
        </w:tabs>
        <w:ind w:right="105" w:firstLine="707"/>
        <w:jc w:val="both"/>
      </w:pPr>
      <w:r>
        <w:t>ЖШС директоры осы ЖШС бухгалтеріне электрондық шот-фактураларды беру құқығын бере отырып, электронды түрде сенімхатқа қол қойған болса, электронды шот-фактураларды беруге құқығы бар ма?</w:t>
      </w:r>
    </w:p>
    <w:p w14:paraId="5580AF83" w14:textId="77777777" w:rsidR="00C30628" w:rsidRDefault="007F7F43">
      <w:pPr>
        <w:pStyle w:val="a3"/>
        <w:ind w:right="107"/>
      </w:pPr>
      <w:r>
        <w:t>Иә, бар. Қызметкерлерге заңды тұлғаның қызметкерлеріне сенімхат беру арқылы электрондық шот-фактуралардың ақпараттық жүйесінде операцияларды орындау құқығын беру директордың электрондық нысанда шот-фактураларды жазу құқығын шектемейді.</w:t>
      </w:r>
    </w:p>
    <w:p w14:paraId="44DA18B2" w14:textId="77777777" w:rsidR="00C30628" w:rsidRDefault="00C30628">
      <w:pPr>
        <w:pStyle w:val="a3"/>
        <w:ind w:left="0" w:firstLine="0"/>
        <w:jc w:val="left"/>
      </w:pPr>
    </w:p>
    <w:p w14:paraId="7DF231E9" w14:textId="77777777" w:rsidR="00C30628" w:rsidRDefault="007F7F43">
      <w:pPr>
        <w:pStyle w:val="1"/>
        <w:numPr>
          <w:ilvl w:val="0"/>
          <w:numId w:val="1"/>
        </w:numPr>
        <w:tabs>
          <w:tab w:val="left" w:pos="1379"/>
        </w:tabs>
        <w:ind w:right="109" w:firstLine="707"/>
        <w:jc w:val="both"/>
      </w:pPr>
      <w:r>
        <w:t>Салық төлеуші ​​қандай жағдайларда шетел валютасында электрондық шот-фактураларды беруге құқылы?</w:t>
      </w:r>
    </w:p>
    <w:p w14:paraId="4F71C243" w14:textId="77777777" w:rsidR="00C30628" w:rsidRDefault="00C30628">
      <w:pPr>
        <w:jc w:val="both"/>
        <w:sectPr w:rsidR="00C30628">
          <w:pgSz w:w="11910" w:h="16840"/>
          <w:pgMar w:top="1040" w:right="740" w:bottom="280" w:left="1600" w:header="720" w:footer="720" w:gutter="0"/>
          <w:cols w:space="720"/>
        </w:sectPr>
      </w:pPr>
    </w:p>
    <w:p w14:paraId="5A365FAD" w14:textId="77777777" w:rsidR="00C30628" w:rsidRDefault="007F7F43">
      <w:pPr>
        <w:pStyle w:val="a3"/>
        <w:spacing w:before="68" w:line="276" w:lineRule="auto"/>
        <w:ind w:right="109"/>
      </w:pPr>
      <w:r>
        <w:lastRenderedPageBreak/>
        <w:t>Қазақстан Республикасының салық заңнамасына сәйкес электрондық шот-фактура шетел валютасындағы үзінді көшірме жасауға болатын мынадай жағдайларды қоспағанда, Қазақстан Республикасының ұлттық валютасында жазылады:</w:t>
      </w:r>
    </w:p>
    <w:p w14:paraId="730159CB" w14:textId="77777777" w:rsidR="00C30628" w:rsidRDefault="007F7F43">
      <w:pPr>
        <w:pStyle w:val="a3"/>
        <w:jc w:val="left"/>
      </w:pPr>
      <w:r>
        <w:t>өнімді бөлу туралы келісім (келісімшарт) бойынша жасалған (орындалатын) мәмілелер (операциялар) бойынша;</w:t>
      </w:r>
    </w:p>
    <w:p w14:paraId="15DEBACF" w14:textId="77777777" w:rsidR="00C30628" w:rsidRDefault="007F7F43">
      <w:pPr>
        <w:pStyle w:val="a3"/>
        <w:tabs>
          <w:tab w:val="left" w:pos="7809"/>
        </w:tabs>
        <w:ind w:right="116"/>
        <w:jc w:val="left"/>
      </w:pPr>
      <w:r>
        <w:t>бойынша мәмілелер (операциялар), тауарларды өткізу бойыншаэкспорт, салық салынатын</w:t>
      </w:r>
      <w:r>
        <w:tab/>
      </w:r>
      <w:r>
        <w:rPr>
          <w:spacing w:val="12"/>
        </w:rPr>
        <w:t xml:space="preserve"> </w:t>
      </w:r>
      <w:r>
        <w:t>нөлдік ҚҚС ставкасы бойынша;</w:t>
      </w:r>
    </w:p>
    <w:p w14:paraId="1CB146A2" w14:textId="77777777" w:rsidR="00C30628" w:rsidRDefault="007F7F43">
      <w:pPr>
        <w:pStyle w:val="a3"/>
        <w:jc w:val="left"/>
      </w:pPr>
      <w:r>
        <w:t>ҚҚС нөлдік ставкасы бойынша салық салынатын халықаралық тасымалдау бойынша қызметтерді өткізу бойынша айналым бойынша;</w:t>
      </w:r>
    </w:p>
    <w:p w14:paraId="57EF6781" w14:textId="77777777" w:rsidR="00C30628" w:rsidRDefault="007F7F43">
      <w:pPr>
        <w:pStyle w:val="a3"/>
        <w:jc w:val="left"/>
      </w:pPr>
      <w:r>
        <w:t>газ саласындағы ынтымақтастық туралы үкіметаралық келісім шеңберіндегі іс-шаралар туралы.</w:t>
      </w:r>
    </w:p>
    <w:p w14:paraId="1662919D" w14:textId="77777777" w:rsidR="00C30628" w:rsidRDefault="00C30628">
      <w:pPr>
        <w:pStyle w:val="a3"/>
        <w:spacing w:before="4"/>
        <w:ind w:left="0" w:firstLine="0"/>
        <w:jc w:val="left"/>
      </w:pPr>
    </w:p>
    <w:p w14:paraId="5E78EE07" w14:textId="77777777" w:rsidR="00C30628" w:rsidRDefault="007F7F43">
      <w:pPr>
        <w:pStyle w:val="1"/>
        <w:numPr>
          <w:ilvl w:val="0"/>
          <w:numId w:val="1"/>
        </w:numPr>
        <w:tabs>
          <w:tab w:val="left" w:pos="1379"/>
        </w:tabs>
        <w:ind w:right="106" w:firstLine="707"/>
        <w:jc w:val="both"/>
      </w:pPr>
      <w:r>
        <w:t>Негізгі электрондық шот-фактурада қанша қосымша электрондық шот-фактура болуы мүмкін?</w:t>
      </w:r>
    </w:p>
    <w:p w14:paraId="60507302" w14:textId="77777777" w:rsidR="00C30628" w:rsidRDefault="007F7F43">
      <w:pPr>
        <w:pStyle w:val="a3"/>
        <w:ind w:right="104"/>
      </w:pPr>
      <w:r>
        <w:t>Қосымша шот-фактура Салық кодексінің 239-бабында көзделген жағдайларда салық салынатын айналым мөлшерін түзету мақсатында жазылады.</w:t>
      </w:r>
    </w:p>
    <w:p w14:paraId="09590638" w14:textId="77777777" w:rsidR="00C30628" w:rsidRDefault="007F7F43">
      <w:pPr>
        <w:pStyle w:val="a3"/>
        <w:ind w:right="107"/>
      </w:pPr>
      <w:r>
        <w:t>Айналым сомасын түзету Салық кодексінде көзделген жағдайларға қанша рет болса, сонша рет, бірақ талап қою мерзімі ішінде түзетілуі мүмкін. Сондықтан қосымша берілген шот-фактуралардың санына шектеу қойылмайды.</w:t>
      </w:r>
    </w:p>
    <w:p w14:paraId="37505ACD" w14:textId="77777777" w:rsidR="00C30628" w:rsidRDefault="00C30628">
      <w:pPr>
        <w:pStyle w:val="a3"/>
        <w:ind w:left="0" w:firstLine="0"/>
        <w:jc w:val="left"/>
      </w:pPr>
    </w:p>
    <w:p w14:paraId="20B836C0" w14:textId="77777777" w:rsidR="00C30628" w:rsidRDefault="007F7F43">
      <w:pPr>
        <w:pStyle w:val="1"/>
        <w:numPr>
          <w:ilvl w:val="0"/>
          <w:numId w:val="1"/>
        </w:numPr>
        <w:tabs>
          <w:tab w:val="left" w:pos="1379"/>
        </w:tabs>
        <w:ind w:right="108" w:firstLine="707"/>
        <w:jc w:val="both"/>
      </w:pPr>
      <w:r>
        <w:t>Кәсіпорынның басшысы болып табылмайтын қызметкер кәсіпорын атынан электронды шот-фактура бере ала ма?</w:t>
      </w:r>
    </w:p>
    <w:p w14:paraId="56193A24" w14:textId="77777777" w:rsidR="00C30628" w:rsidRDefault="007F7F43">
      <w:pPr>
        <w:pStyle w:val="a3"/>
        <w:ind w:right="106"/>
      </w:pPr>
      <w:r>
        <w:t>Заңды тұлғалар Қазақстан Республикасының заңнамасына сәйкес ресімделген сенімхат негізінде электрондық шот-фактуралардың ақпараттық жүйесінде жұмыс істеу үшін уәкілетті тұлғаны, оның ішінде осындай заңды тұлғаның құрылымдық бөлімшесін анықтауға құқылы. электронды түрде. Бұл ретте уәкілетті тұлға ретінде заңды тұлғаның немесе құрылымдық бөлімшенің қызметкері белгіленуі мүмкін.</w:t>
      </w:r>
    </w:p>
    <w:p w14:paraId="20D8617B" w14:textId="77777777" w:rsidR="00C30628" w:rsidRDefault="00C30628">
      <w:pPr>
        <w:pStyle w:val="a3"/>
        <w:spacing w:before="1"/>
        <w:ind w:left="0" w:firstLine="0"/>
        <w:jc w:val="left"/>
      </w:pPr>
    </w:p>
    <w:p w14:paraId="28205C77" w14:textId="77777777" w:rsidR="00C30628" w:rsidRDefault="007F7F43">
      <w:pPr>
        <w:pStyle w:val="1"/>
        <w:numPr>
          <w:ilvl w:val="0"/>
          <w:numId w:val="1"/>
        </w:numPr>
        <w:tabs>
          <w:tab w:val="left" w:pos="1379"/>
        </w:tabs>
        <w:ind w:right="111" w:firstLine="707"/>
        <w:jc w:val="both"/>
      </w:pPr>
      <w:r>
        <w:t>Біздің компания Ресей мен Беларусь елдерінен жиһаз жеткізумен айналысады. Көбінесе қоймада Қазақстан Республикасына әртүрлі партиялармен әкелінетін (бірнеше импорттық өтінімдер берілген) біртекті жиһаздар болады (бір бұйым, үлгі). ЭШФ-да «Тауарлар, жұмыстар, қызметтер туралы деректер» бөлімінде, егер сатып алушы әртүрлі кезеңдерде және тауарлар импортына әртүрлі Өтінімдерге сәйкес алынған креслоларды алса, тауарларды әкелуге өтінімнің қандай нөмірін көрсетуім керек?</w:t>
      </w:r>
    </w:p>
    <w:p w14:paraId="7C87FE38" w14:textId="77777777" w:rsidR="00C30628" w:rsidRDefault="007F7F43">
      <w:pPr>
        <w:pStyle w:val="a3"/>
        <w:ind w:right="107"/>
      </w:pPr>
      <w:r>
        <w:t>Электрондық шот-фактура нысанында импортталатын тауарлар бойынша «Тауарлар мен қызметтер туралы деректер» бөлімінің «КО бойынша өтінімнің немесе тауарларға арналған декларацияның нөмірі» жолында импортталатын тауарларға арналған өтінімнің нөмірін көрсету қажет. тауарлар, соған сәйкес тауарды жеткізуші әкелген. Егер жөнелтілетін жиһаз әртүрлі импорттық декларациялар негізінде әртүрлі партиялармен әкелінсе, сатылған тауарлардың сәйкестігі мен біртектілігі дәрежесіне қарамастан әрбір партия жеке жолдарға бөлінуі керек.</w:t>
      </w:r>
    </w:p>
    <w:p w14:paraId="0830A501" w14:textId="77777777" w:rsidR="00C30628" w:rsidRDefault="00C30628">
      <w:pPr>
        <w:pStyle w:val="a3"/>
        <w:spacing w:before="1"/>
        <w:ind w:left="0" w:firstLine="0"/>
        <w:jc w:val="left"/>
      </w:pPr>
    </w:p>
    <w:p w14:paraId="4D36D82D" w14:textId="77777777" w:rsidR="00C30628" w:rsidRDefault="007F7F43">
      <w:pPr>
        <w:pStyle w:val="1"/>
        <w:numPr>
          <w:ilvl w:val="0"/>
          <w:numId w:val="1"/>
        </w:numPr>
        <w:tabs>
          <w:tab w:val="left" w:pos="1378"/>
          <w:tab w:val="left" w:pos="1379"/>
          <w:tab w:val="left" w:pos="2338"/>
          <w:tab w:val="left" w:pos="3518"/>
          <w:tab w:val="left" w:pos="4857"/>
          <w:tab w:val="left" w:pos="6839"/>
          <w:tab w:val="left" w:pos="7505"/>
          <w:tab w:val="left" w:pos="9050"/>
        </w:tabs>
        <w:ind w:right="105" w:firstLine="707"/>
        <w:jc w:val="left"/>
      </w:pPr>
      <w:r>
        <w:t>Қандай бөлімдерді толтыру қажет</w:t>
      </w:r>
      <w:r>
        <w:tab/>
      </w:r>
      <w:r>
        <w:tab/>
      </w:r>
      <w:r>
        <w:tab/>
      </w:r>
      <w:r>
        <w:tab/>
      </w:r>
      <w:r>
        <w:tab/>
      </w:r>
      <w:r>
        <w:tab/>
      </w:r>
      <w:r>
        <w:rPr>
          <w:spacing w:val="-1"/>
        </w:rPr>
        <w:t>сағ</w:t>
      </w:r>
      <w:r>
        <w:t>электрондық шот-фактураны толтыру,</w:t>
      </w:r>
    </w:p>
    <w:p w14:paraId="4C1014C2" w14:textId="77777777" w:rsidR="00C30628" w:rsidRDefault="007F7F43">
      <w:pPr>
        <w:pStyle w:val="a3"/>
        <w:jc w:val="left"/>
      </w:pPr>
      <w:r>
        <w:t>Электрондық шот-фактура түрінде толтырылатын міндетті бөлімдер:</w:t>
      </w:r>
    </w:p>
    <w:p w14:paraId="1FF92B39" w14:textId="77777777" w:rsidR="00C30628" w:rsidRDefault="007F7F43">
      <w:pPr>
        <w:pStyle w:val="a3"/>
        <w:ind w:left="810" w:firstLine="0"/>
        <w:jc w:val="left"/>
      </w:pPr>
      <w:r>
        <w:t>«Жалпы бөлім» бөлімі;</w:t>
      </w:r>
    </w:p>
    <w:p w14:paraId="34FBEDE5" w14:textId="77777777" w:rsidR="00C30628" w:rsidRDefault="007F7F43">
      <w:pPr>
        <w:pStyle w:val="a3"/>
        <w:ind w:left="810" w:right="5356" w:firstLine="0"/>
        <w:jc w:val="left"/>
      </w:pPr>
      <w:r>
        <w:t>«Өнім берушінің мәліметтері» бөлімі; «Алушы туралы мәліметтер» бөлімі;</w:t>
      </w:r>
    </w:p>
    <w:p w14:paraId="3FE228E8" w14:textId="77777777" w:rsidR="00C30628" w:rsidRDefault="00C30628">
      <w:pPr>
        <w:sectPr w:rsidR="00C30628">
          <w:pgSz w:w="11910" w:h="16840"/>
          <w:pgMar w:top="1040" w:right="740" w:bottom="280" w:left="1600" w:header="720" w:footer="720" w:gutter="0"/>
          <w:cols w:space="720"/>
        </w:sectPr>
      </w:pPr>
    </w:p>
    <w:p w14:paraId="62482764" w14:textId="77777777" w:rsidR="00C30628" w:rsidRDefault="007F7F43">
      <w:pPr>
        <w:pStyle w:val="a3"/>
        <w:spacing w:before="66"/>
        <w:ind w:left="810" w:firstLine="0"/>
      </w:pPr>
      <w:r>
        <w:lastRenderedPageBreak/>
        <w:t>«Тауарлар (жұмыстар, қызметтер) туралы деректер» бөлімі.</w:t>
      </w:r>
    </w:p>
    <w:p w14:paraId="051C22BD" w14:textId="77777777" w:rsidR="00C30628" w:rsidRDefault="007F7F43">
      <w:pPr>
        <w:pStyle w:val="a3"/>
        <w:ind w:right="106"/>
      </w:pPr>
      <w:r>
        <w:t>Бұл ретте, егер тауарларды, жұмыстарды, көрсетілетін қызметтерді алушы мемлекеттік мекеме болып табылса, онда осы бөлімдерден басқа «Мемлекеттік мекеменің мәліметтері» бөлімі де міндетті болып табылады.</w:t>
      </w:r>
    </w:p>
    <w:p w14:paraId="236D665B" w14:textId="77777777" w:rsidR="00C30628" w:rsidRDefault="00C30628">
      <w:pPr>
        <w:pStyle w:val="a3"/>
        <w:spacing w:before="5"/>
        <w:ind w:left="0" w:firstLine="0"/>
        <w:jc w:val="left"/>
      </w:pPr>
    </w:p>
    <w:p w14:paraId="36FC85A7" w14:textId="77777777" w:rsidR="00C30628" w:rsidRDefault="007F7F43">
      <w:pPr>
        <w:pStyle w:val="1"/>
        <w:numPr>
          <w:ilvl w:val="0"/>
          <w:numId w:val="1"/>
        </w:numPr>
        <w:tabs>
          <w:tab w:val="left" w:pos="1379"/>
        </w:tabs>
        <w:ind w:right="103" w:firstLine="707"/>
        <w:jc w:val="both"/>
      </w:pPr>
      <w:r>
        <w:t>Заңды тұлғаның осындай заңды тұлғаның филиалы берген электрондық шот-фактураларына рұқсаты бар ма?</w:t>
      </w:r>
    </w:p>
    <w:p w14:paraId="10A03448" w14:textId="77777777" w:rsidR="00C30628" w:rsidRDefault="007F7F43">
      <w:pPr>
        <w:pStyle w:val="a3"/>
        <w:ind w:right="104"/>
      </w:pPr>
      <w:r>
        <w:t>Заңды тұлға өз филиалының электрондық шот-фактураларымен жұмыс істеуге, оның ішінде алынған электрондық шот-фактураларды қарауға және жаңа электрондық шот-фактураларды беруге құқылы. Ол үшін электрондық шот-фактуралардың ақпараттық жүйесі заңды тұлғаның пайдаланушысын салалық деректермен жұмыс істеу режиміне ауыстыру мүмкіндігін қарастырады.</w:t>
      </w:r>
    </w:p>
    <w:p w14:paraId="6D02751C" w14:textId="77777777" w:rsidR="00C30628" w:rsidRDefault="00C30628">
      <w:pPr>
        <w:pStyle w:val="a3"/>
        <w:spacing w:before="1"/>
        <w:ind w:left="0" w:firstLine="0"/>
        <w:jc w:val="left"/>
      </w:pPr>
    </w:p>
    <w:p w14:paraId="1253B3E7" w14:textId="77777777" w:rsidR="00C30628" w:rsidRDefault="007F7F43">
      <w:pPr>
        <w:pStyle w:val="1"/>
        <w:numPr>
          <w:ilvl w:val="0"/>
          <w:numId w:val="1"/>
        </w:numPr>
        <w:tabs>
          <w:tab w:val="left" w:pos="1379"/>
        </w:tabs>
        <w:ind w:firstLine="707"/>
        <w:jc w:val="both"/>
      </w:pPr>
      <w:r>
        <w:t>Шот-фактураны филиал берген жағдайда «Жеткізуші туралы мәліметтер» бөлімі қалай толтырылады?</w:t>
      </w:r>
    </w:p>
    <w:p w14:paraId="30295ACB" w14:textId="77777777" w:rsidR="00C30628" w:rsidRDefault="007F7F43">
      <w:pPr>
        <w:pStyle w:val="a3"/>
        <w:ind w:right="104"/>
      </w:pPr>
      <w:r>
        <w:t>Егер заңды тұлғаның филиалы тауарларды, жұмыстарды, көрсетілетін қызметтерді жеткізуші ретінде әрекет ететін болса, онда «Өнім берушінің деректемелері» бөлімінде «ҚҚС төлеушінің куәлігі» жолын қоспағанда, мұндай филиалдың барлық деректемелері көрсетіледі. заңды тұлғаны ҚҚС төлеуші ​​ретінде тіркеу туралы куәліктің сериясы мен нөмірі.</w:t>
      </w:r>
    </w:p>
    <w:p w14:paraId="3D8CE83A" w14:textId="77777777" w:rsidR="00C30628" w:rsidRDefault="00C30628">
      <w:pPr>
        <w:pStyle w:val="a3"/>
        <w:ind w:left="0" w:firstLine="0"/>
        <w:jc w:val="left"/>
      </w:pPr>
    </w:p>
    <w:p w14:paraId="61B5C1AD" w14:textId="77777777" w:rsidR="00C30628" w:rsidRDefault="007F7F43">
      <w:pPr>
        <w:pStyle w:val="1"/>
        <w:numPr>
          <w:ilvl w:val="0"/>
          <w:numId w:val="1"/>
        </w:numPr>
        <w:tabs>
          <w:tab w:val="left" w:pos="1379"/>
        </w:tabs>
        <w:ind w:firstLine="707"/>
        <w:jc w:val="both"/>
      </w:pPr>
      <w:r>
        <w:t>Шот-фактура заңды тұлғаның филиалына берілген жағдайда «Алушының деректемелері» бөлімі қалай толтырылады?</w:t>
      </w:r>
    </w:p>
    <w:p w14:paraId="14D3E410" w14:textId="77777777" w:rsidR="00C30628" w:rsidRDefault="007F7F43">
      <w:pPr>
        <w:pStyle w:val="a3"/>
        <w:ind w:right="113"/>
      </w:pPr>
      <w:r>
        <w:t>Егер заңды тұлғаның филиалы тауарларды, жұмыстарды, көрсетілетін қызметтерді алушы ретінде әрекет етсе, онда мұндай филиалдың деректемелері «Алушының деректемелері» бөлімінде көрсетіледі.</w:t>
      </w:r>
    </w:p>
    <w:p w14:paraId="1FE107F7" w14:textId="77777777" w:rsidR="00C30628" w:rsidRDefault="00C30628">
      <w:pPr>
        <w:pStyle w:val="a3"/>
        <w:spacing w:before="1"/>
        <w:ind w:left="0" w:firstLine="0"/>
        <w:jc w:val="left"/>
      </w:pPr>
    </w:p>
    <w:p w14:paraId="16FB5384" w14:textId="77777777" w:rsidR="00C30628" w:rsidRDefault="007F7F43">
      <w:pPr>
        <w:pStyle w:val="1"/>
        <w:numPr>
          <w:ilvl w:val="0"/>
          <w:numId w:val="1"/>
        </w:numPr>
        <w:tabs>
          <w:tab w:val="left" w:pos="1379"/>
        </w:tabs>
        <w:ind w:right="105" w:firstLine="707"/>
        <w:jc w:val="both"/>
      </w:pPr>
      <w:r>
        <w:t>Электрондық шот-фактураның алынғанын растау қанша уақытты алады?</w:t>
      </w:r>
    </w:p>
    <w:p w14:paraId="42BFBF0D" w14:textId="77777777" w:rsidR="00C30628" w:rsidRDefault="007F7F43">
      <w:pPr>
        <w:pStyle w:val="a3"/>
        <w:ind w:right="104"/>
      </w:pPr>
      <w:r>
        <w:t>Тауарларды, жұмыстарды, көрсетілетін қызметтерді алушының растауы қосымша, түзетілген және/немесе кері қайтарып алынған электрондық шот-фактура берілген күннен бастап 10 күн ішінде жүргізіледі. Бұл ретте, егер тауарларды, жұмыстарды, көрсетілетін қызметтерді алушы көрсетілген мерзімде мұндай шот-фактураны растамаса немесе бас тартпаса, онда мұндай электрондық шот-фактура расталды деп есептеледі.</w:t>
      </w:r>
    </w:p>
    <w:p w14:paraId="5111363B" w14:textId="77777777" w:rsidR="00C30628" w:rsidRDefault="00C30628">
      <w:pPr>
        <w:pStyle w:val="a3"/>
        <w:ind w:left="0" w:firstLine="0"/>
        <w:jc w:val="left"/>
      </w:pPr>
    </w:p>
    <w:p w14:paraId="1C5A4D7A" w14:textId="77777777" w:rsidR="00C30628" w:rsidRDefault="007F7F43">
      <w:pPr>
        <w:pStyle w:val="1"/>
        <w:numPr>
          <w:ilvl w:val="0"/>
          <w:numId w:val="1"/>
        </w:numPr>
        <w:tabs>
          <w:tab w:val="left" w:pos="1379"/>
        </w:tabs>
        <w:ind w:right="107" w:firstLine="707"/>
        <w:jc w:val="both"/>
      </w:pPr>
      <w:r>
        <w:t>Электрондық шот-фактура нысанының «Жеткізу шарттары» бөлімінің «Жеткізу әдісі» жолында көлік құралының нөмірін немесе жеткізу әдісіне қатысты басқа ақпаратты қосымша көрсетуге болады ма.</w:t>
      </w:r>
    </w:p>
    <w:p w14:paraId="4F5B0534" w14:textId="77777777" w:rsidR="00C30628" w:rsidRDefault="007F7F43">
      <w:pPr>
        <w:pStyle w:val="a3"/>
        <w:ind w:right="106"/>
      </w:pPr>
      <w:r>
        <w:t>«Жіберу әдісі» жолында тауарларды жеткізу шартына (келісімшартына) сәйкес тауарларды жөнелту тәсілі көрсетіледі. Бұл жолда тауарды жеткізетін көлік құралының нөмірін көрсетуге тыйым салынбайды. Бұл ретте тауарларды, жұмыстарды, қызметтерді жеткізуші электрондық шот-фактура нысанында бөлінген жолдар жоқ барлық қажетті ақпаратты қосымша ақпаратқа арналған жолдарда көрсете алады.</w:t>
      </w:r>
    </w:p>
    <w:p w14:paraId="71E38B75" w14:textId="77777777" w:rsidR="00C30628" w:rsidRDefault="00C30628">
      <w:pPr>
        <w:pStyle w:val="a3"/>
        <w:spacing w:before="1"/>
        <w:ind w:left="0" w:firstLine="0"/>
        <w:jc w:val="left"/>
      </w:pPr>
    </w:p>
    <w:p w14:paraId="4169F31A" w14:textId="77777777" w:rsidR="00C30628" w:rsidRDefault="007F7F43">
      <w:pPr>
        <w:pStyle w:val="1"/>
        <w:numPr>
          <w:ilvl w:val="0"/>
          <w:numId w:val="1"/>
        </w:numPr>
        <w:tabs>
          <w:tab w:val="left" w:pos="1379"/>
        </w:tabs>
        <w:ind w:right="106" w:firstLine="707"/>
        <w:jc w:val="both"/>
      </w:pPr>
      <w:r>
        <w:t>Егер электрондық шот-фактураны алушы мемлекеттік орган болып табылса, «Тауарлардың, жұмыстардың, қызметтердің коды» жолын толтыру кезінде қандай жіктеуішті басшылыққа алу қажет?</w:t>
      </w:r>
    </w:p>
    <w:p w14:paraId="189FFFFE" w14:textId="77777777" w:rsidR="00C30628" w:rsidRDefault="007F7F43">
      <w:pPr>
        <w:pStyle w:val="a3"/>
        <w:ind w:right="110"/>
      </w:pPr>
      <w:r>
        <w:t>Егер электрондық шот-фактураны алушы мемлекеттік мекеме болып табылса, онда «Тауарлардың, жұмыстардың, көрсетілетін қызметтердің коды» деген жолда тауарлардың, жұмыстардың, көрсетілетін қызметтердің тізбесі жіктеуішіне сәйкес тауарлардың, жұмыстардың, көрсетілетін қызметтердің коды көрсетіледі. күй</w:t>
      </w:r>
    </w:p>
    <w:p w14:paraId="4D2C7B0E" w14:textId="77777777" w:rsidR="00C30628" w:rsidRDefault="00C30628">
      <w:pPr>
        <w:sectPr w:rsidR="00C30628">
          <w:pgSz w:w="11910" w:h="16840"/>
          <w:pgMar w:top="1040" w:right="740" w:bottom="280" w:left="1600" w:header="720" w:footer="720" w:gutter="0"/>
          <w:cols w:space="720"/>
        </w:sectPr>
      </w:pPr>
    </w:p>
    <w:p w14:paraId="3E79A260" w14:textId="77777777" w:rsidR="00C30628" w:rsidRDefault="007F7F43">
      <w:pPr>
        <w:pStyle w:val="a3"/>
        <w:spacing w:before="66"/>
        <w:ind w:right="109" w:firstLine="0"/>
      </w:pPr>
      <w:r>
        <w:lastRenderedPageBreak/>
        <w:t>Республикалық немесе жергілікті бюджет қаражаты есебінен ұсталатын мекемелерді, олардың билігінде қалатын сатудан түскен ақшаны Қаржы министрінің 2009 жылғы 25 мамырдағы № 215 бұйрығымен бекітілген. Бұл жолдың бюджеттік емес шоттың бюджеттік емес шотында жүзеге асырылуы міндетті болып табылады. ақылы қызметтер (мемлекеттік мекемеге олардың билігінде қалған тауарларды, жұмыстарды, қызметтерді сатудан түскен ақша).</w:t>
      </w:r>
    </w:p>
    <w:p w14:paraId="5B5711FE" w14:textId="77777777" w:rsidR="00C30628" w:rsidRDefault="00C30628">
      <w:pPr>
        <w:pStyle w:val="a3"/>
        <w:spacing w:before="5"/>
        <w:ind w:left="0" w:firstLine="0"/>
        <w:jc w:val="left"/>
      </w:pPr>
    </w:p>
    <w:p w14:paraId="365A244D" w14:textId="77777777" w:rsidR="00C30628" w:rsidRDefault="007F7F43">
      <w:pPr>
        <w:pStyle w:val="1"/>
        <w:numPr>
          <w:ilvl w:val="0"/>
          <w:numId w:val="1"/>
        </w:numPr>
        <w:tabs>
          <w:tab w:val="left" w:pos="1379"/>
        </w:tabs>
        <w:ind w:right="105" w:firstLine="707"/>
        <w:jc w:val="both"/>
      </w:pPr>
      <w:r>
        <w:t>Компания Қазақстан Республикасында ЖСН/БСН жоқ және орналасқан жері Қазақстан Республикасынан тыс жерде орналасқан резидент емеске қызмет көрсетеді. Бейрезидентте көрсетілген деректемелер болмаған жағдайда электронды шот-фактураны беруге болады ма?</w:t>
      </w:r>
    </w:p>
    <w:p w14:paraId="3B2F6E72" w14:textId="77777777" w:rsidR="00C30628" w:rsidRDefault="007F7F43">
      <w:pPr>
        <w:pStyle w:val="a3"/>
        <w:ind w:right="106"/>
      </w:pPr>
      <w:r>
        <w:t>Бейрезидентке электрондық шот-фактураны беру кезінде «Алушының деректемелері» бөліміндегі «Алушы санаты» жолында белгі қою қажет.</w:t>
      </w:r>
    </w:p>
    <w:p w14:paraId="25ACE867" w14:textId="77777777" w:rsidR="00C30628" w:rsidRDefault="007F7F43">
      <w:pPr>
        <w:pStyle w:val="a3"/>
        <w:ind w:right="108" w:firstLine="0"/>
      </w:pPr>
      <w:r>
        <w:t>«резидент емес» және бұл жағдайда алушының БСН \ ЖСН жолын толтыру резидент еместен осы деректердің болмауына байланысты міндетті болып табылмайды.</w:t>
      </w:r>
    </w:p>
    <w:p w14:paraId="755C7ADA" w14:textId="77777777" w:rsidR="00C30628" w:rsidRDefault="00C30628">
      <w:pPr>
        <w:pStyle w:val="a3"/>
        <w:spacing w:before="1"/>
        <w:ind w:left="0" w:firstLine="0"/>
        <w:jc w:val="left"/>
      </w:pPr>
    </w:p>
    <w:p w14:paraId="77E1E950" w14:textId="77777777" w:rsidR="00C30628" w:rsidRDefault="007F7F43">
      <w:pPr>
        <w:pStyle w:val="1"/>
        <w:numPr>
          <w:ilvl w:val="0"/>
          <w:numId w:val="1"/>
        </w:numPr>
        <w:tabs>
          <w:tab w:val="left" w:pos="1379"/>
        </w:tabs>
        <w:ind w:right="106" w:firstLine="707"/>
        <w:jc w:val="both"/>
      </w:pPr>
      <w:r>
        <w:t>Электрондық шот-фактураның тауарларды, жұмыстарды, қызметтерді алушыға жіберілгенін және электрондық шот-фактуралардың ақпараттық жүйесінде тіркелгенін қалай анықтауға болады?</w:t>
      </w:r>
    </w:p>
    <w:p w14:paraId="30C0A676" w14:textId="77777777" w:rsidR="00C30628" w:rsidRDefault="007F7F43">
      <w:pPr>
        <w:pStyle w:val="a3"/>
        <w:ind w:right="105"/>
      </w:pPr>
      <w:r>
        <w:t>Жіберуші кез келген уақытта «Жіберілген» журналында электрондық шот-фактуралардың ағымдағы күйін көре алады. Ақпараттық жүйеде тіркелген электрондық шот-фактурада тіркеу нөмірі болуы тиіс. Тіркеу нөмірінің болуы құжатты жүйеде тіркеу және тауарларды, жұмыстарды, көрсетілетін қызметтерді алушыға электрондық шот-фактураны жіберу фактісін растайды. Егер электрондық шот-фактурада құжатты өңдеу кезінде жүйе анықтаған қателер болса, мұндай шот-фактура мұндай құжаттарға тіркеу нөмірін бермей «Қате» журналға орналастырылады.</w:t>
      </w:r>
    </w:p>
    <w:p w14:paraId="69BED535" w14:textId="77777777" w:rsidR="00C30628" w:rsidRDefault="00C30628">
      <w:pPr>
        <w:pStyle w:val="a3"/>
        <w:spacing w:before="1"/>
        <w:ind w:left="0" w:firstLine="0"/>
        <w:jc w:val="left"/>
      </w:pPr>
    </w:p>
    <w:p w14:paraId="59063203" w14:textId="77777777" w:rsidR="00C30628" w:rsidRDefault="007F7F43">
      <w:pPr>
        <w:pStyle w:val="1"/>
        <w:numPr>
          <w:ilvl w:val="0"/>
          <w:numId w:val="1"/>
        </w:numPr>
        <w:tabs>
          <w:tab w:val="left" w:pos="1379"/>
        </w:tabs>
        <w:ind w:right="108" w:firstLine="707"/>
        <w:jc w:val="both"/>
      </w:pPr>
      <w:r>
        <w:t>ЖСН/БСН толтырылған кезде жеке немесе заңды тұлғаның орналасқан жерінің мекенжайы туралы ақпарат ЭШФ АЖ веб-қосымшасында автоматты түрде көрсетіледі. Ақпараттық жүйедегі заңды тұлғаның орналасқан жері туралы мәліметтер қате болған жағдайда өзгертуге бола ма?</w:t>
      </w:r>
    </w:p>
    <w:p w14:paraId="5DB97C2C" w14:textId="77777777" w:rsidR="00C30628" w:rsidRDefault="007F7F43">
      <w:pPr>
        <w:pStyle w:val="a3"/>
        <w:ind w:right="108"/>
      </w:pPr>
      <w:r>
        <w:t>Жоқ, жүйенің веб-қосымшасында электрондық шот-фактураларды жіберуші мен алушының мекенжайы туралы деректер заңды тұлғаларды мемлекеттік тіркеуді жүзеге асыратын уәкілетті органның ақпараты негізінде автоматты түрде толтырылады. Көрсетілген мекенжай жаңартылмаған жағдайда салық төлеуші ​​заңнамада белгіленген тәртіппен уәкілетті органның деректер базасына өзгерістер енгізу үшін уәкілетті органға жүгінуге міндетті.</w:t>
      </w:r>
    </w:p>
    <w:p w14:paraId="2FDD9115" w14:textId="77777777" w:rsidR="00C30628" w:rsidRDefault="007F7F43">
      <w:pPr>
        <w:pStyle w:val="a3"/>
        <w:ind w:right="107"/>
      </w:pPr>
      <w:r>
        <w:t>Бұл ретте жүйенің оффлайн қосымшасын пайдалана отырып немесе салық төлеушінің есепке алу жүйесінен электрондық шот-фактураны жіберу кезінде атауы мен мекенжайын пайдаланушы дербес толтырады.</w:t>
      </w:r>
    </w:p>
    <w:p w14:paraId="62139816" w14:textId="77777777" w:rsidR="00C30628" w:rsidRDefault="00C30628">
      <w:pPr>
        <w:pStyle w:val="a3"/>
        <w:spacing w:before="1"/>
        <w:ind w:left="0" w:firstLine="0"/>
        <w:jc w:val="left"/>
      </w:pPr>
    </w:p>
    <w:p w14:paraId="24BE6C72" w14:textId="77777777" w:rsidR="00C30628" w:rsidRDefault="007F7F43">
      <w:pPr>
        <w:pStyle w:val="1"/>
        <w:numPr>
          <w:ilvl w:val="0"/>
          <w:numId w:val="1"/>
        </w:numPr>
        <w:tabs>
          <w:tab w:val="left" w:pos="1379"/>
        </w:tabs>
        <w:ind w:right="105" w:firstLine="707"/>
        <w:jc w:val="both"/>
      </w:pPr>
      <w:r>
        <w:t>Егер жүк алушы және (немесе) жүк жөнелтуші резидент еместер болса, олардың ЖСН/БСН жоқ болса, электрондық шот-фактураның осы бөлімдеріндегі қандай жолдарды толтыру қажет?</w:t>
      </w:r>
    </w:p>
    <w:p w14:paraId="38530CD5" w14:textId="77777777" w:rsidR="00C30628" w:rsidRDefault="007F7F43">
      <w:pPr>
        <w:pStyle w:val="a3"/>
        <w:ind w:right="116"/>
      </w:pPr>
      <w:r>
        <w:t>Жүк жөнелтуші мен жүк алушыдағы бөлімдерді толтыру міндетті емес.</w:t>
      </w:r>
    </w:p>
    <w:p w14:paraId="652022CA" w14:textId="77777777" w:rsidR="00C30628" w:rsidRDefault="007F7F43">
      <w:pPr>
        <w:pStyle w:val="a3"/>
        <w:tabs>
          <w:tab w:val="left" w:pos="1673"/>
          <w:tab w:val="left" w:pos="2924"/>
          <w:tab w:val="left" w:pos="4770"/>
          <w:tab w:val="left" w:pos="6699"/>
          <w:tab w:val="left" w:pos="7999"/>
        </w:tabs>
        <w:ind w:right="105"/>
      </w:pPr>
      <w:r>
        <w:t>Бұл ретте, егер олар туралы ақпаратты көрсету қажет болса, бір мезгілдекелесі жолдарды толтыру қажет: аты</w:t>
      </w:r>
      <w:r>
        <w:tab/>
      </w:r>
      <w:r>
        <w:tab/>
      </w:r>
      <w:r>
        <w:tab/>
      </w:r>
      <w:r>
        <w:tab/>
      </w:r>
      <w:r>
        <w:tab/>
      </w:r>
      <w:r>
        <w:rPr>
          <w:spacing w:val="-58"/>
        </w:rPr>
        <w:t xml:space="preserve"> </w:t>
      </w:r>
      <w:r>
        <w:t>жөнелтуші/жүк алушы, жөнелту және жүкті жеткізу мекенжайы.</w:t>
      </w:r>
    </w:p>
    <w:p w14:paraId="1CE3904D" w14:textId="77777777" w:rsidR="00C30628" w:rsidRDefault="00C30628">
      <w:pPr>
        <w:sectPr w:rsidR="00C30628">
          <w:pgSz w:w="11910" w:h="16840"/>
          <w:pgMar w:top="1040" w:right="740" w:bottom="280" w:left="1600" w:header="720" w:footer="720" w:gutter="0"/>
          <w:cols w:space="720"/>
        </w:sectPr>
      </w:pPr>
    </w:p>
    <w:p w14:paraId="6123A98B" w14:textId="77777777" w:rsidR="00C30628" w:rsidRDefault="007F7F43">
      <w:pPr>
        <w:pStyle w:val="1"/>
        <w:numPr>
          <w:ilvl w:val="0"/>
          <w:numId w:val="1"/>
        </w:numPr>
        <w:tabs>
          <w:tab w:val="left" w:pos="1379"/>
        </w:tabs>
        <w:spacing w:before="71"/>
        <w:ind w:right="107" w:firstLine="707"/>
        <w:jc w:val="both"/>
      </w:pPr>
      <w:r>
        <w:lastRenderedPageBreak/>
        <w:t>Сатып алушының ЖСН/БСН енгізу кезінде автоматты түрде толтырылатын сатып алушы-заңды тұлғаның орналасқан жері туралы ақпаратты ЭШФ АЖ-да өзгертуге бола ма?</w:t>
      </w:r>
    </w:p>
    <w:p w14:paraId="302C35F4" w14:textId="77777777" w:rsidR="00C30628" w:rsidRDefault="007F7F43">
      <w:pPr>
        <w:pStyle w:val="a3"/>
        <w:ind w:right="105"/>
      </w:pPr>
      <w:r>
        <w:t>Жоқ, Қазақстан Республикасы Қаржы министрінің 09.02.2015 жылғы No 77 бұйрығымен бекітілген Электрондық нысанда ресімделетін электрондық шот-фактуралардың жұмыс процесін жүргізу қағидаларына сәйкес өнім берушінің "Орналасқан жерінің мекенжайы" деген жолдар немесе сатып алушы ESF IS дерекқорынан толтырылады. Бұл жағдайда, егер деректер базасында орналасу мекенжайы болмаса, көрсетілген жол толтырылмайды.</w:t>
      </w:r>
    </w:p>
    <w:p w14:paraId="2B1EA02B" w14:textId="77777777" w:rsidR="00C30628" w:rsidRDefault="00C30628">
      <w:pPr>
        <w:pStyle w:val="a3"/>
        <w:ind w:left="0" w:firstLine="0"/>
        <w:jc w:val="left"/>
      </w:pPr>
    </w:p>
    <w:p w14:paraId="50F352E2" w14:textId="77777777" w:rsidR="00C30628" w:rsidRDefault="007F7F43">
      <w:pPr>
        <w:pStyle w:val="1"/>
        <w:numPr>
          <w:ilvl w:val="0"/>
          <w:numId w:val="1"/>
        </w:numPr>
        <w:tabs>
          <w:tab w:val="left" w:pos="1379"/>
        </w:tabs>
        <w:ind w:right="108" w:firstLine="707"/>
        <w:jc w:val="both"/>
      </w:pPr>
      <w:r>
        <w:t>Ұйым қызметкерлерінің ЭШФ АЖ-да белгілі бір әрекеттерді жүзеге асыру құқығын кім бере алады?</w:t>
      </w:r>
    </w:p>
    <w:p w14:paraId="21BF89F6" w14:textId="77777777" w:rsidR="00C30628" w:rsidRDefault="007F7F43">
      <w:pPr>
        <w:pStyle w:val="a3"/>
        <w:ind w:right="103"/>
      </w:pPr>
      <w:r>
        <w:t>Қызметкерлерге электрондық шот-фактуралардың ақпараттық жүйесінде жекелеген әрекеттерді жүзеге асыру құқықтарын беруді тек қана заңды тұлғаның басшысы жүзеге асыруы мүмкін. Мұндай құқықтарды беру кезінде басшы өз атынан электрондық сенімхатқа қол қояды және оны өзінің электрондық цифрлық қолтаңбасымен куәландырады.</w:t>
      </w:r>
    </w:p>
    <w:p w14:paraId="4C1C5E62" w14:textId="77777777" w:rsidR="00C30628" w:rsidRDefault="00C30628">
      <w:pPr>
        <w:pStyle w:val="a3"/>
        <w:spacing w:before="1"/>
        <w:ind w:left="0" w:firstLine="0"/>
        <w:jc w:val="left"/>
      </w:pPr>
    </w:p>
    <w:p w14:paraId="775DC265" w14:textId="77777777" w:rsidR="00C30628" w:rsidRDefault="007F7F43">
      <w:pPr>
        <w:pStyle w:val="1"/>
        <w:numPr>
          <w:ilvl w:val="0"/>
          <w:numId w:val="1"/>
        </w:numPr>
        <w:tabs>
          <w:tab w:val="left" w:pos="1379"/>
        </w:tabs>
        <w:ind w:right="109" w:firstLine="707"/>
        <w:jc w:val="both"/>
      </w:pPr>
      <w:r>
        <w:t>ЭШФ АЖ-да жекелеген әрекеттерді жүзеге асыру құқығын жеке тұлғаға беру кезінде мұндай жеке тұлға заңды тұлғаның қызметкері болуы керек пе?</w:t>
      </w:r>
    </w:p>
    <w:p w14:paraId="62F79300" w14:textId="77777777" w:rsidR="00C30628" w:rsidRDefault="007F7F43">
      <w:pPr>
        <w:pStyle w:val="a3"/>
        <w:ind w:right="105"/>
      </w:pPr>
      <w:r>
        <w:t>Электрондық нысандағы шот-фактураларды беру қағидаларына сәйкес ЭШФ АЖ-да заңды тұлға атынан операцияларды жүзеге асыру құқығын тек заңды тұлғаның қызметкері бола алатын уәкілетті тұлға жүзеге асыра алады.</w:t>
      </w:r>
    </w:p>
    <w:p w14:paraId="4ECF6002" w14:textId="77777777" w:rsidR="00C30628" w:rsidRDefault="007F7F43">
      <w:pPr>
        <w:pStyle w:val="a3"/>
        <w:ind w:right="108"/>
      </w:pPr>
      <w:r>
        <w:t>Бұл ретте заңды тұлғаның басшысы ЭШФ АЖ-да заңды тұлғаның атынан операцияларды жүзеге асыру құқықтарын беру кезінде ақпараттық жүйеде өз қызметкеріне электрондық сенімхат ресімдейді.</w:t>
      </w:r>
    </w:p>
    <w:p w14:paraId="04A313FB" w14:textId="77777777" w:rsidR="00C30628" w:rsidRDefault="00C30628">
      <w:pPr>
        <w:pStyle w:val="a3"/>
        <w:spacing w:before="1"/>
        <w:ind w:left="0" w:firstLine="0"/>
        <w:jc w:val="left"/>
      </w:pPr>
    </w:p>
    <w:p w14:paraId="7F424332" w14:textId="77777777" w:rsidR="00C30628" w:rsidRDefault="007F7F43">
      <w:pPr>
        <w:pStyle w:val="1"/>
        <w:numPr>
          <w:ilvl w:val="0"/>
          <w:numId w:val="1"/>
        </w:numPr>
        <w:tabs>
          <w:tab w:val="left" w:pos="1379"/>
        </w:tabs>
        <w:ind w:right="103" w:firstLine="707"/>
        <w:jc w:val="both"/>
      </w:pPr>
      <w:r>
        <w:t>Бухгалтерлік қызмет көрсететін басқа заңды тұлғаға шот-фактураны беру құқығын беруге бола ма?</w:t>
      </w:r>
    </w:p>
    <w:p w14:paraId="2C18CC27" w14:textId="77777777" w:rsidR="00C30628" w:rsidRDefault="007F7F43">
      <w:pPr>
        <w:pStyle w:val="a3"/>
        <w:ind w:right="107"/>
      </w:pPr>
      <w:r>
        <w:t>Электрондық нысанда берілген шот-фактуралардың жұмыс процесі қағидаларының 10-тармағына сәйкес заңды тұлға ЭШФ АЖ-де жұмыс істеу үшін уәкілетті тұлғаны, оның ішінде осындай заңды тұлғаның құрылымдық бөлімшесінің қызметкерін анықтауға құқылы. электрондық нысанда ресімделген сенімхаттың негізі. Бұл ретте заңды тұлғаның басшысы уәкілетті тұлғаға осындай құқықтардың қолданылу мерзімін көрсете отырып, ЭШФ АЖ-да осындай заңды тұлғаның атынан операцияларды жүзеге асыру құқығын береді.</w:t>
      </w:r>
    </w:p>
    <w:p w14:paraId="4E5CB8BA" w14:textId="77777777" w:rsidR="00C30628" w:rsidRDefault="007F7F43">
      <w:pPr>
        <w:pStyle w:val="a3"/>
        <w:ind w:right="104"/>
      </w:pPr>
      <w:r>
        <w:t>Бұл ретте, Электрондық нысанда берілген шот-фактуралардың жұмыс айналымы қағидаларының 4-тармағының 6) тармақшасына сәйкес уәкілетті тұлға ретінде осындай заңды тұлғаның атынан операцияларды жүзеге асыруға құқығы бар заңды тұлғаның қызметкері танылады. сенімхат негізінде электрондық шот-фактуралардың ақпараттық жүйесі, оның ішінде заңды тұлға атынан қол қою құқығы.</w:t>
      </w:r>
    </w:p>
    <w:p w14:paraId="56279920" w14:textId="77777777" w:rsidR="00C30628" w:rsidRDefault="007F7F43">
      <w:pPr>
        <w:pStyle w:val="a3"/>
        <w:ind w:right="106"/>
      </w:pPr>
      <w:r>
        <w:t>Осылайша, заңды тұлғаның қызметкерлері болып табылмайтын тұлғалардың мұндай заңды тұлға атынан шот-фактуралар беруге құқығы жоқ.</w:t>
      </w:r>
    </w:p>
    <w:p w14:paraId="482A4D7F" w14:textId="77777777" w:rsidR="00C30628" w:rsidRDefault="00C30628">
      <w:pPr>
        <w:pStyle w:val="a3"/>
        <w:spacing w:before="1"/>
        <w:ind w:left="0" w:firstLine="0"/>
        <w:jc w:val="left"/>
      </w:pPr>
    </w:p>
    <w:p w14:paraId="19EBD80E" w14:textId="77777777" w:rsidR="00C30628" w:rsidRDefault="007F7F43">
      <w:pPr>
        <w:pStyle w:val="1"/>
        <w:numPr>
          <w:ilvl w:val="0"/>
          <w:numId w:val="1"/>
        </w:numPr>
        <w:tabs>
          <w:tab w:val="left" w:pos="1379"/>
        </w:tabs>
        <w:ind w:right="110" w:firstLine="707"/>
        <w:jc w:val="both"/>
      </w:pPr>
      <w:r>
        <w:t>Шетелдік валютадағы шот-фактураны беру кезінде сомалар шетел валютасында және теңгеде көрсетіледі ме?</w:t>
      </w:r>
    </w:p>
    <w:p w14:paraId="07CC5F8A" w14:textId="77777777" w:rsidR="00C30628" w:rsidRDefault="007F7F43">
      <w:pPr>
        <w:pStyle w:val="a3"/>
        <w:ind w:right="114"/>
      </w:pPr>
      <w:r>
        <w:t>Жоқ, шот-фактураны шетел валютасында беру кезінде сомалар тек шетел валютасында көрсетіледі.</w:t>
      </w:r>
    </w:p>
    <w:p w14:paraId="4679EB6D" w14:textId="77777777" w:rsidR="00C30628" w:rsidRDefault="00C30628">
      <w:pPr>
        <w:pStyle w:val="a3"/>
        <w:ind w:left="0" w:firstLine="0"/>
        <w:jc w:val="left"/>
      </w:pPr>
    </w:p>
    <w:p w14:paraId="4E499A93" w14:textId="77777777" w:rsidR="00C30628" w:rsidRDefault="007F7F43">
      <w:pPr>
        <w:pStyle w:val="1"/>
        <w:numPr>
          <w:ilvl w:val="0"/>
          <w:numId w:val="1"/>
        </w:numPr>
        <w:tabs>
          <w:tab w:val="left" w:pos="1379"/>
        </w:tabs>
        <w:ind w:right="110" w:firstLine="707"/>
        <w:jc w:val="both"/>
      </w:pPr>
      <w:r>
        <w:t>Бухгалтер (заңды тұлғаның қызметкері) ұйым басшысы үшін басқа қызметкерлерге құқықтарды бере ала ма?</w:t>
      </w:r>
    </w:p>
    <w:p w14:paraId="78BBDB68" w14:textId="77777777" w:rsidR="00C30628" w:rsidRDefault="00C30628">
      <w:pPr>
        <w:jc w:val="both"/>
        <w:sectPr w:rsidR="00C30628">
          <w:pgSz w:w="11910" w:h="16840"/>
          <w:pgMar w:top="1040" w:right="740" w:bottom="280" w:left="1600" w:header="720" w:footer="720" w:gutter="0"/>
          <w:cols w:space="720"/>
        </w:sectPr>
      </w:pPr>
    </w:p>
    <w:p w14:paraId="59DD1519" w14:textId="77777777" w:rsidR="00C30628" w:rsidRDefault="007F7F43">
      <w:pPr>
        <w:pStyle w:val="a3"/>
        <w:spacing w:before="66"/>
        <w:ind w:right="106"/>
      </w:pPr>
      <w:r>
        <w:lastRenderedPageBreak/>
        <w:t>Жеке тұлғаға электрондық шот-фактураларды беру құқығына сенімхат кәсіпорын басшысының электрондық цифрлық қолтаңбасымен қол қойылады. Басқа лауазымды тұлғалардың сенімхатқа қол қою мүмкіндігі қарастырылмаған.</w:t>
      </w:r>
    </w:p>
    <w:p w14:paraId="117F44B7" w14:textId="77777777" w:rsidR="00C30628" w:rsidRDefault="00C30628">
      <w:pPr>
        <w:pStyle w:val="a3"/>
        <w:spacing w:before="5"/>
        <w:ind w:left="0" w:firstLine="0"/>
        <w:jc w:val="left"/>
      </w:pPr>
    </w:p>
    <w:p w14:paraId="5A7BD1C8" w14:textId="77777777" w:rsidR="00C30628" w:rsidRDefault="007F7F43">
      <w:pPr>
        <w:pStyle w:val="1"/>
        <w:numPr>
          <w:ilvl w:val="0"/>
          <w:numId w:val="1"/>
        </w:numPr>
        <w:tabs>
          <w:tab w:val="left" w:pos="1379"/>
        </w:tabs>
        <w:ind w:firstLine="707"/>
        <w:jc w:val="both"/>
      </w:pPr>
      <w:r>
        <w:t>Біздің компания тауарларды Ресей Федерациясына экспорттайды. Электрондық шот-фактураларды Ресей Федерациясының валютасында беру кезінде, егер айналым 15 қыркүйекте орын алса, бірақ электрондық шот-фактуралардың ақпараттық жүйесінде 20 қыркүйекте шот-фактура жіберілсе, қандай валюта бағамы негізге алынуы керек?</w:t>
      </w:r>
    </w:p>
    <w:p w14:paraId="5B2BD36D" w14:textId="77777777" w:rsidR="00C30628" w:rsidRDefault="007F7F43">
      <w:pPr>
        <w:pStyle w:val="a3"/>
        <w:ind w:right="110"/>
      </w:pPr>
      <w:r>
        <w:t>Салық кодексінің 263-бабының 5-тармағының 3-2) тармақшасына сәйкес электрондық шот-фактурада өткізу бойынша айналым жасалған күнге салық салынатын (салық салынбайтын) айналымды айқындау үшін пайдаланылатын валюта бағамы көрсетіледі, яғни. Сіздің жағдайда 15 қыркүйекте анықталған валюта бағамын көрсету қажет.</w:t>
      </w:r>
    </w:p>
    <w:p w14:paraId="3B5ADA69" w14:textId="77777777" w:rsidR="00C30628" w:rsidRDefault="00C30628">
      <w:pPr>
        <w:pStyle w:val="a3"/>
        <w:spacing w:before="1"/>
        <w:ind w:left="0" w:firstLine="0"/>
        <w:jc w:val="left"/>
      </w:pPr>
    </w:p>
    <w:p w14:paraId="2779B182" w14:textId="77777777" w:rsidR="00C30628" w:rsidRDefault="007F7F43">
      <w:pPr>
        <w:pStyle w:val="1"/>
        <w:numPr>
          <w:ilvl w:val="0"/>
          <w:numId w:val="1"/>
        </w:numPr>
        <w:tabs>
          <w:tab w:val="left" w:pos="1379"/>
        </w:tabs>
        <w:spacing w:line="274" w:lineRule="exact"/>
        <w:ind w:left="1378" w:right="0"/>
        <w:jc w:val="both"/>
      </w:pPr>
      <w:r>
        <w:t>Күші жойылған электрондық шот-фактура нені білдіреді?</w:t>
      </w:r>
    </w:p>
    <w:p w14:paraId="029B8705" w14:textId="77777777" w:rsidR="00C30628" w:rsidRDefault="007F7F43">
      <w:pPr>
        <w:pStyle w:val="a3"/>
        <w:ind w:right="106"/>
      </w:pPr>
      <w:r>
        <w:t>Күші жойылған электрондық шот-фактура – ​​оның орнына түзетілген электрондық шот-фактураның берілуіне байланысты бұрын берілген электрондық шот-фактураның күшін жоюды білдіретін электрондық шот-фактура. Күші жойылған электрондық шот-фактура жарамсыз болады, тауарларды, жұмыстарды, көрсетілетін қызметтерді жеткізушінің және алушының шот-фактураларының тізілімдерінен алынып тасталады және алушының ҚҚС есепке жатқызу үшін негіз бола алмайды. Бұл ретте электрондық шот-фактураның күшін жою түзетілген электрондық шот-фактураны беру кезінде автоматты түрде жүзеге асырылады.</w:t>
      </w:r>
    </w:p>
    <w:p w14:paraId="23978689" w14:textId="77777777" w:rsidR="00C30628" w:rsidRDefault="00C30628">
      <w:pPr>
        <w:pStyle w:val="a3"/>
        <w:ind w:left="0" w:firstLine="0"/>
        <w:jc w:val="left"/>
        <w:rPr>
          <w:sz w:val="28"/>
        </w:rPr>
      </w:pPr>
    </w:p>
    <w:p w14:paraId="071106B3" w14:textId="77777777" w:rsidR="00C30628" w:rsidRDefault="007F7F43">
      <w:pPr>
        <w:pStyle w:val="1"/>
        <w:numPr>
          <w:ilvl w:val="0"/>
          <w:numId w:val="1"/>
        </w:numPr>
        <w:tabs>
          <w:tab w:val="left" w:pos="1379"/>
        </w:tabs>
        <w:spacing w:line="274" w:lineRule="exact"/>
        <w:ind w:left="1378" w:right="0"/>
        <w:jc w:val="both"/>
      </w:pPr>
      <w:r>
        <w:t>Қайтарылған электрондық шот-фактура нені білдіреді?</w:t>
      </w:r>
    </w:p>
    <w:p w14:paraId="333AABBD" w14:textId="77777777" w:rsidR="00C30628" w:rsidRDefault="007F7F43">
      <w:pPr>
        <w:pStyle w:val="a3"/>
        <w:ind w:right="107"/>
      </w:pPr>
      <w:r>
        <w:t>Күші жойылған электрондық шот-фактура – ​​тоқтатылған электрондық шот-фактура. Алынған электрондық шот-фактура жарамсыз болады және тауарларды, жұмыстарды, көрсетілетін қызметтерді жеткізушінің және алушының шот-фактураларының тізілімдерінен алынып тасталады және алушының ҚҚС есепке жатқызу үшін негіз бола алмайды. Электрондық шот-фактура алушыға қате жіберілген жағдайда, электрондық шот-фактура кері қайтарып алынады.</w:t>
      </w:r>
    </w:p>
    <w:p w14:paraId="6CDB39AA" w14:textId="77777777" w:rsidR="00C30628" w:rsidRDefault="00C30628">
      <w:pPr>
        <w:pStyle w:val="a3"/>
        <w:ind w:left="0" w:firstLine="0"/>
        <w:jc w:val="left"/>
      </w:pPr>
    </w:p>
    <w:p w14:paraId="31401DF4" w14:textId="77777777" w:rsidR="00C30628" w:rsidRDefault="007F7F43">
      <w:pPr>
        <w:pStyle w:val="1"/>
        <w:numPr>
          <w:ilvl w:val="0"/>
          <w:numId w:val="1"/>
        </w:numPr>
        <w:tabs>
          <w:tab w:val="left" w:pos="1379"/>
        </w:tabs>
        <w:ind w:firstLine="707"/>
        <w:jc w:val="both"/>
      </w:pPr>
      <w:r>
        <w:t>Электрондық шот-фактура қандай жағдайларда жойылады?</w:t>
      </w:r>
    </w:p>
    <w:p w14:paraId="03C9E266" w14:textId="77777777" w:rsidR="00C30628" w:rsidRDefault="007F7F43">
      <w:pPr>
        <w:pStyle w:val="a3"/>
        <w:ind w:right="104"/>
      </w:pPr>
      <w:r>
        <w:t>Тауарларды, жұмыстарды, көрсетілетін қызметтерді жеткізушіні және (немесе) сатып алушыны ауыстыруға әкеп соқпайтын бұрын берілген шот-фактурадағы қателерді түзету қажет болған жағдайда, түзетілген шот-фактураны тауарларды, жұмыстарды, көрсетілетін қызметтерді жеткізуші береді, ол Салық кодексінің 263-бабының 14-тармағында көзделген шарттарды сақтауға міндетті. Түзетілген электрондық шот-фактура бастапқы операцияны көрсету үшін қажетті барлық ақпаратпен толтырылады. Түзетілген электрондық шот-фактураны жүйеде тіркеген кезде ЭШФ АЖ бұрын берілген шот-фактураның күшін жояды. Күші жойылған құжат тауарларды, жұмыстарды, көрсетілетін қызметтерді жеткізуші мен алушының шот-фактураларының тізілімдерінен алынып тасталады және ҚҚС есепке жатқызу үшін негіз бола алмайды.</w:t>
      </w:r>
    </w:p>
    <w:p w14:paraId="72FF24D7" w14:textId="77777777" w:rsidR="00C30628" w:rsidRDefault="00C30628">
      <w:pPr>
        <w:pStyle w:val="a3"/>
        <w:spacing w:before="1"/>
        <w:ind w:left="0" w:firstLine="0"/>
        <w:jc w:val="left"/>
      </w:pPr>
    </w:p>
    <w:p w14:paraId="41353861" w14:textId="77777777" w:rsidR="00C30628" w:rsidRDefault="007F7F43">
      <w:pPr>
        <w:pStyle w:val="1"/>
        <w:numPr>
          <w:ilvl w:val="0"/>
          <w:numId w:val="1"/>
        </w:numPr>
        <w:tabs>
          <w:tab w:val="left" w:pos="1379"/>
        </w:tabs>
        <w:spacing w:line="274" w:lineRule="exact"/>
        <w:ind w:left="1378" w:right="0"/>
        <w:jc w:val="both"/>
      </w:pPr>
      <w:r>
        <w:t>Электрондық шот-фактураны қанша рет жоюға/қайтарып алуға болады?</w:t>
      </w:r>
    </w:p>
    <w:p w14:paraId="31C0A6D9" w14:textId="77777777" w:rsidR="00C30628" w:rsidRDefault="007F7F43">
      <w:pPr>
        <w:pStyle w:val="a3"/>
        <w:ind w:right="103"/>
      </w:pPr>
      <w:r>
        <w:t>Қайтарылған немесе күші жойылған электрондық шот-фактура шот-фактуралардың соңғы күйлері болып табылады. Болашақта қайтарып алынған немесе жойылған электрондық шот-фактураның күйін өзгерту мүмкін емес. Сондықтан мұндай құжатты екінші рет қайтарып алу немесе жою мүмкін емес.</w:t>
      </w:r>
    </w:p>
    <w:p w14:paraId="46CDA2DB" w14:textId="77777777" w:rsidR="00C30628" w:rsidRDefault="00C30628">
      <w:pPr>
        <w:sectPr w:rsidR="00C30628">
          <w:pgSz w:w="11910" w:h="16840"/>
          <w:pgMar w:top="1040" w:right="740" w:bottom="280" w:left="1600" w:header="720" w:footer="720" w:gutter="0"/>
          <w:cols w:space="720"/>
        </w:sectPr>
      </w:pPr>
    </w:p>
    <w:p w14:paraId="59ED8519" w14:textId="77777777" w:rsidR="00C30628" w:rsidRDefault="007F7F43">
      <w:pPr>
        <w:pStyle w:val="1"/>
        <w:numPr>
          <w:ilvl w:val="0"/>
          <w:numId w:val="1"/>
        </w:numPr>
        <w:tabs>
          <w:tab w:val="left" w:pos="1379"/>
        </w:tabs>
        <w:spacing w:before="71"/>
        <w:ind w:right="106" w:firstLine="707"/>
        <w:jc w:val="both"/>
      </w:pPr>
      <w:r>
        <w:lastRenderedPageBreak/>
        <w:t>Электрондық шот-фактураны жіберу кезінде қате жіберілсе, қате алушы көрсетілсе, түзетілген электрондық шот-фактураны беру арқылы қатені түзетуге болады ма?</w:t>
      </w:r>
    </w:p>
    <w:p w14:paraId="0817EC3F" w14:textId="77777777" w:rsidR="00C30628" w:rsidRDefault="007F7F43">
      <w:pPr>
        <w:pStyle w:val="a3"/>
        <w:ind w:right="104"/>
      </w:pPr>
      <w:r>
        <w:t>Жоқ, түзетілген электрондық шот-фактураны беру, егер түзету тауарларды, жұмыстарды, қызметтерді жеткізуші және алушы туралы мәліметтерді ауыстыруға байланысты болмаса ғана мүмкін болады. Бұл ретте алушының мекенжайына қате жіберілген электрондық шот-фактураны кері қайтарып алу және тауарларды, жұмыстарды, көрсетілетін қызметтерді нақты алушының мекенжайына жаңасын беру қажет.</w:t>
      </w:r>
    </w:p>
    <w:p w14:paraId="18CEF066" w14:textId="77777777" w:rsidR="00C30628" w:rsidRDefault="00C30628">
      <w:pPr>
        <w:pStyle w:val="a3"/>
        <w:ind w:left="0" w:firstLine="0"/>
        <w:jc w:val="left"/>
      </w:pPr>
    </w:p>
    <w:p w14:paraId="55E945C8" w14:textId="77777777" w:rsidR="00C30628" w:rsidRDefault="007F7F43">
      <w:pPr>
        <w:pStyle w:val="1"/>
        <w:numPr>
          <w:ilvl w:val="0"/>
          <w:numId w:val="1"/>
        </w:numPr>
        <w:tabs>
          <w:tab w:val="left" w:pos="1378"/>
          <w:tab w:val="left" w:pos="1379"/>
        </w:tabs>
        <w:spacing w:line="274" w:lineRule="exact"/>
        <w:ind w:left="1378" w:right="0"/>
        <w:jc w:val="left"/>
      </w:pPr>
      <w:r>
        <w:t>Қосымша электронды шот-фактураны қайтарып алуға болады ма?</w:t>
      </w:r>
    </w:p>
    <w:p w14:paraId="7126E37E" w14:textId="77777777" w:rsidR="00C30628" w:rsidRDefault="007F7F43">
      <w:pPr>
        <w:pStyle w:val="a3"/>
        <w:spacing w:line="274" w:lineRule="exact"/>
        <w:ind w:left="810" w:firstLine="0"/>
        <w:jc w:val="left"/>
      </w:pPr>
      <w:r>
        <w:t>Иә, қосымша электронды шот-фактураны қайтарып алуға болады.</w:t>
      </w:r>
    </w:p>
    <w:p w14:paraId="7BF250CE" w14:textId="77777777" w:rsidR="00C30628" w:rsidRDefault="00C30628">
      <w:pPr>
        <w:pStyle w:val="a3"/>
        <w:spacing w:before="5"/>
        <w:ind w:left="0" w:firstLine="0"/>
        <w:jc w:val="left"/>
      </w:pPr>
    </w:p>
    <w:p w14:paraId="1A12EEBE" w14:textId="77777777" w:rsidR="00C30628" w:rsidRDefault="007F7F43">
      <w:pPr>
        <w:pStyle w:val="1"/>
        <w:numPr>
          <w:ilvl w:val="0"/>
          <w:numId w:val="1"/>
        </w:numPr>
        <w:tabs>
          <w:tab w:val="left" w:pos="1379"/>
        </w:tabs>
        <w:ind w:right="105" w:firstLine="707"/>
        <w:jc w:val="both"/>
      </w:pPr>
      <w:r>
        <w:t>Қосымша электрондық шот-фактуралар берілген негізгі электрондық шот-фактураны қайтарып алсам, қосымша электрондық шот-фактураларға не болады?</w:t>
      </w:r>
    </w:p>
    <w:p w14:paraId="635DA4E5" w14:textId="77777777" w:rsidR="00C30628" w:rsidRDefault="007F7F43">
      <w:pPr>
        <w:pStyle w:val="a3"/>
        <w:ind w:right="105"/>
      </w:pPr>
      <w:r>
        <w:t>Негізгі электрондық шот-фактура кері қайтарылған жағдайда, негізгі электрондық шот-фактураға берілген барлық қосымша электрондық шот-фактуралар да күшін жояды.</w:t>
      </w:r>
    </w:p>
    <w:p w14:paraId="1A8BD609" w14:textId="77777777" w:rsidR="00C30628" w:rsidRDefault="00C30628">
      <w:pPr>
        <w:pStyle w:val="a3"/>
        <w:spacing w:before="1"/>
        <w:ind w:left="0" w:firstLine="0"/>
        <w:jc w:val="left"/>
      </w:pPr>
    </w:p>
    <w:p w14:paraId="019EDFE1" w14:textId="77777777" w:rsidR="00C30628" w:rsidRDefault="007F7F43">
      <w:pPr>
        <w:pStyle w:val="1"/>
        <w:numPr>
          <w:ilvl w:val="0"/>
          <w:numId w:val="1"/>
        </w:numPr>
        <w:tabs>
          <w:tab w:val="left" w:pos="1379"/>
        </w:tabs>
        <w:ind w:right="103" w:firstLine="707"/>
        <w:jc w:val="both"/>
      </w:pPr>
      <w:r>
        <w:t>Түзетілген шот-фактура негізгі электрондық шот-фактураның күшін жоюмен және оған қосымша электрондық шот-фактурамен жазылды. Тауарды қайтаруға байланысты қосымша электрондық шот-фактураны беруді қалай қалпына келтіруге болады?</w:t>
      </w:r>
    </w:p>
    <w:p w14:paraId="46FF6E97" w14:textId="77777777" w:rsidR="00C30628" w:rsidRDefault="007F7F43">
      <w:pPr>
        <w:pStyle w:val="a3"/>
        <w:ind w:right="106"/>
      </w:pPr>
      <w:r>
        <w:t>Түзетілген электрондық шот-фактураға қосымша электрондық шот-фактура жеті күнтізбелік күн ішінде беріледі.</w:t>
      </w:r>
    </w:p>
    <w:p w14:paraId="50426502" w14:textId="77777777" w:rsidR="00C30628" w:rsidRDefault="00C30628">
      <w:pPr>
        <w:pStyle w:val="a3"/>
        <w:ind w:left="0" w:firstLine="0"/>
        <w:jc w:val="left"/>
      </w:pPr>
    </w:p>
    <w:p w14:paraId="1E29CDFA" w14:textId="77777777" w:rsidR="00C30628" w:rsidRDefault="007F7F43">
      <w:pPr>
        <w:pStyle w:val="1"/>
        <w:numPr>
          <w:ilvl w:val="0"/>
          <w:numId w:val="1"/>
        </w:numPr>
        <w:tabs>
          <w:tab w:val="left" w:pos="1379"/>
        </w:tabs>
        <w:spacing w:before="1"/>
        <w:ind w:right="106" w:firstLine="707"/>
        <w:jc w:val="both"/>
      </w:pPr>
      <w:r>
        <w:t>Электрондық шот-фактураны беру кезінде тауарларды, жұмыстарды, көрсетілетін қызметтерді алушының жол санатындағы бухгалтер «комиссионердің» орнына «комитентті» көрсетеді. Жіберілген құжаттағы қатені қалай түзетемін?</w:t>
      </w:r>
    </w:p>
    <w:p w14:paraId="44CFB7E7" w14:textId="77777777" w:rsidR="00C30628" w:rsidRDefault="007F7F43">
      <w:pPr>
        <w:pStyle w:val="a3"/>
        <w:ind w:right="113"/>
      </w:pPr>
      <w:r>
        <w:t>Бұл қатені түзету үшін бухгалтерге тауарларды, жұмыстарды, көрсетілетін қызметтерді алушының дұрыс санаты көрсетілген түзетілген электрондық шот-фактураны ресімдеу қажет, оның берілуі бұрын берілген электрондық шот-фактураның күшін жоюға әкеп соғады.</w:t>
      </w:r>
    </w:p>
    <w:p w14:paraId="6FCEE8B7" w14:textId="77777777" w:rsidR="00C30628" w:rsidRDefault="00C30628">
      <w:pPr>
        <w:pStyle w:val="a3"/>
        <w:ind w:left="0" w:firstLine="0"/>
        <w:jc w:val="left"/>
      </w:pPr>
    </w:p>
    <w:p w14:paraId="6FC29F7A" w14:textId="77777777" w:rsidR="00C30628" w:rsidRDefault="007F7F43">
      <w:pPr>
        <w:pStyle w:val="1"/>
        <w:numPr>
          <w:ilvl w:val="0"/>
          <w:numId w:val="1"/>
        </w:numPr>
        <w:tabs>
          <w:tab w:val="left" w:pos="1379"/>
        </w:tabs>
        <w:ind w:right="102" w:firstLine="707"/>
        <w:jc w:val="both"/>
      </w:pPr>
      <w:r>
        <w:t>Бір электронды шот-фактураға түзетілген электрондық шот-фактураны бірнеше рет беруге бола ма?</w:t>
      </w:r>
    </w:p>
    <w:p w14:paraId="186CF3D9" w14:textId="77777777" w:rsidR="00C30628" w:rsidRDefault="007F7F43">
      <w:pPr>
        <w:pStyle w:val="a3"/>
        <w:ind w:right="106"/>
      </w:pPr>
      <w:r>
        <w:t>Электрондық шот-фактура үшін бір ғана түзетілген электрондық шот-фактура шығарылуы мүмкін. Түзетілген электрондық шот-фактурадағы қатені түзету қажет болған жағдайда, бұрын берілген түзетілген электрондық шот-фактураға жаңа түзетілген электрондық шот-фактура жазылады.</w:t>
      </w:r>
    </w:p>
    <w:p w14:paraId="26D38E4C" w14:textId="77777777" w:rsidR="00C30628" w:rsidRDefault="00C30628">
      <w:pPr>
        <w:pStyle w:val="a3"/>
        <w:ind w:left="0" w:firstLine="0"/>
        <w:jc w:val="left"/>
      </w:pPr>
    </w:p>
    <w:p w14:paraId="1D06B182" w14:textId="77777777" w:rsidR="00C30628" w:rsidRDefault="007F7F43">
      <w:pPr>
        <w:pStyle w:val="1"/>
        <w:numPr>
          <w:ilvl w:val="0"/>
          <w:numId w:val="1"/>
        </w:numPr>
        <w:tabs>
          <w:tab w:val="left" w:pos="1379"/>
        </w:tabs>
        <w:spacing w:before="1"/>
        <w:ind w:firstLine="707"/>
        <w:jc w:val="both"/>
      </w:pPr>
      <w:r>
        <w:t>Қосымша электронды шот-фактураға қосымша электрондық шот-фактураны ресімдеуге бола ма?</w:t>
      </w:r>
    </w:p>
    <w:p w14:paraId="24D48F09" w14:textId="77777777" w:rsidR="00C30628" w:rsidRDefault="007F7F43">
      <w:pPr>
        <w:pStyle w:val="a3"/>
        <w:ind w:right="105"/>
      </w:pPr>
      <w:r>
        <w:t>Қосымша электрондық шот-фактура Салық кодексінің 239-бабына сәйкес салық салынатын айналым сомасы түзетілген жағдайларда жазылады. Осылайша, егер өткізу айналымын қайта реттеу қажет болса, онда бұрын берілген электрондық шот-фактураға тағы бір қосымша шот-фактураны ресімдеу қажет.</w:t>
      </w:r>
    </w:p>
    <w:p w14:paraId="098018B3" w14:textId="77777777" w:rsidR="00C30628" w:rsidRDefault="00C30628">
      <w:pPr>
        <w:pStyle w:val="a3"/>
        <w:ind w:left="0" w:firstLine="0"/>
        <w:jc w:val="left"/>
      </w:pPr>
    </w:p>
    <w:p w14:paraId="124048FF" w14:textId="77777777" w:rsidR="00C30628" w:rsidRDefault="007F7F43">
      <w:pPr>
        <w:pStyle w:val="1"/>
        <w:numPr>
          <w:ilvl w:val="0"/>
          <w:numId w:val="1"/>
        </w:numPr>
        <w:tabs>
          <w:tab w:val="left" w:pos="1379"/>
        </w:tabs>
        <w:ind w:right="107" w:firstLine="707"/>
        <w:jc w:val="both"/>
      </w:pPr>
      <w:r>
        <w:t>Түзетілген немесе қосымша электрондық шот-фактураны шығару қанша уақытты алады?</w:t>
      </w:r>
    </w:p>
    <w:p w14:paraId="473D1A6E" w14:textId="77777777" w:rsidR="00C30628" w:rsidRDefault="00C30628">
      <w:pPr>
        <w:jc w:val="both"/>
        <w:sectPr w:rsidR="00C30628">
          <w:pgSz w:w="11910" w:h="16840"/>
          <w:pgMar w:top="1040" w:right="740" w:bottom="280" w:left="1600" w:header="720" w:footer="720" w:gutter="0"/>
          <w:cols w:space="720"/>
        </w:sectPr>
      </w:pPr>
    </w:p>
    <w:p w14:paraId="0E2BC5DB" w14:textId="77777777" w:rsidR="00C30628" w:rsidRDefault="007F7F43">
      <w:pPr>
        <w:pStyle w:val="a3"/>
        <w:spacing w:before="66"/>
        <w:ind w:right="105"/>
      </w:pPr>
      <w:r>
        <w:lastRenderedPageBreak/>
        <w:t>Бұрын берілген электрондық шот-фактураға толықтырулар енгізу немесе бұрын берілген электрондық шот-фактурадағы қателерді түзету салық заңнамасында белгіленген талап қою мерзімі ішінде, яғни шот-фактура берілген күннен бастап 5 жыл ішінде мүмкін болады.</w:t>
      </w:r>
    </w:p>
    <w:p w14:paraId="40521882" w14:textId="77777777" w:rsidR="00C30628" w:rsidRDefault="00C30628">
      <w:pPr>
        <w:pStyle w:val="a3"/>
        <w:spacing w:before="5"/>
        <w:ind w:left="0" w:firstLine="0"/>
        <w:jc w:val="left"/>
      </w:pPr>
    </w:p>
    <w:p w14:paraId="288304AD" w14:textId="77777777" w:rsidR="00C30628" w:rsidRDefault="007F7F43">
      <w:pPr>
        <w:pStyle w:val="1"/>
        <w:numPr>
          <w:ilvl w:val="0"/>
          <w:numId w:val="1"/>
        </w:numPr>
        <w:tabs>
          <w:tab w:val="left" w:pos="1379"/>
        </w:tabs>
        <w:ind w:firstLine="707"/>
        <w:jc w:val="both"/>
      </w:pPr>
      <w:r>
        <w:t>Негізгі электрондық шот-фактура 4,5 жыл бұрын ресімделсе, мен қандай мерзімде түзетілген электрондық шот-фактураны беруге құқығым бар?</w:t>
      </w:r>
    </w:p>
    <w:p w14:paraId="45572555" w14:textId="77777777" w:rsidR="00C30628" w:rsidRDefault="007F7F43">
      <w:pPr>
        <w:pStyle w:val="a3"/>
        <w:ind w:right="107"/>
      </w:pPr>
      <w:r>
        <w:t>Түзетілген шот-фактура салық заңнамасында белгіленген талап қою мерзімінде берілуі мүмкін.</w:t>
      </w:r>
    </w:p>
    <w:p w14:paraId="3B400878" w14:textId="77777777" w:rsidR="00C30628" w:rsidRDefault="00C30628">
      <w:pPr>
        <w:pStyle w:val="a3"/>
        <w:ind w:left="0" w:firstLine="0"/>
        <w:jc w:val="left"/>
      </w:pPr>
    </w:p>
    <w:p w14:paraId="2291AE39" w14:textId="77777777" w:rsidR="00C30628" w:rsidRDefault="007F7F43">
      <w:pPr>
        <w:pStyle w:val="1"/>
        <w:numPr>
          <w:ilvl w:val="0"/>
          <w:numId w:val="1"/>
        </w:numPr>
        <w:tabs>
          <w:tab w:val="left" w:pos="1379"/>
        </w:tabs>
        <w:ind w:right="109" w:firstLine="707"/>
        <w:jc w:val="both"/>
      </w:pPr>
      <w:r>
        <w:t>Егер негізгі электрондық шот-фактура 4,5 жыл бұрын ресімделсе, қандай мерзім ішінде қосымша электрондық шот-фактураны беруге құқығым бар?</w:t>
      </w:r>
    </w:p>
    <w:p w14:paraId="49D59740" w14:textId="77777777" w:rsidR="00C30628" w:rsidRDefault="007F7F43">
      <w:pPr>
        <w:pStyle w:val="a3"/>
        <w:ind w:right="111"/>
      </w:pPr>
      <w:r>
        <w:t>Қосымша шот-фактураны беру салық заңнамасында белгіленген талап қою мерзімі ішінде мүмкін болады.</w:t>
      </w:r>
    </w:p>
    <w:p w14:paraId="22184439" w14:textId="77777777" w:rsidR="00C30628" w:rsidRDefault="00C30628">
      <w:pPr>
        <w:pStyle w:val="a3"/>
        <w:spacing w:before="1"/>
        <w:ind w:left="0" w:firstLine="0"/>
        <w:jc w:val="left"/>
      </w:pPr>
    </w:p>
    <w:p w14:paraId="17FE0D9C" w14:textId="77777777" w:rsidR="00C30628" w:rsidRDefault="007F7F43">
      <w:pPr>
        <w:pStyle w:val="1"/>
        <w:numPr>
          <w:ilvl w:val="0"/>
          <w:numId w:val="1"/>
        </w:numPr>
        <w:tabs>
          <w:tab w:val="left" w:pos="1379"/>
        </w:tabs>
        <w:ind w:firstLine="707"/>
        <w:jc w:val="both"/>
      </w:pPr>
      <w:r>
        <w:t>Қосымша электрондық шот-фактураға түзетілген электрондық шот-фактураны беруге болады ма?</w:t>
      </w:r>
    </w:p>
    <w:p w14:paraId="085CD76B" w14:textId="77777777" w:rsidR="00C30628" w:rsidRDefault="007F7F43">
      <w:pPr>
        <w:pStyle w:val="a3"/>
        <w:ind w:right="103"/>
      </w:pPr>
      <w:r>
        <w:t>Тауарлар, жұмыстар, қызметтер туралы ақпаратты қамтитын бөлімге жатпайтын бөлімдердегі қателерді түзетуді қоса алғанда, өзгерістер енгізу қажет болған жағдайда, қосымша электрондық шот-фактураның күшін жою және жаңа қосымша электрондық шот-фактураны ресімдеу қажет.</w:t>
      </w:r>
    </w:p>
    <w:p w14:paraId="6CC0CAC2" w14:textId="77777777" w:rsidR="00C30628" w:rsidRDefault="00C30628">
      <w:pPr>
        <w:pStyle w:val="a3"/>
        <w:ind w:left="0" w:firstLine="0"/>
        <w:jc w:val="left"/>
      </w:pPr>
    </w:p>
    <w:p w14:paraId="3B2F58BB" w14:textId="77777777" w:rsidR="00C30628" w:rsidRDefault="007F7F43">
      <w:pPr>
        <w:pStyle w:val="1"/>
        <w:numPr>
          <w:ilvl w:val="0"/>
          <w:numId w:val="1"/>
        </w:numPr>
        <w:tabs>
          <w:tab w:val="left" w:pos="1379"/>
        </w:tabs>
        <w:ind w:firstLine="707"/>
        <w:jc w:val="both"/>
      </w:pPr>
      <w:r>
        <w:t>2014 жылдың 1 шілдесіне дейін қағаз жеткізгіште ресімделген, яғни ЭШФ АЖ-да жоқ шот-фактураға ЭШФ АЖ-да түзетілген электрондық шот-фактураны беруге болады ма?</w:t>
      </w:r>
    </w:p>
    <w:p w14:paraId="226BD946" w14:textId="77777777" w:rsidR="00C30628" w:rsidRDefault="007F7F43">
      <w:pPr>
        <w:pStyle w:val="a3"/>
        <w:ind w:right="104"/>
      </w:pPr>
      <w:r>
        <w:t>Иә, ЭШФ АЖ қағаз жеткізгіште 2014 жылдың 1 шілдесінен бұрын берілген және ЭШФ АЖ-да тіркелмеген құжаттарға түзетілген электрондық шот-фактураны шығару мүмкіндігін береді. Бұл ретте мұндай электрондық шот-фактураларды ресімдеу кезінде негізгі шот-фактураның берілген күні мен оның нөмірін көрсету қажет.</w:t>
      </w:r>
    </w:p>
    <w:p w14:paraId="1E7B1604" w14:textId="77777777" w:rsidR="00C30628" w:rsidRDefault="00C30628">
      <w:pPr>
        <w:pStyle w:val="a3"/>
        <w:spacing w:before="1"/>
        <w:ind w:left="0" w:firstLine="0"/>
        <w:jc w:val="left"/>
      </w:pPr>
    </w:p>
    <w:p w14:paraId="73086B25" w14:textId="77777777" w:rsidR="00C30628" w:rsidRDefault="007F7F43">
      <w:pPr>
        <w:pStyle w:val="1"/>
        <w:numPr>
          <w:ilvl w:val="0"/>
          <w:numId w:val="1"/>
        </w:numPr>
        <w:tabs>
          <w:tab w:val="left" w:pos="1379"/>
        </w:tabs>
        <w:ind w:firstLine="707"/>
        <w:jc w:val="both"/>
      </w:pPr>
      <w:r>
        <w:t>2014 жылғы 1 шілдеге дейін қағаз жеткізгіште ресімделген, яғни ЭШФ АЖ-да жоқ ЭШФ АЖ-да шот-фактураға қосымша электрондық шот-фактураны ресімдеуге бола ма?</w:t>
      </w:r>
    </w:p>
    <w:p w14:paraId="25036686" w14:textId="77777777" w:rsidR="00C30628" w:rsidRDefault="007F7F43">
      <w:pPr>
        <w:pStyle w:val="a3"/>
        <w:ind w:right="104"/>
      </w:pPr>
      <w:r>
        <w:t>Иә, ЭШФ АЖ 2014 жылдың 1 шілдесіне дейін қағаз жеткізгіште берілген және ЭШФ АЖ-да тіркелмеген шот-фактураға қосымша электрондық шот-фактураны ресімдеу мүмкіндігін береді. Қосымша электрондық шот-фактураны ресімдеу кезінде негізгі шот-фактураның берілген күні мен оның нөмірін көрсету керек.</w:t>
      </w:r>
    </w:p>
    <w:p w14:paraId="0E80F4BB" w14:textId="77777777" w:rsidR="00C30628" w:rsidRDefault="00C30628">
      <w:pPr>
        <w:pStyle w:val="a3"/>
        <w:spacing w:before="1"/>
        <w:ind w:left="0" w:firstLine="0"/>
        <w:jc w:val="left"/>
      </w:pPr>
    </w:p>
    <w:p w14:paraId="04395971" w14:textId="77777777" w:rsidR="00C30628" w:rsidRDefault="007F7F43">
      <w:pPr>
        <w:pStyle w:val="1"/>
        <w:numPr>
          <w:ilvl w:val="0"/>
          <w:numId w:val="1"/>
        </w:numPr>
        <w:tabs>
          <w:tab w:val="left" w:pos="1379"/>
        </w:tabs>
        <w:ind w:right="110" w:firstLine="707"/>
        <w:jc w:val="both"/>
      </w:pPr>
      <w:r>
        <w:t>2014 жылдың 1 шілдесіне дейін берілген шот-фактураға түзетілген электрондық шот-фактура қалай беріледі?</w:t>
      </w:r>
    </w:p>
    <w:p w14:paraId="2728FDAC" w14:textId="77777777" w:rsidR="00C30628" w:rsidRDefault="007F7F43">
      <w:pPr>
        <w:pStyle w:val="a3"/>
        <w:ind w:right="105"/>
      </w:pPr>
      <w:r>
        <w:t>Егер күшін жоюға жататын электрондық шот-фактура 01.07.2014 жылға дейін шығарылған болса, онда түзетілген электрондық шот-фактураны беру кезінде 4.1, 4.2 және 4.3-жолдарды толтыру қажет.</w:t>
      </w:r>
    </w:p>
    <w:p w14:paraId="6A987D1C" w14:textId="77777777" w:rsidR="00C30628" w:rsidRDefault="00C30628">
      <w:pPr>
        <w:pStyle w:val="a3"/>
        <w:ind w:left="0" w:firstLine="0"/>
        <w:jc w:val="left"/>
      </w:pPr>
    </w:p>
    <w:p w14:paraId="77047BE7" w14:textId="77777777" w:rsidR="00C30628" w:rsidRDefault="007F7F43">
      <w:pPr>
        <w:pStyle w:val="1"/>
        <w:numPr>
          <w:ilvl w:val="0"/>
          <w:numId w:val="1"/>
        </w:numPr>
        <w:tabs>
          <w:tab w:val="left" w:pos="1379"/>
        </w:tabs>
        <w:ind w:right="110" w:firstLine="707"/>
        <w:jc w:val="both"/>
      </w:pPr>
      <w:r>
        <w:t>ЭШФ АЖ-де 2014 жылдың 1 шілдесіне дейін берілген шот-фактураға қосымша электрондық шот-фактура қалай жазылады?</w:t>
      </w:r>
    </w:p>
    <w:p w14:paraId="021239DE" w14:textId="77777777" w:rsidR="00C30628" w:rsidRDefault="007F7F43">
      <w:pPr>
        <w:pStyle w:val="a3"/>
        <w:ind w:right="103"/>
      </w:pPr>
      <w:r>
        <w:t>Егер қосымша электрондық шот-фактура жазылған шот-фактура 2014 жылғы 1 шілдеге дейін қағаз жеткізгіште ресімделсе, онда қосымша электрондық шот-фактураны ресімдеу кезінде 5.1, 5.2 және 5.3-жолдар толтырылуы тиіс.</w:t>
      </w:r>
    </w:p>
    <w:p w14:paraId="1042B153" w14:textId="77777777" w:rsidR="00C30628" w:rsidRDefault="00C30628">
      <w:pPr>
        <w:sectPr w:rsidR="00C30628">
          <w:pgSz w:w="11910" w:h="16840"/>
          <w:pgMar w:top="1040" w:right="740" w:bottom="280" w:left="1600" w:header="720" w:footer="720" w:gutter="0"/>
          <w:cols w:space="720"/>
        </w:sectPr>
      </w:pPr>
    </w:p>
    <w:p w14:paraId="69996F0E" w14:textId="77777777" w:rsidR="00C30628" w:rsidRDefault="007F7F43">
      <w:pPr>
        <w:pStyle w:val="1"/>
        <w:numPr>
          <w:ilvl w:val="0"/>
          <w:numId w:val="1"/>
        </w:numPr>
        <w:tabs>
          <w:tab w:val="left" w:pos="1379"/>
        </w:tabs>
        <w:spacing w:before="67"/>
        <w:ind w:right="110" w:firstLine="707"/>
        <w:jc w:val="both"/>
      </w:pPr>
      <w:r>
        <w:lastRenderedPageBreak/>
        <w:t>«Қайта ұйымдастырылған тұлғаның СТН» жолы қандай мақсаттар үшін электрондық шот-фактура түрінде беріледі?</w:t>
      </w:r>
    </w:p>
    <w:p w14:paraId="3E465BE1" w14:textId="77777777" w:rsidR="00C30628" w:rsidRDefault="007F7F43">
      <w:pPr>
        <w:pStyle w:val="a3"/>
        <w:ind w:right="107"/>
      </w:pPr>
      <w:r>
        <w:t>БСН/ЖСН болмаған қайта ұйымдастырылған тұлғамен берілген шот-фактураларға түзетілген немесе қосымша электрондық шот-фактураны ресімдеу қажет болатын жағдайлар болуы мүмкін. Дегенмен, түзетілген немесе қосымша шот-фактураны мұрагер ағымдағы деректемелерін пайдалана отырып береді.</w:t>
      </w:r>
    </w:p>
    <w:p w14:paraId="2C3FA0E1" w14:textId="77777777" w:rsidR="00C30628" w:rsidRDefault="00C30628">
      <w:pPr>
        <w:pStyle w:val="a3"/>
        <w:ind w:left="0" w:firstLine="0"/>
        <w:jc w:val="left"/>
      </w:pPr>
    </w:p>
    <w:p w14:paraId="200B9EEC" w14:textId="77777777" w:rsidR="00C30628" w:rsidRDefault="007F7F43">
      <w:pPr>
        <w:pStyle w:val="1"/>
        <w:numPr>
          <w:ilvl w:val="0"/>
          <w:numId w:val="1"/>
        </w:numPr>
        <w:tabs>
          <w:tab w:val="left" w:pos="1379"/>
        </w:tabs>
        <w:ind w:right="102" w:firstLine="707"/>
        <w:jc w:val="both"/>
      </w:pPr>
      <w:r>
        <w:t>2014 жылдың тамыз айында тауарды сатып алу-сату шарты бойынша тауар жөнелтілді, ал келісімшартта ақау анықталған жағдайда тауарды қайтару қарастырылған. 2014 жылдың қазан айында сатып алушы некеге тұруына байланысты тауардың бір бөлігін қайтарды, өз кезегінде сатып алушыға қосымша шот-фактура жазылды. Көп ұзамай сатып алушы тағы бірнеше ақаулы заттарды тапты. Сатушы, егер бір қосымша электрондық шот-фактура болса, басқа қосымша электрондық шот-фактура бере ала ма?</w:t>
      </w:r>
    </w:p>
    <w:p w14:paraId="78DC8CA3" w14:textId="77777777" w:rsidR="00C30628" w:rsidRDefault="007F7F43">
      <w:pPr>
        <w:pStyle w:val="a3"/>
        <w:ind w:right="102"/>
      </w:pPr>
      <w:r>
        <w:t>Иә мүмкін. Бұл ретте екінші қосымша шот-фактурада айналым сомасын түзету және ҚҚС түзету деректері, сондай-ақ қосымша электрондық шот-фактура жазылған электрондық шот-фактура туралы мәліметтер қамтылады, яғни 5-бағанды ​​белгілеу қажет. "Қосымша" және 5.1 - 5.3-жолдарда 2014 жылғы тамызда берілген шот-фактураның деректемелері көрсетіледі.</w:t>
      </w:r>
    </w:p>
    <w:p w14:paraId="400C3F4D" w14:textId="77777777" w:rsidR="00C30628" w:rsidRDefault="00C30628">
      <w:pPr>
        <w:pStyle w:val="a3"/>
        <w:spacing w:before="6"/>
        <w:ind w:left="0" w:firstLine="0"/>
        <w:jc w:val="left"/>
        <w:rPr>
          <w:sz w:val="29"/>
        </w:rPr>
      </w:pPr>
    </w:p>
    <w:p w14:paraId="30E55101" w14:textId="77777777" w:rsidR="00C30628" w:rsidRDefault="007F7F43">
      <w:pPr>
        <w:pStyle w:val="1"/>
        <w:numPr>
          <w:ilvl w:val="0"/>
          <w:numId w:val="1"/>
        </w:numPr>
        <w:tabs>
          <w:tab w:val="left" w:pos="1379"/>
        </w:tabs>
        <w:ind w:right="103" w:firstLine="707"/>
        <w:jc w:val="both"/>
      </w:pPr>
      <w:r>
        <w:t>Компьютерлік техниканы сату шарты бойынша тауарды жеткізуші 10 бірлік компьютерді жеткізіп, электронды шот-фактураны рәсімдеді. Белгілі бір уақыттан кейін компьютерді сатып алушы бір ақаулы компьютерді тауып, оны жеткізушіге қайтарды. Тауарды қайтаруға байланысты электронды шот-фактураны қалай ресімдеуге болады?</w:t>
      </w:r>
    </w:p>
    <w:p w14:paraId="686159A5" w14:textId="77777777" w:rsidR="00C30628" w:rsidRDefault="007F7F43">
      <w:pPr>
        <w:pStyle w:val="a3"/>
        <w:ind w:right="104"/>
      </w:pPr>
      <w:r>
        <w:t>Тауар қайтарылған жағдайда жеткізуші салық салынатын айналым сомасын түзетеді және қосымша электрондық шот-фактураны береді. Қосымша электрондық шот-фактура айналым сомасын түзету және ҚҚС түзету туралы мәліметтерді, сондай-ақ қосымша электрондық шот-фактура жазылған бұрын берілген электрондық шот-фактура туралы ақпаратты қамтиды, яғни 5-жолда «Қосымша " және 5.1, 5.2 және 5.3-жолдарды толтырыңыз.</w:t>
      </w:r>
    </w:p>
    <w:p w14:paraId="79B8F750" w14:textId="77777777" w:rsidR="00C30628" w:rsidRDefault="00C30628">
      <w:pPr>
        <w:pStyle w:val="a3"/>
        <w:spacing w:before="1"/>
        <w:ind w:left="0" w:firstLine="0"/>
        <w:jc w:val="left"/>
      </w:pPr>
    </w:p>
    <w:p w14:paraId="47F4B93D" w14:textId="77777777" w:rsidR="00C30628" w:rsidRDefault="007F7F43">
      <w:pPr>
        <w:pStyle w:val="1"/>
        <w:numPr>
          <w:ilvl w:val="0"/>
          <w:numId w:val="1"/>
        </w:numPr>
        <w:tabs>
          <w:tab w:val="left" w:pos="1379"/>
        </w:tabs>
        <w:ind w:right="107" w:firstLine="707"/>
        <w:jc w:val="both"/>
      </w:pPr>
      <w:r>
        <w:t>Цемент сату шарты бойынша жеткізуші 100 қап цементке электронды шот-фактура жазып берді. Жеткізу кезінде жеткізуші екі қап цементтің жоғалғанын анықтады. Бұл жағдайда цемент жеткізуші электрондық шот-фактураға қалай өзгерістер енгізуі керек?</w:t>
      </w:r>
    </w:p>
    <w:p w14:paraId="127338B2" w14:textId="77777777" w:rsidR="00C30628" w:rsidRDefault="007F7F43">
      <w:pPr>
        <w:pStyle w:val="a3"/>
        <w:ind w:right="107"/>
      </w:pPr>
      <w:r>
        <w:t>Сатып алушы тауардың жетіспеушілігін анықтаған жағдайда, жеткізуші бұрын берілген электрондық шот-фактураға «Тауарлар, жұмыстар, қызметтер туралы деректер» бөліміндегі нақты деректерді және түзетулер енгізілген жолдардағы алдыңғы мәндерді көрсете отырып, түзетілген шот-фактураны беруге міндетті. жасалмайды. Түзетілген электрондық шот-фактураны беру кезінде бұрын берілген электрондық шот-фактураның күші жойылады.</w:t>
      </w:r>
    </w:p>
    <w:p w14:paraId="6952CED7" w14:textId="77777777" w:rsidR="00C30628" w:rsidRDefault="00C30628">
      <w:pPr>
        <w:pStyle w:val="a3"/>
        <w:spacing w:before="10"/>
        <w:ind w:left="0" w:firstLine="0"/>
        <w:jc w:val="left"/>
        <w:rPr>
          <w:sz w:val="23"/>
        </w:rPr>
      </w:pPr>
    </w:p>
    <w:p w14:paraId="28D60791" w14:textId="77777777" w:rsidR="00C30628" w:rsidRDefault="007F7F43">
      <w:pPr>
        <w:pStyle w:val="1"/>
        <w:numPr>
          <w:ilvl w:val="0"/>
          <w:numId w:val="1"/>
        </w:numPr>
        <w:tabs>
          <w:tab w:val="left" w:pos="1379"/>
        </w:tabs>
        <w:ind w:right="103" w:firstLine="707"/>
        <w:jc w:val="both"/>
      </w:pPr>
      <w:r>
        <w:t>Бухгалтер түзетілген электрондық шот-фактураны берді, онда қате жіберілді. Түзетілген электрондық шот-фактурада жіберілген қатені қалай түзетуге болады?</w:t>
      </w:r>
    </w:p>
    <w:p w14:paraId="35ED0A03" w14:textId="77777777" w:rsidR="00C30628" w:rsidRDefault="007F7F43">
      <w:pPr>
        <w:pStyle w:val="a3"/>
        <w:ind w:right="107"/>
      </w:pPr>
      <w:r>
        <w:t>Түзетілген электрондық шот-фактурада қате табылған жағдайда бухгалтер түзетілген электрондық шот-фактураны бұрын шығарылған түзетілген электрондық шот-фактураға дұрыс мәліметтерді немесе сомалар мен түзетулер енгізілмеген жолдарда алдыңғы мәндерді көрсете отырып қайтадан беруге міндетті.</w:t>
      </w:r>
    </w:p>
    <w:p w14:paraId="61A5E1BD" w14:textId="77777777" w:rsidR="00C30628" w:rsidRDefault="00C30628">
      <w:pPr>
        <w:sectPr w:rsidR="00C30628">
          <w:pgSz w:w="11910" w:h="16840"/>
          <w:pgMar w:top="1320" w:right="740" w:bottom="280" w:left="1600" w:header="720" w:footer="720" w:gutter="0"/>
          <w:cols w:space="720"/>
        </w:sectPr>
      </w:pPr>
    </w:p>
    <w:p w14:paraId="33D208E5" w14:textId="77777777" w:rsidR="00C30628" w:rsidRDefault="007F7F43">
      <w:pPr>
        <w:pStyle w:val="1"/>
        <w:numPr>
          <w:ilvl w:val="0"/>
          <w:numId w:val="1"/>
        </w:numPr>
        <w:tabs>
          <w:tab w:val="left" w:pos="1379"/>
        </w:tabs>
        <w:spacing w:before="67"/>
        <w:ind w:right="107" w:firstLine="707"/>
        <w:jc w:val="both"/>
      </w:pPr>
      <w:r>
        <w:lastRenderedPageBreak/>
        <w:t>2014 жылдың қыркүйегінде тауарды сатып алу-сату шарты бойынша тауарды жөнелту жүзеге асырылды, ал шартта ақаулы тауар анықталған жағдайда сатып алушы тауарды қайтарады деп көзделген. 2014 жылдың қараша айында бұрын берілген электрондық шот-фактурада қате анықталуына байланысты түзетілген электрондық шот-фактура жазылды. Қазіргі уақытта некеге тұруына байланысты сатып алушы тауардың бір бөлігін қайтарды. Түзетілген электрондық шот-фактураға қосымша электрондық шот-фактура беруге болады ма?</w:t>
      </w:r>
    </w:p>
    <w:p w14:paraId="1BAC0EFD" w14:textId="77777777" w:rsidR="00C30628" w:rsidRDefault="007F7F43">
      <w:pPr>
        <w:pStyle w:val="a3"/>
        <w:ind w:right="107"/>
      </w:pPr>
      <w:r>
        <w:t>Мүмкін. Бұл ретте қосымша электрондық шот-фактураның 5.1, 5.2 және 5.3-жолдарында түзетілген, яғни 2014 жылғы қарашада берілген электрондық шот-фактураның деректемелері көрсетіледі.</w:t>
      </w:r>
    </w:p>
    <w:p w14:paraId="32C7B290" w14:textId="77777777" w:rsidR="00C30628" w:rsidRDefault="00C30628">
      <w:pPr>
        <w:pStyle w:val="a3"/>
        <w:spacing w:before="1"/>
        <w:ind w:left="0" w:firstLine="0"/>
        <w:jc w:val="left"/>
      </w:pPr>
    </w:p>
    <w:p w14:paraId="321A100F" w14:textId="77777777" w:rsidR="00C30628" w:rsidRDefault="007F7F43">
      <w:pPr>
        <w:pStyle w:val="1"/>
        <w:numPr>
          <w:ilvl w:val="0"/>
          <w:numId w:val="1"/>
        </w:numPr>
        <w:tabs>
          <w:tab w:val="left" w:pos="1379"/>
        </w:tabs>
        <w:ind w:firstLine="707"/>
        <w:jc w:val="both"/>
      </w:pPr>
      <w:r>
        <w:t>2014 жылдың қаңтарында «А» компаниясы «В» компаниясына тауарды жеткізді. 2014 жылдың тамызында қағаз жүзінде 2014 жылдың қаңтарында берілген шот-фактурада қате анықталды. А компаниясы бұрын шығарылған қағаз шот-фактураға өзгертілген электрондық шот-фактура бере ала ма?</w:t>
      </w:r>
    </w:p>
    <w:p w14:paraId="2CE6EFCF" w14:textId="77777777" w:rsidR="00C30628" w:rsidRDefault="007F7F43">
      <w:pPr>
        <w:pStyle w:val="a3"/>
        <w:ind w:right="105"/>
      </w:pPr>
      <w:r>
        <w:t>2014 жылдың 1 шілдесіне дейін қағаз жеткізгіште берілген шот-фактураға түзетілген электрондық шот-фактураны ресімдеуге болады. Бұл ретте түзетілген электрондық шот-фактураның 4.1, 4.2,4.3-жолдарында қағаз жеткізгіштегі шот-фактураның нөмірі мен күнін көрсету қажет,</w:t>
      </w:r>
    </w:p>
    <w:p w14:paraId="328AA24E" w14:textId="77777777" w:rsidR="00C30628" w:rsidRDefault="00C30628">
      <w:pPr>
        <w:pStyle w:val="a3"/>
        <w:ind w:left="0" w:firstLine="0"/>
        <w:jc w:val="left"/>
      </w:pPr>
    </w:p>
    <w:p w14:paraId="0B815677" w14:textId="77777777" w:rsidR="00C30628" w:rsidRDefault="007F7F43">
      <w:pPr>
        <w:pStyle w:val="1"/>
        <w:numPr>
          <w:ilvl w:val="0"/>
          <w:numId w:val="1"/>
        </w:numPr>
        <w:tabs>
          <w:tab w:val="left" w:pos="1379"/>
        </w:tabs>
        <w:ind w:firstLine="707"/>
        <w:jc w:val="both"/>
      </w:pPr>
      <w:r>
        <w:t>Салық кодексінің 263-бабының 7-тармағына сәйкес шот-фактура электрондық шот-фактура жазылған жағдайда өткізу бойынша айналым жасалған күннен кейін күнтізбелік 15 күннен кешіктірілмей, ал теміржол қызметтері бойынша - 20-нан кешіктірілмей жазылуы тиіс. нәтижелері бойынша шот-фактура жазылатын айдан кейінгі айдың күні. Сонымен қатар, анықталған қатені түзетуге болатын заңды түрде белгіленген мерзім жоқ. Түзетілген электрондық шот-фактура көрсетілген мерзімдер өткеннен кейін берілсе, қателік бола ма?</w:t>
      </w:r>
    </w:p>
    <w:p w14:paraId="7BDEDBAF" w14:textId="77777777" w:rsidR="00C30628" w:rsidRDefault="007F7F43">
      <w:pPr>
        <w:pStyle w:val="a3"/>
        <w:ind w:right="106"/>
      </w:pPr>
      <w:r>
        <w:t>Түзетілген электрондық шот-фактураны беру мерзімі талап қою мерзімімен ғана шектеледі. Анықталған қатені түзету салық заңнамасында белгіленген талап қою мерзімінің кез келген уақытта жүргізілуі мүмкін.</w:t>
      </w:r>
    </w:p>
    <w:p w14:paraId="2F9EBB37" w14:textId="77777777" w:rsidR="00C30628" w:rsidRDefault="00C30628">
      <w:pPr>
        <w:pStyle w:val="a3"/>
        <w:spacing w:before="1"/>
        <w:ind w:left="0" w:firstLine="0"/>
        <w:jc w:val="left"/>
      </w:pPr>
    </w:p>
    <w:p w14:paraId="77810385" w14:textId="77777777" w:rsidR="00C30628" w:rsidRDefault="007F7F43">
      <w:pPr>
        <w:pStyle w:val="1"/>
        <w:numPr>
          <w:ilvl w:val="0"/>
          <w:numId w:val="1"/>
        </w:numPr>
        <w:tabs>
          <w:tab w:val="left" w:pos="1379"/>
        </w:tabs>
        <w:ind w:right="110" w:firstLine="707"/>
        <w:jc w:val="both"/>
      </w:pPr>
      <w:r>
        <w:t>Электрондық шот-фактураның күшін жою немесе қайтарып алу кезінде тауарларды, жұмыстарды, қызметтерді алушының растауы қажет пе?</w:t>
      </w:r>
    </w:p>
    <w:p w14:paraId="2B70FDA7" w14:textId="77777777" w:rsidR="00C30628" w:rsidRDefault="007F7F43">
      <w:pPr>
        <w:pStyle w:val="a3"/>
        <w:ind w:right="104"/>
      </w:pPr>
      <w:r>
        <w:t>Тауарларды, жұмыстарды, көрсетілетін қызметтерді алушы өз мекенжайы бойынша түзетілген электрондық шот-фактураны жазып берген жағдайда осындай электрондық шот-фактураны берген күннен бастап 10 күн ішінде көрсету арқылы осындай электрондық шот-фактураны шығарумен келіспейтінін көрсетуге құқылы. ЭШФ АЖ шот-фактуралары арқылы осындай электрондық шот-фактурадан бас тарту туралы ақпарат.</w:t>
      </w:r>
    </w:p>
    <w:p w14:paraId="28BFBEB8" w14:textId="77777777" w:rsidR="00C30628" w:rsidRDefault="00C30628">
      <w:pPr>
        <w:pStyle w:val="a3"/>
        <w:spacing w:before="1"/>
        <w:ind w:left="0" w:firstLine="0"/>
        <w:jc w:val="left"/>
      </w:pPr>
    </w:p>
    <w:p w14:paraId="5F046485" w14:textId="77777777" w:rsidR="00C30628" w:rsidRDefault="007F7F43">
      <w:pPr>
        <w:pStyle w:val="1"/>
        <w:numPr>
          <w:ilvl w:val="0"/>
          <w:numId w:val="1"/>
        </w:numPr>
        <w:tabs>
          <w:tab w:val="left" w:pos="1379"/>
        </w:tabs>
        <w:ind w:right="106" w:firstLine="707"/>
        <w:jc w:val="both"/>
      </w:pPr>
      <w:r>
        <w:t>Түзетілген, толықтырылған және (немесе) күші жойылған электрондық шот-фактураны алушының мұндай электрондық шот-фактураны шығарумен келіспейтінін көрсетуі қанша уақытты алады?</w:t>
      </w:r>
    </w:p>
    <w:p w14:paraId="46912DB0" w14:textId="77777777" w:rsidR="00C30628" w:rsidRDefault="00C30628">
      <w:pPr>
        <w:pStyle w:val="a3"/>
        <w:spacing w:before="6"/>
        <w:ind w:left="0" w:firstLine="0"/>
        <w:jc w:val="left"/>
        <w:rPr>
          <w:b/>
          <w:sz w:val="23"/>
        </w:rPr>
      </w:pPr>
    </w:p>
    <w:p w14:paraId="4A929DF1" w14:textId="77777777" w:rsidR="00C30628" w:rsidRDefault="007F7F43">
      <w:pPr>
        <w:pStyle w:val="a3"/>
        <w:spacing w:before="1"/>
        <w:ind w:right="108"/>
      </w:pPr>
      <w:r>
        <w:t>Түзетілген, толықтырылған және (немесе) күші жойылған электрондық шот-фактураны алушы түзетілген, қосымша және (немесе) күші жойылған электрондық шот-фактураны берген күннен бастап 10 күн ішінде мұндай электрондық шот-фактураны шығарумен келіспейтінін көрсетуге құқылы. .</w:t>
      </w:r>
    </w:p>
    <w:p w14:paraId="75C1FAB1" w14:textId="77777777" w:rsidR="00C30628" w:rsidRDefault="00C30628">
      <w:pPr>
        <w:sectPr w:rsidR="00C30628">
          <w:pgSz w:w="11910" w:h="16840"/>
          <w:pgMar w:top="1320" w:right="740" w:bottom="280" w:left="1600" w:header="720" w:footer="720" w:gutter="0"/>
          <w:cols w:space="720"/>
        </w:sectPr>
      </w:pPr>
    </w:p>
    <w:p w14:paraId="2DBB57D5" w14:textId="77777777" w:rsidR="00C30628" w:rsidRDefault="007F7F43">
      <w:pPr>
        <w:pStyle w:val="1"/>
        <w:numPr>
          <w:ilvl w:val="0"/>
          <w:numId w:val="1"/>
        </w:numPr>
        <w:tabs>
          <w:tab w:val="left" w:pos="1235"/>
        </w:tabs>
        <w:spacing w:before="71" w:line="274" w:lineRule="exact"/>
        <w:ind w:left="1234" w:right="0" w:hanging="425"/>
        <w:jc w:val="both"/>
      </w:pPr>
      <w:r>
        <w:lastRenderedPageBreak/>
        <w:t>Шот-фактураны алуды растау қашан қажет?</w:t>
      </w:r>
    </w:p>
    <w:p w14:paraId="07253FDA" w14:textId="77777777" w:rsidR="00C30628" w:rsidRDefault="007F7F43">
      <w:pPr>
        <w:pStyle w:val="a3"/>
        <w:ind w:right="106"/>
      </w:pPr>
      <w:r>
        <w:t>Электрондық шот-фактураны беру кезінде алушыдан растау тек қосымша, түзетілген және/немесе қайтарып алынған электрондық шот-фактуралар үшін қажет. Негізгі электрондық шот-фактураны ресімдеу кезінде тауарларды, жұмыстарды, көрсетілетін қызметтерді алушыдан растау талап етілмейді.</w:t>
      </w:r>
    </w:p>
    <w:p w14:paraId="3B0F4DE3" w14:textId="77777777" w:rsidR="00C30628" w:rsidRDefault="00C30628">
      <w:pPr>
        <w:pStyle w:val="a3"/>
        <w:spacing w:before="3"/>
        <w:ind w:left="0" w:firstLine="0"/>
        <w:jc w:val="left"/>
      </w:pPr>
    </w:p>
    <w:p w14:paraId="552BC013" w14:textId="77777777" w:rsidR="00C30628" w:rsidRDefault="007F7F43">
      <w:pPr>
        <w:pStyle w:val="1"/>
        <w:numPr>
          <w:ilvl w:val="0"/>
          <w:numId w:val="1"/>
        </w:numPr>
        <w:tabs>
          <w:tab w:val="left" w:pos="1379"/>
        </w:tabs>
        <w:ind w:right="105" w:firstLine="707"/>
        <w:jc w:val="both"/>
      </w:pPr>
      <w:r>
        <w:t>Егер алушының растауын талап ететін электрондық шот-фактура қайтарып алынған болса, ЭШФ АЖ арқылы тауарларды, жұмыстарды, қызметтерді алушымен байланысуға болады ма?</w:t>
      </w:r>
    </w:p>
    <w:p w14:paraId="0A74851A" w14:textId="77777777" w:rsidR="00C30628" w:rsidRDefault="007F7F43">
      <w:pPr>
        <w:pStyle w:val="a3"/>
        <w:ind w:right="104"/>
      </w:pPr>
      <w:r>
        <w:t>ЭШФ АЖ жеткізуші мен алушы арасында қысқа хабарламалармен алмасу мүмкіндігін қарастырады, оның көмегімен белгілі бір электрондық шот-фактура шеңберінде хабарламаларды жіберуге және алуға болады. Осылайша, алушыға қайтарып алудың себебін және қажеттілігін немесе жеткізуші қабылдаған басқа әрекеттерді түсіндіруге болады. Хабарлама қызметін пайдалана отырып жіберілген хабарламаларға жіберушінің электрондық цифрлық қолтаңбасы қойылмайды, сондықтан олар электрондық құжат болып табылмайды және заңды күші жоқ.</w:t>
      </w:r>
    </w:p>
    <w:p w14:paraId="3322F503" w14:textId="77777777" w:rsidR="00C30628" w:rsidRDefault="00C30628">
      <w:pPr>
        <w:pStyle w:val="a3"/>
        <w:ind w:left="0" w:firstLine="0"/>
        <w:jc w:val="left"/>
      </w:pPr>
    </w:p>
    <w:p w14:paraId="5F1E4144" w14:textId="77777777" w:rsidR="00C30628" w:rsidRDefault="007F7F43">
      <w:pPr>
        <w:pStyle w:val="1"/>
        <w:numPr>
          <w:ilvl w:val="0"/>
          <w:numId w:val="1"/>
        </w:numPr>
        <w:tabs>
          <w:tab w:val="left" w:pos="1379"/>
        </w:tabs>
        <w:spacing w:before="1"/>
        <w:ind w:right="107" w:firstLine="705"/>
        <w:jc w:val="both"/>
      </w:pPr>
      <w:r>
        <w:t>Жеткізуші бірлескен қызметке қатысушы болса, электрондық шот-фактураны қалай дұрыс толтыруға болады?</w:t>
      </w:r>
    </w:p>
    <w:p w14:paraId="26BAAAFE" w14:textId="77777777" w:rsidR="00C30628" w:rsidRDefault="007F7F43">
      <w:pPr>
        <w:pStyle w:val="a3"/>
        <w:ind w:right="112" w:firstLine="705"/>
      </w:pPr>
      <w:r>
        <w:t>Бірлескен қызмет туралы шартқа сәйкес оператор тағайындаған тұлға электрондық шот-фактураны жасау кезінде өнім берушінің деректемелерінде жағдайды белгілейді.</w:t>
      </w:r>
    </w:p>
    <w:p w14:paraId="623E8B38" w14:textId="77777777" w:rsidR="00C30628" w:rsidRDefault="007F7F43">
      <w:pPr>
        <w:pStyle w:val="a3"/>
        <w:ind w:firstLine="0"/>
      </w:pPr>
      <w:r>
        <w:t>«бірлескен қызметке қатысушы». Әрі қарай өрістегі «Жеткізуші мәліметтері» бөлімінде</w:t>
      </w:r>
    </w:p>
    <w:p w14:paraId="146FBEFC" w14:textId="77777777" w:rsidR="00C30628" w:rsidRDefault="007F7F43">
      <w:pPr>
        <w:pStyle w:val="a3"/>
        <w:ind w:right="107" w:firstLine="0"/>
      </w:pPr>
      <w:r>
        <w:t>10.1 қатысушылардың санын көрсетеді және электрондық шот-фактураның тиісті қосымша бөлімдеріне қатысушылардың әрқайсысының деректемелерін толтырады. «Н» бөлімінде бұл жағдайда келісім-шартқа сәйкес әрбір жеткізушінің қатысу үлесі бойынша мәміле деректерін бөлуді көрсету қажет.</w:t>
      </w:r>
    </w:p>
    <w:p w14:paraId="1DFE82A5" w14:textId="77777777" w:rsidR="00C30628" w:rsidRDefault="00C30628">
      <w:pPr>
        <w:pStyle w:val="a3"/>
        <w:ind w:left="0" w:firstLine="0"/>
        <w:jc w:val="left"/>
      </w:pPr>
    </w:p>
    <w:p w14:paraId="47E6B727" w14:textId="77777777" w:rsidR="00C30628" w:rsidRDefault="007F7F43">
      <w:pPr>
        <w:pStyle w:val="1"/>
        <w:numPr>
          <w:ilvl w:val="0"/>
          <w:numId w:val="1"/>
        </w:numPr>
        <w:tabs>
          <w:tab w:val="left" w:pos="1379"/>
        </w:tabs>
        <w:ind w:right="106" w:firstLine="705"/>
        <w:jc w:val="both"/>
      </w:pPr>
      <w:r>
        <w:t>Егер алушы бірлескен қызметке қатысушы болса, электрондық шот-фактураны қалай дұрыс толтыруға болады?</w:t>
      </w:r>
    </w:p>
    <w:p w14:paraId="790D2A62" w14:textId="77777777" w:rsidR="00C30628" w:rsidRDefault="007F7F43">
      <w:pPr>
        <w:pStyle w:val="a3"/>
        <w:spacing w:line="271" w:lineRule="exact"/>
        <w:ind w:left="807" w:firstLine="0"/>
      </w:pPr>
      <w:r>
        <w:t>«Алушының мәліметтері» бөлімінде алушының мәртебесін белгілеу қажет</w:t>
      </w:r>
    </w:p>
    <w:p w14:paraId="091FDBEE" w14:textId="77777777" w:rsidR="00C30628" w:rsidRDefault="007F7F43">
      <w:pPr>
        <w:pStyle w:val="a3"/>
        <w:ind w:right="110" w:firstLine="0"/>
      </w:pPr>
      <w:r>
        <w:t>«бірлескен қызметке қатысушы» және 22.1-жолда бірлескен қызмет туралы шартқа қатысушылардың саны көрсетіледі. «Н» бөлімінде бұл жағдайда бірлескен қызмет туралы шартқа сәйкес әрбір алушының қатысу үлесі бойынша мәміле деректерін бөлуді көрсету қажет.</w:t>
      </w:r>
    </w:p>
    <w:p w14:paraId="2644E359" w14:textId="77777777" w:rsidR="00C30628" w:rsidRDefault="00C30628">
      <w:pPr>
        <w:pStyle w:val="a3"/>
        <w:spacing w:before="5"/>
        <w:ind w:left="0" w:firstLine="0"/>
        <w:jc w:val="left"/>
      </w:pPr>
    </w:p>
    <w:p w14:paraId="3BD2956A" w14:textId="77777777" w:rsidR="00C30628" w:rsidRDefault="007F7F43">
      <w:pPr>
        <w:pStyle w:val="1"/>
        <w:numPr>
          <w:ilvl w:val="0"/>
          <w:numId w:val="1"/>
        </w:numPr>
        <w:tabs>
          <w:tab w:val="left" w:pos="1111"/>
        </w:tabs>
        <w:ind w:right="111" w:firstLine="707"/>
        <w:jc w:val="both"/>
      </w:pPr>
      <w:r>
        <w:t>Егер өнім беруші өнімді бөлу туралы келісімнің тарапы болса, Қазақстан Республикасының аумағында тауарды өткізуге шот-фактураны ресімдеу кезінде «Өнім беруші санаты» 10-жолында белгі қою қажет пе, әлде бұл белгі тек қана белгіленген бе? экспортқа шот-фактураны беру кезінде?</w:t>
      </w:r>
    </w:p>
    <w:p w14:paraId="18BAD34F" w14:textId="77777777" w:rsidR="00C30628" w:rsidRDefault="007F7F43">
      <w:pPr>
        <w:pStyle w:val="a3"/>
        <w:ind w:right="107"/>
      </w:pPr>
      <w:r>
        <w:t>Егер компания өнімді бөлу туралы келісімнің тарапы болса, онда «Өнім берушінің деректемелері» бөлімінің «Өнім беруші санаты» жолында өнім бөлу туралы шартқа қатысушы деген белгі қандай операцияға (тауарды экспортқа немесе сатуға) қарамастан қойылады. Қазақстан Республикасы) орындалады. Егер кәсіпорын өнімді бөлу туралы келісімнің тарапы болып табылмаса, бірақ бір мезгілде экспортқа тауар сатса, онда «Экспорттаушы немесе ӨБК қатысушысы» белгісі қойылады.</w:t>
      </w:r>
    </w:p>
    <w:p w14:paraId="52494255" w14:textId="77777777" w:rsidR="00C30628" w:rsidRDefault="00C30628">
      <w:pPr>
        <w:pStyle w:val="a3"/>
        <w:spacing w:before="1"/>
        <w:ind w:left="0" w:firstLine="0"/>
        <w:jc w:val="left"/>
      </w:pPr>
    </w:p>
    <w:p w14:paraId="5F829F67" w14:textId="77777777" w:rsidR="00C30628" w:rsidRDefault="007F7F43">
      <w:pPr>
        <w:pStyle w:val="1"/>
        <w:numPr>
          <w:ilvl w:val="0"/>
          <w:numId w:val="1"/>
        </w:numPr>
        <w:tabs>
          <w:tab w:val="left" w:pos="1370"/>
        </w:tabs>
        <w:ind w:right="108" w:firstLine="707"/>
        <w:jc w:val="both"/>
      </w:pPr>
      <w:r>
        <w:t>Бірлескен қызметке қатысушылардың үлестерін бөлу электрондық шот-фактура түрінде қалай көрсетіледі?</w:t>
      </w:r>
    </w:p>
    <w:p w14:paraId="312A1B2B" w14:textId="77777777" w:rsidR="00C30628" w:rsidRDefault="007F7F43">
      <w:pPr>
        <w:pStyle w:val="a3"/>
        <w:ind w:right="109"/>
      </w:pPr>
      <w:r>
        <w:t>«Бірлескен қызметке қатысушылардың тауарлары, жұмыстары, қызметтері туралы деректер» H бөлімінде бірлескен қызметке бірнеше қатысушы болған жағдайда, мұндай бөлімді бірлескен қызметтің әрбір қатысушысы үшін бөлек толтыруға болады.</w:t>
      </w:r>
    </w:p>
    <w:p w14:paraId="376117EA" w14:textId="77777777" w:rsidR="00C30628" w:rsidRDefault="00C30628">
      <w:pPr>
        <w:sectPr w:rsidR="00C30628">
          <w:pgSz w:w="11910" w:h="16840"/>
          <w:pgMar w:top="1040" w:right="740" w:bottom="280" w:left="1600" w:header="720" w:footer="720" w:gutter="0"/>
          <w:cols w:space="720"/>
        </w:sectPr>
      </w:pPr>
    </w:p>
    <w:p w14:paraId="22DF36F0" w14:textId="77777777" w:rsidR="00C30628" w:rsidRDefault="007F7F43">
      <w:pPr>
        <w:pStyle w:val="1"/>
        <w:numPr>
          <w:ilvl w:val="0"/>
          <w:numId w:val="1"/>
        </w:numPr>
        <w:tabs>
          <w:tab w:val="left" w:pos="1182"/>
        </w:tabs>
        <w:spacing w:before="67"/>
        <w:ind w:right="107" w:firstLine="707"/>
        <w:jc w:val="both"/>
      </w:pPr>
      <w:r>
        <w:lastRenderedPageBreak/>
        <w:t>Комиссия шарты бойынша комиссионердің немесе комиссионердің электронды шот-фактураларды беру ерекшелігі бар ма?</w:t>
      </w:r>
    </w:p>
    <w:p w14:paraId="684B613D" w14:textId="77777777" w:rsidR="00C30628" w:rsidRDefault="007F7F43">
      <w:pPr>
        <w:pStyle w:val="a3"/>
        <w:ind w:right="104"/>
      </w:pPr>
      <w:r>
        <w:t>Комитент комиссионерге электрондық шот-фактураны берген кезде комитент «Алушының деректемелері» бөлімінде жеткізуші – «комитент» санатында және алушы санатындағы «Сатып алушының деректемелері» бөлімінде - «Алушының деректемелері» бөлімінде - «Алушының реквизиттері» деген белгі қоюға міндетті.</w:t>
      </w:r>
    </w:p>
    <w:p w14:paraId="2EDE4903" w14:textId="77777777" w:rsidR="00C30628" w:rsidRDefault="007F7F43">
      <w:pPr>
        <w:pStyle w:val="a3"/>
        <w:ind w:right="115" w:firstLine="0"/>
      </w:pPr>
      <w:r>
        <w:t>«комиссионер», ал комиссионер тауарларды, жұмыстарды, қызметтерді сатып алушыға берген кезде комиссионер «Алушының деректемелері» бөлімінде өнім беруші – «комиссионер» санатындағы белгі қоюға міндетті.</w:t>
      </w:r>
    </w:p>
    <w:p w14:paraId="20A3C87D" w14:textId="77777777" w:rsidR="00C30628" w:rsidRDefault="00C30628">
      <w:pPr>
        <w:pStyle w:val="a3"/>
        <w:spacing w:before="2"/>
        <w:ind w:left="0" w:firstLine="0"/>
        <w:jc w:val="left"/>
        <w:rPr>
          <w:sz w:val="16"/>
        </w:rPr>
      </w:pPr>
    </w:p>
    <w:p w14:paraId="464F396E" w14:textId="77777777" w:rsidR="00C30628" w:rsidRDefault="00C30628">
      <w:pPr>
        <w:rPr>
          <w:sz w:val="16"/>
        </w:rPr>
        <w:sectPr w:rsidR="00C30628">
          <w:pgSz w:w="11910" w:h="16840"/>
          <w:pgMar w:top="1320" w:right="740" w:bottom="280" w:left="1600" w:header="720" w:footer="720" w:gutter="0"/>
          <w:cols w:space="720"/>
        </w:sectPr>
      </w:pPr>
    </w:p>
    <w:p w14:paraId="685AF884" w14:textId="77777777" w:rsidR="00C30628" w:rsidRDefault="00C30628">
      <w:pPr>
        <w:pStyle w:val="a3"/>
        <w:spacing w:before="10"/>
        <w:ind w:left="0" w:firstLine="0"/>
        <w:jc w:val="left"/>
        <w:rPr>
          <w:sz w:val="31"/>
        </w:rPr>
      </w:pPr>
    </w:p>
    <w:p w14:paraId="04FCCBB4" w14:textId="77777777" w:rsidR="00C30628" w:rsidRDefault="007F7F43">
      <w:pPr>
        <w:pStyle w:val="1"/>
        <w:ind w:right="0" w:firstLine="0"/>
        <w:jc w:val="left"/>
      </w:pPr>
      <w:r>
        <w:rPr>
          <w:spacing w:val="-1"/>
        </w:rPr>
        <w:t>ESF?</w:t>
      </w:r>
    </w:p>
    <w:p w14:paraId="711F7382" w14:textId="77777777" w:rsidR="00C30628" w:rsidRDefault="007F7F43">
      <w:pPr>
        <w:pStyle w:val="a5"/>
        <w:numPr>
          <w:ilvl w:val="0"/>
          <w:numId w:val="1"/>
        </w:numPr>
        <w:tabs>
          <w:tab w:val="left" w:pos="438"/>
        </w:tabs>
        <w:spacing w:before="90"/>
        <w:ind w:left="437" w:right="0" w:hanging="433"/>
        <w:jc w:val="left"/>
        <w:rPr>
          <w:b/>
          <w:sz w:val="24"/>
        </w:rPr>
      </w:pPr>
      <w:r>
        <w:rPr>
          <w:b/>
          <w:sz w:val="24"/>
        </w:rPr>
        <w:br w:type="column"/>
      </w:r>
      <w:r>
        <w:rPr>
          <w:b/>
          <w:sz w:val="24"/>
        </w:rPr>
        <w:lastRenderedPageBreak/>
        <w:t>IP қатысушысы ретінде тіркелу қалай жүзеге асырылады</w:t>
      </w:r>
    </w:p>
    <w:p w14:paraId="5E9F2821" w14:textId="77777777" w:rsidR="00C30628" w:rsidRDefault="00C30628">
      <w:pPr>
        <w:pStyle w:val="a3"/>
        <w:spacing w:before="7"/>
        <w:ind w:left="0" w:firstLine="0"/>
        <w:jc w:val="left"/>
        <w:rPr>
          <w:b/>
          <w:sz w:val="23"/>
        </w:rPr>
      </w:pPr>
    </w:p>
    <w:p w14:paraId="1AD35507" w14:textId="77777777" w:rsidR="00C30628" w:rsidRDefault="007F7F43">
      <w:pPr>
        <w:pStyle w:val="a3"/>
        <w:ind w:left="5" w:firstLine="0"/>
        <w:jc w:val="left"/>
      </w:pPr>
      <w:r>
        <w:t>ЭШФ АЖ қатысушысын тіркеу Шарт негізінде жүзеге асырылады</w:t>
      </w:r>
    </w:p>
    <w:p w14:paraId="3871BB9E" w14:textId="77777777" w:rsidR="00C30628" w:rsidRDefault="00C30628">
      <w:pPr>
        <w:sectPr w:rsidR="00C30628">
          <w:type w:val="continuous"/>
          <w:pgSz w:w="11910" w:h="16840"/>
          <w:pgMar w:top="1040" w:right="740" w:bottom="280" w:left="1600" w:header="720" w:footer="720" w:gutter="0"/>
          <w:cols w:num="2" w:space="720" w:equalWidth="0">
            <w:col w:w="765" w:space="40"/>
            <w:col w:w="8765"/>
          </w:cols>
        </w:sectPr>
      </w:pPr>
    </w:p>
    <w:p w14:paraId="7E378093" w14:textId="77777777" w:rsidR="00C30628" w:rsidRDefault="007F7F43">
      <w:pPr>
        <w:pStyle w:val="a3"/>
        <w:spacing w:before="1"/>
        <w:ind w:firstLine="0"/>
        <w:jc w:val="left"/>
      </w:pPr>
      <w:r>
        <w:lastRenderedPageBreak/>
        <w:t>тіркеу процесінде электрондық нысанда жасалған ЭШФ АЖ пайдалану.</w:t>
      </w:r>
    </w:p>
    <w:p w14:paraId="324C81FC" w14:textId="77777777" w:rsidR="00C30628" w:rsidRDefault="00C30628">
      <w:pPr>
        <w:pStyle w:val="a3"/>
        <w:spacing w:before="4"/>
        <w:ind w:left="0" w:firstLine="0"/>
        <w:jc w:val="left"/>
      </w:pPr>
    </w:p>
    <w:p w14:paraId="3C2380AE" w14:textId="77777777" w:rsidR="00C30628" w:rsidRDefault="007F7F43">
      <w:pPr>
        <w:pStyle w:val="1"/>
        <w:numPr>
          <w:ilvl w:val="0"/>
          <w:numId w:val="1"/>
        </w:numPr>
        <w:tabs>
          <w:tab w:val="left" w:pos="1365"/>
        </w:tabs>
        <w:spacing w:before="1"/>
        <w:ind w:right="107" w:firstLine="707"/>
        <w:jc w:val="both"/>
      </w:pPr>
      <w:r>
        <w:t>Жеке кәсіпкердің бухгалтері (қызметкері) электронды шот-фактураны бере ала ма?</w:t>
      </w:r>
    </w:p>
    <w:p w14:paraId="390C6EC6" w14:textId="77777777" w:rsidR="00C30628" w:rsidRDefault="007F7F43">
      <w:pPr>
        <w:pStyle w:val="a3"/>
        <w:ind w:right="109"/>
      </w:pPr>
      <w:r>
        <w:t>Электрондық түрде шығарылатын шот-фактуралардың жұмыс процесі ережесіне сәйкес электрондық шот-фактураларды шығаруға өкілеттіктерді беруге тек заңды тұлға ғана құқылы. Демек, жеке кәсіпкер қызметкерінің электронды шот-фактураны беруге құқығы жоқ.</w:t>
      </w:r>
    </w:p>
    <w:p w14:paraId="2D027A6C" w14:textId="77777777" w:rsidR="00C30628" w:rsidRDefault="00C30628">
      <w:pPr>
        <w:pStyle w:val="a3"/>
        <w:ind w:left="0" w:firstLine="0"/>
        <w:jc w:val="left"/>
      </w:pPr>
    </w:p>
    <w:p w14:paraId="531F4891" w14:textId="77777777" w:rsidR="00C30628" w:rsidRDefault="007F7F43">
      <w:pPr>
        <w:pStyle w:val="1"/>
        <w:numPr>
          <w:ilvl w:val="0"/>
          <w:numId w:val="1"/>
        </w:numPr>
        <w:tabs>
          <w:tab w:val="left" w:pos="1379"/>
        </w:tabs>
        <w:ind w:firstLine="707"/>
        <w:jc w:val="both"/>
      </w:pPr>
      <w:r>
        <w:t>Егер тауар алушыға 2014 жылғы 25 мамырда тапсырылған болса, онда сатып алушы қандай уақыт ішінде алушыға электрондық шот-фактураны беруге міндетті?</w:t>
      </w:r>
    </w:p>
    <w:p w14:paraId="722FB984" w14:textId="77777777" w:rsidR="00C30628" w:rsidRDefault="007F7F43">
      <w:pPr>
        <w:pStyle w:val="a3"/>
        <w:ind w:right="105"/>
      </w:pPr>
      <w:r>
        <w:t>Салық заңнамасына сәйкес тауарларды, жұмыстарды, көрсетілетін қызметтерді жеткізуші жекелеген жағдайларды қоспағанда, айналым жасалған күннен ерте емес және өткізу бойынша айналым жасалған күннен кейін күнтізбелік он бес күннен кешіктірмей электрондық нысанда шот-фактураны беруге міндетті. ол үшін салық заңнамасы шот-фактураларды берудің басқа шарттарын анықтайды - шот-фактуралар. Сіздің жағдайда шот-фактура 2014 жылдың 25 мамыры мен 9 маусымы аралығында шығарылуы керек.</w:t>
      </w:r>
    </w:p>
    <w:p w14:paraId="2BECEACD" w14:textId="77777777" w:rsidR="00C30628" w:rsidRDefault="00C30628">
      <w:pPr>
        <w:pStyle w:val="a3"/>
        <w:ind w:left="0" w:firstLine="0"/>
        <w:jc w:val="left"/>
      </w:pPr>
    </w:p>
    <w:p w14:paraId="3AF8790A" w14:textId="77777777" w:rsidR="00C30628" w:rsidRDefault="007F7F43">
      <w:pPr>
        <w:pStyle w:val="1"/>
        <w:numPr>
          <w:ilvl w:val="0"/>
          <w:numId w:val="1"/>
        </w:numPr>
        <w:tabs>
          <w:tab w:val="left" w:pos="1379"/>
        </w:tabs>
        <w:ind w:right="105" w:firstLine="707"/>
        <w:jc w:val="both"/>
      </w:pPr>
      <w:r>
        <w:t>Сату айналымын қосылған құн салығынан босатылған кезде электрондық шот-фактураларды беру қажет пе?</w:t>
      </w:r>
    </w:p>
    <w:p w14:paraId="694841CF" w14:textId="77777777" w:rsidR="00C30628" w:rsidRDefault="007F7F43">
      <w:pPr>
        <w:pStyle w:val="a3"/>
        <w:ind w:right="108"/>
      </w:pPr>
      <w:r>
        <w:t>Салық заңнамасына сәйкес қосылған құн салығын төлеуші ​​тауарларды, жұмыстарды, көрсетілетін қызметтерді өткізу кезінде осындай тауарларды, жұмыстарды, көрсетілетін қызметтерді алушыға шот-фактура беруге міндетті. Демек, Салық кодексінің 263-бабының 15-тармағында белгіленген жағдайларды қоспағанда, өткізу бойынша айналымы қосылған құн салығынан босатылған тауарларды, жұмыстарды, көрсетілетін қызметтерді өткізу кезінде қосылған құн салығын төлеуші ​​шот-фактура беруге міндетті. .</w:t>
      </w:r>
    </w:p>
    <w:p w14:paraId="14117F7D" w14:textId="77777777" w:rsidR="00C30628" w:rsidRDefault="00C30628">
      <w:pPr>
        <w:pStyle w:val="a3"/>
        <w:spacing w:before="1"/>
        <w:ind w:left="0" w:firstLine="0"/>
        <w:jc w:val="left"/>
      </w:pPr>
    </w:p>
    <w:p w14:paraId="7E54975A" w14:textId="77777777" w:rsidR="00C30628" w:rsidRDefault="007F7F43">
      <w:pPr>
        <w:pStyle w:val="1"/>
        <w:numPr>
          <w:ilvl w:val="0"/>
          <w:numId w:val="1"/>
        </w:numPr>
        <w:tabs>
          <w:tab w:val="left" w:pos="1379"/>
        </w:tabs>
        <w:ind w:right="102" w:firstLine="707"/>
        <w:jc w:val="both"/>
      </w:pPr>
      <w:r>
        <w:t>Жеке тұлғаның жеке қажеттіліктеріне арналған жабдықты сатып алу кезінде осындай жеке тұлғаның мекенжайына электронды шот-фактура жазылды. Бұл ретте кәсіпорын атынан шот-фактураларды беру үшін ЭШФ АЖ-да жеке тұлға тіркеледі. Жеке тұлғаға берілген электрондық шот-фактура кәсіпорынның электрондық шот-фактуралар тізіліміне енгізілмейді ме?</w:t>
      </w:r>
    </w:p>
    <w:p w14:paraId="0E3F59B3" w14:textId="77777777" w:rsidR="00C30628" w:rsidRDefault="007F7F43">
      <w:pPr>
        <w:pStyle w:val="a3"/>
        <w:ind w:right="105"/>
      </w:pPr>
      <w:r>
        <w:t>Кәсіпорынның электрондық шот-фактураларының тізілімдері кәсіпорынның мекен-жайына берілген құжаттарды ғана көрсетеді. Жүйеге кіру кезінде пайдаланушы профилін көрсету кезінде жеке тұлға кәсіпорын қызметкерінің профилін таңдай алады (кәсіпорынның электрондық шот-фактураларымен жұмыс істеу үшін),</w:t>
      </w:r>
    </w:p>
    <w:p w14:paraId="2F60E133" w14:textId="77777777" w:rsidR="00C30628" w:rsidRDefault="00C30628">
      <w:pPr>
        <w:sectPr w:rsidR="00C30628">
          <w:type w:val="continuous"/>
          <w:pgSz w:w="11910" w:h="16840"/>
          <w:pgMar w:top="1040" w:right="740" w:bottom="280" w:left="1600" w:header="720" w:footer="720" w:gutter="0"/>
          <w:cols w:space="720"/>
        </w:sectPr>
      </w:pPr>
    </w:p>
    <w:p w14:paraId="32AC2BB5" w14:textId="77777777" w:rsidR="00C30628" w:rsidRDefault="007F7F43">
      <w:pPr>
        <w:pStyle w:val="a3"/>
        <w:spacing w:before="66"/>
        <w:ind w:right="106" w:firstLine="0"/>
      </w:pPr>
      <w:r>
        <w:lastRenderedPageBreak/>
        <w:t>немесе жеке тұлғаның профилі (жеке тұлғаға берілген электрондық шот-фактураларды алу үшін). Жеке тұлғаның профилі бар жүйеде жұмыс істеу кезінде пайдаланушы жеке тұлғаның мекенжайына жазылған кіріс электрондық шот-фактураларды алып, көре алады.</w:t>
      </w:r>
    </w:p>
    <w:p w14:paraId="121591DA" w14:textId="77777777" w:rsidR="00C30628" w:rsidRDefault="00C30628">
      <w:pPr>
        <w:pStyle w:val="a3"/>
        <w:spacing w:before="5"/>
        <w:ind w:left="0" w:firstLine="0"/>
        <w:jc w:val="left"/>
      </w:pPr>
    </w:p>
    <w:p w14:paraId="60891C87" w14:textId="77777777" w:rsidR="00C30628" w:rsidRDefault="007F7F43">
      <w:pPr>
        <w:pStyle w:val="1"/>
        <w:numPr>
          <w:ilvl w:val="0"/>
          <w:numId w:val="1"/>
        </w:numPr>
        <w:tabs>
          <w:tab w:val="left" w:pos="1379"/>
        </w:tabs>
        <w:ind w:right="103" w:firstLine="707"/>
        <w:jc w:val="both"/>
      </w:pPr>
      <w:r>
        <w:t>Егер алушы ЭШФ АЖ-да тіркелмеген және Ұлттық куәландырушы орталықтан сертификаттары жоқ тұлға болса, мұндай алушыға электрондық шот-фактураны жіберуге болады ма?</w:t>
      </w:r>
    </w:p>
    <w:p w14:paraId="07185A10" w14:textId="77777777" w:rsidR="00C30628" w:rsidRDefault="007F7F43">
      <w:pPr>
        <w:pStyle w:val="a3"/>
        <w:ind w:right="109"/>
      </w:pPr>
      <w:r>
        <w:t>Электрондық шот-фактуралар тек жарамды ЖСН/БСН бар салық төлеушілерге немесе Қазақстан Республикасында ЖСН/БСН жоқ резидент еместерге ғана берілуі мүмкін. Салық төлеушіні ЭШФ АЖ-да тіркегеннен кейін ол өзіне бұрын жіберілген барлық электрондық шот-фактураларды автоматты түрде алады.</w:t>
      </w:r>
    </w:p>
    <w:p w14:paraId="4C43C452" w14:textId="77777777" w:rsidR="00C30628" w:rsidRDefault="00C30628">
      <w:pPr>
        <w:pStyle w:val="a3"/>
        <w:spacing w:before="1"/>
        <w:ind w:left="0" w:firstLine="0"/>
        <w:jc w:val="left"/>
      </w:pPr>
    </w:p>
    <w:p w14:paraId="5ECF5395" w14:textId="77777777" w:rsidR="00C30628" w:rsidRDefault="007F7F43">
      <w:pPr>
        <w:pStyle w:val="1"/>
        <w:numPr>
          <w:ilvl w:val="0"/>
          <w:numId w:val="1"/>
        </w:numPr>
        <w:tabs>
          <w:tab w:val="left" w:pos="1379"/>
        </w:tabs>
        <w:ind w:right="114" w:firstLine="707"/>
        <w:jc w:val="both"/>
      </w:pPr>
      <w:r>
        <w:t>Электронды түрде ресімделген шот-фактурада тауар, жұмыс, қызмет түрлеріне бөлмей тауар айналымының көлемін көрсетуге рұқсат етіледі ме?</w:t>
      </w:r>
    </w:p>
    <w:p w14:paraId="52C65425" w14:textId="77777777" w:rsidR="00C30628" w:rsidRDefault="007F7F43">
      <w:pPr>
        <w:pStyle w:val="a3"/>
        <w:ind w:right="108"/>
      </w:pPr>
      <w:r>
        <w:t>Рұқсат жоқ. Салық кодексінің 263-бабының 9-тармағының 2-бөлігіне сәйкес беру кезінде тауардың, жұмыстың, көрсетілетін қызметтің түрлері бойынша айналымның жалпы сомасын шот-фактура қағаз жеткізгіште жазылған жағдайда ғана көрсетуге жол беріледі.</w:t>
      </w:r>
    </w:p>
    <w:p w14:paraId="1D96E131" w14:textId="77777777" w:rsidR="00C30628" w:rsidRDefault="00C30628">
      <w:pPr>
        <w:pStyle w:val="a3"/>
        <w:ind w:left="0" w:firstLine="0"/>
        <w:jc w:val="left"/>
      </w:pPr>
    </w:p>
    <w:p w14:paraId="4049CECC" w14:textId="77777777" w:rsidR="00C30628" w:rsidRDefault="007F7F43">
      <w:pPr>
        <w:pStyle w:val="1"/>
        <w:numPr>
          <w:ilvl w:val="0"/>
          <w:numId w:val="1"/>
        </w:numPr>
        <w:tabs>
          <w:tab w:val="left" w:pos="1379"/>
        </w:tabs>
        <w:ind w:right="103" w:firstLine="707"/>
        <w:jc w:val="both"/>
      </w:pPr>
      <w:r>
        <w:t>Тауарды жөнелту, яғни тауарды сатып алушыға беру 31 желтоқсанда орын алды. Құжат айналымы кезеңі белгілі бір уақытты алады. Өнім тікелей жөнелтілетін учаске (көмір) кеңсе (бухгалтерия) орналасқан қаладан 600 км қашықтықта орналасқан. Құжаттар әр 3 күн сайын жеткізіледі, содан кейін оларды өңдеуге әлі де уақыт қажет. Көбінесе шот-фактура көмір жөнелтілген күннен кейін 7-8 күннен кейін беріледі. Мұндай жағдайларда электронды шот-фактураларды қалай шығаруға болады.</w:t>
      </w:r>
    </w:p>
    <w:p w14:paraId="6A8F3236" w14:textId="77777777" w:rsidR="00C30628" w:rsidRDefault="007F7F43">
      <w:pPr>
        <w:pStyle w:val="a3"/>
        <w:ind w:right="105"/>
      </w:pPr>
      <w:r>
        <w:t>Электрондық нысандағы шот-фактура өткізу бойынша айналым жасалған күннен кейін күнтізбелік 15 күн ішінде берілуі мүмкін. Бұл ретте электрондық шот-фактураны ресімдеу кезінде сіз электрондық шот-фактураны алушыға жіберу күнін (шот-фактураны ЭШФ АЖ-ға жүктеп салудың ағымдағы күні), ал сату айналымы күні ретінде аудару күнін көрсетесіз. Салық кодексінің 237-бабына сәйкес айқындалатын тауарды алушыға.</w:t>
      </w:r>
    </w:p>
    <w:p w14:paraId="1286341C" w14:textId="77777777" w:rsidR="00C30628" w:rsidRDefault="00C30628">
      <w:pPr>
        <w:pStyle w:val="a3"/>
        <w:spacing w:before="1"/>
        <w:ind w:left="0" w:firstLine="0"/>
        <w:jc w:val="left"/>
      </w:pPr>
    </w:p>
    <w:p w14:paraId="4189DEA1" w14:textId="77777777" w:rsidR="00C30628" w:rsidRDefault="007F7F43">
      <w:pPr>
        <w:pStyle w:val="1"/>
        <w:numPr>
          <w:ilvl w:val="0"/>
          <w:numId w:val="1"/>
        </w:numPr>
        <w:tabs>
          <w:tab w:val="left" w:pos="1379"/>
        </w:tabs>
        <w:ind w:right="110" w:firstLine="707"/>
        <w:jc w:val="both"/>
      </w:pPr>
      <w:r>
        <w:t>Электрондық шот-фактура тауарларды, жұмыстарды, қызметтерді өткізу бойынша айналым жасалған кезден бастап жазылуы керек?</w:t>
      </w:r>
    </w:p>
    <w:p w14:paraId="612E92C3" w14:textId="77777777" w:rsidR="00C30628" w:rsidRDefault="007F7F43">
      <w:pPr>
        <w:pStyle w:val="a3"/>
        <w:ind w:right="105"/>
      </w:pPr>
      <w:r>
        <w:t>Салық кодексінің 263-бабының 7-тармағына сәйкес электрондық нысандағы шот-фактура айналым жасалған күннен ерте емес және өткізу бойынша операцияларды қоспағанда, өткізу бойынша айналым жасалған күннен кейін күнтізбелік 15 күннен кешіктірілмей беріледі. шот-фактураларды берудің қандай басқа мерзімдері қарастырылған. Бұл ретте сату бойынша айналымның күні Салық кодексінің 237-бабына сәйкес айқындалады.</w:t>
      </w:r>
    </w:p>
    <w:p w14:paraId="52C13F98" w14:textId="77777777" w:rsidR="00C30628" w:rsidRDefault="00C30628">
      <w:pPr>
        <w:pStyle w:val="a3"/>
        <w:spacing w:before="1"/>
        <w:ind w:left="0" w:firstLine="0"/>
        <w:jc w:val="left"/>
      </w:pPr>
    </w:p>
    <w:p w14:paraId="5AB1949E" w14:textId="77777777" w:rsidR="00C30628" w:rsidRDefault="007F7F43">
      <w:pPr>
        <w:pStyle w:val="1"/>
        <w:numPr>
          <w:ilvl w:val="0"/>
          <w:numId w:val="1"/>
        </w:numPr>
        <w:tabs>
          <w:tab w:val="left" w:pos="1379"/>
        </w:tabs>
        <w:ind w:right="111" w:firstLine="707"/>
        <w:jc w:val="both"/>
      </w:pPr>
      <w:r>
        <w:t>Өткен шығарылған күні бар шот-фактураны электронды түрде беруге болады ма?</w:t>
      </w:r>
    </w:p>
    <w:p w14:paraId="699F488A" w14:textId="77777777" w:rsidR="00C30628" w:rsidRDefault="007F7F43">
      <w:pPr>
        <w:pStyle w:val="a3"/>
        <w:ind w:right="109"/>
      </w:pPr>
      <w:r>
        <w:t>Бұл мүмкін емес, өйткені электрондық нысанда шот-фактураны ресімдеу кезінде мұндай электрондық шот-фактураны беру күні ЭШФ АЖ-да тіркелген күні (ағымдағы күн) болады. Бұл ретте шот-фактураларды қағаз және электронды түрде беру мерзімдеріне қатысты салық заңнамасында белгіленген шектеулерді ескеру қажет.</w:t>
      </w:r>
    </w:p>
    <w:p w14:paraId="1EAEB97D" w14:textId="77777777" w:rsidR="00C30628" w:rsidRDefault="00C30628">
      <w:pPr>
        <w:pStyle w:val="a3"/>
        <w:ind w:left="0" w:firstLine="0"/>
        <w:jc w:val="left"/>
      </w:pPr>
    </w:p>
    <w:p w14:paraId="300EC4B5" w14:textId="77777777" w:rsidR="00C30628" w:rsidRDefault="007F7F43">
      <w:pPr>
        <w:pStyle w:val="1"/>
        <w:numPr>
          <w:ilvl w:val="0"/>
          <w:numId w:val="1"/>
        </w:numPr>
        <w:tabs>
          <w:tab w:val="left" w:pos="1379"/>
        </w:tabs>
        <w:ind w:right="106" w:firstLine="707"/>
        <w:jc w:val="both"/>
      </w:pPr>
      <w:r>
        <w:t>Жеке тұлғаларға электронды шот-фактураны беру міндетті ме?</w:t>
      </w:r>
    </w:p>
    <w:p w14:paraId="419D147E" w14:textId="77777777" w:rsidR="00C30628" w:rsidRDefault="00C30628">
      <w:pPr>
        <w:jc w:val="both"/>
        <w:sectPr w:rsidR="00C30628">
          <w:pgSz w:w="11910" w:h="16840"/>
          <w:pgMar w:top="1040" w:right="740" w:bottom="280" w:left="1600" w:header="720" w:footer="720" w:gutter="0"/>
          <w:cols w:space="720"/>
        </w:sectPr>
      </w:pPr>
    </w:p>
    <w:p w14:paraId="4227FD37" w14:textId="77777777" w:rsidR="00C30628" w:rsidRDefault="007F7F43">
      <w:pPr>
        <w:pStyle w:val="a3"/>
        <w:spacing w:before="66"/>
        <w:ind w:right="104"/>
      </w:pPr>
      <w:r>
        <w:lastRenderedPageBreak/>
        <w:t>Салық заңнамасына сәйкес тауарларды, жұмыстарды, көрсетілетін қызметтерді қолма-қол ақшаға өткізу кезінде сатып алушыға бақылау-кассалық машинаның чегін ұсынған кезде шот-фактура талап етілмейді, сондықтан электрондық шот-фактура, егер мұндай болса, жеке тұлғаға жазылады. жеке тұлғаға беріледі кассалық чек те талап етілмейді.</w:t>
      </w:r>
    </w:p>
    <w:p w14:paraId="1329FFD9" w14:textId="77777777" w:rsidR="00C30628" w:rsidRDefault="00C30628">
      <w:pPr>
        <w:pStyle w:val="a3"/>
        <w:spacing w:before="5"/>
        <w:ind w:left="0" w:firstLine="0"/>
        <w:jc w:val="left"/>
      </w:pPr>
    </w:p>
    <w:p w14:paraId="4D48EBA4" w14:textId="77777777" w:rsidR="00C30628" w:rsidRDefault="007F7F43">
      <w:pPr>
        <w:pStyle w:val="1"/>
        <w:numPr>
          <w:ilvl w:val="0"/>
          <w:numId w:val="1"/>
        </w:numPr>
        <w:tabs>
          <w:tab w:val="left" w:pos="1379"/>
        </w:tabs>
        <w:ind w:right="112" w:firstLine="707"/>
        <w:jc w:val="both"/>
      </w:pPr>
      <w:r>
        <w:t>Егер шот-фактура электронды түрде ресімделсе, сол шот-фактураны қағаз жүзінде беру қажет пе?</w:t>
      </w:r>
    </w:p>
    <w:p w14:paraId="0184DB2F" w14:textId="77777777" w:rsidR="00C30628" w:rsidRDefault="007F7F43">
      <w:pPr>
        <w:pStyle w:val="a3"/>
        <w:ind w:right="107"/>
      </w:pPr>
      <w:r>
        <w:t>Егер шот-фактура қағаз жеткізгіште де, электронды түрде де ресімделсе, онда тауарларды, жұмыстарды, көрсетілетін қызметтерді алушының ҚҚС есепке алуына ЭШФ АЖ арқылы ресімделген шот-фактура негіз болып табылады. Егер тауарларды, жұмыстарды, көрсетілетін қызметтерді алушы осындай жүйенің қатысушысы болса, онда мұндай тауарларды, жұмыстарды, көрсетілетін қызметтерді алушы электрондық шот-фактураны автоматты түрде алады және қағаз жеткізгіште шот-фактураны ресімдеудің қажеті жоқ. Бұл ретте, егер тауарларды, жұмыстарды, көрсетілетін қызметтерді алушы ЭШФ АЖ-да тіркелмеген жеке тұлға болса, онда тауарларды, жұмыстарды, көрсетілетін қызметтерді жеткізуші ЭШФ АЖ-дан электрондық шот-фактураның көшірмесін басып шығара алады.</w:t>
      </w:r>
    </w:p>
    <w:p w14:paraId="60D93D10" w14:textId="77777777" w:rsidR="00C30628" w:rsidRDefault="00C30628">
      <w:pPr>
        <w:pStyle w:val="a3"/>
        <w:spacing w:before="1"/>
        <w:ind w:left="0" w:firstLine="0"/>
        <w:jc w:val="left"/>
      </w:pPr>
    </w:p>
    <w:p w14:paraId="0908885A" w14:textId="77777777" w:rsidR="00C30628" w:rsidRDefault="007F7F43">
      <w:pPr>
        <w:pStyle w:val="1"/>
        <w:numPr>
          <w:ilvl w:val="0"/>
          <w:numId w:val="1"/>
        </w:numPr>
        <w:tabs>
          <w:tab w:val="left" w:pos="1379"/>
        </w:tabs>
        <w:ind w:right="106" w:firstLine="707"/>
        <w:jc w:val="both"/>
      </w:pPr>
      <w:r>
        <w:t>Электрондық шот-фактуралар ЭШФ АЖ-де қанша уақыт сақталады?</w:t>
      </w:r>
    </w:p>
    <w:p w14:paraId="2763951A" w14:textId="77777777" w:rsidR="00C30628" w:rsidRDefault="007F7F43">
      <w:pPr>
        <w:pStyle w:val="a3"/>
        <w:ind w:right="105"/>
      </w:pPr>
      <w:r>
        <w:t>Электрондық шот-фактуралар Қазақстан Республикасының салық заңнамасында белгіленген талап қою мерзімі ішінде сақталады, яғни талап қою мерзімі ішінде берілген электрондық шот-фактуралар қосымша немесе түзетілген электрондық шот-фактураны қарау және беру үшін қолжетімді болады, содан кейін электрондық шот-фактуралар мұрағатқа алынады және оларға қол жеткізу шектеледі.</w:t>
      </w:r>
    </w:p>
    <w:p w14:paraId="325BC6F6" w14:textId="77777777" w:rsidR="00C30628" w:rsidRDefault="00C30628">
      <w:pPr>
        <w:pStyle w:val="a3"/>
        <w:spacing w:before="1"/>
        <w:ind w:left="0" w:firstLine="0"/>
        <w:jc w:val="left"/>
      </w:pPr>
    </w:p>
    <w:p w14:paraId="05EC8DE8" w14:textId="77777777" w:rsidR="00C30628" w:rsidRDefault="007F7F43">
      <w:pPr>
        <w:pStyle w:val="1"/>
        <w:numPr>
          <w:ilvl w:val="0"/>
          <w:numId w:val="1"/>
        </w:numPr>
        <w:tabs>
          <w:tab w:val="left" w:pos="1379"/>
        </w:tabs>
        <w:ind w:firstLine="707"/>
        <w:jc w:val="both"/>
      </w:pPr>
      <w:r>
        <w:t>ЭШФ АЖ-да электрондық шот-фактураны тексеру кезінде ҚҚС-мен шот-фактураны ресімдеу кезінде жеткізушінің тіркеу деректерінің тексерілген-тексерілмегені. Алушы өнім берушінің тіркеу деректерінің, ҚҚС сертификатының деректерінің және т.б. негізділігін қосымша тексеруі қажет. электрондық шот-фактурада көрсетілген ҚҚС есепке жатқызу кезінде.</w:t>
      </w:r>
    </w:p>
    <w:p w14:paraId="5F0CBC25" w14:textId="77777777" w:rsidR="00C30628" w:rsidRDefault="007F7F43">
      <w:pPr>
        <w:pStyle w:val="a3"/>
        <w:ind w:right="110"/>
      </w:pPr>
      <w:r>
        <w:t>ЭШФ АЖ-да тіркелгенге дейін электрондық нысанда шот-фактураны ресімдеу және электрондық шот-фактураны алушыға жіберу кезінде жүйе өнім беруші мен алушының ЖСН/БСН жарамдылығын автоматты түрде тексереді, сондай-ақ электрондық шот-фактураны тіркеуге және жіберуге тыйым салады. тіркелген ҚҚС тіркелімі болып табылмайтын жеткізушінің ҚҚС қосылған шот-фактурасы.</w:t>
      </w:r>
    </w:p>
    <w:p w14:paraId="069AC07F" w14:textId="77777777" w:rsidR="00C30628" w:rsidRDefault="00C30628">
      <w:pPr>
        <w:pStyle w:val="a3"/>
        <w:ind w:left="0" w:firstLine="0"/>
        <w:jc w:val="left"/>
      </w:pPr>
    </w:p>
    <w:p w14:paraId="79D76E92" w14:textId="77777777" w:rsidR="00C30628" w:rsidRDefault="007F7F43">
      <w:pPr>
        <w:pStyle w:val="1"/>
        <w:numPr>
          <w:ilvl w:val="0"/>
          <w:numId w:val="1"/>
        </w:numPr>
        <w:tabs>
          <w:tab w:val="left" w:pos="1379"/>
        </w:tabs>
        <w:ind w:right="112" w:firstLine="707"/>
        <w:jc w:val="both"/>
      </w:pPr>
      <w:r>
        <w:t>Қайтып алынған шот-фактура ҚҚС бойынша салық есептілігінде көрсетуге жатады ма?</w:t>
      </w:r>
    </w:p>
    <w:p w14:paraId="58B9DE35" w14:textId="77777777" w:rsidR="00C30628" w:rsidRDefault="007F7F43">
      <w:pPr>
        <w:pStyle w:val="a3"/>
        <w:ind w:right="111"/>
      </w:pPr>
      <w:r>
        <w:t>Кері қайтарылған шот-фактура кері қайтарып алынған шот-фактура берілген салық кезеңі үшін ҚҚС есебінде көрсетілуге ​​жатады.</w:t>
      </w:r>
    </w:p>
    <w:p w14:paraId="6D8E8B2A" w14:textId="77777777" w:rsidR="00C30628" w:rsidRDefault="00C30628">
      <w:pPr>
        <w:pStyle w:val="a3"/>
        <w:spacing w:before="1"/>
        <w:ind w:left="0" w:firstLine="0"/>
        <w:jc w:val="left"/>
      </w:pPr>
    </w:p>
    <w:p w14:paraId="107DCA63" w14:textId="77777777" w:rsidR="00C30628" w:rsidRDefault="007F7F43">
      <w:pPr>
        <w:pStyle w:val="1"/>
        <w:numPr>
          <w:ilvl w:val="0"/>
          <w:numId w:val="1"/>
        </w:numPr>
        <w:tabs>
          <w:tab w:val="left" w:pos="1379"/>
        </w:tabs>
        <w:ind w:right="106" w:firstLine="707"/>
        <w:jc w:val="both"/>
      </w:pPr>
      <w:r>
        <w:t>Егер өткен кезеңдегі электрондық шот-фактура түзетілген болса, бұл түзету ҚҚС салық есептілігінде қалай көрсетілуі керек?</w:t>
      </w:r>
    </w:p>
    <w:p w14:paraId="44CA02D1" w14:textId="77777777" w:rsidR="00C30628" w:rsidRDefault="007F7F43">
      <w:pPr>
        <w:pStyle w:val="a3"/>
        <w:ind w:right="104"/>
      </w:pPr>
      <w:r>
        <w:t>Түзетілген шот-фактураны беру кезінде мұндай шот-фактура күші жойылған шот-фактура көрсетілген салық кезеңі үшін қосымша ҚҚС декларациясында (300.00 нысаны) көрсетілуі тиіс.</w:t>
      </w:r>
    </w:p>
    <w:p w14:paraId="14DAF760" w14:textId="77777777" w:rsidR="00C30628" w:rsidRDefault="00C30628">
      <w:pPr>
        <w:pStyle w:val="a3"/>
        <w:ind w:left="0" w:firstLine="0"/>
        <w:jc w:val="left"/>
      </w:pPr>
    </w:p>
    <w:p w14:paraId="2F50E37C" w14:textId="77777777" w:rsidR="00C30628" w:rsidRDefault="007F7F43">
      <w:pPr>
        <w:pStyle w:val="1"/>
        <w:numPr>
          <w:ilvl w:val="0"/>
          <w:numId w:val="1"/>
        </w:numPr>
        <w:tabs>
          <w:tab w:val="left" w:pos="1379"/>
        </w:tabs>
        <w:ind w:right="108" w:firstLine="707"/>
        <w:jc w:val="both"/>
      </w:pPr>
      <w:r>
        <w:t>Егер өткен кезеңдегі электрондық шот-фактура қайтарып алынған болса, бұл түзету ҚҚС салық есептілігінде қалай көрсетілуі керек?</w:t>
      </w:r>
    </w:p>
    <w:p w14:paraId="4D33DC12" w14:textId="77777777" w:rsidR="00C30628" w:rsidRDefault="007F7F43">
      <w:pPr>
        <w:pStyle w:val="a3"/>
        <w:ind w:right="109"/>
      </w:pPr>
      <w:r>
        <w:t>Шот-фактура кері қайтарылып алынған жағдайда, қайтарып алынған шот-фактура берілген салық кезеңі үшін ҚҚС бойынша қосымша декларациялар табыс етілуге ​​тиіс.</w:t>
      </w:r>
    </w:p>
    <w:p w14:paraId="598E7814" w14:textId="77777777" w:rsidR="00C30628" w:rsidRDefault="00C30628">
      <w:pPr>
        <w:sectPr w:rsidR="00C30628">
          <w:pgSz w:w="11910" w:h="16840"/>
          <w:pgMar w:top="1040" w:right="740" w:bottom="280" w:left="1600" w:header="720" w:footer="720" w:gutter="0"/>
          <w:cols w:space="720"/>
        </w:sectPr>
      </w:pPr>
    </w:p>
    <w:p w14:paraId="49A1736D" w14:textId="77777777" w:rsidR="00C30628" w:rsidRDefault="007F7F43">
      <w:pPr>
        <w:pStyle w:val="1"/>
        <w:numPr>
          <w:ilvl w:val="0"/>
          <w:numId w:val="1"/>
        </w:numPr>
        <w:tabs>
          <w:tab w:val="left" w:pos="1379"/>
        </w:tabs>
        <w:spacing w:before="67"/>
        <w:ind w:right="109" w:firstLine="707"/>
        <w:jc w:val="both"/>
      </w:pPr>
      <w:r>
        <w:lastRenderedPageBreak/>
        <w:t>Түзетілген электрондық шот-фактура қандай салық кезеңінде көрсетіледі, сату бойынша айналым күні түсетін салық кезеңінде немесе түзетілген электрондық шот-фактура жазылады?</w:t>
      </w:r>
    </w:p>
    <w:p w14:paraId="51D60678" w14:textId="77777777" w:rsidR="00C30628" w:rsidRDefault="007F7F43">
      <w:pPr>
        <w:pStyle w:val="a3"/>
        <w:ind w:right="111"/>
      </w:pPr>
      <w:r>
        <w:t>Түзетілген электрондық шот-фактура салық органына қосымша ҚҚС декларациясын (300.00-нысан) ұсыну арқылы тауарларды, жұмыстарды, көрсетілетін қызметтерді өткізу бойынша айналым күні түсетін салық кезеңінде көрсетілуге ​​жатады.</w:t>
      </w:r>
    </w:p>
    <w:p w14:paraId="1AC31CB0" w14:textId="77777777" w:rsidR="00C30628" w:rsidRDefault="00C30628">
      <w:pPr>
        <w:pStyle w:val="a3"/>
        <w:ind w:left="0" w:firstLine="0"/>
        <w:jc w:val="left"/>
      </w:pPr>
    </w:p>
    <w:p w14:paraId="4A303F6A" w14:textId="77777777" w:rsidR="00C30628" w:rsidRDefault="007F7F43">
      <w:pPr>
        <w:pStyle w:val="1"/>
        <w:numPr>
          <w:ilvl w:val="0"/>
          <w:numId w:val="1"/>
        </w:numPr>
        <w:tabs>
          <w:tab w:val="left" w:pos="1379"/>
        </w:tabs>
        <w:ind w:right="109" w:firstLine="707"/>
        <w:jc w:val="both"/>
      </w:pPr>
      <w:r>
        <w:t>Көбінесе қағаз шот-фактурада «Орналасқан жерінің мекенжайы» жолында Алматы немесе Алматы қаласы көрсетіледі, бұл электронды шот-фактураны толтыру кезіндегі қателік пе?</w:t>
      </w:r>
    </w:p>
    <w:p w14:paraId="37FD972E" w14:textId="77777777" w:rsidR="00C30628" w:rsidRDefault="007F7F43">
      <w:pPr>
        <w:pStyle w:val="a3"/>
        <w:ind w:right="105"/>
      </w:pPr>
      <w:r>
        <w:t>Электрондық шот-фактураны толтыру кезінде толтырылатын міндетті жолдардың бірі «ЖСН/БСН» немесе «қайта ұйымдастырылған тұлғаның СТН» жолдары болғандықтан, егер деректер базасында заңды мекенжайы немесе орналасқан жерінің мекенжайы болмаса, жол бос қалады. , қолмен толтыру құқығынсыз. Бұл ретте сатып алушы Салық кодексінің 256-бабында белгіленген шарттарды сақтай отырып, мұндай шот-фактура бойынша ҚҚС сомасын есепке жатқызуға құқылы.</w:t>
      </w:r>
    </w:p>
    <w:p w14:paraId="169D991A" w14:textId="77777777" w:rsidR="00C30628" w:rsidRDefault="00C30628">
      <w:pPr>
        <w:pStyle w:val="a3"/>
        <w:spacing w:before="1"/>
        <w:ind w:left="0" w:firstLine="0"/>
        <w:jc w:val="left"/>
      </w:pPr>
    </w:p>
    <w:p w14:paraId="370748AC" w14:textId="77777777" w:rsidR="00C30628" w:rsidRDefault="007F7F43">
      <w:pPr>
        <w:pStyle w:val="1"/>
        <w:numPr>
          <w:ilvl w:val="0"/>
          <w:numId w:val="1"/>
        </w:numPr>
        <w:tabs>
          <w:tab w:val="left" w:pos="1379"/>
        </w:tabs>
        <w:ind w:right="106" w:firstLine="707"/>
        <w:jc w:val="both"/>
      </w:pPr>
      <w:r>
        <w:t>Электрондық шот-фактура бойынша ҚҚС-ты жеткізушінің оны ресімдеуінің дұрыстығына алаңдамай есепке алуға бола ма?</w:t>
      </w:r>
    </w:p>
    <w:p w14:paraId="2D7BBA3D" w14:textId="77777777" w:rsidR="00C30628" w:rsidRDefault="007F7F43">
      <w:pPr>
        <w:pStyle w:val="a3"/>
        <w:ind w:right="107"/>
      </w:pPr>
      <w:r>
        <w:t>Электрондық түрде ресімделетін шот-фактуралар бойынша жұмыс жүргізу қағидаларының 3-тармағына сәйкес ЭШФ АЖ-да тіркелген және Салық кодексінің 256 және 263-баптарында және осы Қағидаларда белгіленген талаптарға сәйкес ресімделген электрондық шот-фактура қосылған құнға есепке жатқызу үшін негіз болып табылады. салық.баға. Бұл ретте сатып алушы сатып алынған тауарлар, жұмыстар, қызметтер бойынша ҚҚС есепке жатқызу кезінде Салық кодексінің 256-бабының ережелерін сақтауға міндетті.</w:t>
      </w:r>
    </w:p>
    <w:p w14:paraId="7EA48222" w14:textId="77777777" w:rsidR="00C30628" w:rsidRDefault="00C30628">
      <w:pPr>
        <w:pStyle w:val="a3"/>
        <w:spacing w:before="1"/>
        <w:ind w:left="0" w:firstLine="0"/>
        <w:jc w:val="left"/>
      </w:pPr>
    </w:p>
    <w:p w14:paraId="0821599A" w14:textId="77777777" w:rsidR="00C30628" w:rsidRDefault="007F7F43">
      <w:pPr>
        <w:pStyle w:val="1"/>
        <w:numPr>
          <w:ilvl w:val="0"/>
          <w:numId w:val="1"/>
        </w:numPr>
        <w:tabs>
          <w:tab w:val="left" w:pos="1379"/>
        </w:tabs>
        <w:ind w:right="106" w:firstLine="707"/>
        <w:jc w:val="both"/>
      </w:pPr>
      <w:r>
        <w:t>Электрондық шот-фактураны алушы мемлекеттік орган болса, шот-фактураны қосымша ресімдеу қажеттілігі бар ма?</w:t>
      </w:r>
    </w:p>
    <w:p w14:paraId="0277172E" w14:textId="77777777" w:rsidR="00C30628" w:rsidRDefault="007F7F43">
      <w:pPr>
        <w:pStyle w:val="a3"/>
        <w:ind w:right="106"/>
      </w:pPr>
      <w:r>
        <w:t>Егер Сіз ЭШФ АЖ мүшесі болсаңыз және тауарларды, жұмыстарды, қызметтерді алушы мемлекеттік орган болса, онда тауарлар, жұмыстар, қызметтер үшін шот-фактураны қалыптастырудың қажеті жоқ. Сонымен қатар, ЭШФ АЖ-дан ақпараттық жүйеге төлем үшін шот-фактураны автоматты түрде қалыптастыру жүзеге асырылады.</w:t>
      </w:r>
    </w:p>
    <w:p w14:paraId="2DC0F5F6" w14:textId="77777777" w:rsidR="00C30628" w:rsidRDefault="007F7F43">
      <w:pPr>
        <w:pStyle w:val="a3"/>
        <w:ind w:firstLine="0"/>
        <w:jc w:val="left"/>
      </w:pPr>
      <w:r>
        <w:t>Қазынашылық-клиент.</w:t>
      </w:r>
    </w:p>
    <w:p w14:paraId="5EA8A553" w14:textId="77777777" w:rsidR="00C30628" w:rsidRDefault="00C30628">
      <w:pPr>
        <w:pStyle w:val="a3"/>
        <w:spacing w:before="1"/>
        <w:ind w:left="0" w:firstLine="0"/>
        <w:jc w:val="left"/>
      </w:pPr>
    </w:p>
    <w:p w14:paraId="06DB5286" w14:textId="77777777" w:rsidR="00C30628" w:rsidRDefault="007F7F43">
      <w:pPr>
        <w:pStyle w:val="1"/>
        <w:numPr>
          <w:ilvl w:val="0"/>
          <w:numId w:val="1"/>
        </w:numPr>
        <w:tabs>
          <w:tab w:val="left" w:pos="1379"/>
        </w:tabs>
        <w:ind w:right="105" w:firstLine="707"/>
        <w:jc w:val="both"/>
      </w:pPr>
      <w:r>
        <w:t>2 шілдеде қағаз жеткізгіште берілген шот-фактураны 5 шілдеде ЭШФ АЖ жүктеу кезінде «Шығарылған күн» жолына автоматты түрде 5 шілде күні енгізіледі. Бұл ретте тауар айналымы 2 шілдеде орын алған. Бұл қателік пе?</w:t>
      </w:r>
    </w:p>
    <w:p w14:paraId="26F98B57" w14:textId="77777777" w:rsidR="00C30628" w:rsidRDefault="007F7F43">
      <w:pPr>
        <w:pStyle w:val="a3"/>
        <w:ind w:right="105"/>
      </w:pPr>
      <w:r>
        <w:t>Салық заңнамасына сәйкес, егер шот-фактура қағаз жеткізгіште де, электрондық нысанда да ресімделсе, онда тауарларды, жұмыстарды, көрсетілетін қызметтерді алушының ҚҚС есептеуі үшін электрондық нысандағы шот-фактура негіз болып табылады. Сондықтан, бұл жағдайда шот-фактураның күні 5 шілде болып табылады.</w:t>
      </w:r>
    </w:p>
    <w:p w14:paraId="4E6345F9" w14:textId="77777777" w:rsidR="00C30628" w:rsidRDefault="00C30628">
      <w:pPr>
        <w:pStyle w:val="a3"/>
        <w:ind w:left="0" w:firstLine="0"/>
        <w:jc w:val="left"/>
      </w:pPr>
    </w:p>
    <w:p w14:paraId="5180323B" w14:textId="77777777" w:rsidR="00C30628" w:rsidRDefault="007F7F43">
      <w:pPr>
        <w:pStyle w:val="1"/>
        <w:numPr>
          <w:ilvl w:val="0"/>
          <w:numId w:val="1"/>
        </w:numPr>
        <w:tabs>
          <w:tab w:val="left" w:pos="1379"/>
        </w:tabs>
        <w:ind w:right="103" w:firstLine="707"/>
        <w:jc w:val="both"/>
      </w:pPr>
      <w:r>
        <w:t>Біздің компания IS ESF арқылы жеке тұлғаға көрсетілген қызмет үшін шот-фактураны береді. Жеке тұлға ESF АЖ тіркелмеген. Жіберілген электрондық шот-фактуралардағы шот-фактураның күйі «Қаралмаған». Көрсетілген шот-фактураны берілген деп санауға бола ма?</w:t>
      </w:r>
    </w:p>
    <w:p w14:paraId="3E13D3EE" w14:textId="77777777" w:rsidR="00C30628" w:rsidRDefault="00C30628">
      <w:pPr>
        <w:jc w:val="both"/>
        <w:sectPr w:rsidR="00C30628">
          <w:pgSz w:w="11910" w:h="16840"/>
          <w:pgMar w:top="1320" w:right="740" w:bottom="280" w:left="1600" w:header="720" w:footer="720" w:gutter="0"/>
          <w:cols w:space="720"/>
        </w:sectPr>
      </w:pPr>
    </w:p>
    <w:p w14:paraId="19B62AC7" w14:textId="77777777" w:rsidR="00C30628" w:rsidRDefault="007F7F43">
      <w:pPr>
        <w:pStyle w:val="a3"/>
        <w:spacing w:before="66"/>
        <w:ind w:right="107"/>
      </w:pPr>
      <w:r>
        <w:lastRenderedPageBreak/>
        <w:t>ЭШФ АЖ ЭШФ АЖ қатысушылары ретінде ЭШФ АЖ тіркелмеген, бірақ жарамды сәйкестендіру нөмірі (ЖСН/БСН) бар тұлғаларға және Қазақстан Республикасында ЖСН/БСН жоқ резидент еместерге электрондық шот-фактураларды беруге мүмкіндік береді. Қазақстан.</w:t>
      </w:r>
    </w:p>
    <w:p w14:paraId="7C93DB8C" w14:textId="77777777" w:rsidR="00C30628" w:rsidRDefault="007F7F43">
      <w:pPr>
        <w:pStyle w:val="a3"/>
        <w:spacing w:before="1"/>
        <w:ind w:right="113"/>
      </w:pPr>
      <w:r>
        <w:t>Көрсетілген тұлғаны Жүйе мүшесі ретінде тіркегеннен кейін мұндай тұлға оған бұрын берілген барлық электрондық шот-фактураларды автоматты түрде алады.</w:t>
      </w:r>
    </w:p>
    <w:p w14:paraId="4F5A8018" w14:textId="77777777" w:rsidR="00C30628" w:rsidRDefault="00C30628">
      <w:pPr>
        <w:pStyle w:val="a3"/>
        <w:spacing w:before="4"/>
        <w:ind w:left="0" w:firstLine="0"/>
        <w:jc w:val="left"/>
      </w:pPr>
    </w:p>
    <w:p w14:paraId="5DF10AD5" w14:textId="77777777" w:rsidR="00C30628" w:rsidRDefault="007F7F43">
      <w:pPr>
        <w:pStyle w:val="1"/>
        <w:numPr>
          <w:ilvl w:val="0"/>
          <w:numId w:val="1"/>
        </w:numPr>
        <w:tabs>
          <w:tab w:val="left" w:pos="1379"/>
        </w:tabs>
        <w:ind w:right="103" w:firstLine="707"/>
        <w:jc w:val="both"/>
      </w:pPr>
      <w:r>
        <w:t>Алушының ЭШФ АЖ-да тіркелгенге дейін ЭШФ АЖ-да тіркелген электрондық шот-фактура «Жіберілді» («қаралмаған») сүзгісінде болады, бұл ретте электрондық шот-фактура берілген болып есептеледі.Электрондық шот-фактураны жіберу кезінде қай күні негізгі деп санау керек? Мысалы, шот-фактураны құру кезінде бухгалтерлік жүйе сериялық нөмірді тағайындайды және көбінесе сату айналымы күніне сәйкес келетін шот-фактураның берілген күнін қояды. Дегенмен, шот-фактураны ESF АЖ-ге жүктеген кезде, шығарылған күні ағымдағы күнге өзгереді. Бұл дұрыс па?</w:t>
      </w:r>
    </w:p>
    <w:p w14:paraId="03397FB9" w14:textId="77777777" w:rsidR="00C30628" w:rsidRDefault="007F7F43">
      <w:pPr>
        <w:pStyle w:val="a3"/>
        <w:ind w:right="108"/>
      </w:pPr>
      <w:r>
        <w:t>Электрондық шот-фактураның ЭШФ АЖ-да тіркелген күні (тауарларды, жұмыстарды, көрсетілетін қызметтерді алушыға электрондық шот-фактураны жіберу процесінде тіркеу нөмірін беру күні) электрондық шот-фактураның берілген күні болып табылады. Егер электрондық шот-фактура тауарларды, жұмыстарды, көрсетілетін қызметтерді алушыға оны тауарларды, жұмыстарды, көрсетілетін қызметтерді жеткізушінің есепке алу жүйесіне енгізу күнінен кешіктірілсе, электрондық шот-фактураның берілген күні оның жасалған күні болып табылады. ЭСФ АЖ арқылы алушыға жіберу.</w:t>
      </w:r>
    </w:p>
    <w:sectPr w:rsidR="00C30628">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D0FD0"/>
    <w:multiLevelType w:val="hybridMultilevel"/>
    <w:tmpl w:val="A56EDACA"/>
    <w:lvl w:ilvl="0" w:tplc="F94C78CA">
      <w:start w:val="1"/>
      <w:numFmt w:val="decimal"/>
      <w:lvlText w:val="%1."/>
      <w:lvlJc w:val="left"/>
      <w:pPr>
        <w:ind w:left="102" w:hanging="569"/>
        <w:jc w:val="right"/>
      </w:pPr>
      <w:rPr>
        <w:rFonts w:ascii="Times New Roman" w:eastAsia="Times New Roman" w:hAnsi="Times New Roman" w:cs="Times New Roman" w:hint="default"/>
        <w:b/>
        <w:bCs/>
        <w:w w:val="100"/>
        <w:sz w:val="24"/>
        <w:szCs w:val="24"/>
        <w:lang w:val="ru-RU" w:eastAsia="en-US" w:bidi="ar-SA"/>
      </w:rPr>
    </w:lvl>
    <w:lvl w:ilvl="1" w:tplc="505C69FE">
      <w:numFmt w:val="bullet"/>
      <w:lvlText w:val="•"/>
      <w:lvlJc w:val="left"/>
      <w:pPr>
        <w:ind w:left="1046" w:hanging="569"/>
      </w:pPr>
      <w:rPr>
        <w:rFonts w:hint="default"/>
        <w:lang w:val="ru-RU" w:eastAsia="en-US" w:bidi="ar-SA"/>
      </w:rPr>
    </w:lvl>
    <w:lvl w:ilvl="2" w:tplc="9B1AC1E0">
      <w:numFmt w:val="bullet"/>
      <w:lvlText w:val="•"/>
      <w:lvlJc w:val="left"/>
      <w:pPr>
        <w:ind w:left="1993" w:hanging="569"/>
      </w:pPr>
      <w:rPr>
        <w:rFonts w:hint="default"/>
        <w:lang w:val="ru-RU" w:eastAsia="en-US" w:bidi="ar-SA"/>
      </w:rPr>
    </w:lvl>
    <w:lvl w:ilvl="3" w:tplc="47AAA76C">
      <w:numFmt w:val="bullet"/>
      <w:lvlText w:val="•"/>
      <w:lvlJc w:val="left"/>
      <w:pPr>
        <w:ind w:left="2939" w:hanging="569"/>
      </w:pPr>
      <w:rPr>
        <w:rFonts w:hint="default"/>
        <w:lang w:val="ru-RU" w:eastAsia="en-US" w:bidi="ar-SA"/>
      </w:rPr>
    </w:lvl>
    <w:lvl w:ilvl="4" w:tplc="535ECBAC">
      <w:numFmt w:val="bullet"/>
      <w:lvlText w:val="•"/>
      <w:lvlJc w:val="left"/>
      <w:pPr>
        <w:ind w:left="3886" w:hanging="569"/>
      </w:pPr>
      <w:rPr>
        <w:rFonts w:hint="default"/>
        <w:lang w:val="ru-RU" w:eastAsia="en-US" w:bidi="ar-SA"/>
      </w:rPr>
    </w:lvl>
    <w:lvl w:ilvl="5" w:tplc="FB8E0B56">
      <w:numFmt w:val="bullet"/>
      <w:lvlText w:val="•"/>
      <w:lvlJc w:val="left"/>
      <w:pPr>
        <w:ind w:left="4833" w:hanging="569"/>
      </w:pPr>
      <w:rPr>
        <w:rFonts w:hint="default"/>
        <w:lang w:val="ru-RU" w:eastAsia="en-US" w:bidi="ar-SA"/>
      </w:rPr>
    </w:lvl>
    <w:lvl w:ilvl="6" w:tplc="67AA692A">
      <w:numFmt w:val="bullet"/>
      <w:lvlText w:val="•"/>
      <w:lvlJc w:val="left"/>
      <w:pPr>
        <w:ind w:left="5779" w:hanging="569"/>
      </w:pPr>
      <w:rPr>
        <w:rFonts w:hint="default"/>
        <w:lang w:val="ru-RU" w:eastAsia="en-US" w:bidi="ar-SA"/>
      </w:rPr>
    </w:lvl>
    <w:lvl w:ilvl="7" w:tplc="0BB0D2F8">
      <w:numFmt w:val="bullet"/>
      <w:lvlText w:val="•"/>
      <w:lvlJc w:val="left"/>
      <w:pPr>
        <w:ind w:left="6726" w:hanging="569"/>
      </w:pPr>
      <w:rPr>
        <w:rFonts w:hint="default"/>
        <w:lang w:val="ru-RU" w:eastAsia="en-US" w:bidi="ar-SA"/>
      </w:rPr>
    </w:lvl>
    <w:lvl w:ilvl="8" w:tplc="0EBA3FBA">
      <w:numFmt w:val="bullet"/>
      <w:lvlText w:val="•"/>
      <w:lvlJc w:val="left"/>
      <w:pPr>
        <w:ind w:left="7673" w:hanging="569"/>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28"/>
    <w:rsid w:val="007F7F43"/>
    <w:rsid w:val="0092784B"/>
    <w:rsid w:val="00C30628"/>
    <w:rsid w:val="00D14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02" w:right="104" w:firstLine="707"/>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2" w:firstLine="707"/>
      <w:jc w:val="both"/>
    </w:pPr>
    <w:rPr>
      <w:sz w:val="24"/>
      <w:szCs w:val="24"/>
    </w:rPr>
  </w:style>
  <w:style w:type="paragraph" w:styleId="a4">
    <w:name w:val="Title"/>
    <w:basedOn w:val="a"/>
    <w:uiPriority w:val="10"/>
    <w:qFormat/>
    <w:pPr>
      <w:spacing w:before="72"/>
      <w:ind w:left="2457" w:right="2458"/>
      <w:jc w:val="center"/>
    </w:pPr>
    <w:rPr>
      <w:b/>
      <w:bCs/>
      <w:sz w:val="28"/>
      <w:szCs w:val="28"/>
    </w:rPr>
  </w:style>
  <w:style w:type="paragraph" w:styleId="a5">
    <w:name w:val="List Paragraph"/>
    <w:basedOn w:val="a"/>
    <w:uiPriority w:val="1"/>
    <w:qFormat/>
    <w:pPr>
      <w:ind w:left="102" w:right="104" w:firstLine="707"/>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02" w:right="104" w:firstLine="707"/>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2" w:firstLine="707"/>
      <w:jc w:val="both"/>
    </w:pPr>
    <w:rPr>
      <w:sz w:val="24"/>
      <w:szCs w:val="24"/>
    </w:rPr>
  </w:style>
  <w:style w:type="paragraph" w:styleId="a4">
    <w:name w:val="Title"/>
    <w:basedOn w:val="a"/>
    <w:uiPriority w:val="10"/>
    <w:qFormat/>
    <w:pPr>
      <w:spacing w:before="72"/>
      <w:ind w:left="2457" w:right="2458"/>
      <w:jc w:val="center"/>
    </w:pPr>
    <w:rPr>
      <w:b/>
      <w:bCs/>
      <w:sz w:val="28"/>
      <w:szCs w:val="28"/>
    </w:rPr>
  </w:style>
  <w:style w:type="paragraph" w:styleId="a5">
    <w:name w:val="List Paragraph"/>
    <w:basedOn w:val="a"/>
    <w:uiPriority w:val="1"/>
    <w:qFormat/>
    <w:pPr>
      <w:ind w:left="102" w:right="104" w:firstLine="707"/>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7478</Words>
  <Characters>42625</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Customs</Company>
  <LinksUpToDate>false</LinksUpToDate>
  <CharactersWithSpaces>50003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siskakova</dc:creator>
  <cp:lastModifiedBy>Бахытжан Ибрагимов</cp:lastModifiedBy>
  <cp:revision>2</cp:revision>
  <dcterms:created xsi:type="dcterms:W3CDTF">2023-07-10T08:33:00Z</dcterms:created>
  <dcterms:modified xsi:type="dcterms:W3CDTF">2023-07-10T08:33:00Z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Microsoft® Word 2010</vt:lpwstr>
  </property>
  <property fmtid="{D5CDD505-2E9C-101B-9397-08002B2CF9AE}" pid="4" name="LastSaved">
    <vt:filetime>2023-07-09T00:00:00Z</vt:filetime>
  </property>
</Properties>
</file>