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1A77" w14:textId="77777777" w:rsidR="00D26972" w:rsidRDefault="00D26972" w:rsidP="002F340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6972">
        <w:rPr>
          <w:rFonts w:ascii="Times New Roman" w:hAnsi="Times New Roman" w:cs="Times New Roman"/>
          <w:b/>
          <w:bCs/>
          <w:sz w:val="20"/>
          <w:szCs w:val="20"/>
        </w:rPr>
        <w:t>Регистрация ИП при наличии регистрации ФЛ</w:t>
      </w:r>
    </w:p>
    <w:p w14:paraId="38272DDD" w14:textId="77777777" w:rsidR="00D26972" w:rsidRPr="00D26972" w:rsidRDefault="00D26972" w:rsidP="00D26972">
      <w:pPr>
        <w:rPr>
          <w:rFonts w:ascii="Times New Roman" w:hAnsi="Times New Roman" w:cs="Times New Roman"/>
          <w:bCs/>
          <w:sz w:val="20"/>
          <w:szCs w:val="20"/>
        </w:rPr>
      </w:pPr>
      <w:r w:rsidRPr="00D26972">
        <w:rPr>
          <w:rFonts w:ascii="Times New Roman" w:hAnsi="Times New Roman" w:cs="Times New Roman"/>
          <w:bCs/>
          <w:sz w:val="20"/>
          <w:szCs w:val="20"/>
        </w:rPr>
        <w:t>Наличие регистрации физического лица не препятствует регистрации индивидуального предпринимателя. Соответственно, вы можете пройти регистрацию в качестве ИП, для этого необходимо войти в систему, перейти в журнал счетов-фактур, затем на вкладку "регистрационный учет" - "ИП" и нажать кнопку "Зарегистрироваться в качестве ИП".</w:t>
      </w:r>
    </w:p>
    <w:p w14:paraId="187C69BD" w14:textId="5217491B" w:rsidR="002F3406" w:rsidRPr="002F3406" w:rsidRDefault="00D26972" w:rsidP="00D26972">
      <w:pPr>
        <w:rPr>
          <w:rFonts w:ascii="Times New Roman" w:hAnsi="Times New Roman" w:cs="Times New Roman"/>
          <w:bCs/>
          <w:sz w:val="20"/>
          <w:szCs w:val="20"/>
        </w:rPr>
      </w:pPr>
      <w:r w:rsidRPr="00D26972">
        <w:rPr>
          <w:rFonts w:ascii="Times New Roman" w:hAnsi="Times New Roman" w:cs="Times New Roman"/>
          <w:bCs/>
          <w:sz w:val="20"/>
          <w:szCs w:val="20"/>
        </w:rPr>
        <w:t>При регистрации на этапе" Шаг 2-регистрационные данные "в поле" Пароль " необходимо ввести пароль, введенный при регистрации в качестве ФЛ.</w:t>
      </w:r>
    </w:p>
    <w:p w14:paraId="49784A4E" w14:textId="77777777" w:rsidR="00D26972" w:rsidRDefault="00D26972" w:rsidP="002F340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6972">
        <w:rPr>
          <w:rFonts w:ascii="Times New Roman" w:hAnsi="Times New Roman" w:cs="Times New Roman"/>
          <w:b/>
          <w:bCs/>
          <w:sz w:val="20"/>
          <w:szCs w:val="20"/>
        </w:rPr>
        <w:t>Регистрация ЮЛ при регистрации ФЛ/ИП</w:t>
      </w:r>
    </w:p>
    <w:p w14:paraId="5B4C8F23" w14:textId="36DBE13F" w:rsidR="002F3406" w:rsidRPr="002F3406" w:rsidRDefault="00D26972" w:rsidP="002F3406">
      <w:pPr>
        <w:rPr>
          <w:rFonts w:ascii="Times New Roman" w:hAnsi="Times New Roman" w:cs="Times New Roman"/>
          <w:bCs/>
          <w:sz w:val="20"/>
          <w:szCs w:val="20"/>
        </w:rPr>
      </w:pPr>
      <w:r w:rsidRPr="00D26972">
        <w:rPr>
          <w:rFonts w:ascii="Times New Roman" w:hAnsi="Times New Roman" w:cs="Times New Roman"/>
          <w:bCs/>
          <w:sz w:val="20"/>
          <w:szCs w:val="20"/>
        </w:rPr>
        <w:t>Наличие регистрации ФЛ/ИП не препятствует регистрации юридического лица. Соответственно, пройти регистрацию как ЮЛ можно, однако при регистрации на этапе "Шаг 2 - регистрационные данные" в поле "Пароль" необходимо ввести пароль, введенный при регистрации как ФЛ/ИП.</w:t>
      </w:r>
    </w:p>
    <w:p w14:paraId="2D25FBC4" w14:textId="77777777" w:rsidR="00D26972" w:rsidRPr="00D26972" w:rsidRDefault="00D26972" w:rsidP="00D269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6972">
        <w:rPr>
          <w:rFonts w:ascii="Times New Roman" w:hAnsi="Times New Roman" w:cs="Times New Roman"/>
          <w:b/>
          <w:bCs/>
          <w:sz w:val="20"/>
          <w:szCs w:val="20"/>
        </w:rPr>
        <w:t>Регистрация второго предприятия</w:t>
      </w:r>
    </w:p>
    <w:p w14:paraId="253857DC" w14:textId="77777777" w:rsidR="00D26972" w:rsidRPr="00D26972" w:rsidRDefault="00D26972" w:rsidP="00D26972">
      <w:pPr>
        <w:rPr>
          <w:rFonts w:ascii="Times New Roman" w:hAnsi="Times New Roman" w:cs="Times New Roman"/>
          <w:bCs/>
          <w:sz w:val="20"/>
          <w:szCs w:val="20"/>
        </w:rPr>
      </w:pPr>
      <w:r w:rsidRPr="00D26972">
        <w:rPr>
          <w:rFonts w:ascii="Times New Roman" w:hAnsi="Times New Roman" w:cs="Times New Roman"/>
          <w:bCs/>
          <w:sz w:val="20"/>
          <w:szCs w:val="20"/>
        </w:rPr>
        <w:t>Регистрация второго предприятия не мешает первому.</w:t>
      </w:r>
    </w:p>
    <w:p w14:paraId="7D8F5B99" w14:textId="77777777" w:rsidR="00D26972" w:rsidRPr="00D26972" w:rsidRDefault="00D26972" w:rsidP="00D26972">
      <w:pPr>
        <w:rPr>
          <w:rFonts w:ascii="Times New Roman" w:hAnsi="Times New Roman" w:cs="Times New Roman"/>
          <w:bCs/>
          <w:sz w:val="20"/>
          <w:szCs w:val="20"/>
        </w:rPr>
      </w:pPr>
      <w:r w:rsidRPr="00D26972">
        <w:rPr>
          <w:rFonts w:ascii="Times New Roman" w:hAnsi="Times New Roman" w:cs="Times New Roman"/>
          <w:bCs/>
          <w:sz w:val="20"/>
          <w:szCs w:val="20"/>
        </w:rPr>
        <w:t>Нужно нажать на кнопку "выбрать сертификат", выбрать сертификат ЮЛ для аутентификации второго предприятия, портал предложит пройти регистрацию. Затем нажмите "Да", и вы будете перенаправлены на страницу регистрации, где вам нужно будет выбрать вкладку "Юридическое лицо".Затем заполните данные.</w:t>
      </w:r>
    </w:p>
    <w:p w14:paraId="31AC3649" w14:textId="7FBA0420" w:rsidR="002E465D" w:rsidRPr="00D26972" w:rsidRDefault="00D26972" w:rsidP="00D26972">
      <w:pPr>
        <w:rPr>
          <w:rFonts w:ascii="Times New Roman" w:hAnsi="Times New Roman" w:cs="Times New Roman"/>
          <w:sz w:val="20"/>
          <w:szCs w:val="20"/>
        </w:rPr>
      </w:pPr>
      <w:r w:rsidRPr="00D26972">
        <w:rPr>
          <w:rFonts w:ascii="Times New Roman" w:hAnsi="Times New Roman" w:cs="Times New Roman"/>
          <w:bCs/>
          <w:sz w:val="20"/>
          <w:szCs w:val="20"/>
        </w:rPr>
        <w:t>На этапе" Шаг 2-регистрационные данные "в поле" Пароль " необходимо ввести пароль, использованный при регистрации первого предприятия.</w:t>
      </w:r>
    </w:p>
    <w:p w14:paraId="65A1E7B1" w14:textId="7F857C03" w:rsidR="002E465D" w:rsidRPr="002E465D" w:rsidRDefault="002E465D" w:rsidP="002E465D">
      <w:pPr>
        <w:rPr>
          <w:rFonts w:ascii="Times New Roman" w:hAnsi="Times New Roman" w:cs="Times New Roman"/>
          <w:color w:val="FF0000"/>
          <w:sz w:val="96"/>
          <w:szCs w:val="96"/>
        </w:rPr>
      </w:pPr>
      <w:r w:rsidRPr="002E465D">
        <w:rPr>
          <w:rFonts w:ascii="Times New Roman" w:hAnsi="Times New Roman" w:cs="Times New Roman"/>
          <w:color w:val="FF0000"/>
          <w:sz w:val="96"/>
          <w:szCs w:val="96"/>
        </w:rPr>
        <w:t>!</w:t>
      </w:r>
    </w:p>
    <w:p w14:paraId="5A526B3C" w14:textId="77777777" w:rsidR="00D52C2F" w:rsidRPr="00D52C2F" w:rsidRDefault="00D52C2F" w:rsidP="00D52C2F">
      <w:pPr>
        <w:rPr>
          <w:rFonts w:ascii="Times New Roman" w:hAnsi="Times New Roman" w:cs="Times New Roman"/>
          <w:sz w:val="20"/>
          <w:szCs w:val="20"/>
        </w:rPr>
      </w:pPr>
      <w:r w:rsidRPr="00D52C2F">
        <w:rPr>
          <w:rFonts w:ascii="Times New Roman" w:hAnsi="Times New Roman" w:cs="Times New Roman"/>
          <w:sz w:val="20"/>
          <w:szCs w:val="20"/>
        </w:rPr>
        <w:t>Чтобы восстановить доступ, если вы не помните пароль из существующего профиля:</w:t>
      </w:r>
    </w:p>
    <w:p w14:paraId="26E8CC71" w14:textId="77777777" w:rsidR="00D52C2F" w:rsidRPr="00D52C2F" w:rsidRDefault="00D52C2F" w:rsidP="00D52C2F">
      <w:pPr>
        <w:rPr>
          <w:rFonts w:ascii="Times New Roman" w:hAnsi="Times New Roman" w:cs="Times New Roman"/>
          <w:sz w:val="20"/>
          <w:szCs w:val="20"/>
        </w:rPr>
      </w:pPr>
      <w:r w:rsidRPr="00D52C2F">
        <w:rPr>
          <w:rFonts w:ascii="Times New Roman" w:hAnsi="Times New Roman" w:cs="Times New Roman"/>
          <w:sz w:val="20"/>
          <w:szCs w:val="20"/>
        </w:rPr>
        <w:t>1.Сначала вам нужно изменить адрес электронной почты.</w:t>
      </w:r>
    </w:p>
    <w:p w14:paraId="4BF7D741" w14:textId="77777777" w:rsidR="00D52C2F" w:rsidRPr="00D52C2F" w:rsidRDefault="00D52C2F" w:rsidP="00D52C2F">
      <w:pPr>
        <w:rPr>
          <w:rFonts w:ascii="Times New Roman" w:hAnsi="Times New Roman" w:cs="Times New Roman"/>
          <w:sz w:val="20"/>
          <w:szCs w:val="20"/>
        </w:rPr>
      </w:pPr>
      <w:r w:rsidRPr="00D52C2F">
        <w:rPr>
          <w:rFonts w:ascii="Times New Roman" w:hAnsi="Times New Roman" w:cs="Times New Roman"/>
          <w:sz w:val="20"/>
          <w:szCs w:val="20"/>
        </w:rPr>
        <w:t>Ссылка на службу обмена почтой: https://esf.gov.kz:8443/esf-web/login/#! / change-email (не путайте эту ссылку со ссылкой на изменение пароля)</w:t>
      </w:r>
    </w:p>
    <w:p w14:paraId="7E09A809" w14:textId="77777777" w:rsidR="00D52C2F" w:rsidRPr="00D52C2F" w:rsidRDefault="00D52C2F" w:rsidP="00D52C2F">
      <w:pPr>
        <w:rPr>
          <w:rFonts w:ascii="Times New Roman" w:hAnsi="Times New Roman" w:cs="Times New Roman"/>
          <w:sz w:val="20"/>
          <w:szCs w:val="20"/>
        </w:rPr>
      </w:pPr>
      <w:r w:rsidRPr="00D52C2F">
        <w:rPr>
          <w:rFonts w:ascii="Times New Roman" w:hAnsi="Times New Roman" w:cs="Times New Roman"/>
          <w:sz w:val="20"/>
          <w:szCs w:val="20"/>
        </w:rPr>
        <w:t>В поле Логин вводится ИИН руководителя, в поле e-mail вводится новый почтовый адрес (к которому вы можете получить доступ).</w:t>
      </w:r>
    </w:p>
    <w:p w14:paraId="53804FCA" w14:textId="77777777" w:rsidR="00D52C2F" w:rsidRPr="00D52C2F" w:rsidRDefault="00D52C2F" w:rsidP="00D52C2F">
      <w:pPr>
        <w:rPr>
          <w:rFonts w:ascii="Times New Roman" w:hAnsi="Times New Roman" w:cs="Times New Roman"/>
          <w:sz w:val="20"/>
          <w:szCs w:val="20"/>
        </w:rPr>
      </w:pPr>
      <w:r w:rsidRPr="00D52C2F">
        <w:rPr>
          <w:rFonts w:ascii="Times New Roman" w:hAnsi="Times New Roman" w:cs="Times New Roman"/>
          <w:sz w:val="20"/>
          <w:szCs w:val="20"/>
        </w:rPr>
        <w:t>Подпишите действия сертификатом подписи (RSA или GOST).</w:t>
      </w:r>
    </w:p>
    <w:p w14:paraId="7C81CF39" w14:textId="77777777" w:rsidR="00D52C2F" w:rsidRPr="00D52C2F" w:rsidRDefault="00D52C2F" w:rsidP="00D52C2F">
      <w:pPr>
        <w:rPr>
          <w:rFonts w:ascii="Times New Roman" w:hAnsi="Times New Roman" w:cs="Times New Roman"/>
          <w:sz w:val="20"/>
          <w:szCs w:val="20"/>
        </w:rPr>
      </w:pPr>
      <w:r w:rsidRPr="00D52C2F">
        <w:rPr>
          <w:rFonts w:ascii="Times New Roman" w:hAnsi="Times New Roman" w:cs="Times New Roman"/>
          <w:sz w:val="20"/>
          <w:szCs w:val="20"/>
        </w:rPr>
        <w:t>2. изменяет пароль для входа по ссылке: https://esf.gov.kz:8443/esf-web/login/#! / reset-password</w:t>
      </w:r>
    </w:p>
    <w:p w14:paraId="1AF7AB8E" w14:textId="77777777" w:rsidR="00D52C2F" w:rsidRPr="00D52C2F" w:rsidRDefault="00D52C2F" w:rsidP="00D52C2F">
      <w:pPr>
        <w:rPr>
          <w:rFonts w:ascii="Times New Roman" w:hAnsi="Times New Roman" w:cs="Times New Roman"/>
          <w:sz w:val="20"/>
          <w:szCs w:val="20"/>
        </w:rPr>
      </w:pPr>
      <w:r w:rsidRPr="00D52C2F">
        <w:rPr>
          <w:rFonts w:ascii="Times New Roman" w:hAnsi="Times New Roman" w:cs="Times New Roman"/>
          <w:sz w:val="20"/>
          <w:szCs w:val="20"/>
        </w:rPr>
        <w:t>Логином является ИИН руководителя, адрес электронной почты (новый, который вы изменили)вводится в поле e-mail</w:t>
      </w:r>
    </w:p>
    <w:p w14:paraId="2A7D2527" w14:textId="77777777" w:rsidR="00D52C2F" w:rsidRPr="00D52C2F" w:rsidRDefault="00D52C2F" w:rsidP="00D52C2F">
      <w:pPr>
        <w:rPr>
          <w:rFonts w:ascii="Times New Roman" w:hAnsi="Times New Roman" w:cs="Times New Roman"/>
          <w:sz w:val="20"/>
          <w:szCs w:val="20"/>
        </w:rPr>
      </w:pPr>
      <w:r w:rsidRPr="00D52C2F">
        <w:rPr>
          <w:rFonts w:ascii="Times New Roman" w:hAnsi="Times New Roman" w:cs="Times New Roman"/>
          <w:sz w:val="20"/>
          <w:szCs w:val="20"/>
        </w:rPr>
        <w:t>На эту почту придет ссылка для смены пароля. Вы копируете его и вставляете в браузер.</w:t>
      </w:r>
    </w:p>
    <w:p w14:paraId="3EF37062" w14:textId="1E071659" w:rsidR="002E465D" w:rsidRPr="002E465D" w:rsidRDefault="00D52C2F" w:rsidP="00D52C2F">
      <w:pPr>
        <w:rPr>
          <w:rFonts w:ascii="Times New Roman" w:hAnsi="Times New Roman" w:cs="Times New Roman"/>
          <w:sz w:val="20"/>
          <w:szCs w:val="20"/>
        </w:rPr>
      </w:pPr>
      <w:r w:rsidRPr="00D52C2F">
        <w:rPr>
          <w:rFonts w:ascii="Times New Roman" w:hAnsi="Times New Roman" w:cs="Times New Roman"/>
          <w:sz w:val="20"/>
          <w:szCs w:val="20"/>
        </w:rPr>
        <w:t>Дважды введите новый пароль. Нажмите Отправить. Затем вы подписываете действия сертификатом подписи (RSA или GOST).</w:t>
      </w:r>
      <w:bookmarkStart w:id="0" w:name="_GoBack"/>
      <w:bookmarkEnd w:id="0"/>
    </w:p>
    <w:sectPr w:rsidR="002E465D" w:rsidRPr="002E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74A39" w14:textId="77777777" w:rsidR="00856E4D" w:rsidRDefault="00856E4D" w:rsidP="002E465D">
      <w:pPr>
        <w:spacing w:after="0" w:line="240" w:lineRule="auto"/>
      </w:pPr>
      <w:r>
        <w:separator/>
      </w:r>
    </w:p>
  </w:endnote>
  <w:endnote w:type="continuationSeparator" w:id="0">
    <w:p w14:paraId="711DA12E" w14:textId="77777777" w:rsidR="00856E4D" w:rsidRDefault="00856E4D" w:rsidP="002E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A8291" w14:textId="77777777" w:rsidR="00856E4D" w:rsidRDefault="00856E4D" w:rsidP="002E465D">
      <w:pPr>
        <w:spacing w:after="0" w:line="240" w:lineRule="auto"/>
      </w:pPr>
      <w:r>
        <w:separator/>
      </w:r>
    </w:p>
  </w:footnote>
  <w:footnote w:type="continuationSeparator" w:id="0">
    <w:p w14:paraId="1CE2802E" w14:textId="77777777" w:rsidR="00856E4D" w:rsidRDefault="00856E4D" w:rsidP="002E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82"/>
    <w:rsid w:val="00191C82"/>
    <w:rsid w:val="001D143F"/>
    <w:rsid w:val="00224186"/>
    <w:rsid w:val="002E465D"/>
    <w:rsid w:val="002F3406"/>
    <w:rsid w:val="00606C32"/>
    <w:rsid w:val="00856E4D"/>
    <w:rsid w:val="00D26972"/>
    <w:rsid w:val="00D52C2F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1C2E"/>
  <w15:docId w15:val="{3D6C5D76-8F06-4126-985B-B1B9E360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5D"/>
  </w:style>
  <w:style w:type="paragraph" w:styleId="a5">
    <w:name w:val="footer"/>
    <w:basedOn w:val="a"/>
    <w:link w:val="a6"/>
    <w:uiPriority w:val="99"/>
    <w:unhideWhenUsed/>
    <w:rsid w:val="002E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2023-07-05T10:25:00Z</dcterms:created>
  <dcterms:modified xsi:type="dcterms:W3CDTF">2023-07-14T12:12:00Z</dcterms:modified>
</cp:coreProperties>
</file>