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E3" w:rsidRDefault="002740E3" w:rsidP="002740E3">
      <w:pPr>
        <w:pStyle w:val="a3"/>
        <w:spacing w:before="0" w:beforeAutospacing="0" w:after="0" w:afterAutospacing="0"/>
        <w:contextualSpacing/>
        <w:rPr>
          <w:rFonts w:ascii="Arial" w:hAnsi="Arial" w:cs="Arial"/>
          <w:b/>
          <w:sz w:val="28"/>
          <w:szCs w:val="28"/>
        </w:rPr>
      </w:pPr>
    </w:p>
    <w:p w:rsidR="0056447D" w:rsidRDefault="0056447D" w:rsidP="002740E3">
      <w:pPr>
        <w:pStyle w:val="a3"/>
        <w:spacing w:before="0" w:beforeAutospacing="0" w:after="0" w:afterAutospacing="0"/>
        <w:contextualSpacing/>
        <w:rPr>
          <w:rFonts w:ascii="Arial" w:hAnsi="Arial" w:cs="Arial"/>
          <w:b/>
          <w:sz w:val="28"/>
          <w:szCs w:val="28"/>
        </w:rPr>
      </w:pPr>
    </w:p>
    <w:p w:rsidR="0056447D" w:rsidRPr="0050079A" w:rsidRDefault="0056447D" w:rsidP="002740E3">
      <w:pPr>
        <w:pStyle w:val="a3"/>
        <w:spacing w:before="0" w:beforeAutospacing="0" w:after="0" w:afterAutospacing="0"/>
        <w:contextualSpacing/>
        <w:rPr>
          <w:rFonts w:ascii="Arial" w:hAnsi="Arial" w:cs="Arial"/>
          <w:b/>
          <w:sz w:val="28"/>
          <w:szCs w:val="28"/>
        </w:rPr>
      </w:pPr>
      <w:bookmarkStart w:id="0" w:name="_GoBack"/>
      <w:bookmarkEnd w:id="0"/>
    </w:p>
    <w:p w:rsidR="002740E3" w:rsidRDefault="002740E3" w:rsidP="002740E3">
      <w:pPr>
        <w:pStyle w:val="ae"/>
        <w:jc w:val="center"/>
        <w:rPr>
          <w:rFonts w:ascii="Arial" w:eastAsia="Times New Roman" w:hAnsi="Arial" w:cs="Arial"/>
          <w:b/>
          <w:sz w:val="28"/>
          <w:szCs w:val="28"/>
          <w:lang w:eastAsia="ru-RU"/>
        </w:rPr>
      </w:pPr>
      <w:r w:rsidRPr="002740E3">
        <w:rPr>
          <w:rFonts w:ascii="Arial" w:eastAsia="Times New Roman" w:hAnsi="Arial" w:cs="Arial"/>
          <w:b/>
          <w:sz w:val="28"/>
          <w:szCs w:val="28"/>
          <w:lang w:eastAsia="ru-RU"/>
        </w:rPr>
        <w:t>ҚАЗАҚСТАН РЕСПУБЛИКАСЫ ҚАРЖЫ МИНИС</w:t>
      </w:r>
      <w:r>
        <w:rPr>
          <w:rFonts w:ascii="Arial" w:eastAsia="Times New Roman" w:hAnsi="Arial" w:cs="Arial"/>
          <w:b/>
          <w:sz w:val="28"/>
          <w:szCs w:val="28"/>
          <w:lang w:eastAsia="ru-RU"/>
        </w:rPr>
        <w:t>ТРЛІГІНІҢ</w:t>
      </w:r>
    </w:p>
    <w:p w:rsidR="002740E3" w:rsidRPr="002740E3" w:rsidRDefault="002740E3" w:rsidP="002740E3">
      <w:pPr>
        <w:pStyle w:val="ae"/>
        <w:jc w:val="center"/>
        <w:rPr>
          <w:rFonts w:ascii="Arial" w:eastAsia="Times New Roman" w:hAnsi="Arial" w:cs="Arial"/>
          <w:b/>
          <w:sz w:val="28"/>
          <w:szCs w:val="28"/>
          <w:lang w:eastAsia="ru-RU"/>
        </w:rPr>
      </w:pPr>
      <w:r w:rsidRPr="002740E3">
        <w:rPr>
          <w:rFonts w:ascii="Arial" w:eastAsia="Times New Roman" w:hAnsi="Arial" w:cs="Arial"/>
          <w:b/>
          <w:sz w:val="28"/>
          <w:szCs w:val="28"/>
          <w:lang w:eastAsia="ru-RU"/>
        </w:rPr>
        <w:t>МЕМЛЕКЕТТІК КІРІСТЕР КОМИТЕТІ</w:t>
      </w:r>
    </w:p>
    <w:p w:rsidR="002740E3" w:rsidRPr="002740E3" w:rsidRDefault="002740E3" w:rsidP="002740E3">
      <w:pPr>
        <w:pStyle w:val="ae"/>
        <w:jc w:val="center"/>
        <w:rPr>
          <w:rFonts w:ascii="Arial" w:eastAsia="Times New Roman" w:hAnsi="Arial" w:cs="Arial"/>
          <w:b/>
          <w:sz w:val="28"/>
          <w:szCs w:val="28"/>
          <w:lang w:eastAsia="ru-RU"/>
        </w:rPr>
      </w:pPr>
    </w:p>
    <w:p w:rsidR="002740E3" w:rsidRDefault="002740E3" w:rsidP="002740E3">
      <w:pPr>
        <w:pStyle w:val="ae"/>
        <w:jc w:val="center"/>
        <w:rPr>
          <w:rFonts w:ascii="Arial" w:eastAsia="Times New Roman" w:hAnsi="Arial" w:cs="Arial"/>
          <w:sz w:val="28"/>
          <w:szCs w:val="28"/>
          <w:lang w:eastAsia="ru-RU"/>
        </w:rPr>
      </w:pPr>
    </w:p>
    <w:p w:rsidR="002740E3" w:rsidRDefault="002740E3" w:rsidP="002740E3">
      <w:pPr>
        <w:pStyle w:val="ae"/>
        <w:jc w:val="center"/>
        <w:rPr>
          <w:rFonts w:ascii="Arial" w:eastAsia="Times New Roman" w:hAnsi="Arial" w:cs="Arial"/>
          <w:sz w:val="28"/>
          <w:szCs w:val="28"/>
          <w:lang w:eastAsia="ru-RU"/>
        </w:rPr>
      </w:pPr>
    </w:p>
    <w:p w:rsidR="002740E3" w:rsidRPr="002740E3" w:rsidRDefault="002740E3" w:rsidP="002740E3">
      <w:pPr>
        <w:pStyle w:val="ae"/>
        <w:jc w:val="center"/>
        <w:rPr>
          <w:rFonts w:ascii="Arial" w:eastAsia="Times New Roman" w:hAnsi="Arial" w:cs="Arial"/>
          <w:sz w:val="28"/>
          <w:szCs w:val="28"/>
          <w:lang w:eastAsia="ru-RU"/>
        </w:rPr>
      </w:pPr>
    </w:p>
    <w:p w:rsidR="002740E3" w:rsidRPr="002740E3" w:rsidRDefault="002740E3" w:rsidP="002740E3">
      <w:pPr>
        <w:pStyle w:val="ae"/>
        <w:jc w:val="right"/>
        <w:rPr>
          <w:rFonts w:ascii="Arial" w:eastAsia="Times New Roman" w:hAnsi="Arial" w:cs="Arial"/>
          <w:sz w:val="28"/>
          <w:szCs w:val="28"/>
          <w:lang w:eastAsia="ru-RU"/>
        </w:rPr>
      </w:pPr>
      <w:r w:rsidRPr="002740E3">
        <w:rPr>
          <w:rFonts w:ascii="Arial" w:eastAsia="Times New Roman" w:hAnsi="Arial" w:cs="Arial"/>
          <w:sz w:val="28"/>
          <w:szCs w:val="28"/>
          <w:lang w:eastAsia="ru-RU"/>
        </w:rPr>
        <w:t xml:space="preserve">2023 </w:t>
      </w:r>
      <w:proofErr w:type="spellStart"/>
      <w:r w:rsidRPr="002740E3">
        <w:rPr>
          <w:rFonts w:ascii="Arial" w:eastAsia="Times New Roman" w:hAnsi="Arial" w:cs="Arial"/>
          <w:sz w:val="28"/>
          <w:szCs w:val="28"/>
          <w:lang w:eastAsia="ru-RU"/>
        </w:rPr>
        <w:t>жылғы</w:t>
      </w:r>
      <w:proofErr w:type="spellEnd"/>
      <w:r w:rsidRPr="002740E3">
        <w:rPr>
          <w:rFonts w:ascii="Arial" w:eastAsia="Times New Roman" w:hAnsi="Arial" w:cs="Arial"/>
          <w:sz w:val="28"/>
          <w:szCs w:val="28"/>
          <w:lang w:eastAsia="ru-RU"/>
        </w:rPr>
        <w:t xml:space="preserve"> 30 </w:t>
      </w:r>
      <w:proofErr w:type="spellStart"/>
      <w:r w:rsidRPr="002740E3">
        <w:rPr>
          <w:rFonts w:ascii="Arial" w:eastAsia="Times New Roman" w:hAnsi="Arial" w:cs="Arial"/>
          <w:sz w:val="28"/>
          <w:szCs w:val="28"/>
          <w:lang w:eastAsia="ru-RU"/>
        </w:rPr>
        <w:t>қаңтар</w:t>
      </w:r>
      <w:proofErr w:type="spellEnd"/>
    </w:p>
    <w:p w:rsidR="002740E3" w:rsidRDefault="002740E3" w:rsidP="002740E3">
      <w:pPr>
        <w:pStyle w:val="ae"/>
        <w:jc w:val="center"/>
        <w:rPr>
          <w:rFonts w:ascii="Arial" w:eastAsia="Times New Roman" w:hAnsi="Arial" w:cs="Arial"/>
          <w:b/>
          <w:sz w:val="28"/>
          <w:szCs w:val="28"/>
          <w:lang w:eastAsia="ru-RU"/>
        </w:rPr>
      </w:pPr>
    </w:p>
    <w:p w:rsidR="002740E3" w:rsidRPr="002740E3" w:rsidRDefault="002740E3" w:rsidP="002740E3">
      <w:pPr>
        <w:pStyle w:val="ae"/>
        <w:jc w:val="center"/>
        <w:rPr>
          <w:rFonts w:ascii="Arial" w:eastAsia="Times New Roman" w:hAnsi="Arial" w:cs="Arial"/>
          <w:b/>
          <w:sz w:val="28"/>
          <w:szCs w:val="28"/>
          <w:lang w:eastAsia="ru-RU"/>
        </w:rPr>
      </w:pPr>
    </w:p>
    <w:p w:rsidR="002740E3" w:rsidRDefault="002740E3" w:rsidP="002740E3">
      <w:pPr>
        <w:pStyle w:val="ae"/>
        <w:jc w:val="center"/>
        <w:rPr>
          <w:rFonts w:ascii="Arial" w:eastAsia="Times New Roman" w:hAnsi="Arial" w:cs="Arial"/>
          <w:b/>
          <w:sz w:val="28"/>
          <w:szCs w:val="28"/>
          <w:lang w:eastAsia="ru-RU"/>
        </w:rPr>
      </w:pPr>
      <w:r w:rsidRPr="002740E3">
        <w:rPr>
          <w:rFonts w:ascii="Arial" w:eastAsia="Times New Roman" w:hAnsi="Arial" w:cs="Arial"/>
          <w:b/>
          <w:sz w:val="28"/>
          <w:szCs w:val="28"/>
          <w:lang w:eastAsia="ru-RU"/>
        </w:rPr>
        <w:t>ПРЕСС-РЕЛИЗ</w:t>
      </w:r>
    </w:p>
    <w:p w:rsidR="002740E3" w:rsidRPr="002740E3" w:rsidRDefault="002740E3" w:rsidP="002740E3">
      <w:pPr>
        <w:pStyle w:val="ae"/>
        <w:jc w:val="center"/>
        <w:rPr>
          <w:rFonts w:ascii="Arial" w:eastAsia="Times New Roman" w:hAnsi="Arial" w:cs="Arial"/>
          <w:sz w:val="28"/>
          <w:szCs w:val="28"/>
          <w:lang w:eastAsia="ru-RU"/>
        </w:rPr>
      </w:pPr>
    </w:p>
    <w:p w:rsidR="002740E3" w:rsidRPr="002740E3" w:rsidRDefault="002740E3" w:rsidP="002740E3">
      <w:pPr>
        <w:pStyle w:val="ae"/>
        <w:ind w:firstLine="709"/>
        <w:jc w:val="both"/>
        <w:rPr>
          <w:rFonts w:ascii="Arial" w:eastAsia="Times New Roman" w:hAnsi="Arial" w:cs="Arial"/>
          <w:sz w:val="28"/>
          <w:szCs w:val="28"/>
          <w:lang w:eastAsia="ru-RU"/>
        </w:rPr>
      </w:pPr>
      <w:r w:rsidRPr="002740E3">
        <w:rPr>
          <w:rFonts w:ascii="Arial" w:eastAsia="Times New Roman" w:hAnsi="Arial" w:cs="Arial"/>
          <w:sz w:val="28"/>
          <w:szCs w:val="28"/>
          <w:lang w:eastAsia="ru-RU"/>
        </w:rPr>
        <w:t xml:space="preserve">2023 </w:t>
      </w:r>
      <w:proofErr w:type="spellStart"/>
      <w:r w:rsidRPr="002740E3">
        <w:rPr>
          <w:rFonts w:ascii="Arial" w:eastAsia="Times New Roman" w:hAnsi="Arial" w:cs="Arial"/>
          <w:sz w:val="28"/>
          <w:szCs w:val="28"/>
          <w:lang w:eastAsia="ru-RU"/>
        </w:rPr>
        <w:t>жылғы</w:t>
      </w:r>
      <w:proofErr w:type="spellEnd"/>
      <w:r w:rsidRPr="002740E3">
        <w:rPr>
          <w:rFonts w:ascii="Arial" w:eastAsia="Times New Roman" w:hAnsi="Arial" w:cs="Arial"/>
          <w:sz w:val="28"/>
          <w:szCs w:val="28"/>
          <w:lang w:eastAsia="ru-RU"/>
        </w:rPr>
        <w:t xml:space="preserve"> 30 </w:t>
      </w:r>
      <w:proofErr w:type="spellStart"/>
      <w:r w:rsidRPr="002740E3">
        <w:rPr>
          <w:rFonts w:ascii="Arial" w:eastAsia="Times New Roman" w:hAnsi="Arial" w:cs="Arial"/>
          <w:sz w:val="28"/>
          <w:szCs w:val="28"/>
          <w:lang w:eastAsia="ru-RU"/>
        </w:rPr>
        <w:t>қаңтарда</w:t>
      </w:r>
      <w:proofErr w:type="spellEnd"/>
      <w:r w:rsidRPr="002740E3">
        <w:rPr>
          <w:rFonts w:ascii="Arial" w:eastAsia="Times New Roman" w:hAnsi="Arial" w:cs="Arial"/>
          <w:sz w:val="28"/>
          <w:szCs w:val="28"/>
          <w:lang w:eastAsia="ru-RU"/>
        </w:rPr>
        <w:t xml:space="preserve"> Астана </w:t>
      </w:r>
      <w:proofErr w:type="spellStart"/>
      <w:r w:rsidRPr="002740E3">
        <w:rPr>
          <w:rFonts w:ascii="Arial" w:eastAsia="Times New Roman" w:hAnsi="Arial" w:cs="Arial"/>
          <w:sz w:val="28"/>
          <w:szCs w:val="28"/>
          <w:lang w:eastAsia="ru-RU"/>
        </w:rPr>
        <w:t>қаласында</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Қазақстан</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Республикасының</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Қаржы</w:t>
      </w:r>
      <w:proofErr w:type="spellEnd"/>
      <w:r w:rsidRPr="002740E3">
        <w:rPr>
          <w:rFonts w:ascii="Arial" w:eastAsia="Times New Roman" w:hAnsi="Arial" w:cs="Arial"/>
          <w:sz w:val="28"/>
          <w:szCs w:val="28"/>
          <w:lang w:eastAsia="ru-RU"/>
        </w:rPr>
        <w:t xml:space="preserve"> вице-</w:t>
      </w:r>
      <w:proofErr w:type="spellStart"/>
      <w:r w:rsidRPr="002740E3">
        <w:rPr>
          <w:rFonts w:ascii="Arial" w:eastAsia="Times New Roman" w:hAnsi="Arial" w:cs="Arial"/>
          <w:sz w:val="28"/>
          <w:szCs w:val="28"/>
          <w:lang w:eastAsia="ru-RU"/>
        </w:rPr>
        <w:t>министрі</w:t>
      </w:r>
      <w:proofErr w:type="spellEnd"/>
      <w:r w:rsidRPr="002740E3">
        <w:rPr>
          <w:rFonts w:ascii="Arial" w:eastAsia="Times New Roman" w:hAnsi="Arial" w:cs="Arial"/>
          <w:sz w:val="28"/>
          <w:szCs w:val="28"/>
          <w:lang w:eastAsia="ru-RU"/>
        </w:rPr>
        <w:t xml:space="preserve"> Е.Е. </w:t>
      </w:r>
      <w:proofErr w:type="spellStart"/>
      <w:r w:rsidRPr="002740E3">
        <w:rPr>
          <w:rFonts w:ascii="Arial" w:eastAsia="Times New Roman" w:hAnsi="Arial" w:cs="Arial"/>
          <w:sz w:val="28"/>
          <w:szCs w:val="28"/>
          <w:lang w:eastAsia="ru-RU"/>
        </w:rPr>
        <w:t>Біржановтың</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басшылығымен</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Еуразиялық</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экономикалық</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одаққа</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мүше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басқа</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мемлекеттерге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тауарларды</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әкету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кезіндегі</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рәсімдерді</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оңайлату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мәселесі</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бойынша</w:t>
      </w:r>
      <w:proofErr w:type="spellEnd"/>
      <w:r w:rsidRPr="002740E3">
        <w:rPr>
          <w:rFonts w:ascii="Arial" w:eastAsia="Times New Roman" w:hAnsi="Arial" w:cs="Arial"/>
          <w:sz w:val="28"/>
          <w:szCs w:val="28"/>
          <w:lang w:eastAsia="ru-RU"/>
        </w:rPr>
        <w:t xml:space="preserve"> бизнес </w:t>
      </w:r>
      <w:proofErr w:type="spellStart"/>
      <w:r w:rsidRPr="002740E3">
        <w:rPr>
          <w:rFonts w:ascii="Arial" w:eastAsia="Times New Roman" w:hAnsi="Arial" w:cs="Arial"/>
          <w:sz w:val="28"/>
          <w:szCs w:val="28"/>
          <w:lang w:eastAsia="ru-RU"/>
        </w:rPr>
        <w:t>қоғамдастықтардың</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өкілдерімен</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кездесу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өтті</w:t>
      </w:r>
      <w:proofErr w:type="spellEnd"/>
      <w:r w:rsidRPr="002740E3">
        <w:rPr>
          <w:rFonts w:ascii="Arial" w:eastAsia="Times New Roman" w:hAnsi="Arial" w:cs="Arial"/>
          <w:sz w:val="28"/>
          <w:szCs w:val="28"/>
          <w:lang w:eastAsia="ru-RU"/>
        </w:rPr>
        <w:t>.</w:t>
      </w:r>
    </w:p>
    <w:p w:rsidR="002740E3" w:rsidRPr="002740E3" w:rsidRDefault="002740E3" w:rsidP="002740E3">
      <w:pPr>
        <w:pStyle w:val="ae"/>
        <w:ind w:firstLine="709"/>
        <w:jc w:val="both"/>
        <w:rPr>
          <w:rFonts w:ascii="Times New Roman" w:hAnsi="Times New Roman"/>
          <w:sz w:val="28"/>
          <w:szCs w:val="28"/>
        </w:rPr>
      </w:pPr>
      <w:proofErr w:type="spellStart"/>
      <w:r w:rsidRPr="002740E3">
        <w:rPr>
          <w:rFonts w:ascii="Arial" w:eastAsia="Times New Roman" w:hAnsi="Arial" w:cs="Arial"/>
          <w:sz w:val="28"/>
          <w:szCs w:val="28"/>
          <w:lang w:eastAsia="ru-RU"/>
        </w:rPr>
        <w:t>Өткізілген</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кездесуде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кедендік</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декларациялар</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тауарларды</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әкелу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және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жанама</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салы</w:t>
      </w:r>
      <w:r>
        <w:rPr>
          <w:rFonts w:ascii="Arial" w:eastAsia="Times New Roman" w:hAnsi="Arial" w:cs="Arial"/>
          <w:sz w:val="28"/>
          <w:szCs w:val="28"/>
          <w:lang w:eastAsia="ru-RU"/>
        </w:rPr>
        <w:t>қтарды</w:t>
      </w:r>
      <w:proofErr w:type="spellEnd"/>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төлеу</w:t>
      </w:r>
      <w:proofErr w:type="spellEnd"/>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туралы</w:t>
      </w:r>
      <w:proofErr w:type="spellEnd"/>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өтініштер</w:t>
      </w:r>
      <w:proofErr w:type="spellEnd"/>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э</w:t>
      </w:r>
      <w:r w:rsidRPr="002740E3">
        <w:rPr>
          <w:rFonts w:ascii="Arial" w:eastAsia="Times New Roman" w:hAnsi="Arial" w:cs="Arial"/>
          <w:sz w:val="28"/>
          <w:szCs w:val="28"/>
          <w:lang w:eastAsia="ru-RU"/>
        </w:rPr>
        <w:t>лектрондық</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шот-фактуралар</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және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тауарлардың</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шығу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сертификаттары</w:t>
      </w:r>
      <w:proofErr w:type="spellEnd"/>
      <w:r w:rsidRPr="002740E3">
        <w:rPr>
          <w:rFonts w:ascii="Arial" w:eastAsia="Times New Roman" w:hAnsi="Arial" w:cs="Arial"/>
          <w:sz w:val="28"/>
          <w:szCs w:val="28"/>
          <w:lang w:eastAsia="ru-RU"/>
        </w:rPr>
        <w:t xml:space="preserve"> (СТ-1, СТ-KZ) </w:t>
      </w:r>
      <w:proofErr w:type="spellStart"/>
      <w:r w:rsidRPr="002740E3">
        <w:rPr>
          <w:rFonts w:ascii="Arial" w:eastAsia="Times New Roman" w:hAnsi="Arial" w:cs="Arial"/>
          <w:sz w:val="28"/>
          <w:szCs w:val="28"/>
          <w:lang w:eastAsia="ru-RU"/>
        </w:rPr>
        <w:t>бойынша</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деректерді</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алу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және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пайдалану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мәселелері</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талқыланды</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Аталған</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шаралар</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тауарлар</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айналымының</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ашықтығына</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қол</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жеткізуге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Мемлекеттік</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кірістер</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органдары</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тарапынан</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бақылауды</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жетілдіруге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және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тауарларды</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экспорттау</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кезінде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мемлекеттік</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шекарадан</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жедел</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өтуде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адал</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бизнеске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жәрдемдесуге</w:t>
      </w:r>
      <w:proofErr w:type="spellEnd"/>
      <w:r w:rsidRPr="002740E3">
        <w:rPr>
          <w:rFonts w:ascii="Arial" w:eastAsia="Times New Roman" w:hAnsi="Arial" w:cs="Arial"/>
          <w:sz w:val="28"/>
          <w:szCs w:val="28"/>
          <w:lang w:eastAsia="ru-RU"/>
        </w:rPr>
        <w:t xml:space="preserve"> </w:t>
      </w:r>
      <w:proofErr w:type="spellStart"/>
      <w:r w:rsidRPr="002740E3">
        <w:rPr>
          <w:rFonts w:ascii="Arial" w:eastAsia="Times New Roman" w:hAnsi="Arial" w:cs="Arial"/>
          <w:sz w:val="28"/>
          <w:szCs w:val="28"/>
          <w:lang w:eastAsia="ru-RU"/>
        </w:rPr>
        <w:t>бағытталған</w:t>
      </w:r>
      <w:proofErr w:type="spellEnd"/>
      <w:r w:rsidRPr="002740E3">
        <w:rPr>
          <w:rFonts w:ascii="Arial" w:eastAsia="Times New Roman" w:hAnsi="Arial" w:cs="Arial"/>
          <w:sz w:val="28"/>
          <w:szCs w:val="28"/>
          <w:lang w:eastAsia="ru-RU"/>
        </w:rPr>
        <w:t>.</w:t>
      </w:r>
    </w:p>
    <w:p w:rsidR="00997EC4" w:rsidRPr="002740E3" w:rsidRDefault="00997EC4" w:rsidP="002740E3">
      <w:pPr>
        <w:pStyle w:val="ae"/>
        <w:jc w:val="right"/>
        <w:rPr>
          <w:rFonts w:ascii="Times New Roman" w:hAnsi="Times New Roman"/>
          <w:sz w:val="28"/>
          <w:szCs w:val="28"/>
        </w:rPr>
      </w:pPr>
    </w:p>
    <w:sectPr w:rsidR="00997EC4" w:rsidRPr="002740E3" w:rsidSect="00505326">
      <w:footerReference w:type="default" r:id="rId7"/>
      <w:pgSz w:w="11906" w:h="16838"/>
      <w:pgMar w:top="1134"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6C" w:rsidRDefault="00500E6C" w:rsidP="00E83CF9">
      <w:pPr>
        <w:spacing w:after="0" w:line="240" w:lineRule="auto"/>
      </w:pPr>
      <w:r>
        <w:separator/>
      </w:r>
    </w:p>
  </w:endnote>
  <w:endnote w:type="continuationSeparator" w:id="0">
    <w:p w:rsidR="00500E6C" w:rsidRDefault="00500E6C"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F9" w:rsidRDefault="00E83C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6C" w:rsidRDefault="00500E6C" w:rsidP="00E83CF9">
      <w:pPr>
        <w:spacing w:after="0" w:line="240" w:lineRule="auto"/>
      </w:pPr>
      <w:r>
        <w:separator/>
      </w:r>
    </w:p>
  </w:footnote>
  <w:footnote w:type="continuationSeparator" w:id="0">
    <w:p w:rsidR="00500E6C" w:rsidRDefault="00500E6C"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6">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5"/>
    <w:rsid w:val="00017449"/>
    <w:rsid w:val="00024B42"/>
    <w:rsid w:val="0005668A"/>
    <w:rsid w:val="0007787B"/>
    <w:rsid w:val="00082ECE"/>
    <w:rsid w:val="00096A37"/>
    <w:rsid w:val="000A01A3"/>
    <w:rsid w:val="000A3264"/>
    <w:rsid w:val="000A427D"/>
    <w:rsid w:val="000B108F"/>
    <w:rsid w:val="000B2F91"/>
    <w:rsid w:val="000B669D"/>
    <w:rsid w:val="000C2DB0"/>
    <w:rsid w:val="000E4121"/>
    <w:rsid w:val="000E506B"/>
    <w:rsid w:val="001009E4"/>
    <w:rsid w:val="00103ED1"/>
    <w:rsid w:val="00104E0E"/>
    <w:rsid w:val="00105D27"/>
    <w:rsid w:val="001060C2"/>
    <w:rsid w:val="0013663E"/>
    <w:rsid w:val="00141AF7"/>
    <w:rsid w:val="00147923"/>
    <w:rsid w:val="00173B32"/>
    <w:rsid w:val="00192189"/>
    <w:rsid w:val="001B0927"/>
    <w:rsid w:val="001B2CB2"/>
    <w:rsid w:val="001C7BB5"/>
    <w:rsid w:val="001E2137"/>
    <w:rsid w:val="001E75A4"/>
    <w:rsid w:val="00210B14"/>
    <w:rsid w:val="00222A1D"/>
    <w:rsid w:val="00223D54"/>
    <w:rsid w:val="00236739"/>
    <w:rsid w:val="00240FC6"/>
    <w:rsid w:val="00241A48"/>
    <w:rsid w:val="00261A36"/>
    <w:rsid w:val="00265C2E"/>
    <w:rsid w:val="00266BEC"/>
    <w:rsid w:val="002740E3"/>
    <w:rsid w:val="002761F6"/>
    <w:rsid w:val="00281FEC"/>
    <w:rsid w:val="00297DAC"/>
    <w:rsid w:val="002B3D64"/>
    <w:rsid w:val="002C1C14"/>
    <w:rsid w:val="002E3579"/>
    <w:rsid w:val="002E6D3F"/>
    <w:rsid w:val="002F148A"/>
    <w:rsid w:val="002F5B65"/>
    <w:rsid w:val="00311B2D"/>
    <w:rsid w:val="00314E2D"/>
    <w:rsid w:val="0031559E"/>
    <w:rsid w:val="00320654"/>
    <w:rsid w:val="003357EB"/>
    <w:rsid w:val="00392335"/>
    <w:rsid w:val="00393B7B"/>
    <w:rsid w:val="00396CF7"/>
    <w:rsid w:val="00396D07"/>
    <w:rsid w:val="003A3044"/>
    <w:rsid w:val="003A312D"/>
    <w:rsid w:val="003C2537"/>
    <w:rsid w:val="003E33B4"/>
    <w:rsid w:val="003F7E27"/>
    <w:rsid w:val="00407A70"/>
    <w:rsid w:val="0041268F"/>
    <w:rsid w:val="00413566"/>
    <w:rsid w:val="00427653"/>
    <w:rsid w:val="00427F71"/>
    <w:rsid w:val="00435190"/>
    <w:rsid w:val="00437B52"/>
    <w:rsid w:val="004413EB"/>
    <w:rsid w:val="00442BC3"/>
    <w:rsid w:val="00454A40"/>
    <w:rsid w:val="00463B06"/>
    <w:rsid w:val="00483638"/>
    <w:rsid w:val="004943F3"/>
    <w:rsid w:val="00496014"/>
    <w:rsid w:val="004A33B5"/>
    <w:rsid w:val="004B00F6"/>
    <w:rsid w:val="004B20E9"/>
    <w:rsid w:val="004E027D"/>
    <w:rsid w:val="004E2C17"/>
    <w:rsid w:val="004E4BF5"/>
    <w:rsid w:val="0050079A"/>
    <w:rsid w:val="00500E6C"/>
    <w:rsid w:val="00503B1B"/>
    <w:rsid w:val="00503DEF"/>
    <w:rsid w:val="00504B85"/>
    <w:rsid w:val="00505326"/>
    <w:rsid w:val="005145C3"/>
    <w:rsid w:val="00541491"/>
    <w:rsid w:val="005430FE"/>
    <w:rsid w:val="00554819"/>
    <w:rsid w:val="0056447D"/>
    <w:rsid w:val="00567656"/>
    <w:rsid w:val="005760F1"/>
    <w:rsid w:val="005776E8"/>
    <w:rsid w:val="005800C4"/>
    <w:rsid w:val="00583B76"/>
    <w:rsid w:val="005A0443"/>
    <w:rsid w:val="005A0A47"/>
    <w:rsid w:val="005B29F0"/>
    <w:rsid w:val="005C74EF"/>
    <w:rsid w:val="005D55C9"/>
    <w:rsid w:val="005D638B"/>
    <w:rsid w:val="005E0850"/>
    <w:rsid w:val="005F7966"/>
    <w:rsid w:val="00601321"/>
    <w:rsid w:val="006059B6"/>
    <w:rsid w:val="0060678E"/>
    <w:rsid w:val="00616373"/>
    <w:rsid w:val="006316F4"/>
    <w:rsid w:val="00640188"/>
    <w:rsid w:val="00647E67"/>
    <w:rsid w:val="00657E56"/>
    <w:rsid w:val="00667CD8"/>
    <w:rsid w:val="00670CF6"/>
    <w:rsid w:val="006776C5"/>
    <w:rsid w:val="006A7E16"/>
    <w:rsid w:val="006B63B4"/>
    <w:rsid w:val="006E3955"/>
    <w:rsid w:val="0070150B"/>
    <w:rsid w:val="0072272C"/>
    <w:rsid w:val="007232CE"/>
    <w:rsid w:val="00726FBD"/>
    <w:rsid w:val="00733AD2"/>
    <w:rsid w:val="00735ABA"/>
    <w:rsid w:val="00735F74"/>
    <w:rsid w:val="0074170D"/>
    <w:rsid w:val="00746814"/>
    <w:rsid w:val="00751A79"/>
    <w:rsid w:val="00756683"/>
    <w:rsid w:val="00761988"/>
    <w:rsid w:val="00771C14"/>
    <w:rsid w:val="00781990"/>
    <w:rsid w:val="00790D51"/>
    <w:rsid w:val="007A5EF4"/>
    <w:rsid w:val="007B06B7"/>
    <w:rsid w:val="007B77AB"/>
    <w:rsid w:val="007F1297"/>
    <w:rsid w:val="00803F73"/>
    <w:rsid w:val="00807D14"/>
    <w:rsid w:val="0081117C"/>
    <w:rsid w:val="00822E95"/>
    <w:rsid w:val="008257E9"/>
    <w:rsid w:val="00825D0D"/>
    <w:rsid w:val="00834BC0"/>
    <w:rsid w:val="008403D3"/>
    <w:rsid w:val="008502F4"/>
    <w:rsid w:val="0087372E"/>
    <w:rsid w:val="00875B99"/>
    <w:rsid w:val="008763B0"/>
    <w:rsid w:val="00886B47"/>
    <w:rsid w:val="00892AD9"/>
    <w:rsid w:val="008B1367"/>
    <w:rsid w:val="008C431D"/>
    <w:rsid w:val="008D3091"/>
    <w:rsid w:val="008E411E"/>
    <w:rsid w:val="008E505B"/>
    <w:rsid w:val="008F439B"/>
    <w:rsid w:val="00913BF1"/>
    <w:rsid w:val="00946BAD"/>
    <w:rsid w:val="00953229"/>
    <w:rsid w:val="00956445"/>
    <w:rsid w:val="00973A86"/>
    <w:rsid w:val="00974EB0"/>
    <w:rsid w:val="00982876"/>
    <w:rsid w:val="00984805"/>
    <w:rsid w:val="0098763D"/>
    <w:rsid w:val="0099253C"/>
    <w:rsid w:val="009976B0"/>
    <w:rsid w:val="00997EC4"/>
    <w:rsid w:val="009A11C8"/>
    <w:rsid w:val="009B5EFA"/>
    <w:rsid w:val="009C31DE"/>
    <w:rsid w:val="009D296A"/>
    <w:rsid w:val="009D4D15"/>
    <w:rsid w:val="009D7473"/>
    <w:rsid w:val="009F0B91"/>
    <w:rsid w:val="00A04891"/>
    <w:rsid w:val="00A063A8"/>
    <w:rsid w:val="00A101EA"/>
    <w:rsid w:val="00A10467"/>
    <w:rsid w:val="00A3080B"/>
    <w:rsid w:val="00A34E27"/>
    <w:rsid w:val="00A35223"/>
    <w:rsid w:val="00A4794F"/>
    <w:rsid w:val="00A70E05"/>
    <w:rsid w:val="00A762BB"/>
    <w:rsid w:val="00AC76B4"/>
    <w:rsid w:val="00AE1B0A"/>
    <w:rsid w:val="00AE3AFC"/>
    <w:rsid w:val="00AF1E08"/>
    <w:rsid w:val="00AF7013"/>
    <w:rsid w:val="00B16E8E"/>
    <w:rsid w:val="00B20766"/>
    <w:rsid w:val="00B308BB"/>
    <w:rsid w:val="00B6364D"/>
    <w:rsid w:val="00B7198C"/>
    <w:rsid w:val="00B74224"/>
    <w:rsid w:val="00B74FB4"/>
    <w:rsid w:val="00B7698A"/>
    <w:rsid w:val="00B77867"/>
    <w:rsid w:val="00B806EC"/>
    <w:rsid w:val="00B82B86"/>
    <w:rsid w:val="00B8696F"/>
    <w:rsid w:val="00B93544"/>
    <w:rsid w:val="00BA7BD2"/>
    <w:rsid w:val="00BB6A5B"/>
    <w:rsid w:val="00BC0608"/>
    <w:rsid w:val="00BC3A91"/>
    <w:rsid w:val="00BD2856"/>
    <w:rsid w:val="00BD43A2"/>
    <w:rsid w:val="00BE402F"/>
    <w:rsid w:val="00BE58EA"/>
    <w:rsid w:val="00BF6B70"/>
    <w:rsid w:val="00C13B5F"/>
    <w:rsid w:val="00C1451F"/>
    <w:rsid w:val="00C162B6"/>
    <w:rsid w:val="00C217D2"/>
    <w:rsid w:val="00C23634"/>
    <w:rsid w:val="00C351EB"/>
    <w:rsid w:val="00C36F60"/>
    <w:rsid w:val="00C57C84"/>
    <w:rsid w:val="00C829A3"/>
    <w:rsid w:val="00C95DD8"/>
    <w:rsid w:val="00C97A6D"/>
    <w:rsid w:val="00CA6EE5"/>
    <w:rsid w:val="00CB21D2"/>
    <w:rsid w:val="00CB269C"/>
    <w:rsid w:val="00CC2DCF"/>
    <w:rsid w:val="00CC5091"/>
    <w:rsid w:val="00CF5687"/>
    <w:rsid w:val="00D328CD"/>
    <w:rsid w:val="00D42FFC"/>
    <w:rsid w:val="00D54C45"/>
    <w:rsid w:val="00D65F9A"/>
    <w:rsid w:val="00D73AA7"/>
    <w:rsid w:val="00D77B5D"/>
    <w:rsid w:val="00D873C6"/>
    <w:rsid w:val="00D9107D"/>
    <w:rsid w:val="00D94322"/>
    <w:rsid w:val="00DD791E"/>
    <w:rsid w:val="00DE0E7D"/>
    <w:rsid w:val="00DE611C"/>
    <w:rsid w:val="00DF2A4B"/>
    <w:rsid w:val="00DF6573"/>
    <w:rsid w:val="00E0674D"/>
    <w:rsid w:val="00E10965"/>
    <w:rsid w:val="00E11BD2"/>
    <w:rsid w:val="00E20BE9"/>
    <w:rsid w:val="00E46050"/>
    <w:rsid w:val="00E539B8"/>
    <w:rsid w:val="00E6104B"/>
    <w:rsid w:val="00E61696"/>
    <w:rsid w:val="00E628A1"/>
    <w:rsid w:val="00E73AB1"/>
    <w:rsid w:val="00E83CF9"/>
    <w:rsid w:val="00E869A3"/>
    <w:rsid w:val="00E86ABE"/>
    <w:rsid w:val="00EA4A1E"/>
    <w:rsid w:val="00EA67AB"/>
    <w:rsid w:val="00EB189A"/>
    <w:rsid w:val="00EC42DF"/>
    <w:rsid w:val="00ED0617"/>
    <w:rsid w:val="00ED1BE7"/>
    <w:rsid w:val="00ED1D64"/>
    <w:rsid w:val="00ED35E5"/>
    <w:rsid w:val="00ED4F3F"/>
    <w:rsid w:val="00ED53A6"/>
    <w:rsid w:val="00EF2C2A"/>
    <w:rsid w:val="00F07CB0"/>
    <w:rsid w:val="00F1755D"/>
    <w:rsid w:val="00F21CA0"/>
    <w:rsid w:val="00F26F6B"/>
    <w:rsid w:val="00F50CFE"/>
    <w:rsid w:val="00F56B73"/>
    <w:rsid w:val="00F64276"/>
    <w:rsid w:val="00F826A8"/>
    <w:rsid w:val="00FA05E2"/>
    <w:rsid w:val="00FB47B5"/>
    <w:rsid w:val="00FC4BEF"/>
    <w:rsid w:val="00FC4CD8"/>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ADE4-75B1-4D93-B2E7-1C77E3FE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1576016633">
      <w:bodyDiv w:val="1"/>
      <w:marLeft w:val="0"/>
      <w:marRight w:val="0"/>
      <w:marTop w:val="0"/>
      <w:marBottom w:val="0"/>
      <w:divBdr>
        <w:top w:val="none" w:sz="0" w:space="0" w:color="auto"/>
        <w:left w:val="none" w:sz="0" w:space="0" w:color="auto"/>
        <w:bottom w:val="none" w:sz="0" w:space="0" w:color="auto"/>
        <w:right w:val="none" w:sz="0" w:space="0" w:color="auto"/>
      </w:divBdr>
      <w:divsChild>
        <w:div w:id="1148015333">
          <w:marLeft w:val="0"/>
          <w:marRight w:val="0"/>
          <w:marTop w:val="0"/>
          <w:marBottom w:val="0"/>
          <w:divBdr>
            <w:top w:val="none" w:sz="0" w:space="0" w:color="auto"/>
            <w:left w:val="none" w:sz="0" w:space="0" w:color="auto"/>
            <w:bottom w:val="none" w:sz="0" w:space="0" w:color="auto"/>
            <w:right w:val="none" w:sz="0" w:space="0" w:color="auto"/>
          </w:divBdr>
        </w:div>
        <w:div w:id="1252663902">
          <w:marLeft w:val="0"/>
          <w:marRight w:val="0"/>
          <w:marTop w:val="0"/>
          <w:marBottom w:val="0"/>
          <w:divBdr>
            <w:top w:val="none" w:sz="0" w:space="0" w:color="auto"/>
            <w:left w:val="none" w:sz="0" w:space="0" w:color="auto"/>
            <w:bottom w:val="none" w:sz="0" w:space="0" w:color="auto"/>
            <w:right w:val="none" w:sz="0" w:space="0" w:color="auto"/>
          </w:divBdr>
        </w:div>
        <w:div w:id="1868522925">
          <w:marLeft w:val="0"/>
          <w:marRight w:val="0"/>
          <w:marTop w:val="0"/>
          <w:marBottom w:val="0"/>
          <w:divBdr>
            <w:top w:val="none" w:sz="0" w:space="0" w:color="auto"/>
            <w:left w:val="none" w:sz="0" w:space="0" w:color="auto"/>
            <w:bottom w:val="none" w:sz="0" w:space="0" w:color="auto"/>
            <w:right w:val="none" w:sz="0" w:space="0" w:color="auto"/>
          </w:divBdr>
        </w:div>
        <w:div w:id="838076804">
          <w:marLeft w:val="0"/>
          <w:marRight w:val="0"/>
          <w:marTop w:val="0"/>
          <w:marBottom w:val="0"/>
          <w:divBdr>
            <w:top w:val="none" w:sz="0" w:space="0" w:color="auto"/>
            <w:left w:val="none" w:sz="0" w:space="0" w:color="auto"/>
            <w:bottom w:val="none" w:sz="0" w:space="0" w:color="auto"/>
            <w:right w:val="none" w:sz="0" w:space="0" w:color="auto"/>
          </w:divBdr>
        </w:div>
        <w:div w:id="140656156">
          <w:marLeft w:val="0"/>
          <w:marRight w:val="0"/>
          <w:marTop w:val="0"/>
          <w:marBottom w:val="0"/>
          <w:divBdr>
            <w:top w:val="none" w:sz="0" w:space="0" w:color="auto"/>
            <w:left w:val="none" w:sz="0" w:space="0" w:color="auto"/>
            <w:bottom w:val="none" w:sz="0" w:space="0" w:color="auto"/>
            <w:right w:val="none" w:sz="0" w:space="0" w:color="auto"/>
          </w:divBdr>
        </w:div>
      </w:divsChild>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Жапакова Мадира  Темирбековна</cp:lastModifiedBy>
  <cp:revision>3</cp:revision>
  <cp:lastPrinted>2023-01-30T11:12:00Z</cp:lastPrinted>
  <dcterms:created xsi:type="dcterms:W3CDTF">2023-02-01T04:00:00Z</dcterms:created>
  <dcterms:modified xsi:type="dcterms:W3CDTF">2023-02-01T04:00:00Z</dcterms:modified>
</cp:coreProperties>
</file>