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70"/>
        <w:tblW w:w="10314" w:type="dxa"/>
        <w:tblLook w:val="01E0" w:firstRow="1" w:lastRow="1" w:firstColumn="1" w:lastColumn="1" w:noHBand="0" w:noVBand="0"/>
      </w:tblPr>
      <w:tblGrid>
        <w:gridCol w:w="4290"/>
        <w:gridCol w:w="1775"/>
        <w:gridCol w:w="4249"/>
      </w:tblGrid>
      <w:tr w:rsidR="00FB6124" w:rsidRPr="00F3451D" w:rsidTr="000433C3">
        <w:trPr>
          <w:trHeight w:val="1481"/>
        </w:trPr>
        <w:tc>
          <w:tcPr>
            <w:tcW w:w="4290" w:type="dxa"/>
          </w:tcPr>
          <w:tbl>
            <w:tblPr>
              <w:tblW w:w="0" w:type="auto"/>
              <w:tblLook w:val="0000" w:firstRow="0" w:lastRow="0" w:firstColumn="0" w:lastColumn="0" w:noHBand="0" w:noVBand="0"/>
            </w:tblPr>
            <w:tblGrid>
              <w:gridCol w:w="4074"/>
            </w:tblGrid>
            <w:tr w:rsidR="0059715F" w:rsidTr="0059715F">
              <w:tblPrEx>
                <w:tblCellMar>
                  <w:top w:w="0" w:type="dxa"/>
                  <w:bottom w:w="0" w:type="dxa"/>
                </w:tblCellMar>
              </w:tblPrEx>
              <w:tc>
                <w:tcPr>
                  <w:tcW w:w="4074" w:type="dxa"/>
                  <w:shd w:val="clear" w:color="auto" w:fill="auto"/>
                </w:tcPr>
                <w:p w:rsidR="0059715F" w:rsidRPr="0059715F" w:rsidRDefault="0059715F" w:rsidP="000433C3">
                  <w:pPr>
                    <w:framePr w:hSpace="180" w:wrap="around" w:vAnchor="text" w:hAnchor="margin" w:y="-70"/>
                    <w:spacing w:after="0" w:line="240" w:lineRule="auto"/>
                    <w:jc w:val="center"/>
                    <w:rPr>
                      <w:rFonts w:ascii="Times New Roman" w:hAnsi="Times New Roman" w:cs="Times New Roman"/>
                      <w:bCs/>
                      <w:color w:val="0C0000"/>
                      <w:sz w:val="24"/>
                      <w:szCs w:val="28"/>
                    </w:rPr>
                  </w:pPr>
                  <w:r>
                    <w:rPr>
                      <w:rFonts w:ascii="Times New Roman" w:hAnsi="Times New Roman" w:cs="Times New Roman"/>
                      <w:bCs/>
                      <w:color w:val="0C0000"/>
                      <w:sz w:val="24"/>
                      <w:szCs w:val="28"/>
                    </w:rPr>
                    <w:t>№ исх: 32-ПР-КГД   от: 22.01.2020</w:t>
                  </w:r>
                </w:p>
              </w:tc>
            </w:tr>
          </w:tbl>
          <w:p w:rsidR="00FB6124" w:rsidRPr="00B14DD9" w:rsidRDefault="00B14DD9" w:rsidP="000433C3">
            <w:pPr>
              <w:spacing w:after="0" w:line="240" w:lineRule="auto"/>
              <w:jc w:val="center"/>
              <w:rPr>
                <w:rFonts w:ascii="Times New Roman" w:hAnsi="Times New Roman" w:cs="Times New Roman"/>
                <w:b/>
                <w:bCs/>
                <w:sz w:val="28"/>
                <w:szCs w:val="28"/>
              </w:rPr>
            </w:pPr>
            <w:r w:rsidRPr="00B14DD9">
              <w:rPr>
                <w:rFonts w:ascii="Times New Roman" w:hAnsi="Times New Roman" w:cs="Times New Roman"/>
                <w:b/>
                <w:bCs/>
                <w:sz w:val="28"/>
                <w:szCs w:val="28"/>
              </w:rPr>
              <w:t xml:space="preserve">КОМИТЕТ ГОСУДАРСТВЕННЫХ ДОХОДОВ </w:t>
            </w:r>
            <w:r w:rsidR="00FB6124" w:rsidRPr="00B14DD9">
              <w:rPr>
                <w:rFonts w:ascii="Times New Roman" w:hAnsi="Times New Roman" w:cs="Times New Roman"/>
                <w:b/>
                <w:bCs/>
                <w:sz w:val="28"/>
                <w:szCs w:val="28"/>
              </w:rPr>
              <w:t>МИНИСТЕРСТВ</w:t>
            </w:r>
            <w:r w:rsidRPr="00B14DD9">
              <w:rPr>
                <w:rFonts w:ascii="Times New Roman" w:hAnsi="Times New Roman" w:cs="Times New Roman"/>
                <w:b/>
                <w:bCs/>
                <w:sz w:val="28"/>
                <w:szCs w:val="28"/>
              </w:rPr>
              <w:t>А</w:t>
            </w:r>
            <w:r w:rsidR="00FB6124" w:rsidRPr="00B14DD9">
              <w:rPr>
                <w:rFonts w:ascii="Times New Roman" w:hAnsi="Times New Roman" w:cs="Times New Roman"/>
                <w:b/>
                <w:bCs/>
                <w:sz w:val="28"/>
                <w:szCs w:val="28"/>
              </w:rPr>
              <w:t xml:space="preserve"> ФИНАНСОВ</w:t>
            </w:r>
          </w:p>
          <w:p w:rsidR="00FB6124" w:rsidRPr="00B14DD9" w:rsidRDefault="00FB6124" w:rsidP="000433C3">
            <w:pPr>
              <w:spacing w:after="0" w:line="240" w:lineRule="auto"/>
              <w:jc w:val="center"/>
              <w:rPr>
                <w:rFonts w:ascii="Times New Roman" w:hAnsi="Times New Roman" w:cs="Times New Roman"/>
                <w:b/>
                <w:bCs/>
                <w:sz w:val="28"/>
                <w:szCs w:val="28"/>
              </w:rPr>
            </w:pPr>
            <w:r w:rsidRPr="00B14DD9">
              <w:rPr>
                <w:rFonts w:ascii="Times New Roman" w:hAnsi="Times New Roman" w:cs="Times New Roman"/>
                <w:b/>
                <w:bCs/>
                <w:sz w:val="28"/>
                <w:szCs w:val="28"/>
              </w:rPr>
              <w:t>РЕСПУБЛИКИ КАЗАХСТАН</w:t>
            </w:r>
          </w:p>
          <w:p w:rsidR="00FB6124" w:rsidRPr="00F3451D" w:rsidRDefault="00FB6124" w:rsidP="000433C3">
            <w:pPr>
              <w:spacing w:after="0" w:line="240" w:lineRule="auto"/>
              <w:jc w:val="center"/>
              <w:rPr>
                <w:rFonts w:ascii="Times New Roman" w:hAnsi="Times New Roman" w:cs="Times New Roman"/>
                <w:b/>
                <w:bCs/>
                <w:sz w:val="28"/>
                <w:szCs w:val="28"/>
              </w:rPr>
            </w:pPr>
          </w:p>
          <w:p w:rsidR="004A062B" w:rsidRPr="00F3451D" w:rsidRDefault="004A062B" w:rsidP="000433C3">
            <w:pPr>
              <w:spacing w:after="0" w:line="240" w:lineRule="auto"/>
              <w:jc w:val="center"/>
              <w:rPr>
                <w:rFonts w:ascii="Times New Roman" w:hAnsi="Times New Roman" w:cs="Times New Roman"/>
                <w:b/>
                <w:bCs/>
                <w:sz w:val="28"/>
                <w:szCs w:val="28"/>
              </w:rPr>
            </w:pPr>
          </w:p>
          <w:p w:rsidR="00FB6124" w:rsidRPr="00F3451D" w:rsidRDefault="00FB6124" w:rsidP="000433C3">
            <w:pPr>
              <w:spacing w:after="0" w:line="240" w:lineRule="auto"/>
              <w:jc w:val="center"/>
              <w:rPr>
                <w:rFonts w:ascii="Times New Roman" w:hAnsi="Times New Roman" w:cs="Times New Roman"/>
                <w:b/>
                <w:bCs/>
                <w:sz w:val="28"/>
                <w:szCs w:val="28"/>
              </w:rPr>
            </w:pPr>
            <w:r w:rsidRPr="00F3451D">
              <w:rPr>
                <w:rFonts w:ascii="Times New Roman" w:hAnsi="Times New Roman" w:cs="Times New Roman"/>
                <w:b/>
                <w:bCs/>
                <w:sz w:val="28"/>
                <w:szCs w:val="28"/>
              </w:rPr>
              <w:t>от «__» ______ 20__ года</w:t>
            </w:r>
          </w:p>
          <w:p w:rsidR="00FB6124" w:rsidRPr="00F3451D" w:rsidRDefault="00FB6124" w:rsidP="000433C3">
            <w:pPr>
              <w:spacing w:after="0" w:line="240" w:lineRule="auto"/>
              <w:jc w:val="center"/>
              <w:rPr>
                <w:rFonts w:ascii="Times New Roman" w:hAnsi="Times New Roman" w:cs="Times New Roman"/>
                <w:sz w:val="28"/>
                <w:szCs w:val="28"/>
              </w:rPr>
            </w:pPr>
            <w:r w:rsidRPr="00F3451D">
              <w:rPr>
                <w:rFonts w:ascii="Times New Roman" w:hAnsi="Times New Roman" w:cs="Times New Roman"/>
                <w:sz w:val="28"/>
                <w:szCs w:val="28"/>
              </w:rPr>
              <w:t>№ ____</w:t>
            </w:r>
          </w:p>
          <w:p w:rsidR="00FB6124" w:rsidRPr="00F3451D" w:rsidRDefault="00FB6124" w:rsidP="000433C3">
            <w:pPr>
              <w:spacing w:after="0" w:line="240" w:lineRule="auto"/>
              <w:jc w:val="center"/>
              <w:rPr>
                <w:rFonts w:ascii="Times New Roman" w:hAnsi="Times New Roman" w:cs="Times New Roman"/>
                <w:b/>
                <w:bCs/>
                <w:sz w:val="28"/>
                <w:szCs w:val="28"/>
              </w:rPr>
            </w:pPr>
            <w:r w:rsidRPr="00F3451D">
              <w:rPr>
                <w:rFonts w:ascii="Times New Roman" w:hAnsi="Times New Roman" w:cs="Times New Roman"/>
                <w:b/>
                <w:sz w:val="28"/>
                <w:szCs w:val="28"/>
              </w:rPr>
              <w:t xml:space="preserve">город </w:t>
            </w:r>
            <w:r w:rsidR="002F73A1" w:rsidRPr="00F3451D">
              <w:rPr>
                <w:rFonts w:ascii="Times New Roman" w:hAnsi="Times New Roman" w:cs="Times New Roman"/>
                <w:b/>
                <w:sz w:val="28"/>
                <w:szCs w:val="28"/>
              </w:rPr>
              <w:t>Нур-Султан</w:t>
            </w:r>
          </w:p>
          <w:p w:rsidR="00FB6124" w:rsidRPr="00F3451D" w:rsidRDefault="00FB6124" w:rsidP="000433C3">
            <w:pPr>
              <w:spacing w:after="0" w:line="240" w:lineRule="auto"/>
              <w:jc w:val="center"/>
              <w:rPr>
                <w:rFonts w:ascii="Times New Roman" w:hAnsi="Times New Roman" w:cs="Times New Roman"/>
                <w:b/>
                <w:color w:val="800080"/>
                <w:sz w:val="28"/>
                <w:szCs w:val="28"/>
              </w:rPr>
            </w:pPr>
          </w:p>
        </w:tc>
        <w:tc>
          <w:tcPr>
            <w:tcW w:w="1775" w:type="dxa"/>
          </w:tcPr>
          <w:p w:rsidR="00FB6124" w:rsidRPr="00F3451D" w:rsidRDefault="00FB6124" w:rsidP="000433C3">
            <w:pPr>
              <w:spacing w:after="0" w:line="240" w:lineRule="auto"/>
              <w:rPr>
                <w:rFonts w:ascii="Times New Roman" w:hAnsi="Times New Roman" w:cs="Times New Roman"/>
                <w:color w:val="800080"/>
                <w:sz w:val="28"/>
                <w:szCs w:val="28"/>
              </w:rPr>
            </w:pPr>
            <w:r w:rsidRPr="00F3451D">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C6C7A90" wp14:editId="48A6BC8E">
                  <wp:simplePos x="0" y="0"/>
                  <wp:positionH relativeFrom="column">
                    <wp:posOffset>-27305</wp:posOffset>
                  </wp:positionH>
                  <wp:positionV relativeFrom="paragraph">
                    <wp:posOffset>243205</wp:posOffset>
                  </wp:positionV>
                  <wp:extent cx="102870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935355"/>
                          </a:xfrm>
                          <a:prstGeom prst="rect">
                            <a:avLst/>
                          </a:prstGeom>
                          <a:noFill/>
                        </pic:spPr>
                      </pic:pic>
                    </a:graphicData>
                  </a:graphic>
                  <wp14:sizeRelH relativeFrom="page">
                    <wp14:pctWidth>0</wp14:pctWidth>
                  </wp14:sizeRelH>
                  <wp14:sizeRelV relativeFrom="page">
                    <wp14:pctHeight>0</wp14:pctHeight>
                  </wp14:sizeRelV>
                </wp:anchor>
              </w:drawing>
            </w:r>
          </w:p>
        </w:tc>
        <w:tc>
          <w:tcPr>
            <w:tcW w:w="4249" w:type="dxa"/>
          </w:tcPr>
          <w:p w:rsidR="00FB6124" w:rsidRPr="00F3451D" w:rsidRDefault="00FB6124" w:rsidP="00B14DD9">
            <w:pPr>
              <w:spacing w:after="0" w:line="240" w:lineRule="auto"/>
              <w:jc w:val="center"/>
              <w:rPr>
                <w:rFonts w:ascii="Times New Roman" w:hAnsi="Times New Roman" w:cs="Times New Roman"/>
                <w:b/>
                <w:bCs/>
                <w:sz w:val="28"/>
                <w:szCs w:val="28"/>
              </w:rPr>
            </w:pPr>
            <w:r w:rsidRPr="00F3451D">
              <w:rPr>
                <w:rFonts w:ascii="Times New Roman" w:hAnsi="Times New Roman" w:cs="Times New Roman"/>
                <w:b/>
                <w:bCs/>
                <w:sz w:val="28"/>
                <w:szCs w:val="28"/>
              </w:rPr>
              <w:t>МИНИСТЕРСТВО</w:t>
            </w:r>
          </w:p>
          <w:p w:rsidR="00FB6124" w:rsidRPr="00F3451D" w:rsidRDefault="002F73A1" w:rsidP="000433C3">
            <w:pPr>
              <w:spacing w:after="0" w:line="240" w:lineRule="auto"/>
              <w:jc w:val="center"/>
              <w:rPr>
                <w:rFonts w:ascii="Times New Roman" w:hAnsi="Times New Roman" w:cs="Times New Roman"/>
                <w:b/>
                <w:bCs/>
                <w:sz w:val="28"/>
                <w:szCs w:val="28"/>
              </w:rPr>
            </w:pPr>
            <w:r w:rsidRPr="00F3451D">
              <w:rPr>
                <w:rFonts w:ascii="Times New Roman" w:hAnsi="Times New Roman" w:cs="Times New Roman"/>
                <w:b/>
                <w:bCs/>
                <w:sz w:val="28"/>
                <w:szCs w:val="28"/>
              </w:rPr>
              <w:t>ТОРГОВЛИ И ИНТЕГРАЦИИ</w:t>
            </w:r>
            <w:r w:rsidR="00FB6124" w:rsidRPr="00F3451D">
              <w:rPr>
                <w:rFonts w:ascii="Times New Roman" w:hAnsi="Times New Roman" w:cs="Times New Roman"/>
                <w:b/>
                <w:bCs/>
                <w:sz w:val="28"/>
                <w:szCs w:val="28"/>
              </w:rPr>
              <w:t xml:space="preserve"> РЕСПУБЛИКИ КАЗАХСТАН</w:t>
            </w:r>
          </w:p>
          <w:p w:rsidR="004A062B" w:rsidRDefault="004A062B" w:rsidP="000433C3">
            <w:pPr>
              <w:spacing w:after="0" w:line="240" w:lineRule="auto"/>
              <w:jc w:val="center"/>
              <w:rPr>
                <w:rFonts w:ascii="Times New Roman" w:hAnsi="Times New Roman" w:cs="Times New Roman"/>
                <w:b/>
                <w:bCs/>
                <w:sz w:val="28"/>
                <w:szCs w:val="28"/>
              </w:rPr>
            </w:pPr>
          </w:p>
          <w:p w:rsidR="00B14DD9" w:rsidRDefault="00B14DD9" w:rsidP="000433C3">
            <w:pPr>
              <w:spacing w:after="0" w:line="240" w:lineRule="auto"/>
              <w:jc w:val="center"/>
              <w:rPr>
                <w:rFonts w:ascii="Times New Roman" w:hAnsi="Times New Roman" w:cs="Times New Roman"/>
                <w:b/>
                <w:bCs/>
                <w:sz w:val="28"/>
                <w:szCs w:val="28"/>
              </w:rPr>
            </w:pPr>
          </w:p>
          <w:p w:rsidR="00E20B27" w:rsidRPr="00F3451D" w:rsidRDefault="00E20B27" w:rsidP="000433C3">
            <w:pPr>
              <w:spacing w:after="0" w:line="240" w:lineRule="auto"/>
              <w:jc w:val="center"/>
              <w:rPr>
                <w:rFonts w:ascii="Times New Roman" w:hAnsi="Times New Roman" w:cs="Times New Roman"/>
                <w:b/>
                <w:bCs/>
                <w:sz w:val="28"/>
                <w:szCs w:val="28"/>
              </w:rPr>
            </w:pPr>
          </w:p>
          <w:p w:rsidR="002F73A1" w:rsidRPr="00F3451D" w:rsidRDefault="002F73A1" w:rsidP="000433C3">
            <w:pPr>
              <w:spacing w:after="0" w:line="240" w:lineRule="auto"/>
              <w:jc w:val="center"/>
              <w:rPr>
                <w:rFonts w:ascii="Times New Roman" w:hAnsi="Times New Roman" w:cs="Times New Roman"/>
                <w:b/>
                <w:bCs/>
                <w:sz w:val="28"/>
                <w:szCs w:val="28"/>
              </w:rPr>
            </w:pPr>
          </w:p>
          <w:p w:rsidR="00FB6124" w:rsidRPr="00F3451D" w:rsidRDefault="00FB6124" w:rsidP="000433C3">
            <w:pPr>
              <w:spacing w:after="0" w:line="240" w:lineRule="auto"/>
              <w:jc w:val="center"/>
              <w:rPr>
                <w:rFonts w:ascii="Times New Roman" w:hAnsi="Times New Roman" w:cs="Times New Roman"/>
                <w:b/>
                <w:bCs/>
                <w:sz w:val="28"/>
                <w:szCs w:val="28"/>
              </w:rPr>
            </w:pPr>
            <w:r w:rsidRPr="00F3451D">
              <w:rPr>
                <w:rFonts w:ascii="Times New Roman" w:hAnsi="Times New Roman" w:cs="Times New Roman"/>
                <w:b/>
                <w:bCs/>
                <w:sz w:val="28"/>
                <w:szCs w:val="28"/>
              </w:rPr>
              <w:t>от «__» ______ 20__ года</w:t>
            </w:r>
          </w:p>
          <w:p w:rsidR="00FB6124" w:rsidRPr="00F3451D" w:rsidRDefault="00FB6124" w:rsidP="000433C3">
            <w:pPr>
              <w:spacing w:after="0" w:line="240" w:lineRule="auto"/>
              <w:jc w:val="center"/>
              <w:rPr>
                <w:rFonts w:ascii="Times New Roman" w:hAnsi="Times New Roman" w:cs="Times New Roman"/>
                <w:sz w:val="28"/>
                <w:szCs w:val="28"/>
              </w:rPr>
            </w:pPr>
            <w:r w:rsidRPr="00F3451D">
              <w:rPr>
                <w:rFonts w:ascii="Times New Roman" w:hAnsi="Times New Roman" w:cs="Times New Roman"/>
                <w:sz w:val="28"/>
                <w:szCs w:val="28"/>
              </w:rPr>
              <w:t>№ ____</w:t>
            </w:r>
          </w:p>
          <w:p w:rsidR="00FB6124" w:rsidRPr="00F3451D" w:rsidRDefault="00FB6124" w:rsidP="000433C3">
            <w:pPr>
              <w:spacing w:after="0" w:line="240" w:lineRule="auto"/>
              <w:jc w:val="center"/>
              <w:rPr>
                <w:rFonts w:ascii="Times New Roman" w:hAnsi="Times New Roman" w:cs="Times New Roman"/>
                <w:b/>
                <w:bCs/>
                <w:sz w:val="28"/>
                <w:szCs w:val="28"/>
              </w:rPr>
            </w:pPr>
            <w:r w:rsidRPr="00F3451D">
              <w:rPr>
                <w:rFonts w:ascii="Times New Roman" w:hAnsi="Times New Roman" w:cs="Times New Roman"/>
                <w:b/>
                <w:sz w:val="28"/>
                <w:szCs w:val="28"/>
              </w:rPr>
              <w:t xml:space="preserve">город </w:t>
            </w:r>
            <w:r w:rsidR="002F73A1" w:rsidRPr="00F3451D">
              <w:rPr>
                <w:rFonts w:ascii="Times New Roman" w:hAnsi="Times New Roman" w:cs="Times New Roman"/>
                <w:b/>
                <w:sz w:val="28"/>
                <w:szCs w:val="28"/>
              </w:rPr>
              <w:t>Нур-Султан</w:t>
            </w:r>
          </w:p>
          <w:p w:rsidR="00FB6124" w:rsidRPr="00F3451D" w:rsidRDefault="00FB6124" w:rsidP="000433C3">
            <w:pPr>
              <w:spacing w:after="0" w:line="240" w:lineRule="auto"/>
              <w:jc w:val="center"/>
              <w:rPr>
                <w:rFonts w:ascii="Times New Roman" w:hAnsi="Times New Roman" w:cs="Times New Roman"/>
                <w:b/>
                <w:color w:val="800080"/>
                <w:sz w:val="28"/>
                <w:szCs w:val="28"/>
              </w:rPr>
            </w:pPr>
          </w:p>
        </w:tc>
      </w:tr>
    </w:tbl>
    <w:p w:rsidR="00FB6124" w:rsidRPr="00F3451D" w:rsidRDefault="00FB6124" w:rsidP="00FB6124">
      <w:pPr>
        <w:spacing w:after="0" w:line="240" w:lineRule="auto"/>
        <w:jc w:val="center"/>
        <w:rPr>
          <w:rFonts w:ascii="Times New Roman" w:hAnsi="Times New Roman" w:cs="Times New Roman"/>
          <w:b/>
          <w:sz w:val="28"/>
          <w:szCs w:val="28"/>
        </w:rPr>
      </w:pPr>
      <w:r w:rsidRPr="00F3451D">
        <w:rPr>
          <w:rFonts w:ascii="Times New Roman" w:hAnsi="Times New Roman" w:cs="Times New Roman"/>
          <w:b/>
          <w:sz w:val="28"/>
          <w:szCs w:val="28"/>
        </w:rPr>
        <w:t>СОВМЕСТНЫЙ ПРИКАЗ</w:t>
      </w:r>
    </w:p>
    <w:p w:rsidR="00FB6124" w:rsidRPr="00F3451D" w:rsidRDefault="00FB6124" w:rsidP="00FB6124">
      <w:pPr>
        <w:spacing w:after="0" w:line="240" w:lineRule="auto"/>
        <w:ind w:right="5668"/>
        <w:jc w:val="both"/>
        <w:rPr>
          <w:rFonts w:ascii="Times New Roman" w:hAnsi="Times New Roman" w:cs="Times New Roman"/>
          <w:b/>
          <w:sz w:val="28"/>
          <w:szCs w:val="28"/>
        </w:rPr>
      </w:pPr>
    </w:p>
    <w:p w:rsidR="00FB6124" w:rsidRPr="00F3451D" w:rsidRDefault="00FB6124" w:rsidP="00FB6124">
      <w:pPr>
        <w:spacing w:after="0" w:line="240" w:lineRule="auto"/>
        <w:ind w:right="5668"/>
        <w:jc w:val="both"/>
        <w:rPr>
          <w:rFonts w:ascii="Times New Roman" w:hAnsi="Times New Roman" w:cs="Times New Roman"/>
          <w:b/>
          <w:sz w:val="28"/>
          <w:szCs w:val="28"/>
        </w:rPr>
      </w:pPr>
    </w:p>
    <w:p w:rsidR="00FB6124" w:rsidRPr="00F3451D" w:rsidRDefault="00E01BB6" w:rsidP="00E03FDD">
      <w:pPr>
        <w:tabs>
          <w:tab w:val="left" w:pos="3969"/>
          <w:tab w:val="left" w:pos="4111"/>
        </w:tabs>
        <w:spacing w:after="0" w:line="240" w:lineRule="auto"/>
        <w:ind w:right="281"/>
        <w:jc w:val="center"/>
        <w:rPr>
          <w:rFonts w:ascii="Times New Roman" w:hAnsi="Times New Roman" w:cs="Times New Roman"/>
          <w:b/>
          <w:sz w:val="28"/>
          <w:szCs w:val="28"/>
        </w:rPr>
      </w:pPr>
      <w:r w:rsidRPr="00F3451D">
        <w:rPr>
          <w:rFonts w:ascii="Times New Roman" w:hAnsi="Times New Roman" w:cs="Times New Roman"/>
          <w:b/>
          <w:sz w:val="28"/>
          <w:szCs w:val="28"/>
        </w:rPr>
        <w:t xml:space="preserve">Об утверждении </w:t>
      </w:r>
      <w:r w:rsidR="0030684A" w:rsidRPr="00F3451D">
        <w:rPr>
          <w:rFonts w:ascii="Times New Roman" w:hAnsi="Times New Roman" w:cs="Times New Roman"/>
          <w:b/>
          <w:sz w:val="28"/>
          <w:szCs w:val="28"/>
        </w:rPr>
        <w:t xml:space="preserve">Правил представления органом государственных доходов </w:t>
      </w:r>
      <w:r w:rsidR="005F0D9F" w:rsidRPr="00F3451D">
        <w:rPr>
          <w:rFonts w:ascii="Times New Roman" w:hAnsi="Times New Roman" w:cs="Times New Roman"/>
          <w:b/>
          <w:sz w:val="28"/>
          <w:szCs w:val="28"/>
        </w:rPr>
        <w:t xml:space="preserve">конфиденциальной информации </w:t>
      </w:r>
      <w:r w:rsidR="00ED4682" w:rsidRPr="00F3451D">
        <w:rPr>
          <w:rFonts w:ascii="Times New Roman" w:hAnsi="Times New Roman" w:cs="Times New Roman"/>
          <w:b/>
          <w:sz w:val="28"/>
          <w:szCs w:val="28"/>
        </w:rPr>
        <w:t xml:space="preserve">Министерству торговли и интеграции Республики Казахстан </w:t>
      </w:r>
    </w:p>
    <w:p w:rsidR="004A062B" w:rsidRPr="00F3451D" w:rsidRDefault="004A062B" w:rsidP="004A062B">
      <w:pPr>
        <w:tabs>
          <w:tab w:val="left" w:pos="3969"/>
          <w:tab w:val="left" w:pos="4111"/>
        </w:tabs>
        <w:spacing w:after="0" w:line="240" w:lineRule="auto"/>
        <w:ind w:left="426" w:right="281" w:firstLine="283"/>
        <w:jc w:val="center"/>
        <w:rPr>
          <w:sz w:val="28"/>
          <w:szCs w:val="28"/>
        </w:rPr>
      </w:pPr>
    </w:p>
    <w:p w:rsidR="00FB6124" w:rsidRPr="00F3451D" w:rsidRDefault="00F11BB2" w:rsidP="00D1227F">
      <w:pPr>
        <w:pStyle w:val="a3"/>
        <w:spacing w:before="0" w:beforeAutospacing="0" w:after="0" w:afterAutospacing="0"/>
        <w:ind w:firstLine="708"/>
        <w:jc w:val="both"/>
        <w:rPr>
          <w:b/>
          <w:bCs/>
          <w:sz w:val="28"/>
          <w:szCs w:val="28"/>
        </w:rPr>
      </w:pPr>
      <w:r w:rsidRPr="00F3451D">
        <w:rPr>
          <w:sz w:val="28"/>
          <w:szCs w:val="28"/>
        </w:rPr>
        <w:t xml:space="preserve">В соответствии с </w:t>
      </w:r>
      <w:r w:rsidR="005F0D9F" w:rsidRPr="00F3451D">
        <w:rPr>
          <w:sz w:val="28"/>
          <w:szCs w:val="28"/>
        </w:rPr>
        <w:t xml:space="preserve">подпунктом 3) </w:t>
      </w:r>
      <w:r w:rsidR="00FB6124" w:rsidRPr="00F3451D">
        <w:rPr>
          <w:sz w:val="28"/>
          <w:szCs w:val="28"/>
        </w:rPr>
        <w:t>пункт</w:t>
      </w:r>
      <w:r w:rsidR="00541CF5" w:rsidRPr="00F3451D">
        <w:rPr>
          <w:sz w:val="28"/>
          <w:szCs w:val="28"/>
        </w:rPr>
        <w:t>а</w:t>
      </w:r>
      <w:r w:rsidR="00FB6124" w:rsidRPr="00F3451D">
        <w:rPr>
          <w:sz w:val="28"/>
          <w:szCs w:val="28"/>
        </w:rPr>
        <w:t xml:space="preserve"> </w:t>
      </w:r>
      <w:r w:rsidR="00C16940" w:rsidRPr="00F3451D">
        <w:rPr>
          <w:sz w:val="28"/>
          <w:szCs w:val="28"/>
        </w:rPr>
        <w:t>3</w:t>
      </w:r>
      <w:r w:rsidR="003272B8" w:rsidRPr="00F3451D">
        <w:rPr>
          <w:sz w:val="28"/>
          <w:szCs w:val="28"/>
        </w:rPr>
        <w:t xml:space="preserve"> </w:t>
      </w:r>
      <w:r w:rsidR="00FC1923" w:rsidRPr="00F3451D">
        <w:rPr>
          <w:sz w:val="28"/>
          <w:szCs w:val="28"/>
        </w:rPr>
        <w:t>с</w:t>
      </w:r>
      <w:r w:rsidR="00C16940" w:rsidRPr="00F3451D">
        <w:rPr>
          <w:sz w:val="28"/>
          <w:szCs w:val="28"/>
        </w:rPr>
        <w:t>татьи 19 Кодекса Республики Казахстан от 26 декабря 2017 года «О таможенном регулировании в Республик</w:t>
      </w:r>
      <w:r w:rsidR="006224BA" w:rsidRPr="00F3451D">
        <w:rPr>
          <w:sz w:val="28"/>
          <w:szCs w:val="28"/>
        </w:rPr>
        <w:t>е</w:t>
      </w:r>
      <w:r w:rsidR="00C16940" w:rsidRPr="00F3451D">
        <w:rPr>
          <w:sz w:val="28"/>
          <w:szCs w:val="28"/>
        </w:rPr>
        <w:t xml:space="preserve"> Казахстан»</w:t>
      </w:r>
      <w:r w:rsidR="00622C87" w:rsidRPr="00F3451D">
        <w:rPr>
          <w:sz w:val="28"/>
          <w:szCs w:val="28"/>
        </w:rPr>
        <w:t xml:space="preserve">, </w:t>
      </w:r>
      <w:r w:rsidR="00FB6124" w:rsidRPr="00F3451D">
        <w:rPr>
          <w:b/>
          <w:bCs/>
          <w:sz w:val="28"/>
          <w:szCs w:val="28"/>
        </w:rPr>
        <w:t>ПРИКАЗЫВАЕМ:</w:t>
      </w:r>
      <w:bookmarkStart w:id="0" w:name="z2"/>
      <w:bookmarkEnd w:id="0"/>
    </w:p>
    <w:p w:rsidR="00FB6124" w:rsidRPr="00F3451D" w:rsidRDefault="00D1227F" w:rsidP="00FB6124">
      <w:pPr>
        <w:pStyle w:val="a3"/>
        <w:spacing w:before="0" w:beforeAutospacing="0" w:after="0" w:afterAutospacing="0"/>
        <w:ind w:firstLine="708"/>
        <w:jc w:val="both"/>
        <w:rPr>
          <w:sz w:val="28"/>
          <w:szCs w:val="28"/>
        </w:rPr>
      </w:pPr>
      <w:r w:rsidRPr="00F3451D">
        <w:rPr>
          <w:sz w:val="28"/>
          <w:szCs w:val="28"/>
        </w:rPr>
        <w:t xml:space="preserve">1. </w:t>
      </w:r>
      <w:r w:rsidR="00FB6124" w:rsidRPr="00F3451D">
        <w:rPr>
          <w:sz w:val="28"/>
          <w:szCs w:val="28"/>
        </w:rPr>
        <w:t>Утвердить</w:t>
      </w:r>
      <w:bookmarkStart w:id="1" w:name="z13"/>
      <w:bookmarkEnd w:id="1"/>
      <w:r w:rsidR="005F0D9F" w:rsidRPr="00F3451D">
        <w:rPr>
          <w:sz w:val="28"/>
          <w:szCs w:val="28"/>
        </w:rPr>
        <w:t xml:space="preserve"> </w:t>
      </w:r>
      <w:r w:rsidR="0030684A" w:rsidRPr="00F3451D">
        <w:rPr>
          <w:sz w:val="28"/>
          <w:szCs w:val="28"/>
        </w:rPr>
        <w:t xml:space="preserve">Правила </w:t>
      </w:r>
      <w:r w:rsidR="005F0D9F" w:rsidRPr="00F3451D">
        <w:rPr>
          <w:sz w:val="28"/>
          <w:szCs w:val="28"/>
        </w:rPr>
        <w:t>представления органом государственных доходов конфиденциальной информации Министерству торговли и интеграции Республики Казахстан.</w:t>
      </w:r>
      <w:bookmarkStart w:id="2" w:name="z14"/>
      <w:bookmarkEnd w:id="2"/>
    </w:p>
    <w:p w:rsidR="00FB6124" w:rsidRPr="00F3451D" w:rsidRDefault="00FB6124" w:rsidP="00E13B17">
      <w:pPr>
        <w:pStyle w:val="a3"/>
        <w:spacing w:before="0" w:beforeAutospacing="0" w:after="0" w:afterAutospacing="0"/>
        <w:ind w:firstLine="708"/>
        <w:jc w:val="both"/>
        <w:rPr>
          <w:color w:val="000000"/>
          <w:sz w:val="28"/>
          <w:szCs w:val="28"/>
        </w:rPr>
      </w:pPr>
      <w:r w:rsidRPr="00F3451D">
        <w:rPr>
          <w:sz w:val="28"/>
          <w:szCs w:val="28"/>
        </w:rPr>
        <w:t xml:space="preserve">2. </w:t>
      </w:r>
      <w:r w:rsidRPr="00F3451D">
        <w:rPr>
          <w:rFonts w:eastAsia="Consolas"/>
          <w:color w:val="000000"/>
          <w:sz w:val="28"/>
          <w:szCs w:val="28"/>
        </w:rPr>
        <w:t>Комитет</w:t>
      </w:r>
      <w:r w:rsidR="00F77051" w:rsidRPr="00F3451D">
        <w:rPr>
          <w:rFonts w:eastAsia="Consolas"/>
          <w:color w:val="000000"/>
          <w:sz w:val="28"/>
          <w:szCs w:val="28"/>
        </w:rPr>
        <w:t>у</w:t>
      </w:r>
      <w:r w:rsidRPr="00F3451D">
        <w:rPr>
          <w:rFonts w:eastAsia="Consolas"/>
          <w:color w:val="000000"/>
          <w:sz w:val="28"/>
          <w:szCs w:val="28"/>
        </w:rPr>
        <w:t xml:space="preserve"> государственных доходов Министерства</w:t>
      </w:r>
      <w:r w:rsidR="003C7F81" w:rsidRPr="00F3451D">
        <w:rPr>
          <w:rFonts w:eastAsia="Consolas"/>
          <w:color w:val="000000"/>
          <w:sz w:val="28"/>
          <w:szCs w:val="28"/>
        </w:rPr>
        <w:t xml:space="preserve"> финансов Республики Казахстан</w:t>
      </w:r>
      <w:r w:rsidR="00007BD8" w:rsidRPr="00F3451D">
        <w:rPr>
          <w:rFonts w:eastAsia="Consolas"/>
          <w:color w:val="000000"/>
          <w:sz w:val="28"/>
          <w:szCs w:val="28"/>
        </w:rPr>
        <w:t xml:space="preserve"> и </w:t>
      </w:r>
      <w:r w:rsidR="00984BCD" w:rsidRPr="00F3451D">
        <w:rPr>
          <w:rFonts w:eastAsia="Consolas"/>
          <w:color w:val="000000"/>
          <w:sz w:val="28"/>
          <w:szCs w:val="28"/>
        </w:rPr>
        <w:t>Департамент</w:t>
      </w:r>
      <w:r w:rsidR="00F77051" w:rsidRPr="00F3451D">
        <w:rPr>
          <w:rFonts w:eastAsia="Consolas"/>
          <w:color w:val="000000"/>
          <w:sz w:val="28"/>
          <w:szCs w:val="28"/>
        </w:rPr>
        <w:t>у</w:t>
      </w:r>
      <w:r w:rsidR="00984BCD" w:rsidRPr="00F3451D">
        <w:rPr>
          <w:rFonts w:eastAsia="Consolas"/>
          <w:color w:val="000000"/>
          <w:sz w:val="28"/>
          <w:szCs w:val="28"/>
        </w:rPr>
        <w:t xml:space="preserve"> внешнеторговой деятельности </w:t>
      </w:r>
      <w:r w:rsidR="00007BD8" w:rsidRPr="00F3451D">
        <w:rPr>
          <w:color w:val="000000"/>
          <w:sz w:val="28"/>
          <w:szCs w:val="28"/>
        </w:rPr>
        <w:t>Министерств</w:t>
      </w:r>
      <w:r w:rsidR="00984BCD" w:rsidRPr="00F3451D">
        <w:rPr>
          <w:color w:val="000000"/>
          <w:sz w:val="28"/>
          <w:szCs w:val="28"/>
        </w:rPr>
        <w:t>а</w:t>
      </w:r>
      <w:r w:rsidR="00007BD8" w:rsidRPr="00F3451D">
        <w:rPr>
          <w:color w:val="000000"/>
          <w:sz w:val="28"/>
          <w:szCs w:val="28"/>
        </w:rPr>
        <w:t xml:space="preserve"> торговли и интеграции Республики Казахстан</w:t>
      </w:r>
      <w:r w:rsidR="00007BD8" w:rsidRPr="00F3451D">
        <w:rPr>
          <w:sz w:val="28"/>
          <w:szCs w:val="28"/>
        </w:rPr>
        <w:t xml:space="preserve"> </w:t>
      </w:r>
      <w:r w:rsidRPr="00F3451D">
        <w:rPr>
          <w:rFonts w:eastAsia="Consolas"/>
          <w:color w:val="000000"/>
          <w:sz w:val="28"/>
          <w:szCs w:val="28"/>
        </w:rPr>
        <w:t>в установленном закон</w:t>
      </w:r>
      <w:r w:rsidR="00E13B17" w:rsidRPr="00F3451D">
        <w:rPr>
          <w:rFonts w:eastAsia="Consolas"/>
          <w:color w:val="000000"/>
          <w:sz w:val="28"/>
          <w:szCs w:val="28"/>
        </w:rPr>
        <w:t xml:space="preserve">одательством порядке обеспечить </w:t>
      </w:r>
      <w:r w:rsidRPr="00F3451D">
        <w:rPr>
          <w:color w:val="000000"/>
          <w:sz w:val="28"/>
          <w:szCs w:val="28"/>
        </w:rPr>
        <w:t>размещение настоящего совместного приказа на интернет-ресурс</w:t>
      </w:r>
      <w:r w:rsidR="00007BD8" w:rsidRPr="00F3451D">
        <w:rPr>
          <w:color w:val="000000"/>
          <w:sz w:val="28"/>
          <w:szCs w:val="28"/>
        </w:rPr>
        <w:t>ах</w:t>
      </w:r>
      <w:r w:rsidRPr="00F3451D">
        <w:rPr>
          <w:color w:val="000000"/>
          <w:sz w:val="28"/>
          <w:szCs w:val="28"/>
        </w:rPr>
        <w:t xml:space="preserve"> </w:t>
      </w:r>
      <w:r w:rsidR="004122A7" w:rsidRPr="00F3451D">
        <w:rPr>
          <w:rFonts w:eastAsia="Consolas"/>
          <w:color w:val="000000"/>
          <w:sz w:val="28"/>
          <w:szCs w:val="28"/>
        </w:rPr>
        <w:t>Комитет</w:t>
      </w:r>
      <w:r w:rsidR="004122A7">
        <w:rPr>
          <w:rFonts w:eastAsia="Consolas"/>
          <w:color w:val="000000"/>
          <w:sz w:val="28"/>
          <w:szCs w:val="28"/>
        </w:rPr>
        <w:t>а</w:t>
      </w:r>
      <w:r w:rsidR="004122A7" w:rsidRPr="00F3451D">
        <w:rPr>
          <w:rFonts w:eastAsia="Consolas"/>
          <w:color w:val="000000"/>
          <w:sz w:val="28"/>
          <w:szCs w:val="28"/>
        </w:rPr>
        <w:t xml:space="preserve"> государственных доходов</w:t>
      </w:r>
      <w:r w:rsidR="004122A7" w:rsidRPr="00F3451D">
        <w:rPr>
          <w:color w:val="000000"/>
          <w:sz w:val="28"/>
          <w:szCs w:val="28"/>
        </w:rPr>
        <w:t xml:space="preserve"> </w:t>
      </w:r>
      <w:r w:rsidRPr="00F3451D">
        <w:rPr>
          <w:color w:val="000000"/>
          <w:sz w:val="28"/>
          <w:szCs w:val="28"/>
        </w:rPr>
        <w:t>Министерства финансов Республики Казахстан</w:t>
      </w:r>
      <w:r w:rsidR="00007BD8" w:rsidRPr="00F3451D">
        <w:rPr>
          <w:color w:val="000000"/>
          <w:sz w:val="28"/>
          <w:szCs w:val="28"/>
        </w:rPr>
        <w:t xml:space="preserve"> и Министерства торговли и интеграции Республики Казахстан</w:t>
      </w:r>
      <w:r w:rsidRPr="00F3451D">
        <w:rPr>
          <w:color w:val="000000"/>
          <w:sz w:val="28"/>
          <w:szCs w:val="28"/>
        </w:rPr>
        <w:t>.</w:t>
      </w:r>
    </w:p>
    <w:p w:rsidR="00FB6124" w:rsidRPr="00F3451D" w:rsidRDefault="004A062B" w:rsidP="00FB6124">
      <w:pPr>
        <w:spacing w:after="0" w:line="240" w:lineRule="auto"/>
        <w:ind w:firstLine="708"/>
        <w:jc w:val="both"/>
        <w:rPr>
          <w:rFonts w:ascii="Times New Roman" w:hAnsi="Times New Roman" w:cs="Times New Roman"/>
          <w:sz w:val="28"/>
          <w:szCs w:val="28"/>
        </w:rPr>
      </w:pPr>
      <w:r w:rsidRPr="00F3451D">
        <w:rPr>
          <w:rFonts w:ascii="Times New Roman" w:hAnsi="Times New Roman" w:cs="Times New Roman"/>
          <w:sz w:val="28"/>
          <w:szCs w:val="28"/>
        </w:rPr>
        <w:t>3</w:t>
      </w:r>
      <w:r w:rsidR="00FB6124" w:rsidRPr="00F3451D">
        <w:rPr>
          <w:rFonts w:ascii="Times New Roman" w:hAnsi="Times New Roman" w:cs="Times New Roman"/>
          <w:sz w:val="28"/>
          <w:szCs w:val="28"/>
        </w:rPr>
        <w:t>. Контроль за исполнением настоящего совместного приказа возложить на курирующих вице-министр</w:t>
      </w:r>
      <w:r w:rsidR="004122A7">
        <w:rPr>
          <w:rFonts w:ascii="Times New Roman" w:hAnsi="Times New Roman" w:cs="Times New Roman"/>
          <w:sz w:val="28"/>
          <w:szCs w:val="28"/>
        </w:rPr>
        <w:t>а</w:t>
      </w:r>
      <w:r w:rsidR="00FB6124" w:rsidRPr="00F3451D">
        <w:rPr>
          <w:rFonts w:ascii="Times New Roman" w:hAnsi="Times New Roman" w:cs="Times New Roman"/>
          <w:sz w:val="28"/>
          <w:szCs w:val="28"/>
        </w:rPr>
        <w:t xml:space="preserve"> </w:t>
      </w:r>
      <w:r w:rsidR="00136F1B" w:rsidRPr="00F3451D">
        <w:rPr>
          <w:rFonts w:ascii="Times New Roman" w:hAnsi="Times New Roman" w:cs="Times New Roman"/>
          <w:sz w:val="28"/>
          <w:szCs w:val="28"/>
        </w:rPr>
        <w:t>торговли и интеграции</w:t>
      </w:r>
      <w:r w:rsidR="00FB6124" w:rsidRPr="00F3451D">
        <w:rPr>
          <w:rFonts w:ascii="Times New Roman" w:hAnsi="Times New Roman" w:cs="Times New Roman"/>
          <w:sz w:val="28"/>
          <w:szCs w:val="28"/>
        </w:rPr>
        <w:t xml:space="preserve"> Республики Казахстан</w:t>
      </w:r>
      <w:r w:rsidR="004122A7">
        <w:rPr>
          <w:rFonts w:ascii="Times New Roman" w:hAnsi="Times New Roman" w:cs="Times New Roman"/>
          <w:sz w:val="28"/>
          <w:szCs w:val="28"/>
        </w:rPr>
        <w:t xml:space="preserve"> и заместителя председателя </w:t>
      </w:r>
      <w:r w:rsidR="004122A7" w:rsidRPr="004122A7">
        <w:rPr>
          <w:rFonts w:ascii="Times New Roman" w:hAnsi="Times New Roman" w:cs="Times New Roman"/>
          <w:sz w:val="28"/>
          <w:szCs w:val="28"/>
        </w:rPr>
        <w:t>Комитета государственных доходов Министерства финансов Республики Казахстан</w:t>
      </w:r>
      <w:r w:rsidR="00FB6124" w:rsidRPr="00F3451D">
        <w:rPr>
          <w:rFonts w:ascii="Times New Roman" w:hAnsi="Times New Roman" w:cs="Times New Roman"/>
          <w:sz w:val="28"/>
          <w:szCs w:val="28"/>
        </w:rPr>
        <w:t>.</w:t>
      </w:r>
    </w:p>
    <w:p w:rsidR="00FB6124" w:rsidRPr="00F3451D" w:rsidRDefault="004A062B" w:rsidP="00FB6124">
      <w:pPr>
        <w:spacing w:after="0" w:line="240" w:lineRule="auto"/>
        <w:ind w:firstLine="708"/>
        <w:jc w:val="both"/>
        <w:rPr>
          <w:rFonts w:ascii="Times New Roman" w:hAnsi="Times New Roman" w:cs="Times New Roman"/>
          <w:color w:val="000000"/>
          <w:sz w:val="28"/>
          <w:szCs w:val="28"/>
          <w:lang w:eastAsia="kk-KZ"/>
        </w:rPr>
      </w:pPr>
      <w:r w:rsidRPr="00F3451D">
        <w:rPr>
          <w:rFonts w:ascii="Times New Roman" w:hAnsi="Times New Roman" w:cs="Times New Roman"/>
          <w:sz w:val="28"/>
          <w:szCs w:val="28"/>
        </w:rPr>
        <w:t>4</w:t>
      </w:r>
      <w:r w:rsidR="00FB6124" w:rsidRPr="00F3451D">
        <w:rPr>
          <w:rFonts w:ascii="Times New Roman" w:hAnsi="Times New Roman" w:cs="Times New Roman"/>
          <w:sz w:val="28"/>
          <w:szCs w:val="28"/>
        </w:rPr>
        <w:t xml:space="preserve">. </w:t>
      </w:r>
      <w:r w:rsidR="00FB6124" w:rsidRPr="00F3451D">
        <w:rPr>
          <w:rFonts w:ascii="Times New Roman" w:hAnsi="Times New Roman" w:cs="Times New Roman"/>
          <w:color w:val="000000"/>
          <w:sz w:val="28"/>
          <w:szCs w:val="28"/>
          <w:lang w:eastAsia="kk-KZ"/>
        </w:rPr>
        <w:t>Настоящий совместный приказ вступает в силу по истечении десяти календарных дней после дня его первого официального опубликования.</w:t>
      </w:r>
    </w:p>
    <w:p w:rsidR="00FB6124" w:rsidRPr="00F3451D" w:rsidRDefault="00FB6124" w:rsidP="00FB6124">
      <w:pPr>
        <w:spacing w:after="0" w:line="240" w:lineRule="auto"/>
        <w:jc w:val="both"/>
        <w:rPr>
          <w:rFonts w:ascii="Times New Roman" w:hAnsi="Times New Roman" w:cs="Times New Roman"/>
          <w:sz w:val="28"/>
          <w:szCs w:val="28"/>
        </w:rPr>
      </w:pPr>
    </w:p>
    <w:p w:rsidR="00FB6124" w:rsidRPr="00F3451D" w:rsidRDefault="00FB6124" w:rsidP="00FB6124">
      <w:pPr>
        <w:pStyle w:val="a3"/>
        <w:spacing w:before="0" w:beforeAutospacing="0" w:after="0" w:afterAutospacing="0"/>
        <w:jc w:val="both"/>
        <w:rPr>
          <w:sz w:val="28"/>
          <w:szCs w:val="28"/>
        </w:rPr>
      </w:pPr>
    </w:p>
    <w:tbl>
      <w:tblPr>
        <w:tblStyle w:val="a5"/>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500"/>
      </w:tblGrid>
      <w:tr w:rsidR="00533E10" w:rsidRPr="00F3451D" w:rsidTr="003C4092">
        <w:tc>
          <w:tcPr>
            <w:tcW w:w="5495" w:type="dxa"/>
          </w:tcPr>
          <w:p w:rsidR="00533E10" w:rsidRPr="00F3451D" w:rsidRDefault="00B14DD9" w:rsidP="00B14DD9">
            <w:pPr>
              <w:pStyle w:val="a3"/>
              <w:tabs>
                <w:tab w:val="left" w:pos="2835"/>
              </w:tabs>
              <w:spacing w:before="0" w:beforeAutospacing="0" w:after="0" w:afterAutospacing="0"/>
              <w:ind w:right="1735"/>
              <w:rPr>
                <w:b/>
                <w:sz w:val="28"/>
                <w:szCs w:val="28"/>
              </w:rPr>
            </w:pPr>
            <w:r>
              <w:rPr>
                <w:b/>
                <w:sz w:val="28"/>
                <w:szCs w:val="28"/>
              </w:rPr>
              <w:t xml:space="preserve">Председатель Комитета государственных доходов </w:t>
            </w:r>
            <w:r w:rsidR="00533E10" w:rsidRPr="00F3451D">
              <w:rPr>
                <w:b/>
                <w:sz w:val="28"/>
                <w:szCs w:val="28"/>
              </w:rPr>
              <w:t>Минист</w:t>
            </w:r>
            <w:r w:rsidR="00E20B27">
              <w:rPr>
                <w:b/>
                <w:sz w:val="28"/>
                <w:szCs w:val="28"/>
              </w:rPr>
              <w:t>е</w:t>
            </w:r>
            <w:r w:rsidR="00533E10" w:rsidRPr="00F3451D">
              <w:rPr>
                <w:b/>
                <w:sz w:val="28"/>
                <w:szCs w:val="28"/>
              </w:rPr>
              <w:t>р</w:t>
            </w:r>
            <w:r w:rsidR="00E20B27">
              <w:rPr>
                <w:b/>
                <w:sz w:val="28"/>
                <w:szCs w:val="28"/>
              </w:rPr>
              <w:t>ств</w:t>
            </w:r>
            <w:r>
              <w:rPr>
                <w:b/>
                <w:sz w:val="28"/>
                <w:szCs w:val="28"/>
              </w:rPr>
              <w:t>а</w:t>
            </w:r>
            <w:r w:rsidR="00533E10" w:rsidRPr="00F3451D">
              <w:rPr>
                <w:b/>
                <w:sz w:val="28"/>
                <w:szCs w:val="28"/>
              </w:rPr>
              <w:t xml:space="preserve"> финансов</w:t>
            </w:r>
          </w:p>
          <w:p w:rsidR="009743DD" w:rsidRPr="00F3451D" w:rsidRDefault="00533E10" w:rsidP="00E13B17">
            <w:pPr>
              <w:pStyle w:val="a3"/>
              <w:tabs>
                <w:tab w:val="left" w:pos="2835"/>
              </w:tabs>
              <w:spacing w:before="0" w:beforeAutospacing="0" w:after="0" w:afterAutospacing="0"/>
              <w:ind w:right="2160"/>
              <w:rPr>
                <w:b/>
                <w:sz w:val="28"/>
                <w:szCs w:val="28"/>
              </w:rPr>
            </w:pPr>
            <w:r w:rsidRPr="00F3451D">
              <w:rPr>
                <w:b/>
                <w:sz w:val="28"/>
                <w:szCs w:val="28"/>
              </w:rPr>
              <w:t>Республики Казахстан</w:t>
            </w:r>
          </w:p>
          <w:p w:rsidR="00533E10" w:rsidRPr="00F3451D" w:rsidRDefault="00533E10" w:rsidP="00B14DD9">
            <w:pPr>
              <w:pStyle w:val="a3"/>
              <w:tabs>
                <w:tab w:val="left" w:pos="3828"/>
              </w:tabs>
              <w:spacing w:before="0" w:beforeAutospacing="0" w:after="0" w:afterAutospacing="0"/>
              <w:ind w:right="884"/>
              <w:rPr>
                <w:sz w:val="28"/>
                <w:szCs w:val="28"/>
              </w:rPr>
            </w:pPr>
            <w:r w:rsidRPr="00F3451D">
              <w:rPr>
                <w:b/>
                <w:sz w:val="28"/>
                <w:szCs w:val="28"/>
              </w:rPr>
              <w:lastRenderedPageBreak/>
              <w:t>_________</w:t>
            </w:r>
            <w:r w:rsidR="00E13B17" w:rsidRPr="00F3451D">
              <w:rPr>
                <w:b/>
                <w:sz w:val="28"/>
                <w:szCs w:val="28"/>
              </w:rPr>
              <w:t>_</w:t>
            </w:r>
            <w:r w:rsidR="00B14DD9">
              <w:rPr>
                <w:b/>
                <w:sz w:val="28"/>
                <w:szCs w:val="28"/>
              </w:rPr>
              <w:t>_____М</w:t>
            </w:r>
            <w:r w:rsidRPr="00F3451D">
              <w:rPr>
                <w:b/>
                <w:sz w:val="28"/>
                <w:szCs w:val="28"/>
              </w:rPr>
              <w:t>. С</w:t>
            </w:r>
            <w:r w:rsidR="00B14DD9">
              <w:rPr>
                <w:b/>
                <w:sz w:val="28"/>
                <w:szCs w:val="28"/>
              </w:rPr>
              <w:t>ултангазиев</w:t>
            </w:r>
          </w:p>
        </w:tc>
        <w:tc>
          <w:tcPr>
            <w:tcW w:w="4500" w:type="dxa"/>
          </w:tcPr>
          <w:p w:rsidR="00533E10" w:rsidRPr="00F3451D" w:rsidRDefault="00533E10" w:rsidP="00533E10">
            <w:pPr>
              <w:pStyle w:val="a3"/>
              <w:spacing w:before="0" w:beforeAutospacing="0" w:after="0" w:afterAutospacing="0"/>
              <w:jc w:val="right"/>
              <w:rPr>
                <w:b/>
                <w:sz w:val="28"/>
                <w:szCs w:val="28"/>
              </w:rPr>
            </w:pPr>
            <w:r w:rsidRPr="00F3451D">
              <w:rPr>
                <w:b/>
                <w:sz w:val="28"/>
                <w:szCs w:val="28"/>
              </w:rPr>
              <w:lastRenderedPageBreak/>
              <w:t>Министр торговли и интеграции</w:t>
            </w:r>
          </w:p>
          <w:p w:rsidR="00533E10" w:rsidRPr="00F3451D" w:rsidRDefault="00533E10" w:rsidP="00533E10">
            <w:pPr>
              <w:pStyle w:val="a3"/>
              <w:spacing w:before="0" w:beforeAutospacing="0" w:after="0" w:afterAutospacing="0"/>
              <w:jc w:val="right"/>
              <w:rPr>
                <w:b/>
                <w:sz w:val="28"/>
                <w:szCs w:val="28"/>
              </w:rPr>
            </w:pPr>
            <w:r w:rsidRPr="00F3451D">
              <w:rPr>
                <w:b/>
                <w:sz w:val="28"/>
                <w:szCs w:val="28"/>
              </w:rPr>
              <w:t>Республики Казахстан</w:t>
            </w:r>
          </w:p>
          <w:p w:rsidR="004664B4" w:rsidRPr="00F3451D" w:rsidRDefault="004664B4" w:rsidP="00533E10">
            <w:pPr>
              <w:pStyle w:val="a3"/>
              <w:spacing w:before="0" w:beforeAutospacing="0" w:after="0" w:afterAutospacing="0"/>
              <w:jc w:val="right"/>
              <w:rPr>
                <w:b/>
                <w:sz w:val="28"/>
                <w:szCs w:val="28"/>
              </w:rPr>
            </w:pPr>
          </w:p>
          <w:p w:rsidR="004664B4" w:rsidRPr="00F3451D" w:rsidRDefault="004664B4" w:rsidP="00533E10">
            <w:pPr>
              <w:pStyle w:val="a3"/>
              <w:spacing w:before="0" w:beforeAutospacing="0" w:after="0" w:afterAutospacing="0"/>
              <w:jc w:val="right"/>
              <w:rPr>
                <w:b/>
                <w:sz w:val="28"/>
                <w:szCs w:val="28"/>
              </w:rPr>
            </w:pPr>
          </w:p>
          <w:p w:rsidR="00533E10" w:rsidRDefault="00533E10" w:rsidP="00533E10">
            <w:pPr>
              <w:pStyle w:val="a3"/>
              <w:spacing w:before="0" w:beforeAutospacing="0" w:after="0" w:afterAutospacing="0"/>
              <w:jc w:val="right"/>
              <w:rPr>
                <w:b/>
                <w:sz w:val="28"/>
                <w:szCs w:val="28"/>
              </w:rPr>
            </w:pPr>
            <w:r w:rsidRPr="00F3451D">
              <w:rPr>
                <w:b/>
                <w:sz w:val="28"/>
                <w:szCs w:val="28"/>
              </w:rPr>
              <w:lastRenderedPageBreak/>
              <w:t>__________</w:t>
            </w:r>
            <w:r w:rsidR="00E13B17" w:rsidRPr="00F3451D">
              <w:rPr>
                <w:b/>
                <w:sz w:val="28"/>
                <w:szCs w:val="28"/>
              </w:rPr>
              <w:t>________</w:t>
            </w:r>
            <w:r w:rsidRPr="00F3451D">
              <w:rPr>
                <w:b/>
                <w:sz w:val="28"/>
                <w:szCs w:val="28"/>
              </w:rPr>
              <w:t xml:space="preserve"> Б. Султанов</w:t>
            </w:r>
          </w:p>
          <w:p w:rsidR="00B14DD9" w:rsidRPr="00F3451D" w:rsidRDefault="00B14DD9" w:rsidP="00533E10">
            <w:pPr>
              <w:pStyle w:val="a3"/>
              <w:spacing w:before="0" w:beforeAutospacing="0" w:after="0" w:afterAutospacing="0"/>
              <w:jc w:val="right"/>
              <w:rPr>
                <w:sz w:val="28"/>
                <w:szCs w:val="28"/>
              </w:rPr>
            </w:pPr>
          </w:p>
        </w:tc>
      </w:tr>
    </w:tbl>
    <w:p w:rsidR="00FB6124" w:rsidRPr="00B14DD9" w:rsidRDefault="00B14DD9" w:rsidP="00B14DD9">
      <w:pPr>
        <w:spacing w:after="0" w:line="240" w:lineRule="auto"/>
        <w:ind w:left="6372" w:right="-144" w:firstLine="432"/>
        <w:jc w:val="both"/>
        <w:rPr>
          <w:rFonts w:ascii="Times New Roman" w:eastAsia="Times New Roman" w:hAnsi="Times New Roman" w:cs="Times New Roman"/>
          <w:sz w:val="28"/>
          <w:szCs w:val="28"/>
          <w:lang w:eastAsia="ru-RU"/>
        </w:rPr>
      </w:pPr>
      <w:r w:rsidRPr="00B14DD9">
        <w:rPr>
          <w:rFonts w:ascii="Times New Roman" w:eastAsia="Times New Roman" w:hAnsi="Times New Roman" w:cs="Times New Roman"/>
          <w:sz w:val="28"/>
          <w:szCs w:val="28"/>
          <w:lang w:eastAsia="ru-RU"/>
        </w:rPr>
        <w:lastRenderedPageBreak/>
        <w:t>У</w:t>
      </w:r>
      <w:r w:rsidR="005F0D9F" w:rsidRPr="00B14DD9">
        <w:rPr>
          <w:rFonts w:ascii="Times New Roman" w:eastAsia="Times New Roman" w:hAnsi="Times New Roman" w:cs="Times New Roman"/>
          <w:sz w:val="28"/>
          <w:szCs w:val="28"/>
          <w:lang w:eastAsia="ru-RU"/>
        </w:rPr>
        <w:t>тверждены</w:t>
      </w:r>
    </w:p>
    <w:p w:rsidR="00FB6124" w:rsidRPr="00F3451D" w:rsidRDefault="00FB6124" w:rsidP="00FB6124">
      <w:pPr>
        <w:pStyle w:val="a3"/>
        <w:spacing w:before="0" w:beforeAutospacing="0" w:after="0" w:afterAutospacing="0"/>
        <w:ind w:left="5529"/>
        <w:jc w:val="center"/>
        <w:rPr>
          <w:sz w:val="28"/>
          <w:szCs w:val="28"/>
        </w:rPr>
      </w:pPr>
      <w:r w:rsidRPr="00F3451D">
        <w:rPr>
          <w:sz w:val="28"/>
          <w:szCs w:val="28"/>
        </w:rPr>
        <w:t>совместн</w:t>
      </w:r>
      <w:r w:rsidR="005F0D9F" w:rsidRPr="00F3451D">
        <w:rPr>
          <w:sz w:val="28"/>
          <w:szCs w:val="28"/>
        </w:rPr>
        <w:t>ым</w:t>
      </w:r>
      <w:r w:rsidRPr="00F3451D">
        <w:rPr>
          <w:sz w:val="28"/>
          <w:szCs w:val="28"/>
        </w:rPr>
        <w:t xml:space="preserve"> приказ</w:t>
      </w:r>
      <w:r w:rsidR="005F0D9F" w:rsidRPr="00F3451D">
        <w:rPr>
          <w:sz w:val="28"/>
          <w:szCs w:val="28"/>
        </w:rPr>
        <w:t>ом</w:t>
      </w:r>
    </w:p>
    <w:p w:rsidR="005F0D9F" w:rsidRPr="00F3451D" w:rsidRDefault="00B14DD9" w:rsidP="00ED4682">
      <w:pPr>
        <w:pStyle w:val="a3"/>
        <w:spacing w:before="0" w:beforeAutospacing="0" w:after="0" w:afterAutospacing="0"/>
        <w:ind w:left="5529"/>
        <w:jc w:val="center"/>
        <w:rPr>
          <w:b/>
          <w:sz w:val="28"/>
          <w:szCs w:val="28"/>
        </w:rPr>
      </w:pPr>
      <w:r>
        <w:rPr>
          <w:sz w:val="28"/>
          <w:szCs w:val="28"/>
        </w:rPr>
        <w:t xml:space="preserve">Председателя Комитета государственных доходов </w:t>
      </w:r>
    </w:p>
    <w:p w:rsidR="00FB6124" w:rsidRPr="00F3451D" w:rsidRDefault="00FB6124" w:rsidP="00FB6124">
      <w:pPr>
        <w:pStyle w:val="a3"/>
        <w:spacing w:before="0" w:beforeAutospacing="0" w:after="0" w:afterAutospacing="0"/>
        <w:ind w:left="5529"/>
        <w:jc w:val="center"/>
        <w:rPr>
          <w:sz w:val="28"/>
          <w:szCs w:val="28"/>
        </w:rPr>
      </w:pPr>
      <w:r w:rsidRPr="00F3451D">
        <w:rPr>
          <w:sz w:val="28"/>
          <w:szCs w:val="28"/>
        </w:rPr>
        <w:t>Минист</w:t>
      </w:r>
      <w:r w:rsidR="00B14DD9">
        <w:rPr>
          <w:sz w:val="28"/>
          <w:szCs w:val="28"/>
        </w:rPr>
        <w:t>ерства</w:t>
      </w:r>
      <w:r w:rsidRPr="00F3451D">
        <w:rPr>
          <w:sz w:val="28"/>
          <w:szCs w:val="28"/>
        </w:rPr>
        <w:t xml:space="preserve"> финансов</w:t>
      </w:r>
    </w:p>
    <w:p w:rsidR="00FB6124" w:rsidRPr="00F3451D" w:rsidRDefault="00FB6124" w:rsidP="00FB6124">
      <w:pPr>
        <w:pStyle w:val="a3"/>
        <w:spacing w:before="0" w:beforeAutospacing="0" w:after="0" w:afterAutospacing="0"/>
        <w:ind w:left="5529"/>
        <w:jc w:val="center"/>
        <w:rPr>
          <w:sz w:val="28"/>
          <w:szCs w:val="28"/>
        </w:rPr>
      </w:pPr>
      <w:r w:rsidRPr="00F3451D">
        <w:rPr>
          <w:sz w:val="28"/>
          <w:szCs w:val="28"/>
        </w:rPr>
        <w:t>Республики Казахстан</w:t>
      </w:r>
    </w:p>
    <w:p w:rsidR="00FB6124" w:rsidRPr="00F3451D" w:rsidRDefault="00FB6124" w:rsidP="00FB6124">
      <w:pPr>
        <w:pStyle w:val="a3"/>
        <w:spacing w:before="0" w:beforeAutospacing="0" w:after="0" w:afterAutospacing="0"/>
        <w:ind w:left="5529"/>
        <w:jc w:val="center"/>
        <w:rPr>
          <w:sz w:val="28"/>
          <w:szCs w:val="28"/>
        </w:rPr>
      </w:pPr>
      <w:r w:rsidRPr="00F3451D">
        <w:rPr>
          <w:sz w:val="28"/>
          <w:szCs w:val="28"/>
        </w:rPr>
        <w:t xml:space="preserve">от «__»____ 20__ года № ___ и Министра </w:t>
      </w:r>
      <w:r w:rsidR="0090763D" w:rsidRPr="00F3451D">
        <w:rPr>
          <w:sz w:val="28"/>
          <w:szCs w:val="28"/>
        </w:rPr>
        <w:t>торговли и интеграции</w:t>
      </w:r>
      <w:r w:rsidRPr="00F3451D">
        <w:rPr>
          <w:sz w:val="28"/>
          <w:szCs w:val="28"/>
        </w:rPr>
        <w:t xml:space="preserve"> Республики Казахстан</w:t>
      </w:r>
    </w:p>
    <w:p w:rsidR="00FB6124" w:rsidRPr="00F3451D" w:rsidRDefault="00FB6124" w:rsidP="00FB6124">
      <w:pPr>
        <w:pStyle w:val="a3"/>
        <w:spacing w:before="0" w:beforeAutospacing="0" w:after="0" w:afterAutospacing="0"/>
        <w:ind w:left="5529"/>
        <w:jc w:val="center"/>
        <w:rPr>
          <w:sz w:val="28"/>
          <w:szCs w:val="28"/>
        </w:rPr>
      </w:pPr>
      <w:r w:rsidRPr="00F3451D">
        <w:rPr>
          <w:sz w:val="28"/>
          <w:szCs w:val="28"/>
        </w:rPr>
        <w:t>от «__» ____ 20__ года № ___</w:t>
      </w:r>
    </w:p>
    <w:p w:rsidR="00FB6124" w:rsidRPr="00F3451D" w:rsidRDefault="00FB6124" w:rsidP="00FB6124">
      <w:pPr>
        <w:pStyle w:val="a3"/>
        <w:spacing w:before="0" w:beforeAutospacing="0" w:after="0" w:afterAutospacing="0"/>
        <w:ind w:left="5529"/>
        <w:jc w:val="center"/>
        <w:rPr>
          <w:sz w:val="28"/>
          <w:szCs w:val="28"/>
        </w:rPr>
      </w:pPr>
    </w:p>
    <w:p w:rsidR="002C1DAC" w:rsidRPr="00F3451D" w:rsidRDefault="002C1DAC" w:rsidP="00FB6124">
      <w:pPr>
        <w:pStyle w:val="a3"/>
        <w:spacing w:before="0" w:beforeAutospacing="0" w:after="0" w:afterAutospacing="0"/>
        <w:ind w:left="5529"/>
        <w:jc w:val="center"/>
        <w:rPr>
          <w:sz w:val="28"/>
          <w:szCs w:val="28"/>
        </w:rPr>
      </w:pPr>
    </w:p>
    <w:p w:rsidR="00E13B17" w:rsidRPr="00F3451D" w:rsidRDefault="00E13B17" w:rsidP="00E13B17">
      <w:pPr>
        <w:pStyle w:val="3"/>
        <w:spacing w:before="0" w:beforeAutospacing="0" w:after="0" w:afterAutospacing="0"/>
        <w:jc w:val="center"/>
        <w:rPr>
          <w:sz w:val="28"/>
          <w:szCs w:val="28"/>
        </w:rPr>
      </w:pPr>
      <w:r w:rsidRPr="00F3451D">
        <w:rPr>
          <w:sz w:val="28"/>
          <w:szCs w:val="28"/>
        </w:rPr>
        <w:t>Правила</w:t>
      </w:r>
    </w:p>
    <w:p w:rsidR="00ED4682" w:rsidRPr="00F3451D" w:rsidRDefault="005F0D9F" w:rsidP="00E13B17">
      <w:pPr>
        <w:pStyle w:val="3"/>
        <w:spacing w:before="0" w:beforeAutospacing="0" w:after="0" w:afterAutospacing="0"/>
        <w:jc w:val="center"/>
        <w:rPr>
          <w:sz w:val="28"/>
          <w:szCs w:val="28"/>
        </w:rPr>
      </w:pPr>
      <w:r w:rsidRPr="00F3451D">
        <w:rPr>
          <w:sz w:val="28"/>
          <w:szCs w:val="28"/>
        </w:rPr>
        <w:t>представления органом государственных доходов конфиденциальной информации Министерству торговли и интеграции Республики Казахстан</w:t>
      </w:r>
    </w:p>
    <w:p w:rsidR="005F0D9F" w:rsidRPr="00F3451D" w:rsidRDefault="005F0D9F" w:rsidP="00E13B17">
      <w:pPr>
        <w:pStyle w:val="3"/>
        <w:spacing w:before="0" w:beforeAutospacing="0" w:after="0" w:afterAutospacing="0"/>
        <w:jc w:val="center"/>
        <w:rPr>
          <w:sz w:val="28"/>
          <w:szCs w:val="28"/>
        </w:rPr>
      </w:pPr>
    </w:p>
    <w:p w:rsidR="00E13B17" w:rsidRPr="00F3451D" w:rsidRDefault="00E13B17" w:rsidP="00E13B17">
      <w:pPr>
        <w:pStyle w:val="3"/>
        <w:spacing w:before="0" w:beforeAutospacing="0" w:after="0" w:afterAutospacing="0"/>
        <w:jc w:val="center"/>
        <w:rPr>
          <w:sz w:val="28"/>
          <w:szCs w:val="28"/>
        </w:rPr>
      </w:pPr>
      <w:r w:rsidRPr="00F3451D">
        <w:rPr>
          <w:sz w:val="28"/>
          <w:szCs w:val="28"/>
        </w:rPr>
        <w:t>Глава 1. Общ</w:t>
      </w:r>
      <w:r w:rsidR="00ED4682" w:rsidRPr="00F3451D">
        <w:rPr>
          <w:sz w:val="28"/>
          <w:szCs w:val="28"/>
        </w:rPr>
        <w:t>и</w:t>
      </w:r>
      <w:r w:rsidRPr="00F3451D">
        <w:rPr>
          <w:sz w:val="28"/>
          <w:szCs w:val="28"/>
        </w:rPr>
        <w:t>е положени</w:t>
      </w:r>
      <w:r w:rsidR="00ED4682" w:rsidRPr="00F3451D">
        <w:rPr>
          <w:sz w:val="28"/>
          <w:szCs w:val="28"/>
        </w:rPr>
        <w:t>я</w:t>
      </w:r>
    </w:p>
    <w:p w:rsidR="006F2448" w:rsidRPr="00F3451D" w:rsidRDefault="006F2448" w:rsidP="006F2448">
      <w:pPr>
        <w:pStyle w:val="3"/>
        <w:spacing w:before="0" w:beforeAutospacing="0" w:after="0" w:afterAutospacing="0"/>
        <w:jc w:val="both"/>
        <w:rPr>
          <w:sz w:val="28"/>
          <w:szCs w:val="28"/>
        </w:rPr>
      </w:pPr>
    </w:p>
    <w:p w:rsidR="00F3451D" w:rsidRDefault="00E13B17" w:rsidP="008E7705">
      <w:pPr>
        <w:pStyle w:val="3"/>
        <w:numPr>
          <w:ilvl w:val="0"/>
          <w:numId w:val="7"/>
        </w:numPr>
        <w:spacing w:before="0" w:beforeAutospacing="0" w:after="0" w:afterAutospacing="0"/>
        <w:ind w:left="0" w:firstLine="709"/>
        <w:jc w:val="both"/>
        <w:rPr>
          <w:b w:val="0"/>
          <w:sz w:val="28"/>
          <w:szCs w:val="28"/>
        </w:rPr>
      </w:pPr>
      <w:r w:rsidRPr="00F3451D">
        <w:rPr>
          <w:b w:val="0"/>
          <w:sz w:val="28"/>
          <w:szCs w:val="28"/>
        </w:rPr>
        <w:t xml:space="preserve">Настоящие Правила </w:t>
      </w:r>
      <w:r w:rsidR="008E7705" w:rsidRPr="00F3451D">
        <w:rPr>
          <w:b w:val="0"/>
          <w:sz w:val="28"/>
          <w:szCs w:val="28"/>
        </w:rPr>
        <w:t xml:space="preserve"> </w:t>
      </w:r>
      <w:r w:rsidR="005F0D9F" w:rsidRPr="00F3451D">
        <w:rPr>
          <w:b w:val="0"/>
          <w:sz w:val="28"/>
          <w:szCs w:val="28"/>
        </w:rPr>
        <w:t xml:space="preserve">представления органом государственных доходов конфиденциальной информации Министерству торговли и интеграции Республики Казахстан </w:t>
      </w:r>
      <w:r w:rsidR="008E7705" w:rsidRPr="00F3451D">
        <w:rPr>
          <w:b w:val="0"/>
          <w:sz w:val="28"/>
          <w:szCs w:val="28"/>
        </w:rPr>
        <w:t xml:space="preserve">(далее </w:t>
      </w:r>
      <w:r w:rsidR="005F0D9F" w:rsidRPr="00F3451D">
        <w:rPr>
          <w:b w:val="0"/>
          <w:sz w:val="28"/>
          <w:szCs w:val="28"/>
        </w:rPr>
        <w:t>–</w:t>
      </w:r>
      <w:r w:rsidR="008E7705" w:rsidRPr="00F3451D">
        <w:rPr>
          <w:b w:val="0"/>
          <w:sz w:val="28"/>
          <w:szCs w:val="28"/>
        </w:rPr>
        <w:t xml:space="preserve"> Правила) </w:t>
      </w:r>
      <w:r w:rsidRPr="00F3451D">
        <w:rPr>
          <w:b w:val="0"/>
          <w:sz w:val="28"/>
          <w:szCs w:val="28"/>
        </w:rPr>
        <w:t xml:space="preserve">разработаны в соответствии с </w:t>
      </w:r>
      <w:r w:rsidR="005F0D9F" w:rsidRPr="00F3451D">
        <w:rPr>
          <w:b w:val="0"/>
          <w:sz w:val="28"/>
          <w:szCs w:val="28"/>
        </w:rPr>
        <w:t xml:space="preserve">подпунктом 3) </w:t>
      </w:r>
      <w:r w:rsidRPr="00F3451D">
        <w:rPr>
          <w:b w:val="0"/>
          <w:sz w:val="28"/>
          <w:szCs w:val="28"/>
        </w:rPr>
        <w:t>пункт</w:t>
      </w:r>
      <w:r w:rsidR="003272B8" w:rsidRPr="00F3451D">
        <w:rPr>
          <w:b w:val="0"/>
          <w:sz w:val="28"/>
          <w:szCs w:val="28"/>
        </w:rPr>
        <w:t>а</w:t>
      </w:r>
      <w:r w:rsidRPr="00F3451D">
        <w:rPr>
          <w:b w:val="0"/>
          <w:sz w:val="28"/>
          <w:szCs w:val="28"/>
        </w:rPr>
        <w:t xml:space="preserve"> 3</w:t>
      </w:r>
      <w:r w:rsidR="003272B8" w:rsidRPr="00F3451D">
        <w:rPr>
          <w:b w:val="0"/>
          <w:sz w:val="28"/>
          <w:szCs w:val="28"/>
        </w:rPr>
        <w:t xml:space="preserve"> </w:t>
      </w:r>
      <w:r w:rsidR="00B57AD3" w:rsidRPr="00F3451D">
        <w:rPr>
          <w:b w:val="0"/>
          <w:sz w:val="28"/>
          <w:szCs w:val="28"/>
        </w:rPr>
        <w:t>статьи 19 Кодекса Республики Казахстан от 26 декабря 2017 года «О таможенном регулировании в Республике Казахстан» (далее – Кодекс),  для реализации</w:t>
      </w:r>
      <w:r w:rsidR="003272B8" w:rsidRPr="00F3451D">
        <w:rPr>
          <w:b w:val="0"/>
          <w:sz w:val="28"/>
          <w:szCs w:val="28"/>
        </w:rPr>
        <w:t xml:space="preserve"> </w:t>
      </w:r>
      <w:r w:rsidR="005F0D9F" w:rsidRPr="00F3451D">
        <w:rPr>
          <w:b w:val="0"/>
          <w:sz w:val="28"/>
          <w:szCs w:val="28"/>
        </w:rPr>
        <w:t xml:space="preserve">пункта </w:t>
      </w:r>
      <w:r w:rsidR="003272B8" w:rsidRPr="00F3451D">
        <w:rPr>
          <w:b w:val="0"/>
          <w:sz w:val="28"/>
          <w:szCs w:val="28"/>
        </w:rPr>
        <w:t>4</w:t>
      </w:r>
      <w:r w:rsidRPr="00F3451D">
        <w:rPr>
          <w:b w:val="0"/>
          <w:sz w:val="28"/>
          <w:szCs w:val="28"/>
        </w:rPr>
        <w:t xml:space="preserve"> </w:t>
      </w:r>
      <w:r w:rsidR="008E7705" w:rsidRPr="00F3451D">
        <w:rPr>
          <w:b w:val="0"/>
          <w:sz w:val="28"/>
          <w:szCs w:val="28"/>
        </w:rPr>
        <w:t>с</w:t>
      </w:r>
      <w:r w:rsidRPr="00F3451D">
        <w:rPr>
          <w:b w:val="0"/>
          <w:sz w:val="28"/>
          <w:szCs w:val="28"/>
        </w:rPr>
        <w:t>татьи 19</w:t>
      </w:r>
      <w:r w:rsidR="00B57AD3" w:rsidRPr="00F3451D">
        <w:rPr>
          <w:b w:val="0"/>
          <w:sz w:val="28"/>
          <w:szCs w:val="28"/>
        </w:rPr>
        <w:t xml:space="preserve"> Кодекса</w:t>
      </w:r>
      <w:r w:rsidR="00541CF5" w:rsidRPr="00F3451D">
        <w:rPr>
          <w:b w:val="0"/>
          <w:sz w:val="28"/>
          <w:szCs w:val="28"/>
        </w:rPr>
        <w:t>, пункт</w:t>
      </w:r>
      <w:r w:rsidR="00B57AD3" w:rsidRPr="00F3451D">
        <w:rPr>
          <w:b w:val="0"/>
          <w:sz w:val="28"/>
          <w:szCs w:val="28"/>
        </w:rPr>
        <w:t>а</w:t>
      </w:r>
      <w:r w:rsidR="00D1227F" w:rsidRPr="00F3451D">
        <w:rPr>
          <w:b w:val="0"/>
          <w:sz w:val="28"/>
          <w:szCs w:val="28"/>
        </w:rPr>
        <w:t xml:space="preserve"> </w:t>
      </w:r>
      <w:r w:rsidR="00541CF5" w:rsidRPr="00F3451D">
        <w:rPr>
          <w:b w:val="0"/>
          <w:sz w:val="28"/>
          <w:szCs w:val="28"/>
        </w:rPr>
        <w:t xml:space="preserve">22 </w:t>
      </w:r>
      <w:r w:rsidR="00B2216C" w:rsidRPr="00F3451D">
        <w:rPr>
          <w:b w:val="0"/>
          <w:sz w:val="28"/>
          <w:szCs w:val="28"/>
        </w:rPr>
        <w:t>с</w:t>
      </w:r>
      <w:r w:rsidR="00541CF5" w:rsidRPr="00F3451D">
        <w:rPr>
          <w:b w:val="0"/>
          <w:sz w:val="28"/>
          <w:szCs w:val="28"/>
        </w:rPr>
        <w:t>татьи 33 Закона Республики Казахстан от 8 июня 2015 года</w:t>
      </w:r>
      <w:r w:rsidR="00ED4682" w:rsidRPr="00F3451D">
        <w:rPr>
          <w:b w:val="0"/>
          <w:sz w:val="28"/>
          <w:szCs w:val="28"/>
        </w:rPr>
        <w:t xml:space="preserve"> </w:t>
      </w:r>
      <w:r w:rsidR="00541CF5" w:rsidRPr="00F3451D">
        <w:rPr>
          <w:b w:val="0"/>
          <w:sz w:val="28"/>
          <w:szCs w:val="28"/>
        </w:rPr>
        <w:t xml:space="preserve">«О специальных защитных, антидемпинговых и компенсационных мерах по отношению к третьим странам», со </w:t>
      </w:r>
      <w:r w:rsidR="00A14B99" w:rsidRPr="00F3451D">
        <w:rPr>
          <w:b w:val="0"/>
          <w:sz w:val="28"/>
          <w:szCs w:val="28"/>
        </w:rPr>
        <w:t>с</w:t>
      </w:r>
      <w:r w:rsidR="00541CF5" w:rsidRPr="00F3451D">
        <w:rPr>
          <w:b w:val="0"/>
          <w:sz w:val="28"/>
          <w:szCs w:val="28"/>
        </w:rPr>
        <w:t>татьей 22 Закона Республики Казахстан от 12 апреля 2004 года</w:t>
      </w:r>
      <w:r w:rsidR="00ED4682" w:rsidRPr="00F3451D">
        <w:rPr>
          <w:b w:val="0"/>
          <w:sz w:val="28"/>
          <w:szCs w:val="28"/>
        </w:rPr>
        <w:t xml:space="preserve"> </w:t>
      </w:r>
      <w:r w:rsidR="00541CF5" w:rsidRPr="00F3451D">
        <w:rPr>
          <w:b w:val="0"/>
          <w:sz w:val="28"/>
          <w:szCs w:val="28"/>
        </w:rPr>
        <w:t xml:space="preserve"> «О регулировании торговой деятельности»</w:t>
      </w:r>
      <w:r w:rsidR="00F3451D">
        <w:rPr>
          <w:b w:val="0"/>
          <w:sz w:val="28"/>
          <w:szCs w:val="28"/>
        </w:rPr>
        <w:t>.</w:t>
      </w:r>
    </w:p>
    <w:p w:rsidR="00E13B17" w:rsidRPr="00F3451D" w:rsidRDefault="00F3451D" w:rsidP="008E7705">
      <w:pPr>
        <w:pStyle w:val="3"/>
        <w:numPr>
          <w:ilvl w:val="0"/>
          <w:numId w:val="7"/>
        </w:numPr>
        <w:spacing w:before="0" w:beforeAutospacing="0" w:after="0" w:afterAutospacing="0"/>
        <w:ind w:left="0" w:firstLine="709"/>
        <w:jc w:val="both"/>
        <w:rPr>
          <w:b w:val="0"/>
          <w:sz w:val="28"/>
          <w:szCs w:val="28"/>
        </w:rPr>
      </w:pPr>
      <w:r w:rsidRPr="00F3451D">
        <w:rPr>
          <w:b w:val="0"/>
          <w:sz w:val="28"/>
          <w:szCs w:val="28"/>
        </w:rPr>
        <w:t xml:space="preserve">Правила </w:t>
      </w:r>
      <w:r w:rsidR="00E13B17" w:rsidRPr="00F3451D">
        <w:rPr>
          <w:b w:val="0"/>
          <w:sz w:val="28"/>
          <w:szCs w:val="28"/>
        </w:rPr>
        <w:t xml:space="preserve">определяют порядок </w:t>
      </w:r>
      <w:r w:rsidR="006F2448" w:rsidRPr="00F3451D">
        <w:rPr>
          <w:b w:val="0"/>
          <w:sz w:val="28"/>
          <w:szCs w:val="28"/>
        </w:rPr>
        <w:t>представляемых орган</w:t>
      </w:r>
      <w:r w:rsidRPr="00F3451D">
        <w:rPr>
          <w:b w:val="0"/>
          <w:sz w:val="28"/>
          <w:szCs w:val="28"/>
        </w:rPr>
        <w:t>ом</w:t>
      </w:r>
      <w:r w:rsidR="006F2448" w:rsidRPr="00F3451D">
        <w:rPr>
          <w:b w:val="0"/>
          <w:sz w:val="28"/>
          <w:szCs w:val="28"/>
        </w:rPr>
        <w:t xml:space="preserve"> государственных доходов Министерству торговли и интеграции Республики Казахстан (далее </w:t>
      </w:r>
      <w:r w:rsidRPr="00F3451D">
        <w:rPr>
          <w:b w:val="0"/>
          <w:sz w:val="28"/>
          <w:szCs w:val="28"/>
        </w:rPr>
        <w:t>–</w:t>
      </w:r>
      <w:r w:rsidR="006F2448" w:rsidRPr="00F3451D">
        <w:rPr>
          <w:b w:val="0"/>
          <w:sz w:val="28"/>
          <w:szCs w:val="28"/>
        </w:rPr>
        <w:t xml:space="preserve"> Министерство) конфиденциальной </w:t>
      </w:r>
      <w:r>
        <w:rPr>
          <w:b w:val="0"/>
          <w:sz w:val="28"/>
          <w:szCs w:val="28"/>
        </w:rPr>
        <w:t xml:space="preserve">информации, согласно приложению к </w:t>
      </w:r>
      <w:r w:rsidR="008D2BCF">
        <w:rPr>
          <w:b w:val="0"/>
          <w:sz w:val="28"/>
          <w:szCs w:val="28"/>
        </w:rPr>
        <w:t>н</w:t>
      </w:r>
      <w:r>
        <w:rPr>
          <w:b w:val="0"/>
          <w:sz w:val="28"/>
          <w:szCs w:val="28"/>
        </w:rPr>
        <w:t xml:space="preserve">астоящим </w:t>
      </w:r>
      <w:r w:rsidR="008D2BCF">
        <w:rPr>
          <w:b w:val="0"/>
          <w:sz w:val="28"/>
          <w:szCs w:val="28"/>
        </w:rPr>
        <w:t>Правилам</w:t>
      </w:r>
      <w:r>
        <w:rPr>
          <w:b w:val="0"/>
          <w:sz w:val="28"/>
          <w:szCs w:val="28"/>
        </w:rPr>
        <w:t xml:space="preserve"> </w:t>
      </w:r>
      <w:r w:rsidR="00E13B17" w:rsidRPr="00F3451D">
        <w:rPr>
          <w:b w:val="0"/>
          <w:sz w:val="28"/>
          <w:szCs w:val="28"/>
        </w:rPr>
        <w:t xml:space="preserve">(далее </w:t>
      </w:r>
      <w:r w:rsidRPr="00F3451D">
        <w:rPr>
          <w:b w:val="0"/>
          <w:sz w:val="28"/>
          <w:szCs w:val="28"/>
        </w:rPr>
        <w:t xml:space="preserve">– </w:t>
      </w:r>
      <w:r>
        <w:rPr>
          <w:b w:val="0"/>
          <w:sz w:val="28"/>
          <w:szCs w:val="28"/>
        </w:rPr>
        <w:t>Информация</w:t>
      </w:r>
      <w:r w:rsidR="00E13B17" w:rsidRPr="00F3451D">
        <w:rPr>
          <w:b w:val="0"/>
          <w:sz w:val="28"/>
          <w:szCs w:val="28"/>
        </w:rPr>
        <w:t>)</w:t>
      </w:r>
      <w:bookmarkStart w:id="3" w:name="z11"/>
      <w:bookmarkEnd w:id="3"/>
      <w:r w:rsidR="00E13B17" w:rsidRPr="00F3451D">
        <w:rPr>
          <w:b w:val="0"/>
          <w:sz w:val="28"/>
          <w:szCs w:val="28"/>
        </w:rPr>
        <w:t>.</w:t>
      </w:r>
    </w:p>
    <w:p w:rsidR="00E13B17" w:rsidRPr="00F3451D" w:rsidRDefault="00E13B17" w:rsidP="00E13B17">
      <w:pPr>
        <w:spacing w:after="0" w:line="240" w:lineRule="auto"/>
        <w:ind w:right="-2" w:firstLine="708"/>
        <w:jc w:val="both"/>
        <w:rPr>
          <w:rFonts w:ascii="Times New Roman" w:hAnsi="Times New Roman" w:cs="Times New Roman"/>
          <w:sz w:val="28"/>
          <w:szCs w:val="28"/>
        </w:rPr>
      </w:pPr>
    </w:p>
    <w:p w:rsidR="004664B4" w:rsidRPr="00F3451D" w:rsidRDefault="004664B4" w:rsidP="00E13B17">
      <w:pPr>
        <w:spacing w:after="0" w:line="240" w:lineRule="auto"/>
        <w:ind w:right="-2" w:firstLine="708"/>
        <w:jc w:val="both"/>
        <w:rPr>
          <w:rFonts w:ascii="Times New Roman" w:hAnsi="Times New Roman" w:cs="Times New Roman"/>
          <w:sz w:val="28"/>
          <w:szCs w:val="28"/>
        </w:rPr>
      </w:pPr>
    </w:p>
    <w:p w:rsidR="00E13B17" w:rsidRPr="00F3451D" w:rsidRDefault="00E13B17" w:rsidP="00E13B17">
      <w:pPr>
        <w:spacing w:after="0" w:line="240" w:lineRule="auto"/>
        <w:ind w:right="-2" w:firstLine="708"/>
        <w:jc w:val="center"/>
        <w:rPr>
          <w:rFonts w:ascii="Times New Roman" w:hAnsi="Times New Roman" w:cs="Times New Roman"/>
          <w:b/>
          <w:sz w:val="28"/>
          <w:szCs w:val="28"/>
        </w:rPr>
      </w:pPr>
      <w:r w:rsidRPr="00F3451D">
        <w:rPr>
          <w:rFonts w:ascii="Times New Roman" w:hAnsi="Times New Roman" w:cs="Times New Roman"/>
          <w:b/>
          <w:sz w:val="28"/>
          <w:szCs w:val="28"/>
        </w:rPr>
        <w:t xml:space="preserve">Глава 2. Порядок представления </w:t>
      </w:r>
      <w:r w:rsidR="006F2448" w:rsidRPr="00F3451D">
        <w:rPr>
          <w:rFonts w:ascii="Times New Roman" w:hAnsi="Times New Roman" w:cs="Times New Roman"/>
          <w:b/>
          <w:sz w:val="28"/>
          <w:szCs w:val="28"/>
        </w:rPr>
        <w:t>сведений</w:t>
      </w:r>
    </w:p>
    <w:p w:rsidR="00E13B17" w:rsidRPr="00F3451D" w:rsidRDefault="00E13B17" w:rsidP="00E13B17">
      <w:pPr>
        <w:spacing w:after="0" w:line="240" w:lineRule="auto"/>
        <w:ind w:right="-2" w:firstLine="708"/>
        <w:jc w:val="center"/>
        <w:rPr>
          <w:rFonts w:ascii="Times New Roman" w:hAnsi="Times New Roman" w:cs="Times New Roman"/>
          <w:b/>
          <w:sz w:val="28"/>
          <w:szCs w:val="28"/>
        </w:rPr>
      </w:pPr>
    </w:p>
    <w:p w:rsidR="00E13B17" w:rsidRPr="00F3451D" w:rsidRDefault="00751E40" w:rsidP="00E13B17">
      <w:pPr>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lang w:val="kk-KZ"/>
        </w:rPr>
        <w:t>3</w:t>
      </w:r>
      <w:r w:rsidR="00E13B17" w:rsidRPr="00F3451D">
        <w:rPr>
          <w:rFonts w:ascii="Times New Roman" w:hAnsi="Times New Roman" w:cs="Times New Roman"/>
          <w:sz w:val="28"/>
          <w:szCs w:val="28"/>
        </w:rPr>
        <w:t xml:space="preserve">. </w:t>
      </w:r>
      <w:r w:rsidR="004664B4" w:rsidRPr="00F3451D">
        <w:rPr>
          <w:rFonts w:ascii="Times New Roman" w:hAnsi="Times New Roman" w:cs="Times New Roman"/>
          <w:sz w:val="28"/>
          <w:szCs w:val="28"/>
        </w:rPr>
        <w:t xml:space="preserve">Орган государственных доходов </w:t>
      </w:r>
      <w:r w:rsidR="00E13B17" w:rsidRPr="00F3451D">
        <w:rPr>
          <w:rFonts w:ascii="Times New Roman" w:hAnsi="Times New Roman" w:cs="Times New Roman"/>
          <w:sz w:val="28"/>
          <w:szCs w:val="28"/>
        </w:rPr>
        <w:t>представля</w:t>
      </w:r>
      <w:r w:rsidR="00F3451D">
        <w:rPr>
          <w:rFonts w:ascii="Times New Roman" w:hAnsi="Times New Roman" w:cs="Times New Roman"/>
          <w:sz w:val="28"/>
          <w:szCs w:val="28"/>
        </w:rPr>
        <w:t>е</w:t>
      </w:r>
      <w:r w:rsidR="00E13B17" w:rsidRPr="00F3451D">
        <w:rPr>
          <w:rFonts w:ascii="Times New Roman" w:hAnsi="Times New Roman" w:cs="Times New Roman"/>
          <w:sz w:val="28"/>
          <w:szCs w:val="28"/>
        </w:rPr>
        <w:t xml:space="preserve">т в </w:t>
      </w:r>
      <w:r w:rsidR="004664B4" w:rsidRPr="00F3451D">
        <w:rPr>
          <w:rFonts w:ascii="Times New Roman" w:hAnsi="Times New Roman" w:cs="Times New Roman"/>
          <w:sz w:val="28"/>
          <w:szCs w:val="28"/>
        </w:rPr>
        <w:t>Министерств</w:t>
      </w:r>
      <w:r w:rsidR="00B0700B" w:rsidRPr="00F3451D">
        <w:rPr>
          <w:rFonts w:ascii="Times New Roman" w:hAnsi="Times New Roman" w:cs="Times New Roman"/>
          <w:sz w:val="28"/>
          <w:szCs w:val="28"/>
        </w:rPr>
        <w:t>о</w:t>
      </w:r>
      <w:r w:rsidR="004664B4" w:rsidRPr="00F3451D">
        <w:rPr>
          <w:rFonts w:ascii="Times New Roman" w:hAnsi="Times New Roman" w:cs="Times New Roman"/>
          <w:sz w:val="28"/>
          <w:szCs w:val="28"/>
        </w:rPr>
        <w:t xml:space="preserve"> </w:t>
      </w:r>
      <w:r w:rsidR="00E13B17" w:rsidRPr="00F3451D">
        <w:rPr>
          <w:rFonts w:ascii="Times New Roman" w:hAnsi="Times New Roman" w:cs="Times New Roman"/>
          <w:sz w:val="28"/>
          <w:szCs w:val="28"/>
        </w:rPr>
        <w:t xml:space="preserve">по его запросам </w:t>
      </w:r>
      <w:r w:rsidR="00F3451D">
        <w:rPr>
          <w:rFonts w:ascii="Times New Roman" w:hAnsi="Times New Roman" w:cs="Times New Roman"/>
          <w:sz w:val="28"/>
          <w:szCs w:val="28"/>
        </w:rPr>
        <w:t>Информацию</w:t>
      </w:r>
      <w:r w:rsidR="00E13B17" w:rsidRPr="00F3451D">
        <w:rPr>
          <w:rFonts w:ascii="Times New Roman" w:hAnsi="Times New Roman" w:cs="Times New Roman"/>
          <w:sz w:val="28"/>
          <w:szCs w:val="28"/>
        </w:rPr>
        <w:t>, в случае инициированных и проводимых:</w:t>
      </w:r>
    </w:p>
    <w:p w:rsidR="00E13B17" w:rsidRPr="00F3451D" w:rsidRDefault="00E13B17" w:rsidP="00E13B17">
      <w:pPr>
        <w:spacing w:after="0" w:line="240" w:lineRule="auto"/>
        <w:ind w:right="-2" w:firstLine="708"/>
        <w:jc w:val="both"/>
        <w:rPr>
          <w:rFonts w:ascii="Times New Roman" w:hAnsi="Times New Roman" w:cs="Times New Roman"/>
          <w:sz w:val="28"/>
          <w:szCs w:val="28"/>
        </w:rPr>
      </w:pPr>
      <w:r w:rsidRPr="00F3451D">
        <w:rPr>
          <w:rFonts w:ascii="Times New Roman" w:hAnsi="Times New Roman" w:cs="Times New Roman"/>
          <w:sz w:val="28"/>
          <w:szCs w:val="28"/>
        </w:rPr>
        <w:t>Евразийской экономической комиссией специальных защитных, антидемпинговых и компенсационных расследований (в том числе повторных) в отношении товаров, происходящих из третьих стран;</w:t>
      </w:r>
    </w:p>
    <w:p w:rsidR="00E13B17" w:rsidRPr="00F3451D" w:rsidRDefault="00E13B17" w:rsidP="00E13B17">
      <w:pPr>
        <w:spacing w:after="0" w:line="240" w:lineRule="auto"/>
        <w:ind w:right="-2" w:firstLine="708"/>
        <w:jc w:val="both"/>
        <w:rPr>
          <w:rFonts w:ascii="Times New Roman" w:hAnsi="Times New Roman" w:cs="Times New Roman"/>
          <w:sz w:val="28"/>
          <w:szCs w:val="28"/>
        </w:rPr>
      </w:pPr>
      <w:r w:rsidRPr="00F3451D">
        <w:rPr>
          <w:rFonts w:ascii="Times New Roman" w:hAnsi="Times New Roman" w:cs="Times New Roman"/>
          <w:sz w:val="28"/>
          <w:szCs w:val="28"/>
        </w:rPr>
        <w:lastRenderedPageBreak/>
        <w:t>уполномоченным органом третьей страны</w:t>
      </w:r>
      <w:r w:rsidR="00A14B99" w:rsidRPr="00F3451D">
        <w:rPr>
          <w:rFonts w:ascii="Times New Roman" w:hAnsi="Times New Roman" w:cs="Times New Roman"/>
          <w:sz w:val="28"/>
          <w:szCs w:val="28"/>
        </w:rPr>
        <w:t xml:space="preserve"> (</w:t>
      </w:r>
      <w:r w:rsidRPr="00F3451D">
        <w:rPr>
          <w:rFonts w:ascii="Times New Roman" w:hAnsi="Times New Roman" w:cs="Times New Roman"/>
          <w:sz w:val="28"/>
          <w:szCs w:val="28"/>
        </w:rPr>
        <w:t>союза</w:t>
      </w:r>
      <w:r w:rsidR="00A14B99" w:rsidRPr="00F3451D">
        <w:rPr>
          <w:rFonts w:ascii="Times New Roman" w:hAnsi="Times New Roman" w:cs="Times New Roman"/>
          <w:sz w:val="28"/>
          <w:szCs w:val="28"/>
        </w:rPr>
        <w:t>)</w:t>
      </w:r>
      <w:r w:rsidRPr="00F3451D">
        <w:rPr>
          <w:rFonts w:ascii="Times New Roman" w:hAnsi="Times New Roman" w:cs="Times New Roman"/>
          <w:sz w:val="28"/>
          <w:szCs w:val="28"/>
        </w:rPr>
        <w:t xml:space="preserve"> специальных защитных, антидемпинговых и компенсационных расследований (в том числе повторных) в отношении товара, происходящего из Республики Казахстан, и</w:t>
      </w:r>
      <w:r w:rsidR="00A14B99" w:rsidRPr="00F3451D">
        <w:rPr>
          <w:rFonts w:ascii="Times New Roman" w:hAnsi="Times New Roman" w:cs="Times New Roman"/>
          <w:sz w:val="28"/>
          <w:szCs w:val="28"/>
        </w:rPr>
        <w:t xml:space="preserve"> (</w:t>
      </w:r>
      <w:r w:rsidRPr="00F3451D">
        <w:rPr>
          <w:rFonts w:ascii="Times New Roman" w:hAnsi="Times New Roman" w:cs="Times New Roman"/>
          <w:sz w:val="28"/>
          <w:szCs w:val="28"/>
        </w:rPr>
        <w:t>или</w:t>
      </w:r>
      <w:r w:rsidR="00A14B99" w:rsidRPr="00F3451D">
        <w:rPr>
          <w:rFonts w:ascii="Times New Roman" w:hAnsi="Times New Roman" w:cs="Times New Roman"/>
          <w:sz w:val="28"/>
          <w:szCs w:val="28"/>
        </w:rPr>
        <w:t>)</w:t>
      </w:r>
      <w:r w:rsidRPr="00F3451D">
        <w:rPr>
          <w:rFonts w:ascii="Times New Roman" w:hAnsi="Times New Roman" w:cs="Times New Roman"/>
          <w:sz w:val="28"/>
          <w:szCs w:val="28"/>
        </w:rPr>
        <w:t xml:space="preserve"> казахстанского предприятия;</w:t>
      </w:r>
    </w:p>
    <w:p w:rsidR="00E13B17" w:rsidRPr="00F3451D" w:rsidRDefault="00E13B17" w:rsidP="00E13B17">
      <w:pPr>
        <w:spacing w:after="0" w:line="240" w:lineRule="auto"/>
        <w:ind w:right="-2" w:firstLine="708"/>
        <w:jc w:val="both"/>
        <w:rPr>
          <w:rFonts w:ascii="Times New Roman" w:hAnsi="Times New Roman" w:cs="Times New Roman"/>
          <w:sz w:val="28"/>
          <w:szCs w:val="28"/>
        </w:rPr>
      </w:pPr>
      <w:r w:rsidRPr="00F3451D">
        <w:rPr>
          <w:rFonts w:ascii="Times New Roman" w:hAnsi="Times New Roman" w:cs="Times New Roman"/>
          <w:sz w:val="28"/>
          <w:szCs w:val="28"/>
        </w:rPr>
        <w:t xml:space="preserve">компетентным органом государства-члена Евразийского экономического союза (или Евразийской экономической комиссией) компенсирующего расследования в отношении товаров, происходящих из Республики Казахстан и компенсирующего расследования, проводимого уполномоченным органом в области </w:t>
      </w:r>
      <w:r w:rsidR="00664B4E" w:rsidRPr="00F3451D">
        <w:rPr>
          <w:rFonts w:ascii="Times New Roman" w:hAnsi="Times New Roman" w:cs="Times New Roman"/>
          <w:sz w:val="28"/>
          <w:szCs w:val="28"/>
        </w:rPr>
        <w:t>регулирования торговой деятельности</w:t>
      </w:r>
      <w:r w:rsidRPr="00F3451D">
        <w:rPr>
          <w:rFonts w:ascii="Times New Roman" w:hAnsi="Times New Roman" w:cs="Times New Roman"/>
          <w:sz w:val="28"/>
          <w:szCs w:val="28"/>
        </w:rPr>
        <w:t>, в отношении товаров, происходящих из государств-членов Евразийского экономического союза и ввозимых на таможенную территорию Республики Казахстан.</w:t>
      </w:r>
    </w:p>
    <w:p w:rsidR="00E13B17" w:rsidRPr="00F3451D" w:rsidRDefault="00751E40" w:rsidP="00E13B17">
      <w:pPr>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lang w:val="kk-KZ"/>
        </w:rPr>
        <w:t>4</w:t>
      </w:r>
      <w:r w:rsidR="00E13B17" w:rsidRPr="00F3451D">
        <w:rPr>
          <w:rFonts w:ascii="Times New Roman" w:hAnsi="Times New Roman" w:cs="Times New Roman"/>
          <w:sz w:val="28"/>
          <w:szCs w:val="28"/>
        </w:rPr>
        <w:t xml:space="preserve">. </w:t>
      </w:r>
      <w:r w:rsidR="00F3451D">
        <w:rPr>
          <w:rFonts w:ascii="Times New Roman" w:hAnsi="Times New Roman" w:cs="Times New Roman"/>
          <w:sz w:val="28"/>
          <w:szCs w:val="28"/>
        </w:rPr>
        <w:t>Информация представляется</w:t>
      </w:r>
      <w:r w:rsidR="00E13B17" w:rsidRPr="00F3451D">
        <w:rPr>
          <w:rFonts w:ascii="Times New Roman" w:hAnsi="Times New Roman" w:cs="Times New Roman"/>
          <w:sz w:val="28"/>
          <w:szCs w:val="28"/>
        </w:rPr>
        <w:t xml:space="preserve"> на электронных носителях с оформлением сопроводительного письма с пометкой «Для служебного пользования»</w:t>
      </w:r>
      <w:r w:rsidR="005F7BAE" w:rsidRPr="00F3451D">
        <w:rPr>
          <w:rFonts w:ascii="Times New Roman" w:hAnsi="Times New Roman" w:cs="Times New Roman"/>
          <w:sz w:val="28"/>
          <w:szCs w:val="28"/>
        </w:rPr>
        <w:t xml:space="preserve"> в формате </w:t>
      </w:r>
      <w:r w:rsidR="00162F97" w:rsidRPr="00F3451D">
        <w:rPr>
          <w:rFonts w:ascii="Times New Roman" w:hAnsi="Times New Roman" w:cs="Times New Roman"/>
          <w:sz w:val="28"/>
          <w:szCs w:val="28"/>
        </w:rPr>
        <w:t>E</w:t>
      </w:r>
      <w:r w:rsidR="005F7BAE" w:rsidRPr="00F3451D">
        <w:rPr>
          <w:rFonts w:ascii="Times New Roman" w:hAnsi="Times New Roman" w:cs="Times New Roman"/>
          <w:sz w:val="28"/>
          <w:szCs w:val="28"/>
        </w:rPr>
        <w:t>xcel</w:t>
      </w:r>
      <w:r w:rsidR="00CA2160" w:rsidRPr="00F3451D">
        <w:rPr>
          <w:rFonts w:ascii="Times New Roman" w:hAnsi="Times New Roman" w:cs="Times New Roman"/>
          <w:sz w:val="28"/>
          <w:szCs w:val="28"/>
        </w:rPr>
        <w:t xml:space="preserve">.  </w:t>
      </w:r>
    </w:p>
    <w:p w:rsidR="008D2BCF" w:rsidRDefault="00751E40" w:rsidP="00CF358B">
      <w:pPr>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lang w:val="kk-KZ"/>
        </w:rPr>
        <w:t>5</w:t>
      </w:r>
      <w:r w:rsidR="00CF358B" w:rsidRPr="00F3451D">
        <w:rPr>
          <w:rFonts w:ascii="Times New Roman" w:hAnsi="Times New Roman" w:cs="Times New Roman"/>
          <w:sz w:val="28"/>
          <w:szCs w:val="28"/>
        </w:rPr>
        <w:t xml:space="preserve">. </w:t>
      </w:r>
      <w:r w:rsidR="00AC48D7" w:rsidRPr="00F3451D">
        <w:rPr>
          <w:rFonts w:ascii="Times New Roman" w:hAnsi="Times New Roman" w:cs="Times New Roman"/>
          <w:sz w:val="28"/>
          <w:szCs w:val="28"/>
        </w:rPr>
        <w:t xml:space="preserve">Орган государственных доходов </w:t>
      </w:r>
      <w:r w:rsidR="00B0700B" w:rsidRPr="00F3451D">
        <w:rPr>
          <w:rFonts w:ascii="Times New Roman" w:hAnsi="Times New Roman" w:cs="Times New Roman"/>
          <w:sz w:val="28"/>
          <w:szCs w:val="28"/>
        </w:rPr>
        <w:t>с момента получения запроса, официально направля</w:t>
      </w:r>
      <w:r w:rsidR="00F3451D">
        <w:rPr>
          <w:rFonts w:ascii="Times New Roman" w:hAnsi="Times New Roman" w:cs="Times New Roman"/>
          <w:sz w:val="28"/>
          <w:szCs w:val="28"/>
        </w:rPr>
        <w:t>е</w:t>
      </w:r>
      <w:r w:rsidR="00B0700B" w:rsidRPr="00F3451D">
        <w:rPr>
          <w:rFonts w:ascii="Times New Roman" w:hAnsi="Times New Roman" w:cs="Times New Roman"/>
          <w:sz w:val="28"/>
          <w:szCs w:val="28"/>
        </w:rPr>
        <w:t>т имеющ</w:t>
      </w:r>
      <w:r w:rsidR="006D413B" w:rsidRPr="00F3451D">
        <w:rPr>
          <w:rFonts w:ascii="Times New Roman" w:hAnsi="Times New Roman" w:cs="Times New Roman"/>
          <w:sz w:val="28"/>
          <w:szCs w:val="28"/>
        </w:rPr>
        <w:t>ую</w:t>
      </w:r>
      <w:r w:rsidR="00B0700B" w:rsidRPr="00F3451D">
        <w:rPr>
          <w:rFonts w:ascii="Times New Roman" w:hAnsi="Times New Roman" w:cs="Times New Roman"/>
          <w:sz w:val="28"/>
          <w:szCs w:val="28"/>
        </w:rPr>
        <w:t xml:space="preserve">ся в их распоряжении </w:t>
      </w:r>
      <w:r w:rsidR="00F3451D">
        <w:rPr>
          <w:rFonts w:ascii="Times New Roman" w:hAnsi="Times New Roman" w:cs="Times New Roman"/>
          <w:sz w:val="28"/>
          <w:szCs w:val="28"/>
        </w:rPr>
        <w:t>Информацию</w:t>
      </w:r>
      <w:r w:rsidR="008D2BCF">
        <w:rPr>
          <w:rFonts w:ascii="Times New Roman" w:hAnsi="Times New Roman" w:cs="Times New Roman"/>
          <w:sz w:val="28"/>
          <w:szCs w:val="28"/>
        </w:rPr>
        <w:t xml:space="preserve"> </w:t>
      </w:r>
      <w:r w:rsidR="00007BD8" w:rsidRPr="00F3451D">
        <w:rPr>
          <w:rFonts w:ascii="Times New Roman" w:hAnsi="Times New Roman" w:cs="Times New Roman"/>
          <w:sz w:val="28"/>
          <w:szCs w:val="28"/>
        </w:rPr>
        <w:t>Министерств</w:t>
      </w:r>
      <w:r w:rsidR="00E849C8" w:rsidRPr="00F3451D">
        <w:rPr>
          <w:rFonts w:ascii="Times New Roman" w:hAnsi="Times New Roman" w:cs="Times New Roman"/>
          <w:sz w:val="28"/>
          <w:szCs w:val="28"/>
        </w:rPr>
        <w:t>у</w:t>
      </w:r>
      <w:r w:rsidR="00007BD8" w:rsidRPr="00F3451D">
        <w:rPr>
          <w:sz w:val="28"/>
          <w:szCs w:val="28"/>
        </w:rPr>
        <w:t xml:space="preserve"> </w:t>
      </w:r>
      <w:r w:rsidR="006D413B" w:rsidRPr="00F3451D">
        <w:rPr>
          <w:rFonts w:ascii="Times New Roman" w:hAnsi="Times New Roman" w:cs="Times New Roman"/>
          <w:sz w:val="28"/>
          <w:szCs w:val="28"/>
        </w:rPr>
        <w:t xml:space="preserve">не позднее </w:t>
      </w:r>
      <w:r w:rsidR="008D2BCF">
        <w:rPr>
          <w:rFonts w:ascii="Times New Roman" w:hAnsi="Times New Roman" w:cs="Times New Roman"/>
          <w:sz w:val="28"/>
          <w:szCs w:val="28"/>
        </w:rPr>
        <w:t>30 (</w:t>
      </w:r>
      <w:r w:rsidR="00F56791" w:rsidRPr="00F3451D">
        <w:rPr>
          <w:rFonts w:ascii="Times New Roman" w:hAnsi="Times New Roman" w:cs="Times New Roman"/>
          <w:sz w:val="28"/>
          <w:szCs w:val="28"/>
        </w:rPr>
        <w:t>тридцати</w:t>
      </w:r>
      <w:r w:rsidR="008D2BCF">
        <w:rPr>
          <w:rFonts w:ascii="Times New Roman" w:hAnsi="Times New Roman" w:cs="Times New Roman"/>
          <w:sz w:val="28"/>
          <w:szCs w:val="28"/>
        </w:rPr>
        <w:t>)</w:t>
      </w:r>
      <w:r w:rsidR="006D413B" w:rsidRPr="00F3451D">
        <w:rPr>
          <w:rFonts w:ascii="Times New Roman" w:hAnsi="Times New Roman" w:cs="Times New Roman"/>
          <w:sz w:val="28"/>
          <w:szCs w:val="28"/>
        </w:rPr>
        <w:t xml:space="preserve"> календарных дней</w:t>
      </w:r>
      <w:r w:rsidR="00CF358B" w:rsidRPr="00F3451D">
        <w:rPr>
          <w:rFonts w:ascii="Times New Roman" w:hAnsi="Times New Roman" w:cs="Times New Roman"/>
          <w:sz w:val="28"/>
          <w:szCs w:val="28"/>
        </w:rPr>
        <w:t xml:space="preserve">. </w:t>
      </w:r>
    </w:p>
    <w:p w:rsidR="00CF358B" w:rsidRPr="00F3451D" w:rsidRDefault="00CF358B" w:rsidP="00CF358B">
      <w:pPr>
        <w:spacing w:after="0" w:line="240" w:lineRule="auto"/>
        <w:ind w:right="-2" w:firstLine="708"/>
        <w:jc w:val="both"/>
        <w:rPr>
          <w:rFonts w:ascii="Times New Roman" w:hAnsi="Times New Roman" w:cs="Times New Roman"/>
          <w:sz w:val="28"/>
          <w:szCs w:val="28"/>
        </w:rPr>
      </w:pPr>
      <w:r w:rsidRPr="00F3451D">
        <w:rPr>
          <w:rFonts w:ascii="Times New Roman" w:hAnsi="Times New Roman" w:cs="Times New Roman"/>
          <w:sz w:val="28"/>
          <w:szCs w:val="28"/>
        </w:rPr>
        <w:t>По мотивированно</w:t>
      </w:r>
      <w:r w:rsidR="00A0645A">
        <w:rPr>
          <w:rFonts w:ascii="Times New Roman" w:hAnsi="Times New Roman" w:cs="Times New Roman"/>
          <w:sz w:val="28"/>
          <w:szCs w:val="28"/>
        </w:rPr>
        <w:t>му</w:t>
      </w:r>
      <w:r w:rsidRPr="00F3451D">
        <w:rPr>
          <w:rFonts w:ascii="Times New Roman" w:hAnsi="Times New Roman" w:cs="Times New Roman"/>
          <w:sz w:val="28"/>
          <w:szCs w:val="28"/>
        </w:rPr>
        <w:t xml:space="preserve"> </w:t>
      </w:r>
      <w:r w:rsidR="008D2BCF">
        <w:rPr>
          <w:rFonts w:ascii="Times New Roman" w:hAnsi="Times New Roman" w:cs="Times New Roman"/>
          <w:sz w:val="28"/>
          <w:szCs w:val="28"/>
        </w:rPr>
        <w:t>обращению</w:t>
      </w:r>
      <w:r w:rsidRPr="00F3451D">
        <w:rPr>
          <w:rFonts w:ascii="Times New Roman" w:hAnsi="Times New Roman" w:cs="Times New Roman"/>
          <w:sz w:val="28"/>
          <w:szCs w:val="28"/>
        </w:rPr>
        <w:t xml:space="preserve"> </w:t>
      </w:r>
      <w:r w:rsidR="00AC48D7" w:rsidRPr="00F3451D">
        <w:rPr>
          <w:rFonts w:ascii="Times New Roman" w:hAnsi="Times New Roman" w:cs="Times New Roman"/>
          <w:sz w:val="28"/>
          <w:szCs w:val="28"/>
        </w:rPr>
        <w:t>Министерства</w:t>
      </w:r>
      <w:r w:rsidRPr="00F3451D">
        <w:rPr>
          <w:rFonts w:ascii="Times New Roman" w:hAnsi="Times New Roman" w:cs="Times New Roman"/>
          <w:sz w:val="28"/>
          <w:szCs w:val="28"/>
        </w:rPr>
        <w:t>, запрошенн</w:t>
      </w:r>
      <w:r w:rsidR="008D2BCF">
        <w:rPr>
          <w:rFonts w:ascii="Times New Roman" w:hAnsi="Times New Roman" w:cs="Times New Roman"/>
          <w:sz w:val="28"/>
          <w:szCs w:val="28"/>
        </w:rPr>
        <w:t>ая Информация</w:t>
      </w:r>
      <w:r w:rsidRPr="00F3451D">
        <w:rPr>
          <w:rFonts w:ascii="Times New Roman" w:hAnsi="Times New Roman" w:cs="Times New Roman"/>
          <w:sz w:val="28"/>
          <w:szCs w:val="28"/>
        </w:rPr>
        <w:t xml:space="preserve"> </w:t>
      </w:r>
      <w:r w:rsidR="006D413B" w:rsidRPr="00F3451D">
        <w:rPr>
          <w:rFonts w:ascii="Times New Roman" w:hAnsi="Times New Roman" w:cs="Times New Roman"/>
          <w:sz w:val="28"/>
          <w:szCs w:val="28"/>
        </w:rPr>
        <w:t>представля</w:t>
      </w:r>
      <w:r w:rsidR="008D2BCF">
        <w:rPr>
          <w:rFonts w:ascii="Times New Roman" w:hAnsi="Times New Roman" w:cs="Times New Roman"/>
          <w:sz w:val="28"/>
          <w:szCs w:val="28"/>
        </w:rPr>
        <w:t>е</w:t>
      </w:r>
      <w:r w:rsidR="006D413B" w:rsidRPr="00F3451D">
        <w:rPr>
          <w:rFonts w:ascii="Times New Roman" w:hAnsi="Times New Roman" w:cs="Times New Roman"/>
          <w:sz w:val="28"/>
          <w:szCs w:val="28"/>
        </w:rPr>
        <w:t>тся</w:t>
      </w:r>
      <w:r w:rsidRPr="00F3451D">
        <w:rPr>
          <w:rFonts w:ascii="Times New Roman" w:hAnsi="Times New Roman" w:cs="Times New Roman"/>
          <w:sz w:val="28"/>
          <w:szCs w:val="28"/>
        </w:rPr>
        <w:t xml:space="preserve"> в </w:t>
      </w:r>
      <w:r w:rsidR="00622C87" w:rsidRPr="00F3451D">
        <w:rPr>
          <w:rFonts w:ascii="Times New Roman" w:hAnsi="Times New Roman" w:cs="Times New Roman"/>
          <w:sz w:val="28"/>
          <w:szCs w:val="28"/>
        </w:rPr>
        <w:t xml:space="preserve">установленные в </w:t>
      </w:r>
      <w:r w:rsidR="00541CF5" w:rsidRPr="00F3451D">
        <w:rPr>
          <w:rFonts w:ascii="Times New Roman" w:hAnsi="Times New Roman" w:cs="Times New Roman"/>
          <w:sz w:val="28"/>
          <w:szCs w:val="28"/>
        </w:rPr>
        <w:t>запросе</w:t>
      </w:r>
      <w:r w:rsidRPr="00F3451D">
        <w:rPr>
          <w:rFonts w:ascii="Times New Roman" w:hAnsi="Times New Roman" w:cs="Times New Roman"/>
          <w:sz w:val="28"/>
          <w:szCs w:val="28"/>
        </w:rPr>
        <w:t xml:space="preserve"> сроки</w:t>
      </w:r>
      <w:r w:rsidR="003C64F5" w:rsidRPr="00F3451D">
        <w:rPr>
          <w:rFonts w:ascii="Times New Roman" w:hAnsi="Times New Roman" w:cs="Times New Roman"/>
          <w:sz w:val="28"/>
          <w:szCs w:val="28"/>
        </w:rPr>
        <w:t>, но</w:t>
      </w:r>
      <w:r w:rsidR="006D413B" w:rsidRPr="00F3451D">
        <w:rPr>
          <w:rFonts w:ascii="Times New Roman" w:hAnsi="Times New Roman" w:cs="Times New Roman"/>
          <w:sz w:val="28"/>
          <w:szCs w:val="28"/>
        </w:rPr>
        <w:t xml:space="preserve"> </w:t>
      </w:r>
      <w:r w:rsidR="00B0700B" w:rsidRPr="00F3451D">
        <w:rPr>
          <w:rFonts w:ascii="Times New Roman" w:hAnsi="Times New Roman" w:cs="Times New Roman"/>
          <w:sz w:val="28"/>
          <w:szCs w:val="28"/>
        </w:rPr>
        <w:t xml:space="preserve">не менее </w:t>
      </w:r>
      <w:r w:rsidR="00263A0C">
        <w:rPr>
          <w:rFonts w:ascii="Times New Roman" w:hAnsi="Times New Roman" w:cs="Times New Roman"/>
          <w:sz w:val="28"/>
          <w:szCs w:val="28"/>
          <w:lang w:val="kk-KZ"/>
        </w:rPr>
        <w:t>10</w:t>
      </w:r>
      <w:r w:rsidR="008D2BCF">
        <w:rPr>
          <w:rFonts w:ascii="Times New Roman" w:hAnsi="Times New Roman" w:cs="Times New Roman"/>
          <w:sz w:val="28"/>
          <w:szCs w:val="28"/>
        </w:rPr>
        <w:t xml:space="preserve"> (</w:t>
      </w:r>
      <w:r w:rsidR="00263A0C">
        <w:rPr>
          <w:rFonts w:ascii="Times New Roman" w:hAnsi="Times New Roman" w:cs="Times New Roman"/>
          <w:sz w:val="28"/>
          <w:szCs w:val="28"/>
          <w:lang w:val="kk-KZ"/>
        </w:rPr>
        <w:t>десяти</w:t>
      </w:r>
      <w:r w:rsidR="008D2BCF">
        <w:rPr>
          <w:rFonts w:ascii="Times New Roman" w:hAnsi="Times New Roman" w:cs="Times New Roman"/>
          <w:sz w:val="28"/>
          <w:szCs w:val="28"/>
        </w:rPr>
        <w:t>)</w:t>
      </w:r>
      <w:r w:rsidR="00B0700B" w:rsidRPr="00F3451D">
        <w:rPr>
          <w:rFonts w:ascii="Times New Roman" w:hAnsi="Times New Roman" w:cs="Times New Roman"/>
          <w:sz w:val="28"/>
          <w:szCs w:val="28"/>
        </w:rPr>
        <w:t xml:space="preserve"> рабочи</w:t>
      </w:r>
      <w:r w:rsidR="00BE7360" w:rsidRPr="00F3451D">
        <w:rPr>
          <w:rFonts w:ascii="Times New Roman" w:hAnsi="Times New Roman" w:cs="Times New Roman"/>
          <w:sz w:val="28"/>
          <w:szCs w:val="28"/>
        </w:rPr>
        <w:t>х</w:t>
      </w:r>
      <w:r w:rsidR="00B0700B" w:rsidRPr="00F3451D">
        <w:rPr>
          <w:rFonts w:ascii="Times New Roman" w:hAnsi="Times New Roman" w:cs="Times New Roman"/>
          <w:sz w:val="28"/>
          <w:szCs w:val="28"/>
        </w:rPr>
        <w:t xml:space="preserve"> дней</w:t>
      </w:r>
      <w:r w:rsidR="007457E8" w:rsidRPr="00F3451D">
        <w:rPr>
          <w:rFonts w:ascii="Times New Roman" w:hAnsi="Times New Roman" w:cs="Times New Roman"/>
          <w:sz w:val="28"/>
          <w:szCs w:val="28"/>
        </w:rPr>
        <w:t>, которые исчисляются со следующего рабочего дня после</w:t>
      </w:r>
      <w:r w:rsidR="006D413B" w:rsidRPr="00F3451D">
        <w:rPr>
          <w:rFonts w:ascii="Times New Roman" w:hAnsi="Times New Roman" w:cs="Times New Roman"/>
          <w:sz w:val="28"/>
          <w:szCs w:val="28"/>
        </w:rPr>
        <w:t xml:space="preserve"> получения запроса</w:t>
      </w:r>
      <w:r w:rsidR="003C64F5" w:rsidRPr="00F3451D">
        <w:rPr>
          <w:rFonts w:ascii="Times New Roman" w:hAnsi="Times New Roman" w:cs="Times New Roman"/>
          <w:sz w:val="28"/>
          <w:szCs w:val="28"/>
        </w:rPr>
        <w:t xml:space="preserve"> орган</w:t>
      </w:r>
      <w:r w:rsidR="008D2BCF">
        <w:rPr>
          <w:rFonts w:ascii="Times New Roman" w:hAnsi="Times New Roman" w:cs="Times New Roman"/>
          <w:sz w:val="28"/>
          <w:szCs w:val="28"/>
        </w:rPr>
        <w:t>ом</w:t>
      </w:r>
      <w:r w:rsidR="003C64F5" w:rsidRPr="00F3451D">
        <w:rPr>
          <w:rFonts w:ascii="Times New Roman" w:hAnsi="Times New Roman" w:cs="Times New Roman"/>
          <w:sz w:val="28"/>
          <w:szCs w:val="28"/>
        </w:rPr>
        <w:t xml:space="preserve"> государственных доходов</w:t>
      </w:r>
      <w:r w:rsidRPr="00F3451D">
        <w:rPr>
          <w:rFonts w:ascii="Times New Roman" w:hAnsi="Times New Roman" w:cs="Times New Roman"/>
          <w:sz w:val="28"/>
          <w:szCs w:val="28"/>
        </w:rPr>
        <w:t>.</w:t>
      </w:r>
    </w:p>
    <w:p w:rsidR="00E13B17" w:rsidRPr="00F3451D" w:rsidRDefault="00E13B17" w:rsidP="00E13B17">
      <w:pPr>
        <w:spacing w:after="0" w:line="240" w:lineRule="auto"/>
        <w:ind w:right="-2" w:firstLine="708"/>
        <w:jc w:val="both"/>
        <w:rPr>
          <w:rFonts w:ascii="Times New Roman" w:hAnsi="Times New Roman" w:cs="Times New Roman"/>
          <w:sz w:val="28"/>
          <w:szCs w:val="28"/>
        </w:rPr>
      </w:pPr>
    </w:p>
    <w:p w:rsidR="00AC48D7" w:rsidRPr="00F3451D" w:rsidRDefault="00AC48D7" w:rsidP="00E13B17">
      <w:pPr>
        <w:spacing w:after="0" w:line="240" w:lineRule="auto"/>
        <w:ind w:right="-2" w:firstLine="708"/>
        <w:jc w:val="both"/>
        <w:rPr>
          <w:rFonts w:ascii="Times New Roman" w:hAnsi="Times New Roman" w:cs="Times New Roman"/>
          <w:sz w:val="28"/>
          <w:szCs w:val="28"/>
        </w:rPr>
      </w:pPr>
    </w:p>
    <w:p w:rsidR="008E7705" w:rsidRPr="00F3451D" w:rsidRDefault="008E7705" w:rsidP="00FB6124">
      <w:pPr>
        <w:pStyle w:val="a3"/>
        <w:spacing w:before="0" w:beforeAutospacing="0" w:after="0" w:afterAutospacing="0"/>
        <w:ind w:left="5529"/>
        <w:jc w:val="center"/>
        <w:rPr>
          <w:sz w:val="28"/>
          <w:szCs w:val="28"/>
        </w:rPr>
      </w:pPr>
    </w:p>
    <w:p w:rsidR="008E7705" w:rsidRPr="00F3451D" w:rsidRDefault="008E7705" w:rsidP="00FB6124">
      <w:pPr>
        <w:pStyle w:val="a3"/>
        <w:spacing w:before="0" w:beforeAutospacing="0" w:after="0" w:afterAutospacing="0"/>
        <w:ind w:left="5529"/>
        <w:jc w:val="center"/>
        <w:rPr>
          <w:sz w:val="28"/>
          <w:szCs w:val="28"/>
        </w:rPr>
      </w:pPr>
    </w:p>
    <w:p w:rsidR="008E7705" w:rsidRPr="00F3451D" w:rsidRDefault="008E7705" w:rsidP="00FB6124">
      <w:pPr>
        <w:pStyle w:val="a3"/>
        <w:spacing w:before="0" w:beforeAutospacing="0" w:after="0" w:afterAutospacing="0"/>
        <w:ind w:left="5529"/>
        <w:jc w:val="center"/>
        <w:rPr>
          <w:sz w:val="28"/>
          <w:szCs w:val="28"/>
        </w:rPr>
      </w:pPr>
    </w:p>
    <w:p w:rsidR="008E7705" w:rsidRPr="00F3451D" w:rsidRDefault="008E7705" w:rsidP="00FB6124">
      <w:pPr>
        <w:pStyle w:val="a3"/>
        <w:spacing w:before="0" w:beforeAutospacing="0" w:after="0" w:afterAutospacing="0"/>
        <w:ind w:left="5529"/>
        <w:jc w:val="center"/>
        <w:rPr>
          <w:sz w:val="28"/>
          <w:szCs w:val="28"/>
        </w:rPr>
      </w:pPr>
    </w:p>
    <w:p w:rsidR="008E7705" w:rsidRPr="00F3451D" w:rsidRDefault="008E7705" w:rsidP="00FB6124">
      <w:pPr>
        <w:pStyle w:val="a3"/>
        <w:spacing w:before="0" w:beforeAutospacing="0" w:after="0" w:afterAutospacing="0"/>
        <w:ind w:left="5529"/>
        <w:jc w:val="center"/>
        <w:rPr>
          <w:sz w:val="28"/>
          <w:szCs w:val="28"/>
        </w:rPr>
      </w:pPr>
    </w:p>
    <w:p w:rsidR="008E7705" w:rsidRPr="00F3451D" w:rsidRDefault="008E7705" w:rsidP="00FB6124">
      <w:pPr>
        <w:pStyle w:val="a3"/>
        <w:spacing w:before="0" w:beforeAutospacing="0" w:after="0" w:afterAutospacing="0"/>
        <w:ind w:left="5529"/>
        <w:jc w:val="center"/>
        <w:rPr>
          <w:sz w:val="28"/>
          <w:szCs w:val="28"/>
        </w:rPr>
      </w:pPr>
    </w:p>
    <w:p w:rsidR="008E7705" w:rsidRPr="00F3451D" w:rsidRDefault="008E7705" w:rsidP="00FB6124">
      <w:pPr>
        <w:pStyle w:val="a3"/>
        <w:spacing w:before="0" w:beforeAutospacing="0" w:after="0" w:afterAutospacing="0"/>
        <w:ind w:left="5529"/>
        <w:jc w:val="center"/>
        <w:rPr>
          <w:sz w:val="28"/>
          <w:szCs w:val="28"/>
        </w:rPr>
      </w:pPr>
    </w:p>
    <w:p w:rsidR="008E7705" w:rsidRPr="00F3451D" w:rsidRDefault="008E7705" w:rsidP="00FB6124">
      <w:pPr>
        <w:pStyle w:val="a3"/>
        <w:spacing w:before="0" w:beforeAutospacing="0" w:after="0" w:afterAutospacing="0"/>
        <w:ind w:left="5529"/>
        <w:jc w:val="center"/>
        <w:rPr>
          <w:sz w:val="28"/>
          <w:szCs w:val="28"/>
        </w:rPr>
      </w:pPr>
    </w:p>
    <w:p w:rsidR="008E7705" w:rsidRPr="00F3451D" w:rsidRDefault="008E7705" w:rsidP="00FB6124">
      <w:pPr>
        <w:pStyle w:val="a3"/>
        <w:spacing w:before="0" w:beforeAutospacing="0" w:after="0" w:afterAutospacing="0"/>
        <w:ind w:left="5529"/>
        <w:jc w:val="center"/>
        <w:rPr>
          <w:sz w:val="28"/>
          <w:szCs w:val="28"/>
        </w:rPr>
      </w:pPr>
    </w:p>
    <w:p w:rsidR="008E7705" w:rsidRPr="00F3451D" w:rsidRDefault="008E7705" w:rsidP="00FB6124">
      <w:pPr>
        <w:pStyle w:val="a3"/>
        <w:spacing w:before="0" w:beforeAutospacing="0" w:after="0" w:afterAutospacing="0"/>
        <w:ind w:left="5529"/>
        <w:jc w:val="center"/>
        <w:rPr>
          <w:sz w:val="28"/>
          <w:szCs w:val="28"/>
        </w:rPr>
      </w:pPr>
    </w:p>
    <w:p w:rsidR="008E7705" w:rsidRPr="00F3451D" w:rsidRDefault="008E7705" w:rsidP="00FB6124">
      <w:pPr>
        <w:pStyle w:val="a3"/>
        <w:spacing w:before="0" w:beforeAutospacing="0" w:after="0" w:afterAutospacing="0"/>
        <w:ind w:left="5529"/>
        <w:jc w:val="center"/>
        <w:rPr>
          <w:sz w:val="28"/>
          <w:szCs w:val="28"/>
        </w:rPr>
      </w:pPr>
    </w:p>
    <w:p w:rsidR="008E7705" w:rsidRPr="00F3451D" w:rsidRDefault="008E7705" w:rsidP="00FB6124">
      <w:pPr>
        <w:pStyle w:val="a3"/>
        <w:spacing w:before="0" w:beforeAutospacing="0" w:after="0" w:afterAutospacing="0"/>
        <w:ind w:left="5529"/>
        <w:jc w:val="center"/>
        <w:rPr>
          <w:sz w:val="28"/>
          <w:szCs w:val="28"/>
        </w:rPr>
      </w:pPr>
    </w:p>
    <w:p w:rsidR="008E7705" w:rsidRPr="00F3451D" w:rsidRDefault="008E7705" w:rsidP="00FB6124">
      <w:pPr>
        <w:pStyle w:val="a3"/>
        <w:spacing w:before="0" w:beforeAutospacing="0" w:after="0" w:afterAutospacing="0"/>
        <w:ind w:left="5529"/>
        <w:jc w:val="center"/>
        <w:rPr>
          <w:sz w:val="28"/>
          <w:szCs w:val="28"/>
        </w:rPr>
      </w:pPr>
    </w:p>
    <w:p w:rsidR="008E7705" w:rsidRPr="00F3451D" w:rsidRDefault="008E7705" w:rsidP="00FB6124">
      <w:pPr>
        <w:pStyle w:val="a3"/>
        <w:spacing w:before="0" w:beforeAutospacing="0" w:after="0" w:afterAutospacing="0"/>
        <w:ind w:left="5529"/>
        <w:jc w:val="center"/>
        <w:rPr>
          <w:sz w:val="28"/>
          <w:szCs w:val="28"/>
        </w:rPr>
      </w:pPr>
    </w:p>
    <w:p w:rsidR="008E7705" w:rsidRPr="00F3451D" w:rsidRDefault="008E7705" w:rsidP="00FB6124">
      <w:pPr>
        <w:pStyle w:val="a3"/>
        <w:spacing w:before="0" w:beforeAutospacing="0" w:after="0" w:afterAutospacing="0"/>
        <w:ind w:left="5529"/>
        <w:jc w:val="center"/>
        <w:rPr>
          <w:sz w:val="28"/>
          <w:szCs w:val="28"/>
        </w:rPr>
      </w:pPr>
    </w:p>
    <w:p w:rsidR="00E849C8" w:rsidRDefault="00E849C8" w:rsidP="00FB6124">
      <w:pPr>
        <w:pStyle w:val="a3"/>
        <w:spacing w:before="0" w:beforeAutospacing="0" w:after="0" w:afterAutospacing="0"/>
        <w:ind w:left="5529"/>
        <w:jc w:val="center"/>
        <w:rPr>
          <w:sz w:val="28"/>
          <w:szCs w:val="28"/>
        </w:rPr>
      </w:pPr>
    </w:p>
    <w:p w:rsidR="009743DD" w:rsidRDefault="009743DD" w:rsidP="00FB6124">
      <w:pPr>
        <w:pStyle w:val="a3"/>
        <w:spacing w:before="0" w:beforeAutospacing="0" w:after="0" w:afterAutospacing="0"/>
        <w:ind w:left="5529"/>
        <w:jc w:val="center"/>
        <w:rPr>
          <w:sz w:val="28"/>
          <w:szCs w:val="28"/>
        </w:rPr>
      </w:pPr>
    </w:p>
    <w:p w:rsidR="009743DD" w:rsidRDefault="009743DD" w:rsidP="00FB6124">
      <w:pPr>
        <w:pStyle w:val="a3"/>
        <w:spacing w:before="0" w:beforeAutospacing="0" w:after="0" w:afterAutospacing="0"/>
        <w:ind w:left="5529"/>
        <w:jc w:val="center"/>
        <w:rPr>
          <w:sz w:val="28"/>
          <w:szCs w:val="28"/>
        </w:rPr>
      </w:pPr>
    </w:p>
    <w:p w:rsidR="009743DD" w:rsidRPr="00F3451D" w:rsidRDefault="009743DD" w:rsidP="00FB6124">
      <w:pPr>
        <w:pStyle w:val="a3"/>
        <w:spacing w:before="0" w:beforeAutospacing="0" w:after="0" w:afterAutospacing="0"/>
        <w:ind w:left="5529"/>
        <w:jc w:val="center"/>
        <w:rPr>
          <w:sz w:val="28"/>
          <w:szCs w:val="28"/>
        </w:rPr>
      </w:pPr>
    </w:p>
    <w:p w:rsidR="00E849C8" w:rsidRPr="00F3451D" w:rsidRDefault="00E849C8" w:rsidP="00FB6124">
      <w:pPr>
        <w:pStyle w:val="a3"/>
        <w:spacing w:before="0" w:beforeAutospacing="0" w:after="0" w:afterAutospacing="0"/>
        <w:ind w:left="5529"/>
        <w:jc w:val="center"/>
        <w:rPr>
          <w:sz w:val="28"/>
          <w:szCs w:val="28"/>
        </w:rPr>
      </w:pPr>
    </w:p>
    <w:p w:rsidR="008E7705" w:rsidRDefault="008E7705" w:rsidP="00FB6124">
      <w:pPr>
        <w:pStyle w:val="a3"/>
        <w:spacing w:before="0" w:beforeAutospacing="0" w:after="0" w:afterAutospacing="0"/>
        <w:ind w:left="5529"/>
        <w:jc w:val="center"/>
        <w:rPr>
          <w:sz w:val="28"/>
          <w:szCs w:val="28"/>
        </w:rPr>
      </w:pPr>
    </w:p>
    <w:p w:rsidR="008D2BCF" w:rsidRPr="00F3451D" w:rsidRDefault="008D2BCF" w:rsidP="00FB6124">
      <w:pPr>
        <w:pStyle w:val="a3"/>
        <w:spacing w:before="0" w:beforeAutospacing="0" w:after="0" w:afterAutospacing="0"/>
        <w:ind w:left="5529"/>
        <w:jc w:val="center"/>
        <w:rPr>
          <w:sz w:val="28"/>
          <w:szCs w:val="28"/>
        </w:rPr>
      </w:pPr>
    </w:p>
    <w:p w:rsidR="008E7705" w:rsidRPr="00F3451D" w:rsidRDefault="008E7705" w:rsidP="00FB6124">
      <w:pPr>
        <w:pStyle w:val="a3"/>
        <w:spacing w:before="0" w:beforeAutospacing="0" w:after="0" w:afterAutospacing="0"/>
        <w:ind w:left="5529"/>
        <w:jc w:val="center"/>
        <w:rPr>
          <w:sz w:val="28"/>
          <w:szCs w:val="28"/>
        </w:rPr>
      </w:pPr>
    </w:p>
    <w:p w:rsidR="00007BD8" w:rsidRPr="008D2BCF" w:rsidRDefault="002E53F4" w:rsidP="008D2BCF">
      <w:pPr>
        <w:spacing w:after="0" w:line="240" w:lineRule="auto"/>
        <w:ind w:left="5103" w:right="-2"/>
        <w:jc w:val="center"/>
        <w:rPr>
          <w:rFonts w:ascii="Times New Roman" w:hAnsi="Times New Roman" w:cs="Times New Roman"/>
          <w:sz w:val="28"/>
          <w:szCs w:val="28"/>
        </w:rPr>
      </w:pPr>
      <w:r w:rsidRPr="008D2BCF">
        <w:rPr>
          <w:rFonts w:ascii="Times New Roman" w:hAnsi="Times New Roman" w:cs="Times New Roman"/>
          <w:sz w:val="28"/>
          <w:szCs w:val="28"/>
        </w:rPr>
        <w:t xml:space="preserve">Приложение </w:t>
      </w:r>
    </w:p>
    <w:p w:rsidR="008D2BCF" w:rsidRPr="008D2BCF" w:rsidRDefault="00E13B17" w:rsidP="008D2BCF">
      <w:pPr>
        <w:spacing w:after="0" w:line="240" w:lineRule="auto"/>
        <w:ind w:left="5103" w:right="-2"/>
        <w:jc w:val="center"/>
        <w:rPr>
          <w:sz w:val="28"/>
          <w:szCs w:val="28"/>
        </w:rPr>
      </w:pPr>
      <w:r w:rsidRPr="008D2BCF">
        <w:rPr>
          <w:rFonts w:ascii="Times New Roman" w:hAnsi="Times New Roman" w:cs="Times New Roman"/>
          <w:sz w:val="28"/>
          <w:szCs w:val="28"/>
        </w:rPr>
        <w:t xml:space="preserve">к </w:t>
      </w:r>
      <w:r w:rsidR="00007BD8" w:rsidRPr="008D2BCF">
        <w:rPr>
          <w:rFonts w:ascii="Times New Roman" w:hAnsi="Times New Roman" w:cs="Times New Roman"/>
          <w:sz w:val="28"/>
          <w:szCs w:val="28"/>
        </w:rPr>
        <w:t>П</w:t>
      </w:r>
      <w:r w:rsidR="002E53F4" w:rsidRPr="008D2BCF">
        <w:rPr>
          <w:rFonts w:ascii="Times New Roman" w:hAnsi="Times New Roman" w:cs="Times New Roman"/>
          <w:sz w:val="28"/>
          <w:szCs w:val="28"/>
        </w:rPr>
        <w:t>равил</w:t>
      </w:r>
      <w:r w:rsidR="00007BD8" w:rsidRPr="008D2BCF">
        <w:rPr>
          <w:rFonts w:ascii="Times New Roman" w:hAnsi="Times New Roman" w:cs="Times New Roman"/>
          <w:sz w:val="28"/>
          <w:szCs w:val="28"/>
        </w:rPr>
        <w:t>ам</w:t>
      </w:r>
      <w:r w:rsidR="008D2BCF">
        <w:rPr>
          <w:rFonts w:ascii="Times New Roman" w:hAnsi="Times New Roman" w:cs="Times New Roman"/>
          <w:sz w:val="28"/>
          <w:szCs w:val="28"/>
        </w:rPr>
        <w:t xml:space="preserve"> </w:t>
      </w:r>
      <w:r w:rsidR="008D2BCF" w:rsidRPr="008D2BCF">
        <w:rPr>
          <w:rFonts w:ascii="Times New Roman" w:hAnsi="Times New Roman" w:cs="Times New Roman"/>
          <w:sz w:val="28"/>
          <w:szCs w:val="28"/>
        </w:rPr>
        <w:t>представления органом государственных доходов конфиденциальной информации</w:t>
      </w:r>
      <w:r w:rsidR="008D2BCF" w:rsidRPr="008D2BCF">
        <w:rPr>
          <w:sz w:val="28"/>
          <w:szCs w:val="28"/>
        </w:rPr>
        <w:t xml:space="preserve"> </w:t>
      </w:r>
      <w:r w:rsidR="008D2BCF" w:rsidRPr="008D2BCF">
        <w:rPr>
          <w:rFonts w:ascii="Times New Roman" w:hAnsi="Times New Roman" w:cs="Times New Roman"/>
          <w:sz w:val="28"/>
          <w:szCs w:val="28"/>
        </w:rPr>
        <w:t>Министерству торговли и интеграции Республики Казахстан</w:t>
      </w:r>
    </w:p>
    <w:p w:rsidR="006F2448" w:rsidRPr="00F3451D" w:rsidRDefault="006F2448" w:rsidP="006F2448">
      <w:pPr>
        <w:spacing w:after="0" w:line="240" w:lineRule="auto"/>
        <w:ind w:left="5670" w:right="-2"/>
        <w:jc w:val="center"/>
        <w:rPr>
          <w:rFonts w:ascii="Times New Roman" w:hAnsi="Times New Roman" w:cs="Times New Roman"/>
          <w:sz w:val="28"/>
          <w:szCs w:val="28"/>
        </w:rPr>
      </w:pPr>
    </w:p>
    <w:p w:rsidR="007A1B7B" w:rsidRPr="00F3451D" w:rsidRDefault="007A1B7B" w:rsidP="006F2448">
      <w:pPr>
        <w:spacing w:after="0" w:line="240" w:lineRule="auto"/>
        <w:ind w:left="5670" w:right="-2"/>
        <w:jc w:val="center"/>
        <w:rPr>
          <w:rFonts w:ascii="Times New Roman" w:hAnsi="Times New Roman" w:cs="Times New Roman"/>
          <w:sz w:val="28"/>
          <w:szCs w:val="28"/>
        </w:rPr>
      </w:pPr>
    </w:p>
    <w:p w:rsidR="008D2BCF" w:rsidRPr="008D2BCF" w:rsidRDefault="007A1B7B" w:rsidP="008D2BCF">
      <w:pPr>
        <w:spacing w:after="0" w:line="240" w:lineRule="auto"/>
        <w:ind w:right="-2" w:hanging="142"/>
        <w:jc w:val="center"/>
        <w:rPr>
          <w:rFonts w:ascii="Times New Roman" w:hAnsi="Times New Roman" w:cs="Times New Roman"/>
          <w:sz w:val="28"/>
          <w:szCs w:val="28"/>
        </w:rPr>
      </w:pPr>
      <w:r w:rsidRPr="008D2BCF">
        <w:rPr>
          <w:rFonts w:ascii="Times New Roman" w:hAnsi="Times New Roman" w:cs="Times New Roman"/>
          <w:sz w:val="28"/>
          <w:szCs w:val="28"/>
        </w:rPr>
        <w:t xml:space="preserve">Перечень </w:t>
      </w:r>
      <w:r w:rsidR="008D2BCF" w:rsidRPr="008D2BCF">
        <w:rPr>
          <w:rFonts w:ascii="Times New Roman" w:hAnsi="Times New Roman" w:cs="Times New Roman"/>
          <w:sz w:val="28"/>
          <w:szCs w:val="28"/>
        </w:rPr>
        <w:t>конфиденциальной информации,</w:t>
      </w:r>
    </w:p>
    <w:p w:rsidR="002E53F4" w:rsidRPr="008D2BCF" w:rsidRDefault="007A1B7B" w:rsidP="008D2BCF">
      <w:pPr>
        <w:spacing w:after="0" w:line="240" w:lineRule="auto"/>
        <w:ind w:right="-2" w:hanging="142"/>
        <w:jc w:val="center"/>
        <w:rPr>
          <w:rFonts w:ascii="Times New Roman" w:hAnsi="Times New Roman" w:cs="Times New Roman"/>
          <w:sz w:val="28"/>
          <w:szCs w:val="28"/>
        </w:rPr>
      </w:pPr>
      <w:r w:rsidRPr="008D2BCF">
        <w:rPr>
          <w:rFonts w:ascii="Times New Roman" w:hAnsi="Times New Roman" w:cs="Times New Roman"/>
          <w:sz w:val="28"/>
          <w:szCs w:val="28"/>
        </w:rPr>
        <w:t>представляем</w:t>
      </w:r>
      <w:r w:rsidR="008D2BCF" w:rsidRPr="008D2BCF">
        <w:rPr>
          <w:rFonts w:ascii="Times New Roman" w:hAnsi="Times New Roman" w:cs="Times New Roman"/>
          <w:sz w:val="28"/>
          <w:szCs w:val="28"/>
        </w:rPr>
        <w:t>ой</w:t>
      </w:r>
      <w:r w:rsidRPr="008D2BCF">
        <w:rPr>
          <w:rFonts w:ascii="Times New Roman" w:hAnsi="Times New Roman" w:cs="Times New Roman"/>
          <w:sz w:val="28"/>
          <w:szCs w:val="28"/>
        </w:rPr>
        <w:t xml:space="preserve"> органами государственных доходов Министерству торговли и интеграции Республики Казахстан </w:t>
      </w:r>
    </w:p>
    <w:p w:rsidR="007A1B7B" w:rsidRPr="008D2BCF" w:rsidRDefault="007A1B7B" w:rsidP="007A1B7B">
      <w:pPr>
        <w:spacing w:after="0" w:line="240" w:lineRule="auto"/>
        <w:ind w:left="708" w:right="-2" w:firstLine="708"/>
        <w:rPr>
          <w:sz w:val="28"/>
          <w:szCs w:val="28"/>
        </w:rPr>
      </w:pPr>
    </w:p>
    <w:tbl>
      <w:tblPr>
        <w:tblpPr w:leftFromText="180" w:rightFromText="180" w:vertAnchor="text" w:horzAnchor="margin" w:tblpY="220"/>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9"/>
      </w:tblGrid>
      <w:tr w:rsidR="008D2BCF" w:rsidRPr="008D2BCF" w:rsidTr="0011126C">
        <w:trPr>
          <w:trHeight w:val="600"/>
        </w:trPr>
        <w:tc>
          <w:tcPr>
            <w:tcW w:w="5070" w:type="dxa"/>
          </w:tcPr>
          <w:p w:rsidR="008D2BCF" w:rsidRPr="008D2BCF" w:rsidRDefault="00503086" w:rsidP="001112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Наименование конфиденциальной информации </w:t>
            </w:r>
          </w:p>
        </w:tc>
        <w:tc>
          <w:tcPr>
            <w:tcW w:w="4679" w:type="dxa"/>
            <w:shd w:val="clear" w:color="auto" w:fill="auto"/>
            <w:hideMark/>
          </w:tcPr>
          <w:p w:rsidR="008D2BCF" w:rsidRPr="008D2BCF" w:rsidRDefault="00503086" w:rsidP="001112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Наименование г</w:t>
            </w:r>
            <w:r w:rsidR="008D2BCF" w:rsidRPr="008D2BCF">
              <w:rPr>
                <w:rFonts w:ascii="Times New Roman" w:eastAsia="Times New Roman" w:hAnsi="Times New Roman" w:cs="Times New Roman"/>
                <w:color w:val="000000"/>
                <w:sz w:val="28"/>
                <w:szCs w:val="28"/>
                <w:lang w:eastAsia="ru-RU"/>
              </w:rPr>
              <w:t>раф</w:t>
            </w:r>
            <w:r>
              <w:rPr>
                <w:rFonts w:ascii="Times New Roman" w:eastAsia="Times New Roman" w:hAnsi="Times New Roman" w:cs="Times New Roman"/>
                <w:color w:val="000000"/>
                <w:sz w:val="28"/>
                <w:szCs w:val="28"/>
                <w:lang w:eastAsia="ru-RU"/>
              </w:rPr>
              <w:t>ы</w:t>
            </w:r>
            <w:r w:rsidR="008D2BCF" w:rsidRPr="008D2BCF">
              <w:rPr>
                <w:rFonts w:ascii="Times New Roman" w:eastAsia="Times New Roman" w:hAnsi="Times New Roman" w:cs="Times New Roman"/>
                <w:color w:val="000000"/>
                <w:sz w:val="28"/>
                <w:szCs w:val="28"/>
                <w:lang w:eastAsia="ru-RU"/>
              </w:rPr>
              <w:t xml:space="preserve"> ДТ</w:t>
            </w:r>
            <w:r>
              <w:rPr>
                <w:rFonts w:ascii="Times New Roman" w:eastAsia="Times New Roman" w:hAnsi="Times New Roman" w:cs="Times New Roman"/>
                <w:color w:val="000000"/>
                <w:sz w:val="28"/>
                <w:szCs w:val="28"/>
                <w:lang w:eastAsia="ru-RU"/>
              </w:rPr>
              <w:t xml:space="preserve">, где содержится  конфиденциальная информация  </w:t>
            </w:r>
          </w:p>
        </w:tc>
      </w:tr>
      <w:tr w:rsidR="008D2BCF" w:rsidRPr="00F3451D" w:rsidTr="0011126C">
        <w:trPr>
          <w:trHeight w:val="3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Регистрационный номер ДТ</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А</w:t>
            </w:r>
          </w:p>
        </w:tc>
      </w:tr>
      <w:tr w:rsidR="008D2BCF" w:rsidRPr="00F3451D" w:rsidTr="0011126C">
        <w:trPr>
          <w:trHeight w:val="1200"/>
        </w:trPr>
        <w:tc>
          <w:tcPr>
            <w:tcW w:w="5070" w:type="dxa"/>
          </w:tcPr>
          <w:p w:rsidR="008D2BCF" w:rsidRPr="00F3451D" w:rsidRDefault="00503086" w:rsidP="001112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008D2BCF" w:rsidRPr="00F3451D">
              <w:rPr>
                <w:rFonts w:ascii="Times New Roman" w:eastAsia="Times New Roman" w:hAnsi="Times New Roman" w:cs="Times New Roman"/>
                <w:color w:val="000000"/>
                <w:sz w:val="28"/>
                <w:szCs w:val="28"/>
                <w:lang w:eastAsia="ru-RU"/>
              </w:rPr>
              <w:t>аправление перемещения (импорт и (или) экспорт)</w:t>
            </w:r>
            <w:r>
              <w:rPr>
                <w:rFonts w:ascii="Times New Roman" w:eastAsia="Times New Roman" w:hAnsi="Times New Roman" w:cs="Times New Roman"/>
                <w:color w:val="000000"/>
                <w:sz w:val="28"/>
                <w:szCs w:val="28"/>
                <w:lang w:eastAsia="ru-RU"/>
              </w:rPr>
              <w:t xml:space="preserve"> и </w:t>
            </w:r>
            <w:r w:rsidR="008D2BCF" w:rsidRPr="00F3451D">
              <w:rPr>
                <w:rFonts w:ascii="Times New Roman" w:eastAsia="Times New Roman" w:hAnsi="Times New Roman" w:cs="Times New Roman"/>
                <w:color w:val="000000"/>
                <w:sz w:val="28"/>
                <w:szCs w:val="28"/>
                <w:lang w:eastAsia="ru-RU"/>
              </w:rPr>
              <w:t>двузначный код заявленной процедуры в соответствии с классификатором видов таможенных процедур</w:t>
            </w:r>
          </w:p>
        </w:tc>
        <w:tc>
          <w:tcPr>
            <w:tcW w:w="4679" w:type="dxa"/>
            <w:shd w:val="clear" w:color="auto" w:fill="auto"/>
            <w:hideMark/>
          </w:tcPr>
          <w:p w:rsidR="008D2BCF" w:rsidRPr="00F3451D" w:rsidRDefault="00503086"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Подраздел</w:t>
            </w:r>
            <w:r>
              <w:rPr>
                <w:rFonts w:ascii="Times New Roman" w:eastAsia="Times New Roman" w:hAnsi="Times New Roman" w:cs="Times New Roman"/>
                <w:color w:val="000000"/>
                <w:sz w:val="28"/>
                <w:szCs w:val="28"/>
                <w:lang w:eastAsia="ru-RU"/>
              </w:rPr>
              <w:t xml:space="preserve">ы </w:t>
            </w:r>
            <w:r w:rsidRPr="00F3451D">
              <w:rPr>
                <w:rFonts w:ascii="Times New Roman" w:eastAsia="Times New Roman" w:hAnsi="Times New Roman" w:cs="Times New Roman"/>
                <w:color w:val="000000"/>
                <w:sz w:val="28"/>
                <w:szCs w:val="28"/>
                <w:lang w:eastAsia="ru-RU"/>
              </w:rPr>
              <w:t>1</w:t>
            </w:r>
            <w:r w:rsidR="0011126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w:t>
            </w:r>
            <w:r w:rsidRPr="00F3451D">
              <w:rPr>
                <w:rFonts w:ascii="Times New Roman" w:eastAsia="Times New Roman" w:hAnsi="Times New Roman" w:cs="Times New Roman"/>
                <w:color w:val="000000"/>
                <w:sz w:val="28"/>
                <w:szCs w:val="28"/>
                <w:lang w:eastAsia="ru-RU"/>
              </w:rPr>
              <w:t xml:space="preserve"> 2</w:t>
            </w:r>
            <w:r>
              <w:rPr>
                <w:rFonts w:ascii="Times New Roman" w:eastAsia="Times New Roman" w:hAnsi="Times New Roman" w:cs="Times New Roman"/>
                <w:color w:val="000000"/>
                <w:sz w:val="28"/>
                <w:szCs w:val="28"/>
                <w:lang w:eastAsia="ru-RU"/>
              </w:rPr>
              <w:t xml:space="preserve"> </w:t>
            </w:r>
            <w:r w:rsidR="008D2BCF" w:rsidRPr="00F3451D">
              <w:rPr>
                <w:rFonts w:ascii="Times New Roman" w:eastAsia="Times New Roman" w:hAnsi="Times New Roman" w:cs="Times New Roman"/>
                <w:color w:val="000000"/>
                <w:sz w:val="28"/>
                <w:szCs w:val="28"/>
                <w:lang w:eastAsia="ru-RU"/>
              </w:rPr>
              <w:t>Граф</w:t>
            </w:r>
            <w:r>
              <w:rPr>
                <w:rFonts w:ascii="Times New Roman" w:eastAsia="Times New Roman" w:hAnsi="Times New Roman" w:cs="Times New Roman"/>
                <w:color w:val="000000"/>
                <w:sz w:val="28"/>
                <w:szCs w:val="28"/>
                <w:lang w:eastAsia="ru-RU"/>
              </w:rPr>
              <w:t>ы</w:t>
            </w:r>
            <w:r w:rsidR="008D2BCF" w:rsidRPr="00F3451D">
              <w:rPr>
                <w:rFonts w:ascii="Times New Roman" w:eastAsia="Times New Roman" w:hAnsi="Times New Roman" w:cs="Times New Roman"/>
                <w:color w:val="000000"/>
                <w:sz w:val="28"/>
                <w:szCs w:val="28"/>
                <w:lang w:eastAsia="ru-RU"/>
              </w:rPr>
              <w:t xml:space="preserve"> 1 «Декларация»</w:t>
            </w:r>
            <w:r w:rsidRPr="00F3451D">
              <w:rPr>
                <w:rFonts w:ascii="Times New Roman" w:eastAsia="Times New Roman" w:hAnsi="Times New Roman" w:cs="Times New Roman"/>
                <w:color w:val="000000"/>
                <w:sz w:val="28"/>
                <w:szCs w:val="28"/>
                <w:lang w:eastAsia="ru-RU"/>
              </w:rPr>
              <w:t xml:space="preserve"> </w:t>
            </w:r>
          </w:p>
        </w:tc>
      </w:tr>
      <w:tr w:rsidR="008D2BCF" w:rsidRPr="00F3451D" w:rsidTr="0011126C">
        <w:trPr>
          <w:trHeight w:val="6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 xml:space="preserve">Наименование отправителя, место его нахождения; при экспорте </w:t>
            </w:r>
            <w:r w:rsidR="0011126C">
              <w:rPr>
                <w:rFonts w:ascii="Times New Roman" w:eastAsia="Times New Roman" w:hAnsi="Times New Roman" w:cs="Times New Roman"/>
                <w:color w:val="000000"/>
                <w:sz w:val="28"/>
                <w:szCs w:val="28"/>
                <w:lang w:eastAsia="ru-RU"/>
              </w:rPr>
              <w:t>–</w:t>
            </w:r>
            <w:r w:rsidRPr="00F3451D">
              <w:rPr>
                <w:rFonts w:ascii="Times New Roman" w:eastAsia="Times New Roman" w:hAnsi="Times New Roman" w:cs="Times New Roman"/>
                <w:color w:val="000000"/>
                <w:sz w:val="28"/>
                <w:szCs w:val="28"/>
                <w:lang w:eastAsia="ru-RU"/>
              </w:rPr>
              <w:t xml:space="preserve"> дополнительно УНП (БИН, ИНН)</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2 «Отправитель/экспортер»</w:t>
            </w:r>
          </w:p>
        </w:tc>
      </w:tr>
      <w:tr w:rsidR="008D2BCF" w:rsidRPr="00F3451D" w:rsidTr="0011126C">
        <w:trPr>
          <w:trHeight w:val="6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 xml:space="preserve">Наименование получателя, место его нахождения, УНП (БИН, ИНН) </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8 «Получатель»</w:t>
            </w:r>
          </w:p>
        </w:tc>
      </w:tr>
      <w:tr w:rsidR="008D2BCF" w:rsidRPr="00F3451D" w:rsidTr="0011126C">
        <w:trPr>
          <w:trHeight w:val="21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Сведения о лице, заключившем (или от имени или по поручению которого заключен) договор, или лице, имеющее право распоряжаться товарами, или лице, являющемся собственником декларируемых товаров, или лице, приобретшем (приобретающим) имущественные права на декларируемые товары: УНП (БИН, ИНН)</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9 «Лицо, ответственное за финансовое урегулирование»</w:t>
            </w:r>
          </w:p>
        </w:tc>
      </w:tr>
      <w:tr w:rsidR="008D2BCF" w:rsidRPr="00F3451D" w:rsidTr="0011126C">
        <w:trPr>
          <w:trHeight w:val="6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Двузначный буквенный код альфа-2 торгующей страны в соответствии с классификатором стран мира</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11 «Торгующая страна»</w:t>
            </w:r>
          </w:p>
        </w:tc>
      </w:tr>
      <w:tr w:rsidR="008D2BCF" w:rsidRPr="00F3451D" w:rsidTr="0011126C">
        <w:trPr>
          <w:trHeight w:val="600"/>
        </w:trPr>
        <w:tc>
          <w:tcPr>
            <w:tcW w:w="5070" w:type="dxa"/>
          </w:tcPr>
          <w:p w:rsidR="008D2BCF" w:rsidRPr="00F3451D" w:rsidRDefault="0011126C" w:rsidP="001112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Информация</w:t>
            </w:r>
            <w:r w:rsidR="008D2BCF" w:rsidRPr="00F3451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по видам ставок </w:t>
            </w:r>
          </w:p>
        </w:tc>
        <w:tc>
          <w:tcPr>
            <w:tcW w:w="4679" w:type="dxa"/>
            <w:shd w:val="clear" w:color="auto" w:fill="auto"/>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13 «Вид ставки»</w:t>
            </w:r>
          </w:p>
        </w:tc>
      </w:tr>
      <w:tr w:rsidR="008D2BCF" w:rsidRPr="00F3451D" w:rsidTr="0011126C">
        <w:trPr>
          <w:trHeight w:val="18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lastRenderedPageBreak/>
              <w:t xml:space="preserve">Наименование декларанта и место его нахождения, УНП (БИН, ИНН), а также в случае, если от имени организации выступает его обособленное подразделение </w:t>
            </w:r>
            <w:r w:rsidR="0011126C">
              <w:rPr>
                <w:rFonts w:ascii="Times New Roman" w:eastAsia="Times New Roman" w:hAnsi="Times New Roman" w:cs="Times New Roman"/>
                <w:color w:val="000000"/>
                <w:sz w:val="28"/>
                <w:szCs w:val="28"/>
                <w:lang w:eastAsia="ru-RU"/>
              </w:rPr>
              <w:t>–</w:t>
            </w:r>
            <w:r w:rsidRPr="00F3451D">
              <w:rPr>
                <w:rFonts w:ascii="Times New Roman" w:eastAsia="Times New Roman" w:hAnsi="Times New Roman" w:cs="Times New Roman"/>
                <w:color w:val="000000"/>
                <w:sz w:val="28"/>
                <w:szCs w:val="28"/>
                <w:lang w:eastAsia="ru-RU"/>
              </w:rPr>
              <w:t xml:space="preserve"> наименование такого обособленного подразделения, место его нахождения, УНП (БИН, ИНН)</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14 «Декларант»</w:t>
            </w:r>
          </w:p>
        </w:tc>
      </w:tr>
      <w:tr w:rsidR="008D2BCF" w:rsidRPr="00F3451D" w:rsidTr="0011126C">
        <w:trPr>
          <w:trHeight w:val="6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Краткое название страны отправления товаров в соответствии с классификатором стран мира</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15 «Страна отправления»</w:t>
            </w:r>
          </w:p>
        </w:tc>
      </w:tr>
      <w:tr w:rsidR="008D2BCF" w:rsidRPr="00F3451D" w:rsidTr="0011126C">
        <w:trPr>
          <w:trHeight w:val="9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Двузначный буквенный код альфа-2 страны отправления в соответствии с классификатором стран мира</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15 (a,b) «Код страны отправления»</w:t>
            </w:r>
          </w:p>
        </w:tc>
      </w:tr>
      <w:tr w:rsidR="008D2BCF" w:rsidRPr="00F3451D" w:rsidTr="0011126C">
        <w:trPr>
          <w:trHeight w:val="9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Краткое наименование страны происхождения товаров в соответствии с классификатором стран мира</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16 «Страна происхождения»</w:t>
            </w:r>
          </w:p>
        </w:tc>
      </w:tr>
      <w:tr w:rsidR="008D2BCF" w:rsidRPr="00F3451D" w:rsidTr="0011126C">
        <w:trPr>
          <w:trHeight w:val="9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Краткое наименование страны назначения товаров в соответствии с классификатором стран мира</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17 «Страна назначения»</w:t>
            </w:r>
          </w:p>
        </w:tc>
      </w:tr>
      <w:tr w:rsidR="008D2BCF" w:rsidRPr="00F3451D" w:rsidTr="0011126C">
        <w:trPr>
          <w:trHeight w:val="9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Двузначный буквенный код альфа-2 страны назначения в соответствии с классификатором стран мира</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17 (a,b) «Код страны назначения»</w:t>
            </w:r>
          </w:p>
        </w:tc>
      </w:tr>
      <w:tr w:rsidR="008D2BCF" w:rsidRPr="00F3451D" w:rsidTr="0011126C">
        <w:trPr>
          <w:trHeight w:val="9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Код условий поставки в соответствии с классификатором условий поставки и название географического пункта</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20 «Условия поставки»</w:t>
            </w:r>
          </w:p>
        </w:tc>
      </w:tr>
      <w:tr w:rsidR="008D2BCF" w:rsidRPr="00F3451D" w:rsidTr="0011126C">
        <w:trPr>
          <w:trHeight w:val="6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Буквенный код валюты в соответствии с классификатором валют</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22 «Валюта и общая сумма по счету»</w:t>
            </w:r>
          </w:p>
        </w:tc>
      </w:tr>
      <w:tr w:rsidR="008D2BCF" w:rsidRPr="00F3451D" w:rsidTr="0011126C">
        <w:trPr>
          <w:trHeight w:val="9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Курс иностранной валюты, код которой указан в графе 22 ДТ, к валюте государства-члена ЕАЭС, таможенному органу которого подается ДТ</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23 «Курс валюты»</w:t>
            </w:r>
          </w:p>
        </w:tc>
      </w:tr>
      <w:tr w:rsidR="008D2BCF" w:rsidRPr="00F3451D" w:rsidTr="0011126C">
        <w:trPr>
          <w:trHeight w:val="12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Код вида транспортного средства, сведения о котором указываются в графе 21 ДТ, в соответствии с классификатором видов транспорта и транспортировки товаров</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25 «Вид транспорта на границе»</w:t>
            </w:r>
          </w:p>
        </w:tc>
      </w:tr>
      <w:tr w:rsidR="008D2BCF" w:rsidRPr="00F3451D" w:rsidTr="0011126C">
        <w:trPr>
          <w:trHeight w:val="12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Код вида транспортного средства, сведения о котором указываются в графе 18 ДТ, в соответствии с классификатором видов транспорта и транспортировки товаров</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26 «Вид транспорта внутри страны»</w:t>
            </w:r>
          </w:p>
        </w:tc>
      </w:tr>
      <w:tr w:rsidR="008D2BCF" w:rsidRPr="00F3451D" w:rsidTr="0011126C">
        <w:trPr>
          <w:trHeight w:val="977"/>
        </w:trPr>
        <w:tc>
          <w:tcPr>
            <w:tcW w:w="5070" w:type="dxa"/>
          </w:tcPr>
          <w:p w:rsidR="008D2BCF" w:rsidRPr="00F3451D" w:rsidRDefault="0011126C" w:rsidP="001112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Информация о грузовых местах и описание товаров</w:t>
            </w:r>
            <w:r w:rsidR="008D2BCF" w:rsidRPr="00F3451D">
              <w:rPr>
                <w:rFonts w:ascii="Times New Roman" w:eastAsia="Times New Roman" w:hAnsi="Times New Roman" w:cs="Times New Roman"/>
                <w:color w:val="000000"/>
                <w:sz w:val="28"/>
                <w:szCs w:val="28"/>
                <w:lang w:eastAsia="ru-RU"/>
              </w:rPr>
              <w:t xml:space="preserve"> </w:t>
            </w:r>
          </w:p>
        </w:tc>
        <w:tc>
          <w:tcPr>
            <w:tcW w:w="4679" w:type="dxa"/>
            <w:shd w:val="clear" w:color="auto" w:fill="auto"/>
            <w:hideMark/>
          </w:tcPr>
          <w:p w:rsidR="0011126C" w:rsidRDefault="0011126C"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порядковы</w:t>
            </w:r>
            <w:r>
              <w:rPr>
                <w:rFonts w:ascii="Times New Roman" w:eastAsia="Times New Roman" w:hAnsi="Times New Roman" w:cs="Times New Roman"/>
                <w:color w:val="000000"/>
                <w:sz w:val="28"/>
                <w:szCs w:val="28"/>
                <w:lang w:eastAsia="ru-RU"/>
              </w:rPr>
              <w:t>е</w:t>
            </w:r>
            <w:r w:rsidRPr="00F3451D">
              <w:rPr>
                <w:rFonts w:ascii="Times New Roman" w:eastAsia="Times New Roman" w:hAnsi="Times New Roman" w:cs="Times New Roman"/>
                <w:color w:val="000000"/>
                <w:sz w:val="28"/>
                <w:szCs w:val="28"/>
                <w:lang w:eastAsia="ru-RU"/>
              </w:rPr>
              <w:t xml:space="preserve"> номера 1, 2, 2.1, 3, 5</w:t>
            </w:r>
            <w:r>
              <w:rPr>
                <w:rFonts w:ascii="Times New Roman" w:eastAsia="Times New Roman" w:hAnsi="Times New Roman" w:cs="Times New Roman"/>
                <w:color w:val="000000"/>
                <w:sz w:val="28"/>
                <w:szCs w:val="28"/>
                <w:lang w:eastAsia="ru-RU"/>
              </w:rPr>
              <w:t xml:space="preserve"> </w:t>
            </w:r>
            <w:r w:rsidR="008D2BCF" w:rsidRPr="00F3451D">
              <w:rPr>
                <w:rFonts w:ascii="Times New Roman" w:eastAsia="Times New Roman" w:hAnsi="Times New Roman" w:cs="Times New Roman"/>
                <w:color w:val="000000"/>
                <w:sz w:val="28"/>
                <w:szCs w:val="28"/>
                <w:lang w:eastAsia="ru-RU"/>
              </w:rPr>
              <w:t>Граф</w:t>
            </w:r>
            <w:r>
              <w:rPr>
                <w:rFonts w:ascii="Times New Roman" w:eastAsia="Times New Roman" w:hAnsi="Times New Roman" w:cs="Times New Roman"/>
                <w:color w:val="000000"/>
                <w:sz w:val="28"/>
                <w:szCs w:val="28"/>
                <w:lang w:eastAsia="ru-RU"/>
              </w:rPr>
              <w:t>ы</w:t>
            </w:r>
            <w:r w:rsidR="008D2BCF" w:rsidRPr="00F3451D">
              <w:rPr>
                <w:rFonts w:ascii="Times New Roman" w:eastAsia="Times New Roman" w:hAnsi="Times New Roman" w:cs="Times New Roman"/>
                <w:color w:val="000000"/>
                <w:sz w:val="28"/>
                <w:szCs w:val="28"/>
                <w:lang w:eastAsia="ru-RU"/>
              </w:rPr>
              <w:t xml:space="preserve"> 31 «Грузовые места и описание товаров. Маркировка и количество </w:t>
            </w:r>
            <w:r>
              <w:rPr>
                <w:rFonts w:ascii="Times New Roman" w:eastAsia="Times New Roman" w:hAnsi="Times New Roman" w:cs="Times New Roman"/>
                <w:color w:val="000000"/>
                <w:sz w:val="28"/>
                <w:szCs w:val="28"/>
                <w:lang w:eastAsia="ru-RU"/>
              </w:rPr>
              <w:t>–</w:t>
            </w:r>
            <w:r w:rsidR="008D2BCF" w:rsidRPr="00F3451D">
              <w:rPr>
                <w:rFonts w:ascii="Times New Roman" w:eastAsia="Times New Roman" w:hAnsi="Times New Roman" w:cs="Times New Roman"/>
                <w:color w:val="000000"/>
                <w:sz w:val="28"/>
                <w:szCs w:val="28"/>
                <w:lang w:eastAsia="ru-RU"/>
              </w:rPr>
              <w:t xml:space="preserve"> Номера контейнеров </w:t>
            </w:r>
            <w:r>
              <w:rPr>
                <w:rFonts w:ascii="Times New Roman" w:eastAsia="Times New Roman" w:hAnsi="Times New Roman" w:cs="Times New Roman"/>
                <w:color w:val="000000"/>
                <w:sz w:val="28"/>
                <w:szCs w:val="28"/>
                <w:lang w:eastAsia="ru-RU"/>
              </w:rPr>
              <w:t>–</w:t>
            </w:r>
          </w:p>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Количество и отличительные особенности» (включая сведения на оборотной стороне)</w:t>
            </w:r>
            <w:r w:rsidR="0011126C">
              <w:rPr>
                <w:rFonts w:ascii="Times New Roman" w:eastAsia="Times New Roman" w:hAnsi="Times New Roman" w:cs="Times New Roman"/>
                <w:color w:val="000000"/>
                <w:sz w:val="28"/>
                <w:szCs w:val="28"/>
                <w:lang w:eastAsia="ru-RU"/>
              </w:rPr>
              <w:t xml:space="preserve">, </w:t>
            </w:r>
            <w:r w:rsidR="0011126C" w:rsidRPr="00F3451D">
              <w:rPr>
                <w:rFonts w:ascii="Times New Roman" w:eastAsia="Times New Roman" w:hAnsi="Times New Roman" w:cs="Times New Roman"/>
                <w:color w:val="000000"/>
                <w:sz w:val="28"/>
                <w:szCs w:val="28"/>
                <w:lang w:eastAsia="ru-RU"/>
              </w:rPr>
              <w:t>добавочны</w:t>
            </w:r>
            <w:r w:rsidR="0011126C">
              <w:rPr>
                <w:rFonts w:ascii="Times New Roman" w:eastAsia="Times New Roman" w:hAnsi="Times New Roman" w:cs="Times New Roman"/>
                <w:color w:val="000000"/>
                <w:sz w:val="28"/>
                <w:szCs w:val="28"/>
                <w:lang w:eastAsia="ru-RU"/>
              </w:rPr>
              <w:t>е</w:t>
            </w:r>
            <w:r w:rsidR="0011126C" w:rsidRPr="00F3451D">
              <w:rPr>
                <w:rFonts w:ascii="Times New Roman" w:eastAsia="Times New Roman" w:hAnsi="Times New Roman" w:cs="Times New Roman"/>
                <w:color w:val="000000"/>
                <w:sz w:val="28"/>
                <w:szCs w:val="28"/>
                <w:lang w:eastAsia="ru-RU"/>
              </w:rPr>
              <w:t xml:space="preserve"> лист</w:t>
            </w:r>
            <w:r w:rsidR="0011126C">
              <w:rPr>
                <w:rFonts w:ascii="Times New Roman" w:eastAsia="Times New Roman" w:hAnsi="Times New Roman" w:cs="Times New Roman"/>
                <w:color w:val="000000"/>
                <w:sz w:val="28"/>
                <w:szCs w:val="28"/>
                <w:lang w:eastAsia="ru-RU"/>
              </w:rPr>
              <w:t>ы</w:t>
            </w:r>
            <w:r w:rsidR="0011126C" w:rsidRPr="00F3451D">
              <w:rPr>
                <w:rFonts w:ascii="Times New Roman" w:eastAsia="Times New Roman" w:hAnsi="Times New Roman" w:cs="Times New Roman"/>
                <w:color w:val="000000"/>
                <w:sz w:val="28"/>
                <w:szCs w:val="28"/>
                <w:lang w:eastAsia="ru-RU"/>
              </w:rPr>
              <w:t xml:space="preserve"> и оборот</w:t>
            </w:r>
            <w:r w:rsidR="0011126C">
              <w:rPr>
                <w:rFonts w:ascii="Times New Roman" w:eastAsia="Times New Roman" w:hAnsi="Times New Roman" w:cs="Times New Roman"/>
                <w:color w:val="000000"/>
                <w:sz w:val="28"/>
                <w:szCs w:val="28"/>
                <w:lang w:eastAsia="ru-RU"/>
              </w:rPr>
              <w:t>ы</w:t>
            </w:r>
            <w:r w:rsidR="0011126C" w:rsidRPr="00F3451D">
              <w:rPr>
                <w:rFonts w:ascii="Times New Roman" w:eastAsia="Times New Roman" w:hAnsi="Times New Roman" w:cs="Times New Roman"/>
                <w:color w:val="000000"/>
                <w:sz w:val="28"/>
                <w:szCs w:val="28"/>
                <w:lang w:eastAsia="ru-RU"/>
              </w:rPr>
              <w:t xml:space="preserve"> основного и добавочных листов ДТ</w:t>
            </w:r>
          </w:p>
        </w:tc>
      </w:tr>
      <w:tr w:rsidR="008D2BCF" w:rsidRPr="00F3451D" w:rsidTr="0011126C">
        <w:trPr>
          <w:trHeight w:val="451"/>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Порядковый номер товара</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32 «Товар»</w:t>
            </w:r>
          </w:p>
        </w:tc>
      </w:tr>
      <w:tr w:rsidR="008D2BCF" w:rsidRPr="00F3451D" w:rsidTr="0011126C">
        <w:trPr>
          <w:trHeight w:val="600"/>
        </w:trPr>
        <w:tc>
          <w:tcPr>
            <w:tcW w:w="5070" w:type="dxa"/>
          </w:tcPr>
          <w:p w:rsidR="008D2BCF" w:rsidRPr="00F3451D" w:rsidRDefault="0011126C" w:rsidP="001112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Информация о коде товара</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33 «Код товара»</w:t>
            </w:r>
          </w:p>
        </w:tc>
      </w:tr>
      <w:tr w:rsidR="008D2BCF" w:rsidRPr="00F3451D" w:rsidTr="0011126C">
        <w:trPr>
          <w:trHeight w:val="900"/>
        </w:trPr>
        <w:tc>
          <w:tcPr>
            <w:tcW w:w="5070" w:type="dxa"/>
          </w:tcPr>
          <w:p w:rsidR="008D2BCF" w:rsidRPr="00F3451D" w:rsidRDefault="0011126C" w:rsidP="001112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8D2BCF" w:rsidRPr="00F3451D">
              <w:rPr>
                <w:rFonts w:ascii="Times New Roman" w:eastAsia="Times New Roman" w:hAnsi="Times New Roman" w:cs="Times New Roman"/>
                <w:color w:val="000000"/>
                <w:sz w:val="28"/>
                <w:szCs w:val="28"/>
                <w:lang w:eastAsia="ru-RU"/>
              </w:rPr>
              <w:t>вузначный буквенный код альфа-2 страны происхождения в соответствии с классификатором стран мира</w:t>
            </w:r>
          </w:p>
        </w:tc>
        <w:tc>
          <w:tcPr>
            <w:tcW w:w="4679" w:type="dxa"/>
            <w:shd w:val="clear" w:color="auto" w:fill="auto"/>
            <w:hideMark/>
          </w:tcPr>
          <w:p w:rsidR="008D2BCF" w:rsidRPr="00F3451D" w:rsidRDefault="0011126C"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 xml:space="preserve">Подраздел «а» </w:t>
            </w:r>
            <w:r w:rsidR="008D2BCF" w:rsidRPr="00F3451D">
              <w:rPr>
                <w:rFonts w:ascii="Times New Roman" w:eastAsia="Times New Roman" w:hAnsi="Times New Roman" w:cs="Times New Roman"/>
                <w:color w:val="000000"/>
                <w:sz w:val="28"/>
                <w:szCs w:val="28"/>
                <w:lang w:eastAsia="ru-RU"/>
              </w:rPr>
              <w:t>Граф</w:t>
            </w:r>
            <w:r>
              <w:rPr>
                <w:rFonts w:ascii="Times New Roman" w:eastAsia="Times New Roman" w:hAnsi="Times New Roman" w:cs="Times New Roman"/>
                <w:color w:val="000000"/>
                <w:sz w:val="28"/>
                <w:szCs w:val="28"/>
                <w:lang w:eastAsia="ru-RU"/>
              </w:rPr>
              <w:t>ы</w:t>
            </w:r>
            <w:r w:rsidR="008D2BCF" w:rsidRPr="00F3451D">
              <w:rPr>
                <w:rFonts w:ascii="Times New Roman" w:eastAsia="Times New Roman" w:hAnsi="Times New Roman" w:cs="Times New Roman"/>
                <w:color w:val="000000"/>
                <w:sz w:val="28"/>
                <w:szCs w:val="28"/>
                <w:lang w:eastAsia="ru-RU"/>
              </w:rPr>
              <w:t xml:space="preserve"> 34 «Код страны происхождения»</w:t>
            </w:r>
          </w:p>
        </w:tc>
      </w:tr>
      <w:tr w:rsidR="008D2BCF" w:rsidRPr="00F3451D" w:rsidTr="0011126C">
        <w:trPr>
          <w:trHeight w:val="3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Масса «брутто» товара</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35 «Вес брутто (кг)»</w:t>
            </w:r>
          </w:p>
        </w:tc>
      </w:tr>
      <w:tr w:rsidR="008D2BCF" w:rsidRPr="00F3451D" w:rsidTr="0011126C">
        <w:trPr>
          <w:trHeight w:val="1200"/>
        </w:trPr>
        <w:tc>
          <w:tcPr>
            <w:tcW w:w="5070" w:type="dxa"/>
          </w:tcPr>
          <w:p w:rsidR="008D2BCF" w:rsidRPr="00F3451D" w:rsidRDefault="008D2BCF" w:rsidP="00B05FFE">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 xml:space="preserve">Элемент 1 </w:t>
            </w:r>
            <w:r w:rsidR="00B05FFE">
              <w:rPr>
                <w:rFonts w:ascii="Times New Roman" w:eastAsia="Times New Roman" w:hAnsi="Times New Roman" w:cs="Times New Roman"/>
                <w:color w:val="000000"/>
                <w:sz w:val="28"/>
                <w:szCs w:val="28"/>
                <w:lang w:eastAsia="ru-RU"/>
              </w:rPr>
              <w:t>–</w:t>
            </w:r>
            <w:r w:rsidRPr="00F3451D">
              <w:rPr>
                <w:rFonts w:ascii="Times New Roman" w:eastAsia="Times New Roman" w:hAnsi="Times New Roman" w:cs="Times New Roman"/>
                <w:color w:val="000000"/>
                <w:sz w:val="28"/>
                <w:szCs w:val="28"/>
                <w:lang w:eastAsia="ru-RU"/>
              </w:rPr>
              <w:t xml:space="preserve"> по таможенным сборам, элемент 2 </w:t>
            </w:r>
            <w:r w:rsidR="00B05FFE">
              <w:rPr>
                <w:rFonts w:ascii="Times New Roman" w:eastAsia="Times New Roman" w:hAnsi="Times New Roman" w:cs="Times New Roman"/>
                <w:color w:val="000000"/>
                <w:sz w:val="28"/>
                <w:szCs w:val="28"/>
                <w:lang w:eastAsia="ru-RU"/>
              </w:rPr>
              <w:t xml:space="preserve">– </w:t>
            </w:r>
            <w:r w:rsidRPr="00F3451D">
              <w:rPr>
                <w:rFonts w:ascii="Times New Roman" w:eastAsia="Times New Roman" w:hAnsi="Times New Roman" w:cs="Times New Roman"/>
                <w:color w:val="000000"/>
                <w:sz w:val="28"/>
                <w:szCs w:val="28"/>
                <w:lang w:eastAsia="ru-RU"/>
              </w:rPr>
              <w:t>по таможенной пошлине соответствующий код в соответствии с классификатором льгот по уплате таможенных платежей</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36 «Преференция»</w:t>
            </w:r>
          </w:p>
        </w:tc>
      </w:tr>
      <w:tr w:rsidR="008D2BCF" w:rsidRPr="00F3451D" w:rsidTr="0011126C">
        <w:trPr>
          <w:trHeight w:val="1200"/>
        </w:trPr>
        <w:tc>
          <w:tcPr>
            <w:tcW w:w="5070" w:type="dxa"/>
          </w:tcPr>
          <w:p w:rsidR="008D2BCF" w:rsidRPr="00F3451D" w:rsidRDefault="008D2BCF" w:rsidP="00B05FFE">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составной код</w:t>
            </w:r>
            <w:r w:rsidR="00B05FFE">
              <w:rPr>
                <w:rFonts w:ascii="Times New Roman" w:eastAsia="Times New Roman" w:hAnsi="Times New Roman" w:cs="Times New Roman"/>
                <w:color w:val="000000"/>
                <w:sz w:val="28"/>
                <w:szCs w:val="28"/>
                <w:lang w:eastAsia="ru-RU"/>
              </w:rPr>
              <w:t xml:space="preserve"> и</w:t>
            </w:r>
            <w:r w:rsidRPr="00F3451D">
              <w:rPr>
                <w:rFonts w:ascii="Times New Roman" w:eastAsia="Times New Roman" w:hAnsi="Times New Roman" w:cs="Times New Roman"/>
                <w:color w:val="000000"/>
                <w:sz w:val="28"/>
                <w:szCs w:val="28"/>
                <w:lang w:eastAsia="ru-RU"/>
              </w:rPr>
              <w:t xml:space="preserve"> трехзначный код особенности перемещения товаров в соответствии с классификатором особенностей перемещения товаров</w:t>
            </w:r>
          </w:p>
        </w:tc>
        <w:tc>
          <w:tcPr>
            <w:tcW w:w="4679" w:type="dxa"/>
            <w:shd w:val="clear" w:color="auto" w:fill="auto"/>
            <w:hideMark/>
          </w:tcPr>
          <w:p w:rsidR="008D2BCF" w:rsidRPr="00F3451D" w:rsidRDefault="00B05FFE" w:rsidP="00B05FFE">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Подраздел</w:t>
            </w:r>
            <w:r>
              <w:rPr>
                <w:rFonts w:ascii="Times New Roman" w:eastAsia="Times New Roman" w:hAnsi="Times New Roman" w:cs="Times New Roman"/>
                <w:color w:val="000000"/>
                <w:sz w:val="28"/>
                <w:szCs w:val="28"/>
                <w:lang w:eastAsia="ru-RU"/>
              </w:rPr>
              <w:t xml:space="preserve">ы </w:t>
            </w:r>
            <w:r w:rsidRPr="00F3451D">
              <w:rPr>
                <w:rFonts w:ascii="Times New Roman" w:eastAsia="Times New Roman" w:hAnsi="Times New Roman" w:cs="Times New Roman"/>
                <w:color w:val="000000"/>
                <w:sz w:val="28"/>
                <w:szCs w:val="28"/>
                <w:lang w:eastAsia="ru-RU"/>
              </w:rPr>
              <w:t xml:space="preserve"> 1</w:t>
            </w:r>
            <w:r>
              <w:rPr>
                <w:rFonts w:ascii="Times New Roman" w:eastAsia="Times New Roman" w:hAnsi="Times New Roman" w:cs="Times New Roman"/>
                <w:color w:val="000000"/>
                <w:sz w:val="28"/>
                <w:szCs w:val="28"/>
                <w:lang w:eastAsia="ru-RU"/>
              </w:rPr>
              <w:t xml:space="preserve"> и 2 </w:t>
            </w:r>
            <w:r w:rsidR="008D2BCF" w:rsidRPr="00F3451D">
              <w:rPr>
                <w:rFonts w:ascii="Times New Roman" w:eastAsia="Times New Roman" w:hAnsi="Times New Roman" w:cs="Times New Roman"/>
                <w:color w:val="000000"/>
                <w:sz w:val="28"/>
                <w:szCs w:val="28"/>
                <w:lang w:eastAsia="ru-RU"/>
              </w:rPr>
              <w:t>Граф</w:t>
            </w:r>
            <w:r>
              <w:rPr>
                <w:rFonts w:ascii="Times New Roman" w:eastAsia="Times New Roman" w:hAnsi="Times New Roman" w:cs="Times New Roman"/>
                <w:color w:val="000000"/>
                <w:sz w:val="28"/>
                <w:szCs w:val="28"/>
                <w:lang w:eastAsia="ru-RU"/>
              </w:rPr>
              <w:t>ы</w:t>
            </w:r>
            <w:r w:rsidR="008D2BCF" w:rsidRPr="00F3451D">
              <w:rPr>
                <w:rFonts w:ascii="Times New Roman" w:eastAsia="Times New Roman" w:hAnsi="Times New Roman" w:cs="Times New Roman"/>
                <w:color w:val="000000"/>
                <w:sz w:val="28"/>
                <w:szCs w:val="28"/>
                <w:lang w:eastAsia="ru-RU"/>
              </w:rPr>
              <w:t xml:space="preserve"> 37 «Процедура»</w:t>
            </w:r>
          </w:p>
        </w:tc>
      </w:tr>
      <w:tr w:rsidR="008D2BCF" w:rsidRPr="00F3451D" w:rsidTr="0011126C">
        <w:trPr>
          <w:trHeight w:val="9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Масса нетто товара. Для товара, перемещаемого в упакованном виде, масса товара с учетом только первичной упаковки</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38 «Вес нетто (кг)»</w:t>
            </w:r>
          </w:p>
        </w:tc>
      </w:tr>
      <w:tr w:rsidR="008D2BCF" w:rsidRPr="00F3451D" w:rsidTr="0011126C">
        <w:trPr>
          <w:trHeight w:val="12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Количество товара в дополнительной единице измерения, условное обозначение и код дополнительной единицы измерения в соответствии с классификатором единиц измерения</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41 «Дополнительные единицы»</w:t>
            </w:r>
          </w:p>
        </w:tc>
      </w:tr>
      <w:tr w:rsidR="008D2BCF" w:rsidRPr="00F3451D" w:rsidTr="0011126C">
        <w:trPr>
          <w:trHeight w:val="300"/>
        </w:trPr>
        <w:tc>
          <w:tcPr>
            <w:tcW w:w="5070" w:type="dxa"/>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Цена товара</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42 «Цена товара»</w:t>
            </w:r>
          </w:p>
        </w:tc>
      </w:tr>
      <w:tr w:rsidR="008D2BCF" w:rsidRPr="00F3451D" w:rsidTr="0011126C">
        <w:trPr>
          <w:trHeight w:val="1200"/>
        </w:trPr>
        <w:tc>
          <w:tcPr>
            <w:tcW w:w="5070" w:type="dxa"/>
          </w:tcPr>
          <w:p w:rsidR="008D2BCF" w:rsidRPr="00F3451D" w:rsidRDefault="00B05FFE" w:rsidP="00B05FFE">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Информация </w:t>
            </w:r>
            <w:r w:rsidR="008D2BCF" w:rsidRPr="00F3451D">
              <w:rPr>
                <w:rFonts w:ascii="Times New Roman" w:eastAsia="Times New Roman" w:hAnsi="Times New Roman" w:cs="Times New Roman"/>
                <w:color w:val="000000"/>
                <w:sz w:val="28"/>
                <w:szCs w:val="28"/>
                <w:lang w:eastAsia="ru-RU"/>
              </w:rPr>
              <w:t>о документах, указанная под кодами 04021, 04022, 04023, 04031, 04032, 04041, 04042 в соответствии с классификатором видов документов, используемых при таможенном декларировании</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44 «Дополнительные сведения/Представленные документы»</w:t>
            </w:r>
          </w:p>
        </w:tc>
      </w:tr>
      <w:tr w:rsidR="008D2BCF" w:rsidRPr="00F3451D" w:rsidTr="0011126C">
        <w:trPr>
          <w:trHeight w:val="600"/>
        </w:trPr>
        <w:tc>
          <w:tcPr>
            <w:tcW w:w="5070" w:type="dxa"/>
          </w:tcPr>
          <w:p w:rsidR="008D2BCF" w:rsidRPr="00F3451D" w:rsidRDefault="008D2BCF" w:rsidP="00B05FFE">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 xml:space="preserve">Таможенная стоимость декларируемого товара в валюте государства-члена </w:t>
            </w:r>
            <w:r w:rsidRPr="00F3451D">
              <w:rPr>
                <w:rFonts w:ascii="Times New Roman" w:eastAsia="Times New Roman" w:hAnsi="Times New Roman" w:cs="Times New Roman"/>
                <w:color w:val="000000"/>
                <w:sz w:val="28"/>
                <w:szCs w:val="28"/>
                <w:lang w:eastAsia="ru-RU"/>
              </w:rPr>
              <w:lastRenderedPageBreak/>
              <w:t>ЕАЭС</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lastRenderedPageBreak/>
              <w:t>Графа 45 «Таможенная стоимость»</w:t>
            </w:r>
          </w:p>
        </w:tc>
      </w:tr>
      <w:tr w:rsidR="008D2BCF" w:rsidRPr="00F3451D" w:rsidTr="0011126C">
        <w:trPr>
          <w:trHeight w:val="600"/>
        </w:trPr>
        <w:tc>
          <w:tcPr>
            <w:tcW w:w="5070" w:type="dxa"/>
          </w:tcPr>
          <w:p w:rsidR="008D2BCF" w:rsidRPr="00F3451D" w:rsidRDefault="008D2BCF" w:rsidP="00B05FFE">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lastRenderedPageBreak/>
              <w:t>Статистическая стоимость товара в долл</w:t>
            </w:r>
            <w:r w:rsidR="00B05FFE">
              <w:rPr>
                <w:rFonts w:ascii="Times New Roman" w:eastAsia="Times New Roman" w:hAnsi="Times New Roman" w:cs="Times New Roman"/>
                <w:color w:val="000000"/>
                <w:sz w:val="28"/>
                <w:szCs w:val="28"/>
                <w:lang w:eastAsia="ru-RU"/>
              </w:rPr>
              <w:t xml:space="preserve">арах </w:t>
            </w:r>
            <w:r w:rsidRPr="00F3451D">
              <w:rPr>
                <w:rFonts w:ascii="Times New Roman" w:eastAsia="Times New Roman" w:hAnsi="Times New Roman" w:cs="Times New Roman"/>
                <w:color w:val="000000"/>
                <w:sz w:val="28"/>
                <w:szCs w:val="28"/>
                <w:lang w:eastAsia="ru-RU"/>
              </w:rPr>
              <w:t>США</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46 «Статистическая стоимость»</w:t>
            </w:r>
          </w:p>
        </w:tc>
      </w:tr>
      <w:tr w:rsidR="008D2BCF" w:rsidRPr="00F3451D" w:rsidTr="0011126C">
        <w:trPr>
          <w:trHeight w:val="1500"/>
        </w:trPr>
        <w:tc>
          <w:tcPr>
            <w:tcW w:w="5070" w:type="dxa"/>
          </w:tcPr>
          <w:p w:rsidR="008D2BCF" w:rsidRPr="00F3451D" w:rsidRDefault="00B05FFE" w:rsidP="001112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Информация</w:t>
            </w:r>
            <w:r w:rsidR="008D2BCF" w:rsidRPr="00F3451D">
              <w:rPr>
                <w:rFonts w:ascii="Times New Roman" w:eastAsia="Times New Roman" w:hAnsi="Times New Roman" w:cs="Times New Roman"/>
                <w:color w:val="000000"/>
                <w:sz w:val="28"/>
                <w:szCs w:val="28"/>
                <w:lang w:eastAsia="ru-RU"/>
              </w:rPr>
              <w:t xml:space="preserve"> об исчислении таможенных платежей, иных платежей, взимание которых возложено на таможенные органы (по каждому виду платежа в разрезе колонок, предусмотренных инструкцией по заполнению ДТ)</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47 «Исчисление платежей»</w:t>
            </w:r>
          </w:p>
        </w:tc>
      </w:tr>
      <w:tr w:rsidR="008D2BCF" w:rsidRPr="00F3451D" w:rsidTr="0011126C">
        <w:trPr>
          <w:trHeight w:val="600"/>
        </w:trPr>
        <w:tc>
          <w:tcPr>
            <w:tcW w:w="5070" w:type="dxa"/>
          </w:tcPr>
          <w:p w:rsidR="008D2BCF" w:rsidRPr="00F3451D" w:rsidRDefault="00B05FFE" w:rsidP="00B05FFE">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Информация</w:t>
            </w:r>
            <w:r w:rsidR="008D2BCF" w:rsidRPr="00F3451D">
              <w:rPr>
                <w:rFonts w:ascii="Times New Roman" w:eastAsia="Times New Roman" w:hAnsi="Times New Roman" w:cs="Times New Roman"/>
                <w:color w:val="000000"/>
                <w:sz w:val="28"/>
                <w:szCs w:val="28"/>
                <w:lang w:eastAsia="ru-RU"/>
              </w:rPr>
              <w:t>, приведенн</w:t>
            </w:r>
            <w:r>
              <w:rPr>
                <w:rFonts w:ascii="Times New Roman" w:eastAsia="Times New Roman" w:hAnsi="Times New Roman" w:cs="Times New Roman"/>
                <w:color w:val="000000"/>
                <w:sz w:val="28"/>
                <w:szCs w:val="28"/>
                <w:lang w:eastAsia="ru-RU"/>
              </w:rPr>
              <w:t>ая</w:t>
            </w:r>
            <w:r w:rsidR="008D2BCF" w:rsidRPr="00F3451D">
              <w:rPr>
                <w:rFonts w:ascii="Times New Roman" w:eastAsia="Times New Roman" w:hAnsi="Times New Roman" w:cs="Times New Roman"/>
                <w:color w:val="000000"/>
                <w:sz w:val="28"/>
                <w:szCs w:val="28"/>
                <w:lang w:eastAsia="ru-RU"/>
              </w:rPr>
              <w:t xml:space="preserve"> под номером 2 - дата выпуска товаров</w:t>
            </w:r>
          </w:p>
        </w:tc>
        <w:tc>
          <w:tcPr>
            <w:tcW w:w="4679" w:type="dxa"/>
            <w:shd w:val="clear" w:color="auto" w:fill="auto"/>
            <w:hideMark/>
          </w:tcPr>
          <w:p w:rsidR="008D2BCF" w:rsidRPr="00F3451D" w:rsidRDefault="008D2BCF" w:rsidP="0011126C">
            <w:pPr>
              <w:spacing w:after="0" w:line="240" w:lineRule="auto"/>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Графа С</w:t>
            </w:r>
          </w:p>
        </w:tc>
      </w:tr>
    </w:tbl>
    <w:p w:rsidR="007A1B7B" w:rsidRPr="008D2BCF" w:rsidRDefault="007A1B7B" w:rsidP="007A1B7B">
      <w:pPr>
        <w:spacing w:after="0" w:line="240" w:lineRule="auto"/>
        <w:ind w:left="708" w:right="-2" w:firstLine="708"/>
        <w:rPr>
          <w:rFonts w:ascii="Times New Roman" w:hAnsi="Times New Roman" w:cs="Times New Roman"/>
          <w:sz w:val="28"/>
          <w:szCs w:val="28"/>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9743DD" w:rsidRDefault="009743DD" w:rsidP="007318A8">
      <w:pPr>
        <w:spacing w:after="0" w:line="240" w:lineRule="auto"/>
        <w:ind w:right="-2"/>
        <w:jc w:val="both"/>
        <w:rPr>
          <w:rFonts w:ascii="Times New Roman" w:hAnsi="Times New Roman" w:cs="Times New Roman"/>
          <w:sz w:val="28"/>
          <w:szCs w:val="28"/>
          <w:lang w:val="kk-KZ"/>
        </w:rPr>
      </w:pPr>
    </w:p>
    <w:p w:rsidR="009743DD" w:rsidRDefault="009743DD"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lang w:val="kk-KZ"/>
        </w:rPr>
      </w:pPr>
    </w:p>
    <w:p w:rsidR="007318A8" w:rsidRDefault="007318A8" w:rsidP="007318A8">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Примечание: расшифровка аббревиатур:</w:t>
      </w:r>
    </w:p>
    <w:p w:rsidR="007318A8" w:rsidRDefault="007318A8" w:rsidP="007318A8">
      <w:pPr>
        <w:spacing w:after="0" w:line="240" w:lineRule="auto"/>
        <w:ind w:right="-2"/>
        <w:jc w:val="both"/>
        <w:rPr>
          <w:rFonts w:ascii="Times New Roman" w:hAnsi="Times New Roman" w:cs="Times New Roman"/>
          <w:sz w:val="28"/>
          <w:szCs w:val="28"/>
          <w:lang w:val="kk-KZ"/>
        </w:rPr>
      </w:pPr>
      <w:r w:rsidRPr="00F3451D">
        <w:rPr>
          <w:rFonts w:ascii="Times New Roman" w:eastAsia="Times New Roman" w:hAnsi="Times New Roman" w:cs="Times New Roman"/>
          <w:color w:val="000000"/>
          <w:sz w:val="28"/>
          <w:szCs w:val="28"/>
          <w:lang w:eastAsia="ru-RU"/>
        </w:rPr>
        <w:t>США</w:t>
      </w:r>
      <w:r w:rsidRPr="00F3451D">
        <w:rPr>
          <w:rFonts w:ascii="Times New Roman" w:hAnsi="Times New Roman" w:cs="Times New Roman"/>
          <w:sz w:val="28"/>
          <w:szCs w:val="28"/>
        </w:rPr>
        <w:t xml:space="preserve"> </w:t>
      </w:r>
      <w:r>
        <w:rPr>
          <w:rFonts w:ascii="Times New Roman" w:hAnsi="Times New Roman" w:cs="Times New Roman"/>
          <w:sz w:val="28"/>
          <w:szCs w:val="28"/>
        </w:rPr>
        <w:t>– Соединённые штаты америки;</w:t>
      </w:r>
    </w:p>
    <w:p w:rsidR="007318A8" w:rsidRDefault="007318A8" w:rsidP="007318A8">
      <w:pPr>
        <w:spacing w:after="0" w:line="240" w:lineRule="auto"/>
        <w:ind w:right="-2"/>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БИН</w:t>
      </w:r>
      <w:r>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val="kk-KZ" w:eastAsia="ru-RU"/>
        </w:rPr>
        <w:t>б</w:t>
      </w:r>
      <w:r>
        <w:rPr>
          <w:rFonts w:ascii="Times New Roman" w:eastAsia="Times New Roman" w:hAnsi="Times New Roman" w:cs="Times New Roman"/>
          <w:color w:val="000000"/>
          <w:sz w:val="28"/>
          <w:szCs w:val="28"/>
          <w:lang w:eastAsia="ru-RU"/>
        </w:rPr>
        <w:t>изнес-идентификационный номер;</w:t>
      </w:r>
    </w:p>
    <w:p w:rsidR="007318A8" w:rsidRDefault="007318A8" w:rsidP="007318A8">
      <w:pPr>
        <w:spacing w:after="0" w:line="240" w:lineRule="auto"/>
        <w:ind w:right="-2"/>
        <w:jc w:val="both"/>
        <w:rPr>
          <w:rFonts w:ascii="Times New Roman" w:hAnsi="Times New Roman" w:cs="Times New Roman"/>
          <w:sz w:val="28"/>
          <w:szCs w:val="28"/>
        </w:rPr>
      </w:pPr>
      <w:r w:rsidRPr="00F3451D">
        <w:rPr>
          <w:rFonts w:ascii="Times New Roman" w:eastAsia="Times New Roman" w:hAnsi="Times New Roman" w:cs="Times New Roman"/>
          <w:color w:val="000000"/>
          <w:sz w:val="28"/>
          <w:szCs w:val="28"/>
          <w:lang w:eastAsia="ru-RU"/>
        </w:rPr>
        <w:t>ЕАЭС</w:t>
      </w:r>
      <w:r w:rsidRPr="00F3451D">
        <w:rPr>
          <w:rFonts w:ascii="Times New Roman" w:hAnsi="Times New Roman" w:cs="Times New Roman"/>
          <w:sz w:val="28"/>
          <w:szCs w:val="28"/>
        </w:rPr>
        <w:t xml:space="preserve"> </w:t>
      </w:r>
      <w:r>
        <w:rPr>
          <w:rFonts w:ascii="Times New Roman" w:hAnsi="Times New Roman" w:cs="Times New Roman"/>
          <w:sz w:val="28"/>
          <w:szCs w:val="28"/>
        </w:rPr>
        <w:t>– Евразийский экономический союз;</w:t>
      </w:r>
    </w:p>
    <w:p w:rsidR="007318A8" w:rsidRDefault="007318A8" w:rsidP="007318A8">
      <w:pPr>
        <w:spacing w:after="0" w:line="240" w:lineRule="auto"/>
        <w:ind w:right="-2"/>
        <w:jc w:val="both"/>
        <w:rPr>
          <w:rFonts w:ascii="Times New Roman" w:eastAsia="Times New Roman" w:hAnsi="Times New Roman" w:cs="Times New Roman"/>
          <w:color w:val="000000"/>
          <w:sz w:val="28"/>
          <w:szCs w:val="28"/>
          <w:lang w:eastAsia="ru-RU"/>
        </w:rPr>
      </w:pPr>
      <w:r w:rsidRPr="00F3451D">
        <w:rPr>
          <w:rFonts w:ascii="Times New Roman" w:eastAsia="Times New Roman" w:hAnsi="Times New Roman" w:cs="Times New Roman"/>
          <w:color w:val="000000"/>
          <w:sz w:val="28"/>
          <w:szCs w:val="28"/>
          <w:lang w:eastAsia="ru-RU"/>
        </w:rPr>
        <w:t>ИНН</w:t>
      </w:r>
      <w:r>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val="kk-KZ" w:eastAsia="ru-RU"/>
        </w:rPr>
        <w:t>и</w:t>
      </w:r>
      <w:r>
        <w:rPr>
          <w:rFonts w:ascii="Times New Roman" w:eastAsia="Times New Roman" w:hAnsi="Times New Roman" w:cs="Times New Roman"/>
          <w:color w:val="000000"/>
          <w:sz w:val="28"/>
          <w:szCs w:val="28"/>
          <w:lang w:eastAsia="ru-RU"/>
        </w:rPr>
        <w:t>дентификационный номер налогоплательщика;</w:t>
      </w:r>
    </w:p>
    <w:p w:rsidR="007318A8" w:rsidRDefault="007318A8" w:rsidP="007318A8">
      <w:pPr>
        <w:spacing w:after="0" w:line="240" w:lineRule="auto"/>
        <w:ind w:right="5101"/>
        <w:jc w:val="both"/>
        <w:rPr>
          <w:rFonts w:ascii="Times New Roman" w:eastAsia="Times New Roman" w:hAnsi="Times New Roman" w:cs="Times New Roman"/>
          <w:color w:val="000000"/>
          <w:sz w:val="28"/>
          <w:szCs w:val="28"/>
          <w:lang w:eastAsia="ru-RU"/>
        </w:rPr>
      </w:pPr>
      <w:r w:rsidRPr="008D2BCF">
        <w:rPr>
          <w:rFonts w:ascii="Times New Roman" w:eastAsia="Times New Roman" w:hAnsi="Times New Roman" w:cs="Times New Roman"/>
          <w:color w:val="000000"/>
          <w:sz w:val="28"/>
          <w:szCs w:val="28"/>
          <w:lang w:eastAsia="ru-RU"/>
        </w:rPr>
        <w:t xml:space="preserve">ДТ </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д</w:t>
      </w:r>
      <w:r w:rsidRPr="008D2BCF">
        <w:rPr>
          <w:rFonts w:ascii="Times New Roman" w:eastAsia="Times New Roman" w:hAnsi="Times New Roman" w:cs="Times New Roman"/>
          <w:color w:val="000000"/>
          <w:sz w:val="28"/>
          <w:szCs w:val="28"/>
          <w:lang w:eastAsia="ru-RU"/>
        </w:rPr>
        <w:t>екларации на товары</w:t>
      </w:r>
      <w:r>
        <w:rPr>
          <w:rFonts w:ascii="Times New Roman" w:eastAsia="Times New Roman" w:hAnsi="Times New Roman" w:cs="Times New Roman"/>
          <w:color w:val="000000"/>
          <w:sz w:val="28"/>
          <w:szCs w:val="28"/>
          <w:lang w:eastAsia="ru-RU"/>
        </w:rPr>
        <w:t>;</w:t>
      </w:r>
    </w:p>
    <w:p w:rsidR="00FB6124" w:rsidRDefault="007318A8" w:rsidP="007318A8">
      <w:pPr>
        <w:spacing w:after="0" w:line="240" w:lineRule="auto"/>
        <w:ind w:right="-2"/>
        <w:jc w:val="both"/>
        <w:rPr>
          <w:rFonts w:ascii="Times New Roman" w:hAnsi="Times New Roman" w:cs="Times New Roman"/>
          <w:sz w:val="28"/>
          <w:szCs w:val="28"/>
        </w:rPr>
      </w:pPr>
      <w:r w:rsidRPr="00F3451D">
        <w:rPr>
          <w:rFonts w:ascii="Times New Roman" w:eastAsia="Times New Roman" w:hAnsi="Times New Roman" w:cs="Times New Roman"/>
          <w:color w:val="000000"/>
          <w:sz w:val="28"/>
          <w:szCs w:val="28"/>
          <w:lang w:eastAsia="ru-RU"/>
        </w:rPr>
        <w:t xml:space="preserve">УНП </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у</w:t>
      </w:r>
      <w:r>
        <w:rPr>
          <w:rFonts w:ascii="Times New Roman" w:eastAsia="Times New Roman" w:hAnsi="Times New Roman" w:cs="Times New Roman"/>
          <w:color w:val="000000"/>
          <w:sz w:val="28"/>
          <w:szCs w:val="28"/>
          <w:lang w:eastAsia="ru-RU"/>
        </w:rPr>
        <w:t>чётный номер плательщика</w:t>
      </w:r>
      <w:r>
        <w:rPr>
          <w:rFonts w:ascii="Times New Roman" w:hAnsi="Times New Roman" w:cs="Times New Roman"/>
          <w:sz w:val="28"/>
          <w:szCs w:val="28"/>
        </w:rPr>
        <w:t>.</w:t>
      </w:r>
    </w:p>
    <w:p w:rsidR="0059715F" w:rsidRDefault="0059715F" w:rsidP="007318A8">
      <w:pPr>
        <w:spacing w:after="0" w:line="240" w:lineRule="auto"/>
        <w:ind w:right="-2"/>
        <w:jc w:val="both"/>
        <w:rPr>
          <w:rFonts w:ascii="Times New Roman" w:hAnsi="Times New Roman" w:cs="Times New Roman"/>
          <w:b/>
          <w:bCs/>
          <w:color w:val="000000"/>
          <w:sz w:val="28"/>
          <w:szCs w:val="28"/>
        </w:rPr>
      </w:pPr>
    </w:p>
    <w:p w:rsidR="0059715F" w:rsidRPr="0059715F" w:rsidRDefault="0059715F" w:rsidP="0059715F">
      <w:pPr>
        <w:spacing w:after="0" w:line="240" w:lineRule="auto"/>
        <w:ind w:right="-2"/>
        <w:rPr>
          <w:rFonts w:ascii="Times New Roman" w:hAnsi="Times New Roman" w:cs="Times New Roman"/>
          <w:bCs/>
          <w:color w:val="0C0000"/>
          <w:sz w:val="20"/>
          <w:szCs w:val="28"/>
        </w:rPr>
      </w:pPr>
      <w:r>
        <w:rPr>
          <w:rFonts w:ascii="Times New Roman" w:hAnsi="Times New Roman" w:cs="Times New Roman"/>
          <w:b/>
          <w:bCs/>
          <w:color w:val="0C0000"/>
          <w:sz w:val="20"/>
          <w:szCs w:val="28"/>
        </w:rPr>
        <w:t>Результаты согласования</w:t>
      </w:r>
      <w:r>
        <w:rPr>
          <w:rFonts w:ascii="Times New Roman" w:hAnsi="Times New Roman" w:cs="Times New Roman"/>
          <w:b/>
          <w:bCs/>
          <w:color w:val="0C0000"/>
          <w:sz w:val="20"/>
          <w:szCs w:val="28"/>
        </w:rPr>
        <w:br/>
      </w:r>
      <w:r>
        <w:rPr>
          <w:rFonts w:ascii="Times New Roman" w:hAnsi="Times New Roman" w:cs="Times New Roman"/>
          <w:bCs/>
          <w:color w:val="0C0000"/>
          <w:sz w:val="20"/>
          <w:szCs w:val="28"/>
        </w:rPr>
        <w:t>20.01.2020 17:08:05: Кабдуакасов А. Ы. (Организационно - контрольное управление) - - cогласовано без замечаний</w:t>
      </w:r>
      <w:r>
        <w:rPr>
          <w:rFonts w:ascii="Times New Roman" w:hAnsi="Times New Roman" w:cs="Times New Roman"/>
          <w:bCs/>
          <w:color w:val="0C0000"/>
          <w:sz w:val="20"/>
          <w:szCs w:val="28"/>
        </w:rPr>
        <w:br/>
        <w:t>20.01.2020 17:24:39: Елеуова А. К. (Организационно - контрольное управление) - - cогласовано без замечаний</w:t>
      </w:r>
      <w:r>
        <w:rPr>
          <w:rFonts w:ascii="Times New Roman" w:hAnsi="Times New Roman" w:cs="Times New Roman"/>
          <w:bCs/>
          <w:color w:val="0C0000"/>
          <w:sz w:val="20"/>
          <w:szCs w:val="28"/>
        </w:rPr>
        <w:br/>
        <w:t>20.01.2020 17:56:10: Маубаев К. У. (Управление IT инфраструктуры) - - cогласовано без замечаний</w:t>
      </w:r>
      <w:r>
        <w:rPr>
          <w:rFonts w:ascii="Times New Roman" w:hAnsi="Times New Roman" w:cs="Times New Roman"/>
          <w:bCs/>
          <w:color w:val="0C0000"/>
          <w:sz w:val="20"/>
          <w:szCs w:val="28"/>
        </w:rPr>
        <w:br/>
        <w:t>20.01.2020 19:44:11: Дюсенов А. А. (Управление информационных технологий) - - cогласовано без замечаний</w:t>
      </w:r>
      <w:r>
        <w:rPr>
          <w:rFonts w:ascii="Times New Roman" w:hAnsi="Times New Roman" w:cs="Times New Roman"/>
          <w:bCs/>
          <w:color w:val="0C0000"/>
          <w:sz w:val="20"/>
          <w:szCs w:val="28"/>
        </w:rPr>
        <w:br/>
        <w:t>21.01.2020 10:09:24: Абзалбек Г. С. (Юридическое управление) - - cогласовано без замечаний</w:t>
      </w:r>
      <w:r>
        <w:rPr>
          <w:rFonts w:ascii="Times New Roman" w:hAnsi="Times New Roman" w:cs="Times New Roman"/>
          <w:bCs/>
          <w:color w:val="0C0000"/>
          <w:sz w:val="20"/>
          <w:szCs w:val="28"/>
        </w:rPr>
        <w:br/>
        <w:t>21.01.2020 10:27:33: Абдрахманов О. А. (Юридическое управление) - - cогласовано без замечаний</w:t>
      </w:r>
      <w:r>
        <w:rPr>
          <w:rFonts w:ascii="Times New Roman" w:hAnsi="Times New Roman" w:cs="Times New Roman"/>
          <w:bCs/>
          <w:color w:val="0C0000"/>
          <w:sz w:val="20"/>
          <w:szCs w:val="28"/>
        </w:rPr>
        <w:br/>
        <w:t>21.01.2020 19:59:57: Мамаев Т. Ш. (Заместитель председателя ) - - cогласовано без замечаний</w:t>
      </w:r>
      <w:r>
        <w:rPr>
          <w:rFonts w:ascii="Times New Roman" w:hAnsi="Times New Roman" w:cs="Times New Roman"/>
          <w:bCs/>
          <w:color w:val="0C0000"/>
          <w:sz w:val="20"/>
          <w:szCs w:val="28"/>
        </w:rPr>
        <w:br/>
      </w:r>
      <w:r>
        <w:rPr>
          <w:rFonts w:ascii="Times New Roman" w:hAnsi="Times New Roman" w:cs="Times New Roman"/>
          <w:b/>
          <w:bCs/>
          <w:color w:val="0C0000"/>
          <w:sz w:val="20"/>
          <w:szCs w:val="28"/>
        </w:rPr>
        <w:t>Результат подписания</w:t>
      </w:r>
      <w:r>
        <w:rPr>
          <w:rFonts w:ascii="Times New Roman" w:hAnsi="Times New Roman" w:cs="Times New Roman"/>
          <w:b/>
          <w:bCs/>
          <w:color w:val="0C0000"/>
          <w:sz w:val="20"/>
          <w:szCs w:val="28"/>
        </w:rPr>
        <w:br/>
      </w:r>
      <w:r>
        <w:rPr>
          <w:rFonts w:ascii="Times New Roman" w:hAnsi="Times New Roman" w:cs="Times New Roman"/>
          <w:bCs/>
          <w:color w:val="0C0000"/>
          <w:sz w:val="20"/>
          <w:szCs w:val="28"/>
        </w:rPr>
        <w:t>22.01.2020 09:41:06 Султангазиев М. Е.. Подписано</w:t>
      </w:r>
      <w:r>
        <w:rPr>
          <w:rFonts w:ascii="Times New Roman" w:hAnsi="Times New Roman" w:cs="Times New Roman"/>
          <w:bCs/>
          <w:color w:val="0C0000"/>
          <w:sz w:val="20"/>
          <w:szCs w:val="28"/>
        </w:rPr>
        <w:br/>
      </w:r>
      <w:bookmarkStart w:id="4" w:name="_GoBack"/>
      <w:bookmarkEnd w:id="4"/>
    </w:p>
    <w:sectPr w:rsidR="0059715F" w:rsidRPr="0059715F" w:rsidSect="00521DD7">
      <w:headerReference w:type="default" r:id="rId10"/>
      <w:footerReference w:type="default" r:id="rId11"/>
      <w:headerReference w:type="first" r:id="rId12"/>
      <w:type w:val="continuous"/>
      <w:pgSz w:w="11906" w:h="16838" w:code="9"/>
      <w:pgMar w:top="1418"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350" w:rsidRDefault="00130350">
      <w:pPr>
        <w:spacing w:after="0" w:line="240" w:lineRule="auto"/>
      </w:pPr>
      <w:r>
        <w:separator/>
      </w:r>
    </w:p>
  </w:endnote>
  <w:endnote w:type="continuationSeparator" w:id="0">
    <w:p w:rsidR="00130350" w:rsidRDefault="00130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15F" w:rsidRDefault="0059715F">
    <w:pPr>
      <w:pStyle w:val="a9"/>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6278880</wp:posOffset>
              </wp:positionH>
              <wp:positionV relativeFrom="paragraph">
                <wp:posOffset>-9001887</wp:posOffset>
              </wp:positionV>
              <wp:extent cx="381000" cy="8019098"/>
              <wp:effectExtent l="0" t="0" r="0" b="1270"/>
              <wp:wrapNone/>
              <wp:docPr id="1" name="Поле 1"/>
              <wp:cNvGraphicFramePr/>
              <a:graphic xmlns:a="http://schemas.openxmlformats.org/drawingml/2006/main">
                <a:graphicData uri="http://schemas.microsoft.com/office/word/2010/wordprocessingShape">
                  <wps:wsp>
                    <wps:cNvSpPr txBox="1"/>
                    <wps:spPr>
                      <a:xfrm>
                        <a:off x="0" y="0"/>
                        <a:ext cx="381000" cy="801909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59715F" w:rsidRPr="0059715F" w:rsidRDefault="0059715F">
                          <w:pPr>
                            <w:rPr>
                              <w:rFonts w:ascii="Times New Roman" w:hAnsi="Times New Roman" w:cs="Times New Roman"/>
                              <w:color w:val="0C0000"/>
                              <w:sz w:val="14"/>
                            </w:rPr>
                          </w:pPr>
                          <w:r>
                            <w:rPr>
                              <w:rFonts w:ascii="Times New Roman" w:hAnsi="Times New Roman" w:cs="Times New Roman"/>
                              <w:color w:val="0C0000"/>
                              <w:sz w:val="14"/>
                            </w:rPr>
                            <w:t xml:space="preserve">20.07.2023 ЕСЭДО ГО (версия 7.23.0)  ЭЦҚ-ны тексерудің нәтижесі оң.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494.4pt;margin-top:-708.8pt;width:30pt;height:631.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" filled="f" stroked="f" strokeweight=".5pt">
              <v:fill o:detectmouseclick="t"/>
              <v:textbox style="layout-flow:vertical;mso-layout-flow-alt:bottom-to-top">
                <w:txbxContent>
                  <w:p w:rsidR="0059715F" w:rsidRPr="0059715F" w:rsidRDefault="0059715F">
                    <w:pPr>
                      <w:rPr>
                        <w:rFonts w:ascii="Times New Roman" w:hAnsi="Times New Roman" w:cs="Times New Roman"/>
                        <w:color w:val="0C0000"/>
                        <w:sz w:val="14"/>
                      </w:rPr>
                    </w:pPr>
                    <w:r>
                      <w:rPr>
                        <w:rFonts w:ascii="Times New Roman" w:hAnsi="Times New Roman" w:cs="Times New Roman"/>
                        <w:color w:val="0C0000"/>
                        <w:sz w:val="14"/>
                      </w:rPr>
                      <w:t xml:space="preserve">20.07.2023 ЕСЭДО ГО (версия 7.23.0)  ЭЦҚ-ны тексерудің нәтижесі оң.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350" w:rsidRDefault="00130350">
      <w:pPr>
        <w:spacing w:after="0" w:line="240" w:lineRule="auto"/>
      </w:pPr>
      <w:r>
        <w:separator/>
      </w:r>
    </w:p>
  </w:footnote>
  <w:footnote w:type="continuationSeparator" w:id="0">
    <w:p w:rsidR="00130350" w:rsidRDefault="001303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609715"/>
      <w:docPartObj>
        <w:docPartGallery w:val="Page Numbers (Top of Page)"/>
        <w:docPartUnique/>
      </w:docPartObj>
    </w:sdtPr>
    <w:sdtEndPr/>
    <w:sdtContent>
      <w:p w:rsidR="00FD0511" w:rsidRDefault="00FD0511" w:rsidP="000433C3">
        <w:pPr>
          <w:pStyle w:val="a6"/>
          <w:jc w:val="center"/>
        </w:pPr>
        <w:r w:rsidRPr="00F315C8">
          <w:rPr>
            <w:rFonts w:ascii="Times New Roman" w:hAnsi="Times New Roman" w:cs="Times New Roman"/>
            <w:sz w:val="28"/>
          </w:rPr>
          <w:fldChar w:fldCharType="begin"/>
        </w:r>
        <w:r w:rsidRPr="00F315C8">
          <w:rPr>
            <w:rFonts w:ascii="Times New Roman" w:hAnsi="Times New Roman" w:cs="Times New Roman"/>
            <w:sz w:val="28"/>
          </w:rPr>
          <w:instrText>PAGE   \* MERGEFORMAT</w:instrText>
        </w:r>
        <w:r w:rsidRPr="00F315C8">
          <w:rPr>
            <w:rFonts w:ascii="Times New Roman" w:hAnsi="Times New Roman" w:cs="Times New Roman"/>
            <w:sz w:val="28"/>
          </w:rPr>
          <w:fldChar w:fldCharType="separate"/>
        </w:r>
        <w:r w:rsidR="0059715F">
          <w:rPr>
            <w:rFonts w:ascii="Times New Roman" w:hAnsi="Times New Roman" w:cs="Times New Roman"/>
            <w:noProof/>
            <w:sz w:val="28"/>
          </w:rPr>
          <w:t>8</w:t>
        </w:r>
        <w:r w:rsidRPr="00F315C8">
          <w:rPr>
            <w:rFonts w:ascii="Times New Roman" w:hAnsi="Times New Roman" w:cs="Times New Roman"/>
            <w:sz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11" w:rsidRDefault="00FD0511" w:rsidP="000433C3">
    <w:pPr>
      <w:pStyle w:val="a6"/>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82328"/>
    <w:multiLevelType w:val="hybridMultilevel"/>
    <w:tmpl w:val="B55C3B1A"/>
    <w:lvl w:ilvl="0" w:tplc="C4AC9E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B3C7365"/>
    <w:multiLevelType w:val="hybridMultilevel"/>
    <w:tmpl w:val="6D3049E4"/>
    <w:lvl w:ilvl="0" w:tplc="001207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2B52D81"/>
    <w:multiLevelType w:val="hybridMultilevel"/>
    <w:tmpl w:val="E68407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66362AE"/>
    <w:multiLevelType w:val="hybridMultilevel"/>
    <w:tmpl w:val="CD40853A"/>
    <w:lvl w:ilvl="0" w:tplc="C6BCBF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8A54EE4"/>
    <w:multiLevelType w:val="hybridMultilevel"/>
    <w:tmpl w:val="69C29B9E"/>
    <w:lvl w:ilvl="0" w:tplc="75A4B146">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75DF405E"/>
    <w:multiLevelType w:val="hybridMultilevel"/>
    <w:tmpl w:val="762CF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9E236A9"/>
    <w:multiLevelType w:val="hybridMultilevel"/>
    <w:tmpl w:val="7E8C3C1A"/>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dit="readOnly" w:enforcement="1" w:cryptProviderType="rsaFull" w:cryptAlgorithmClass="hash" w:cryptAlgorithmType="typeAny" w:cryptAlgorithmSid="4" w:cryptSpinCount="100000" w:hash="gY+yGxUDTfGISjX9ectBo214CNk=" w:salt="XbpVuyjxtaE2fBUj/rqMbw=="/>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124"/>
    <w:rsid w:val="0000013C"/>
    <w:rsid w:val="00007BD8"/>
    <w:rsid w:val="00020496"/>
    <w:rsid w:val="000433C3"/>
    <w:rsid w:val="000510CD"/>
    <w:rsid w:val="000B5E66"/>
    <w:rsid w:val="0011126C"/>
    <w:rsid w:val="00116E3C"/>
    <w:rsid w:val="00117B3B"/>
    <w:rsid w:val="00130350"/>
    <w:rsid w:val="00136F1B"/>
    <w:rsid w:val="00155F93"/>
    <w:rsid w:val="00162F97"/>
    <w:rsid w:val="00181932"/>
    <w:rsid w:val="00187524"/>
    <w:rsid w:val="00192637"/>
    <w:rsid w:val="001F2FE4"/>
    <w:rsid w:val="001F69CA"/>
    <w:rsid w:val="002069EA"/>
    <w:rsid w:val="0024359A"/>
    <w:rsid w:val="00243732"/>
    <w:rsid w:val="00263A0C"/>
    <w:rsid w:val="002665BF"/>
    <w:rsid w:val="00282A0C"/>
    <w:rsid w:val="00283F8C"/>
    <w:rsid w:val="002C1312"/>
    <w:rsid w:val="002C1555"/>
    <w:rsid w:val="002C1DAC"/>
    <w:rsid w:val="002C241C"/>
    <w:rsid w:val="002E0BDD"/>
    <w:rsid w:val="002E53F4"/>
    <w:rsid w:val="002F5EDC"/>
    <w:rsid w:val="002F73A1"/>
    <w:rsid w:val="003002E7"/>
    <w:rsid w:val="003038F4"/>
    <w:rsid w:val="00305379"/>
    <w:rsid w:val="0030684A"/>
    <w:rsid w:val="003151BD"/>
    <w:rsid w:val="00325D97"/>
    <w:rsid w:val="003272B8"/>
    <w:rsid w:val="00346069"/>
    <w:rsid w:val="0036651A"/>
    <w:rsid w:val="003C281A"/>
    <w:rsid w:val="003C4092"/>
    <w:rsid w:val="003C42ED"/>
    <w:rsid w:val="003C64F5"/>
    <w:rsid w:val="003C7F81"/>
    <w:rsid w:val="003D4AAD"/>
    <w:rsid w:val="00400390"/>
    <w:rsid w:val="004122A7"/>
    <w:rsid w:val="00414003"/>
    <w:rsid w:val="00416688"/>
    <w:rsid w:val="00445DFB"/>
    <w:rsid w:val="00454FB8"/>
    <w:rsid w:val="00463441"/>
    <w:rsid w:val="004664B4"/>
    <w:rsid w:val="00496850"/>
    <w:rsid w:val="004970A3"/>
    <w:rsid w:val="004A062B"/>
    <w:rsid w:val="004A1CDD"/>
    <w:rsid w:val="004D0081"/>
    <w:rsid w:val="004D3E8D"/>
    <w:rsid w:val="004E7CB7"/>
    <w:rsid w:val="00503086"/>
    <w:rsid w:val="00520271"/>
    <w:rsid w:val="00521DD7"/>
    <w:rsid w:val="005267A5"/>
    <w:rsid w:val="00533E10"/>
    <w:rsid w:val="005347AC"/>
    <w:rsid w:val="00541CF5"/>
    <w:rsid w:val="005446A2"/>
    <w:rsid w:val="00550B56"/>
    <w:rsid w:val="00553D21"/>
    <w:rsid w:val="00573789"/>
    <w:rsid w:val="00582850"/>
    <w:rsid w:val="005832B7"/>
    <w:rsid w:val="00585127"/>
    <w:rsid w:val="0059715F"/>
    <w:rsid w:val="005B0331"/>
    <w:rsid w:val="005C5B25"/>
    <w:rsid w:val="005E0F6D"/>
    <w:rsid w:val="005F0D9F"/>
    <w:rsid w:val="005F7BAE"/>
    <w:rsid w:val="00604D41"/>
    <w:rsid w:val="006224BA"/>
    <w:rsid w:val="00622C87"/>
    <w:rsid w:val="00664B4E"/>
    <w:rsid w:val="00683E9F"/>
    <w:rsid w:val="00685AD7"/>
    <w:rsid w:val="006914AB"/>
    <w:rsid w:val="006B0B0D"/>
    <w:rsid w:val="006C4449"/>
    <w:rsid w:val="006D413B"/>
    <w:rsid w:val="006E564C"/>
    <w:rsid w:val="006F2448"/>
    <w:rsid w:val="007050C2"/>
    <w:rsid w:val="0070696D"/>
    <w:rsid w:val="00712096"/>
    <w:rsid w:val="00727118"/>
    <w:rsid w:val="0073141B"/>
    <w:rsid w:val="007318A8"/>
    <w:rsid w:val="00732486"/>
    <w:rsid w:val="00742C94"/>
    <w:rsid w:val="007457E8"/>
    <w:rsid w:val="00751E40"/>
    <w:rsid w:val="00777331"/>
    <w:rsid w:val="00777B38"/>
    <w:rsid w:val="00784B08"/>
    <w:rsid w:val="0078658D"/>
    <w:rsid w:val="007A1B7B"/>
    <w:rsid w:val="007A352E"/>
    <w:rsid w:val="007D0369"/>
    <w:rsid w:val="007D0CAB"/>
    <w:rsid w:val="007F1DBF"/>
    <w:rsid w:val="007F7AAC"/>
    <w:rsid w:val="00812028"/>
    <w:rsid w:val="00816F0D"/>
    <w:rsid w:val="008459EC"/>
    <w:rsid w:val="00852D4C"/>
    <w:rsid w:val="00866A8C"/>
    <w:rsid w:val="00897133"/>
    <w:rsid w:val="008B32D8"/>
    <w:rsid w:val="008D2BCF"/>
    <w:rsid w:val="008E7705"/>
    <w:rsid w:val="0090763D"/>
    <w:rsid w:val="0091236F"/>
    <w:rsid w:val="0091776A"/>
    <w:rsid w:val="00917A43"/>
    <w:rsid w:val="009473B8"/>
    <w:rsid w:val="00956BE7"/>
    <w:rsid w:val="00962987"/>
    <w:rsid w:val="0096513D"/>
    <w:rsid w:val="0096673C"/>
    <w:rsid w:val="00967079"/>
    <w:rsid w:val="00967D1F"/>
    <w:rsid w:val="009743DD"/>
    <w:rsid w:val="00984BCD"/>
    <w:rsid w:val="00986271"/>
    <w:rsid w:val="00993644"/>
    <w:rsid w:val="0099700E"/>
    <w:rsid w:val="009C6616"/>
    <w:rsid w:val="009E6B40"/>
    <w:rsid w:val="009F0956"/>
    <w:rsid w:val="00A0645A"/>
    <w:rsid w:val="00A07D0A"/>
    <w:rsid w:val="00A149E9"/>
    <w:rsid w:val="00A14B99"/>
    <w:rsid w:val="00A20043"/>
    <w:rsid w:val="00A20FB4"/>
    <w:rsid w:val="00A311E8"/>
    <w:rsid w:val="00A3792C"/>
    <w:rsid w:val="00A40BFA"/>
    <w:rsid w:val="00A50633"/>
    <w:rsid w:val="00AC47BA"/>
    <w:rsid w:val="00AC48D7"/>
    <w:rsid w:val="00AD00B5"/>
    <w:rsid w:val="00AD0C98"/>
    <w:rsid w:val="00B05FFE"/>
    <w:rsid w:val="00B0700B"/>
    <w:rsid w:val="00B14DD9"/>
    <w:rsid w:val="00B204D4"/>
    <w:rsid w:val="00B2216C"/>
    <w:rsid w:val="00B35C43"/>
    <w:rsid w:val="00B36CE1"/>
    <w:rsid w:val="00B51158"/>
    <w:rsid w:val="00B54011"/>
    <w:rsid w:val="00B55C8E"/>
    <w:rsid w:val="00B57AD3"/>
    <w:rsid w:val="00B619C8"/>
    <w:rsid w:val="00B73847"/>
    <w:rsid w:val="00B760C4"/>
    <w:rsid w:val="00B91C79"/>
    <w:rsid w:val="00BA6758"/>
    <w:rsid w:val="00BE7360"/>
    <w:rsid w:val="00C04F7D"/>
    <w:rsid w:val="00C05361"/>
    <w:rsid w:val="00C12923"/>
    <w:rsid w:val="00C16940"/>
    <w:rsid w:val="00C25F2F"/>
    <w:rsid w:val="00C373D7"/>
    <w:rsid w:val="00C65395"/>
    <w:rsid w:val="00CA2160"/>
    <w:rsid w:val="00CB093A"/>
    <w:rsid w:val="00CF358B"/>
    <w:rsid w:val="00D01A29"/>
    <w:rsid w:val="00D1227F"/>
    <w:rsid w:val="00D61E88"/>
    <w:rsid w:val="00D657D4"/>
    <w:rsid w:val="00D707F0"/>
    <w:rsid w:val="00D95BEB"/>
    <w:rsid w:val="00D97285"/>
    <w:rsid w:val="00DF3A62"/>
    <w:rsid w:val="00E01BB6"/>
    <w:rsid w:val="00E03FDD"/>
    <w:rsid w:val="00E05B09"/>
    <w:rsid w:val="00E13B17"/>
    <w:rsid w:val="00E20B27"/>
    <w:rsid w:val="00E43603"/>
    <w:rsid w:val="00E849C8"/>
    <w:rsid w:val="00E84BE2"/>
    <w:rsid w:val="00EA1859"/>
    <w:rsid w:val="00EA7446"/>
    <w:rsid w:val="00EB741B"/>
    <w:rsid w:val="00EC1975"/>
    <w:rsid w:val="00ED4682"/>
    <w:rsid w:val="00ED731B"/>
    <w:rsid w:val="00EF03BB"/>
    <w:rsid w:val="00EF0A08"/>
    <w:rsid w:val="00EF7136"/>
    <w:rsid w:val="00EF7766"/>
    <w:rsid w:val="00F02CB5"/>
    <w:rsid w:val="00F05DEC"/>
    <w:rsid w:val="00F1199A"/>
    <w:rsid w:val="00F11BB2"/>
    <w:rsid w:val="00F32736"/>
    <w:rsid w:val="00F3451D"/>
    <w:rsid w:val="00F52EC5"/>
    <w:rsid w:val="00F56791"/>
    <w:rsid w:val="00F61421"/>
    <w:rsid w:val="00F77051"/>
    <w:rsid w:val="00FB6124"/>
    <w:rsid w:val="00FC154B"/>
    <w:rsid w:val="00FC1923"/>
    <w:rsid w:val="00FD0511"/>
    <w:rsid w:val="00FD2053"/>
    <w:rsid w:val="00FF2A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124"/>
    <w:pPr>
      <w:spacing w:after="200" w:line="276" w:lineRule="auto"/>
    </w:pPr>
  </w:style>
  <w:style w:type="paragraph" w:styleId="3">
    <w:name w:val="heading 3"/>
    <w:basedOn w:val="a"/>
    <w:link w:val="30"/>
    <w:uiPriority w:val="9"/>
    <w:qFormat/>
    <w:rsid w:val="00FB61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B6124"/>
    <w:rPr>
      <w:rFonts w:ascii="Times New Roman" w:eastAsia="Times New Roman" w:hAnsi="Times New Roman" w:cs="Times New Roman"/>
      <w:b/>
      <w:bCs/>
      <w:sz w:val="27"/>
      <w:szCs w:val="27"/>
      <w:lang w:eastAsia="ru-RU"/>
    </w:rPr>
  </w:style>
  <w:style w:type="paragraph" w:styleId="a3">
    <w:name w:val="Normal (Web)"/>
    <w:aliases w:val="Обычный (Web),Обычный (веб)1,Обычный (веб)1 Знак Знак Зн,Обычный (веб)1 Знак Знак Зн Знак Знак Знак,Обычный (веб)1 Знак Знак Зн Знак Знак Знак Знак,Обычный (веб)1 Знак Знак Зн Знак Знак Знак Зн,Обычный (веб)1 Знак Знак Зн Знак Знак"/>
    <w:basedOn w:val="a"/>
    <w:link w:val="a4"/>
    <w:uiPriority w:val="99"/>
    <w:unhideWhenUsed/>
    <w:rsid w:val="00FB612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FB6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бычный (веб) Знак"/>
    <w:aliases w:val="Обычный (Web) Знак,Обычный (веб)1 Знак,Обычный (веб)1 Знак Знак Зн Знак,Обычный (веб)1 Знак Знак Зн Знак Знак Знак Знак1,Обычный (веб)1 Знак Знак Зн Знак Знак Знак Знак Знак,Обычный (веб)1 Знак Знак Зн Знак Знак Знак Зн Знак"/>
    <w:link w:val="a3"/>
    <w:uiPriority w:val="99"/>
    <w:locked/>
    <w:rsid w:val="00FB6124"/>
    <w:rPr>
      <w:rFonts w:ascii="Times New Roman" w:eastAsia="Times New Roman" w:hAnsi="Times New Roman" w:cs="Times New Roman"/>
      <w:sz w:val="24"/>
      <w:szCs w:val="24"/>
      <w:lang w:eastAsia="ru-RU"/>
    </w:rPr>
  </w:style>
  <w:style w:type="paragraph" w:customStyle="1" w:styleId="s1">
    <w:name w:val="s1"/>
    <w:basedOn w:val="a"/>
    <w:rsid w:val="00FB61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FB612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B6124"/>
  </w:style>
  <w:style w:type="paragraph" w:styleId="a8">
    <w:name w:val="List Paragraph"/>
    <w:basedOn w:val="a"/>
    <w:uiPriority w:val="34"/>
    <w:qFormat/>
    <w:rsid w:val="00187524"/>
    <w:pPr>
      <w:ind w:left="720"/>
      <w:contextualSpacing/>
    </w:pPr>
  </w:style>
  <w:style w:type="paragraph" w:styleId="a9">
    <w:name w:val="footer"/>
    <w:basedOn w:val="a"/>
    <w:link w:val="aa"/>
    <w:uiPriority w:val="99"/>
    <w:unhideWhenUsed/>
    <w:rsid w:val="000433C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433C3"/>
  </w:style>
  <w:style w:type="paragraph" w:styleId="ab">
    <w:name w:val="Balloon Text"/>
    <w:basedOn w:val="a"/>
    <w:link w:val="ac"/>
    <w:uiPriority w:val="99"/>
    <w:semiHidden/>
    <w:unhideWhenUsed/>
    <w:rsid w:val="006C444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C4449"/>
    <w:rPr>
      <w:rFonts w:ascii="Tahoma" w:hAnsi="Tahoma" w:cs="Tahoma"/>
      <w:sz w:val="16"/>
      <w:szCs w:val="16"/>
    </w:rPr>
  </w:style>
  <w:style w:type="character" w:styleId="ad">
    <w:name w:val="annotation reference"/>
    <w:basedOn w:val="a0"/>
    <w:uiPriority w:val="99"/>
    <w:semiHidden/>
    <w:unhideWhenUsed/>
    <w:rsid w:val="00B05FFE"/>
    <w:rPr>
      <w:sz w:val="16"/>
      <w:szCs w:val="16"/>
    </w:rPr>
  </w:style>
  <w:style w:type="paragraph" w:styleId="ae">
    <w:name w:val="annotation text"/>
    <w:basedOn w:val="a"/>
    <w:link w:val="af"/>
    <w:uiPriority w:val="99"/>
    <w:semiHidden/>
    <w:unhideWhenUsed/>
    <w:rsid w:val="00B05FFE"/>
    <w:pPr>
      <w:spacing w:line="240" w:lineRule="auto"/>
    </w:pPr>
    <w:rPr>
      <w:sz w:val="20"/>
      <w:szCs w:val="20"/>
    </w:rPr>
  </w:style>
  <w:style w:type="character" w:customStyle="1" w:styleId="af">
    <w:name w:val="Текст примечания Знак"/>
    <w:basedOn w:val="a0"/>
    <w:link w:val="ae"/>
    <w:uiPriority w:val="99"/>
    <w:semiHidden/>
    <w:rsid w:val="00B05FFE"/>
    <w:rPr>
      <w:sz w:val="20"/>
      <w:szCs w:val="20"/>
    </w:rPr>
  </w:style>
  <w:style w:type="paragraph" w:styleId="af0">
    <w:name w:val="annotation subject"/>
    <w:basedOn w:val="ae"/>
    <w:next w:val="ae"/>
    <w:link w:val="af1"/>
    <w:uiPriority w:val="99"/>
    <w:semiHidden/>
    <w:unhideWhenUsed/>
    <w:rsid w:val="00B05FFE"/>
    <w:rPr>
      <w:b/>
      <w:bCs/>
    </w:rPr>
  </w:style>
  <w:style w:type="character" w:customStyle="1" w:styleId="af1">
    <w:name w:val="Тема примечания Знак"/>
    <w:basedOn w:val="af"/>
    <w:link w:val="af0"/>
    <w:uiPriority w:val="99"/>
    <w:semiHidden/>
    <w:rsid w:val="00B05FF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124"/>
    <w:pPr>
      <w:spacing w:after="200" w:line="276" w:lineRule="auto"/>
    </w:pPr>
  </w:style>
  <w:style w:type="paragraph" w:styleId="3">
    <w:name w:val="heading 3"/>
    <w:basedOn w:val="a"/>
    <w:link w:val="30"/>
    <w:uiPriority w:val="9"/>
    <w:qFormat/>
    <w:rsid w:val="00FB61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B6124"/>
    <w:rPr>
      <w:rFonts w:ascii="Times New Roman" w:eastAsia="Times New Roman" w:hAnsi="Times New Roman" w:cs="Times New Roman"/>
      <w:b/>
      <w:bCs/>
      <w:sz w:val="27"/>
      <w:szCs w:val="27"/>
      <w:lang w:eastAsia="ru-RU"/>
    </w:rPr>
  </w:style>
  <w:style w:type="paragraph" w:styleId="a3">
    <w:name w:val="Normal (Web)"/>
    <w:aliases w:val="Обычный (Web),Обычный (веб)1,Обычный (веб)1 Знак Знак Зн,Обычный (веб)1 Знак Знак Зн Знак Знак Знак,Обычный (веб)1 Знак Знак Зн Знак Знак Знак Знак,Обычный (веб)1 Знак Знак Зн Знак Знак Знак Зн,Обычный (веб)1 Знак Знак Зн Знак Знак"/>
    <w:basedOn w:val="a"/>
    <w:link w:val="a4"/>
    <w:uiPriority w:val="99"/>
    <w:unhideWhenUsed/>
    <w:rsid w:val="00FB612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FB6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бычный (веб) Знак"/>
    <w:aliases w:val="Обычный (Web) Знак,Обычный (веб)1 Знак,Обычный (веб)1 Знак Знак Зн Знак,Обычный (веб)1 Знак Знак Зн Знак Знак Знак Знак1,Обычный (веб)1 Знак Знак Зн Знак Знак Знак Знак Знак,Обычный (веб)1 Знак Знак Зн Знак Знак Знак Зн Знак"/>
    <w:link w:val="a3"/>
    <w:uiPriority w:val="99"/>
    <w:locked/>
    <w:rsid w:val="00FB6124"/>
    <w:rPr>
      <w:rFonts w:ascii="Times New Roman" w:eastAsia="Times New Roman" w:hAnsi="Times New Roman" w:cs="Times New Roman"/>
      <w:sz w:val="24"/>
      <w:szCs w:val="24"/>
      <w:lang w:eastAsia="ru-RU"/>
    </w:rPr>
  </w:style>
  <w:style w:type="paragraph" w:customStyle="1" w:styleId="s1">
    <w:name w:val="s1"/>
    <w:basedOn w:val="a"/>
    <w:rsid w:val="00FB61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FB612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B6124"/>
  </w:style>
  <w:style w:type="paragraph" w:styleId="a8">
    <w:name w:val="List Paragraph"/>
    <w:basedOn w:val="a"/>
    <w:uiPriority w:val="34"/>
    <w:qFormat/>
    <w:rsid w:val="00187524"/>
    <w:pPr>
      <w:ind w:left="720"/>
      <w:contextualSpacing/>
    </w:pPr>
  </w:style>
  <w:style w:type="paragraph" w:styleId="a9">
    <w:name w:val="footer"/>
    <w:basedOn w:val="a"/>
    <w:link w:val="aa"/>
    <w:uiPriority w:val="99"/>
    <w:unhideWhenUsed/>
    <w:rsid w:val="000433C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433C3"/>
  </w:style>
  <w:style w:type="paragraph" w:styleId="ab">
    <w:name w:val="Balloon Text"/>
    <w:basedOn w:val="a"/>
    <w:link w:val="ac"/>
    <w:uiPriority w:val="99"/>
    <w:semiHidden/>
    <w:unhideWhenUsed/>
    <w:rsid w:val="006C444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C4449"/>
    <w:rPr>
      <w:rFonts w:ascii="Tahoma" w:hAnsi="Tahoma" w:cs="Tahoma"/>
      <w:sz w:val="16"/>
      <w:szCs w:val="16"/>
    </w:rPr>
  </w:style>
  <w:style w:type="character" w:styleId="ad">
    <w:name w:val="annotation reference"/>
    <w:basedOn w:val="a0"/>
    <w:uiPriority w:val="99"/>
    <w:semiHidden/>
    <w:unhideWhenUsed/>
    <w:rsid w:val="00B05FFE"/>
    <w:rPr>
      <w:sz w:val="16"/>
      <w:szCs w:val="16"/>
    </w:rPr>
  </w:style>
  <w:style w:type="paragraph" w:styleId="ae">
    <w:name w:val="annotation text"/>
    <w:basedOn w:val="a"/>
    <w:link w:val="af"/>
    <w:uiPriority w:val="99"/>
    <w:semiHidden/>
    <w:unhideWhenUsed/>
    <w:rsid w:val="00B05FFE"/>
    <w:pPr>
      <w:spacing w:line="240" w:lineRule="auto"/>
    </w:pPr>
    <w:rPr>
      <w:sz w:val="20"/>
      <w:szCs w:val="20"/>
    </w:rPr>
  </w:style>
  <w:style w:type="character" w:customStyle="1" w:styleId="af">
    <w:name w:val="Текст примечания Знак"/>
    <w:basedOn w:val="a0"/>
    <w:link w:val="ae"/>
    <w:uiPriority w:val="99"/>
    <w:semiHidden/>
    <w:rsid w:val="00B05FFE"/>
    <w:rPr>
      <w:sz w:val="20"/>
      <w:szCs w:val="20"/>
    </w:rPr>
  </w:style>
  <w:style w:type="paragraph" w:styleId="af0">
    <w:name w:val="annotation subject"/>
    <w:basedOn w:val="ae"/>
    <w:next w:val="ae"/>
    <w:link w:val="af1"/>
    <w:uiPriority w:val="99"/>
    <w:semiHidden/>
    <w:unhideWhenUsed/>
    <w:rsid w:val="00B05FFE"/>
    <w:rPr>
      <w:b/>
      <w:bCs/>
    </w:rPr>
  </w:style>
  <w:style w:type="character" w:customStyle="1" w:styleId="af1">
    <w:name w:val="Тема примечания Знак"/>
    <w:basedOn w:val="af"/>
    <w:link w:val="af0"/>
    <w:uiPriority w:val="99"/>
    <w:semiHidden/>
    <w:rsid w:val="00B05F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2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66BDE-D307-4779-BE3D-0BE558F81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1635</Words>
  <Characters>9321</Characters>
  <Application>Microsoft Office Word</Application>
  <DocSecurity>8</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Айжан Баймаганбетова</dc:creator>
  <cp:lastModifiedBy>Кайсар</cp:lastModifiedBy>
  <cp:revision>4</cp:revision>
  <cp:lastPrinted>2019-12-18T05:20:00Z</cp:lastPrinted>
  <dcterms:created xsi:type="dcterms:W3CDTF">2019-12-23T10:31:00Z</dcterms:created>
  <dcterms:modified xsi:type="dcterms:W3CDTF">2023-07-20T10:24:00Z</dcterms:modified>
</cp:coreProperties>
</file>