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74" w:rsidRDefault="00042674" w:rsidP="00042674">
      <w:pPr>
        <w:tabs>
          <w:tab w:val="left" w:pos="-142"/>
        </w:tabs>
        <w:spacing w:after="0" w:line="240" w:lineRule="auto"/>
        <w:ind w:firstLine="709"/>
        <w:jc w:val="right"/>
        <w:rPr>
          <w:rFonts w:ascii="Times New Roman" w:hAnsi="Times New Roman"/>
          <w:i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sz w:val="27"/>
          <w:szCs w:val="27"/>
        </w:rPr>
        <w:t xml:space="preserve">  </w:t>
      </w:r>
      <w:r w:rsidRPr="009D03FA">
        <w:rPr>
          <w:rFonts w:ascii="Times New Roman" w:hAnsi="Times New Roman"/>
          <w:i/>
          <w:sz w:val="27"/>
          <w:szCs w:val="27"/>
        </w:rPr>
        <w:t xml:space="preserve">Приложение   </w:t>
      </w:r>
    </w:p>
    <w:p w:rsidR="00042674" w:rsidRDefault="00042674" w:rsidP="0004267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7"/>
          <w:szCs w:val="27"/>
        </w:rPr>
      </w:pP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7"/>
          <w:szCs w:val="27"/>
        </w:rPr>
      </w:pPr>
      <w:r w:rsidRPr="000215CA">
        <w:rPr>
          <w:rFonts w:ascii="Times New Roman" w:hAnsi="Times New Roman"/>
          <w:b/>
          <w:i/>
          <w:sz w:val="27"/>
          <w:szCs w:val="27"/>
          <w:lang w:val="en-US"/>
        </w:rPr>
        <w:t>I</w:t>
      </w:r>
      <w:r w:rsidRPr="000215CA">
        <w:rPr>
          <w:rFonts w:ascii="Times New Roman" w:hAnsi="Times New Roman"/>
          <w:b/>
          <w:i/>
          <w:sz w:val="27"/>
          <w:szCs w:val="27"/>
        </w:rPr>
        <w:t>.Часто задаваемые вопросы методологического характера</w:t>
      </w:r>
    </w:p>
    <w:p w:rsidR="00042674" w:rsidRPr="000215CA" w:rsidRDefault="005B78B6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7"/>
          <w:szCs w:val="27"/>
        </w:rPr>
      </w:pPr>
      <w:r w:rsidRPr="000215CA">
        <w:rPr>
          <w:rFonts w:ascii="Times New Roman" w:hAnsi="Times New Roman"/>
          <w:b/>
          <w:sz w:val="27"/>
          <w:szCs w:val="27"/>
          <w:u w:val="single"/>
        </w:rPr>
        <w:t xml:space="preserve">Вопрос </w:t>
      </w:r>
      <w:r w:rsidR="00042674" w:rsidRPr="000215CA">
        <w:rPr>
          <w:rFonts w:ascii="Times New Roman" w:hAnsi="Times New Roman"/>
          <w:b/>
          <w:sz w:val="27"/>
          <w:szCs w:val="27"/>
          <w:u w:val="single"/>
        </w:rPr>
        <w:t>1.</w:t>
      </w:r>
      <w:r w:rsidR="00042674" w:rsidRPr="000215CA">
        <w:rPr>
          <w:rFonts w:ascii="Times New Roman" w:hAnsi="Times New Roman"/>
          <w:sz w:val="27"/>
          <w:szCs w:val="27"/>
        </w:rPr>
        <w:t xml:space="preserve"> </w:t>
      </w:r>
      <w:r w:rsidRPr="000215CA">
        <w:rPr>
          <w:rFonts w:ascii="Times New Roman" w:hAnsi="Times New Roman"/>
          <w:i/>
          <w:sz w:val="27"/>
          <w:szCs w:val="27"/>
        </w:rPr>
        <w:t xml:space="preserve">У кого возникают </w:t>
      </w:r>
      <w:r w:rsidR="00042674" w:rsidRPr="000215CA">
        <w:rPr>
          <w:rFonts w:ascii="Times New Roman" w:hAnsi="Times New Roman"/>
          <w:i/>
          <w:sz w:val="27"/>
          <w:szCs w:val="27"/>
        </w:rPr>
        <w:t>обязательств</w:t>
      </w:r>
      <w:r w:rsidRPr="000215CA">
        <w:rPr>
          <w:rFonts w:ascii="Times New Roman" w:hAnsi="Times New Roman"/>
          <w:i/>
          <w:sz w:val="27"/>
          <w:szCs w:val="27"/>
        </w:rPr>
        <w:t>а</w:t>
      </w:r>
      <w:r w:rsidR="00042674" w:rsidRPr="000215CA">
        <w:rPr>
          <w:rFonts w:ascii="Times New Roman" w:hAnsi="Times New Roman"/>
          <w:i/>
          <w:sz w:val="27"/>
          <w:szCs w:val="27"/>
        </w:rPr>
        <w:t xml:space="preserve"> по выписке электронных счетов-фактур (далее – ЭСФ)</w:t>
      </w:r>
      <w:r w:rsidRPr="000215CA">
        <w:rPr>
          <w:rFonts w:ascii="Times New Roman" w:hAnsi="Times New Roman"/>
          <w:i/>
          <w:sz w:val="27"/>
          <w:szCs w:val="27"/>
        </w:rPr>
        <w:t>?</w:t>
      </w:r>
      <w:r w:rsidR="00042674" w:rsidRPr="000215CA">
        <w:rPr>
          <w:rFonts w:ascii="Times New Roman" w:hAnsi="Times New Roman"/>
          <w:i/>
          <w:sz w:val="27"/>
          <w:szCs w:val="27"/>
        </w:rPr>
        <w:t xml:space="preserve">  </w:t>
      </w:r>
    </w:p>
    <w:p w:rsidR="005B78B6" w:rsidRPr="000215CA" w:rsidRDefault="005B78B6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7"/>
          <w:szCs w:val="27"/>
          <w:u w:val="single"/>
        </w:rPr>
      </w:pPr>
      <w:r w:rsidRPr="000215CA">
        <w:rPr>
          <w:rFonts w:ascii="Times New Roman" w:hAnsi="Times New Roman"/>
          <w:b/>
          <w:sz w:val="27"/>
          <w:szCs w:val="27"/>
          <w:u w:val="single"/>
        </w:rPr>
        <w:t>Ответ.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Fonts w:ascii="Times New Roman" w:hAnsi="Times New Roman"/>
          <w:sz w:val="27"/>
          <w:szCs w:val="27"/>
        </w:rPr>
        <w:t>С 1 июля 2014 года</w:t>
      </w:r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выписка ЭСФ является добровольной. При этом</w:t>
      </w:r>
      <w:proofErr w:type="gramStart"/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</w:t>
      </w:r>
      <w:proofErr w:type="gramEnd"/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выписывать ЭСФ обязаны следующие лица: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Fonts w:ascii="Times New Roman" w:hAnsi="Times New Roman"/>
          <w:sz w:val="27"/>
          <w:szCs w:val="27"/>
        </w:rPr>
        <w:t>с 1 января 2016 года – уполномоченные экономические операторы (УЭО);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Fonts w:ascii="Times New Roman" w:hAnsi="Times New Roman"/>
          <w:sz w:val="27"/>
          <w:szCs w:val="27"/>
        </w:rPr>
        <w:t>с 11 января 2016 года</w:t>
      </w:r>
      <w:r w:rsidRPr="000215CA">
        <w:rPr>
          <w:rFonts w:ascii="Times New Roman" w:hAnsi="Times New Roman"/>
          <w:b/>
          <w:sz w:val="27"/>
          <w:szCs w:val="27"/>
        </w:rPr>
        <w:t xml:space="preserve"> – </w:t>
      </w:r>
      <w:r w:rsidRPr="000215CA">
        <w:rPr>
          <w:rFonts w:ascii="Times New Roman" w:hAnsi="Times New Roman"/>
          <w:sz w:val="27"/>
          <w:szCs w:val="27"/>
        </w:rPr>
        <w:t xml:space="preserve">налогоплательщики, осуществляющие реализацию или вывоз с территории РК на территорию государств-членов ЕАЭС товаров из  Перечня или товаров, </w:t>
      </w:r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код ТН ВЭД ЕАЭС и наименование которых включены в Перечень</w:t>
      </w:r>
      <w:r w:rsidRPr="000215CA">
        <w:rPr>
          <w:rFonts w:ascii="Times New Roman" w:hAnsi="Times New Roman"/>
          <w:sz w:val="27"/>
          <w:szCs w:val="27"/>
        </w:rPr>
        <w:t>;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Fonts w:ascii="Times New Roman" w:hAnsi="Times New Roman"/>
          <w:sz w:val="27"/>
          <w:szCs w:val="27"/>
        </w:rPr>
        <w:t>с 1 июля 2016 года – таможенные перевозчики, таможенные представители, владельцы таможенных скалов, владельцы складов временного хранения;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Fonts w:ascii="Times New Roman" w:hAnsi="Times New Roman"/>
          <w:sz w:val="27"/>
          <w:szCs w:val="27"/>
        </w:rPr>
        <w:t>с 1 января 2017 года – все плательщики НДС.</w:t>
      </w:r>
    </w:p>
    <w:p w:rsidR="00042674" w:rsidRPr="000215CA" w:rsidRDefault="005B78B6" w:rsidP="000215CA">
      <w:pPr>
        <w:spacing w:after="0" w:line="240" w:lineRule="auto"/>
        <w:ind w:firstLine="851"/>
        <w:jc w:val="both"/>
        <w:rPr>
          <w:rFonts w:ascii="Times New Roman" w:hAnsi="Times New Roman"/>
          <w:i/>
          <w:sz w:val="27"/>
          <w:szCs w:val="27"/>
        </w:rPr>
      </w:pPr>
      <w:r w:rsidRPr="000215CA">
        <w:rPr>
          <w:rFonts w:ascii="Times New Roman" w:hAnsi="Times New Roman"/>
          <w:b/>
          <w:sz w:val="27"/>
          <w:szCs w:val="27"/>
          <w:u w:val="single"/>
        </w:rPr>
        <w:t>Вопрос 2.</w:t>
      </w:r>
      <w:r w:rsidRPr="000215CA">
        <w:rPr>
          <w:rFonts w:ascii="Times New Roman" w:hAnsi="Times New Roman"/>
          <w:sz w:val="27"/>
          <w:szCs w:val="27"/>
        </w:rPr>
        <w:t xml:space="preserve"> </w:t>
      </w:r>
      <w:r w:rsidRPr="000215CA">
        <w:rPr>
          <w:rFonts w:ascii="Times New Roman" w:hAnsi="Times New Roman"/>
          <w:i/>
          <w:sz w:val="27"/>
          <w:szCs w:val="27"/>
        </w:rPr>
        <w:t>Возника</w:t>
      </w:r>
      <w:r w:rsidR="001723C6">
        <w:rPr>
          <w:rFonts w:ascii="Times New Roman" w:hAnsi="Times New Roman"/>
          <w:i/>
          <w:sz w:val="27"/>
          <w:szCs w:val="27"/>
        </w:rPr>
        <w:t>е</w:t>
      </w:r>
      <w:r w:rsidRPr="000215CA">
        <w:rPr>
          <w:rFonts w:ascii="Times New Roman" w:hAnsi="Times New Roman"/>
          <w:i/>
          <w:sz w:val="27"/>
          <w:szCs w:val="27"/>
        </w:rPr>
        <w:t>т ли</w:t>
      </w:r>
      <w:r w:rsidRPr="000215CA">
        <w:rPr>
          <w:rFonts w:ascii="Times New Roman" w:hAnsi="Times New Roman"/>
          <w:sz w:val="27"/>
          <w:szCs w:val="27"/>
        </w:rPr>
        <w:t xml:space="preserve"> о</w:t>
      </w:r>
      <w:r w:rsidR="00042674" w:rsidRPr="000215CA">
        <w:rPr>
          <w:rFonts w:ascii="Times New Roman" w:hAnsi="Times New Roman"/>
          <w:i/>
          <w:sz w:val="27"/>
          <w:szCs w:val="27"/>
        </w:rPr>
        <w:t>бязательств</w:t>
      </w:r>
      <w:r w:rsidR="001723C6">
        <w:rPr>
          <w:rFonts w:ascii="Times New Roman" w:hAnsi="Times New Roman"/>
          <w:i/>
          <w:sz w:val="27"/>
          <w:szCs w:val="27"/>
        </w:rPr>
        <w:t>о</w:t>
      </w:r>
      <w:r w:rsidR="00042674" w:rsidRPr="000215CA">
        <w:rPr>
          <w:rFonts w:ascii="Times New Roman" w:hAnsi="Times New Roman"/>
          <w:i/>
          <w:sz w:val="27"/>
          <w:szCs w:val="27"/>
        </w:rPr>
        <w:t xml:space="preserve"> по выписке ЭСФ при реализации товаров, включенных в Перечень</w:t>
      </w:r>
      <w:r w:rsidRPr="000215CA">
        <w:rPr>
          <w:rFonts w:ascii="Times New Roman" w:hAnsi="Times New Roman"/>
          <w:i/>
          <w:sz w:val="27"/>
          <w:szCs w:val="27"/>
        </w:rPr>
        <w:t>?</w:t>
      </w:r>
    </w:p>
    <w:p w:rsidR="005B78B6" w:rsidRPr="000215CA" w:rsidRDefault="005B78B6" w:rsidP="000215CA">
      <w:pPr>
        <w:spacing w:after="0" w:line="240" w:lineRule="auto"/>
        <w:ind w:firstLine="851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0215CA">
        <w:rPr>
          <w:rFonts w:ascii="Times New Roman" w:hAnsi="Times New Roman"/>
          <w:b/>
          <w:sz w:val="27"/>
          <w:szCs w:val="27"/>
          <w:u w:val="single"/>
        </w:rPr>
        <w:t>Ответ.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0215CA">
        <w:rPr>
          <w:rFonts w:ascii="Times New Roman" w:hAnsi="Times New Roman"/>
          <w:sz w:val="27"/>
          <w:szCs w:val="27"/>
        </w:rPr>
        <w:t xml:space="preserve">В соответствии с пунктом 1 Инструкции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 </w:t>
      </w:r>
      <w:r w:rsidRPr="000215CA">
        <w:rPr>
          <w:rFonts w:ascii="Times New Roman" w:hAnsi="Times New Roman"/>
          <w:bCs/>
          <w:color w:val="000000"/>
          <w:sz w:val="27"/>
          <w:szCs w:val="27"/>
        </w:rPr>
        <w:t>(далее - ЕАЭС)</w:t>
      </w:r>
      <w:r w:rsidRPr="000215CA">
        <w:rPr>
          <w:rFonts w:ascii="Times New Roman" w:hAnsi="Times New Roman"/>
          <w:sz w:val="27"/>
          <w:szCs w:val="27"/>
        </w:rPr>
        <w:t xml:space="preserve">, утвержденного приказом Министра финансов Республики Казахстан  от 9 декабря 2015 года № 640 (далее - Инструкция) разработана в соответствии с </w:t>
      </w:r>
      <w:bookmarkStart w:id="1" w:name="sub1004923126"/>
      <w:r w:rsidR="00BC1030" w:rsidRPr="000215CA">
        <w:rPr>
          <w:rFonts w:ascii="Times New Roman" w:hAnsi="Times New Roman"/>
          <w:sz w:val="27"/>
          <w:szCs w:val="27"/>
        </w:rPr>
        <w:fldChar w:fldCharType="begin"/>
      </w:r>
      <w:r w:rsidRPr="000215CA">
        <w:rPr>
          <w:rFonts w:ascii="Times New Roman" w:hAnsi="Times New Roman"/>
          <w:sz w:val="27"/>
          <w:szCs w:val="27"/>
        </w:rPr>
        <w:instrText xml:space="preserve"> HYPERLINK "jl:33596633.31100%20" </w:instrText>
      </w:r>
      <w:r w:rsidR="00BC1030" w:rsidRPr="000215CA">
        <w:rPr>
          <w:rFonts w:ascii="Times New Roman" w:hAnsi="Times New Roman"/>
          <w:sz w:val="27"/>
          <w:szCs w:val="27"/>
        </w:rPr>
        <w:fldChar w:fldCharType="separate"/>
      </w:r>
      <w:r w:rsidRPr="000215CA">
        <w:rPr>
          <w:rStyle w:val="a4"/>
          <w:rFonts w:ascii="Times New Roman" w:hAnsi="Times New Roman"/>
          <w:color w:val="auto"/>
          <w:sz w:val="27"/>
          <w:szCs w:val="27"/>
          <w:u w:val="none"/>
        </w:rPr>
        <w:t>пунктом 11 статьи 3</w:t>
      </w:r>
      <w:r w:rsidR="00BC1030" w:rsidRPr="000215CA">
        <w:rPr>
          <w:rFonts w:ascii="Times New Roman" w:hAnsi="Times New Roman"/>
          <w:sz w:val="27"/>
          <w:szCs w:val="27"/>
        </w:rPr>
        <w:fldChar w:fldCharType="end"/>
      </w:r>
      <w:bookmarkEnd w:id="1"/>
      <w:r w:rsidRPr="000215CA">
        <w:rPr>
          <w:rFonts w:ascii="Times New Roman" w:hAnsi="Times New Roman"/>
          <w:sz w:val="27"/>
          <w:szCs w:val="27"/>
        </w:rPr>
        <w:t xml:space="preserve"> Протокола о некоторых вопросах ввоза и обращения товаров на таможенной территории Евразийского</w:t>
      </w:r>
      <w:proofErr w:type="gramEnd"/>
      <w:r w:rsidRPr="000215CA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0215CA">
        <w:rPr>
          <w:rFonts w:ascii="Times New Roman" w:hAnsi="Times New Roman"/>
          <w:sz w:val="27"/>
          <w:szCs w:val="27"/>
        </w:rPr>
        <w:t xml:space="preserve">экономического союза, ратифицированного Законом Республики Казахстан от 9 декабря 2015 года (далее - Протокол), и детализирует осуществление учета перемещения товаров, </w:t>
      </w:r>
      <w:bookmarkStart w:id="2" w:name="sub1002553436"/>
      <w:r w:rsidR="00BC1030" w:rsidRPr="000215CA">
        <w:rPr>
          <w:rFonts w:ascii="Times New Roman" w:hAnsi="Times New Roman"/>
          <w:sz w:val="27"/>
          <w:szCs w:val="27"/>
        </w:rPr>
        <w:fldChar w:fldCharType="begin"/>
      </w:r>
      <w:r w:rsidRPr="000215CA">
        <w:rPr>
          <w:rFonts w:ascii="Times New Roman" w:hAnsi="Times New Roman"/>
          <w:sz w:val="27"/>
          <w:szCs w:val="27"/>
        </w:rPr>
        <w:instrText xml:space="preserve"> HYPERLINK "jl:31234212.0%20" </w:instrText>
      </w:r>
      <w:r w:rsidR="00BC1030" w:rsidRPr="000215CA">
        <w:rPr>
          <w:rFonts w:ascii="Times New Roman" w:hAnsi="Times New Roman"/>
          <w:sz w:val="27"/>
          <w:szCs w:val="27"/>
        </w:rPr>
        <w:fldChar w:fldCharType="separate"/>
      </w:r>
      <w:r w:rsidRPr="000215CA">
        <w:rPr>
          <w:rStyle w:val="a4"/>
          <w:rFonts w:ascii="Times New Roman" w:hAnsi="Times New Roman"/>
          <w:color w:val="auto"/>
          <w:sz w:val="27"/>
          <w:szCs w:val="27"/>
          <w:u w:val="none"/>
        </w:rPr>
        <w:t>код товарной номенклатуры</w:t>
      </w:r>
      <w:r w:rsidR="00BC1030" w:rsidRPr="000215CA">
        <w:rPr>
          <w:rFonts w:ascii="Times New Roman" w:hAnsi="Times New Roman"/>
          <w:sz w:val="27"/>
          <w:szCs w:val="27"/>
        </w:rPr>
        <w:fldChar w:fldCharType="end"/>
      </w:r>
      <w:bookmarkEnd w:id="2"/>
      <w:r w:rsidRPr="000215CA">
        <w:rPr>
          <w:rFonts w:ascii="Times New Roman" w:hAnsi="Times New Roman"/>
          <w:sz w:val="27"/>
          <w:szCs w:val="27"/>
        </w:rPr>
        <w:t xml:space="preserve"> внешнеэкономической деятельности Евразийского экономического союза (далее - ТН ВЭД ЕАЭС) и наименование которых включено в </w:t>
      </w:r>
      <w:bookmarkStart w:id="3" w:name="sub1004767606"/>
      <w:r w:rsidR="00BC1030" w:rsidRPr="000215CA">
        <w:rPr>
          <w:rFonts w:ascii="Times New Roman" w:hAnsi="Times New Roman"/>
          <w:sz w:val="27"/>
          <w:szCs w:val="27"/>
        </w:rPr>
        <w:fldChar w:fldCharType="begin"/>
      </w:r>
      <w:r w:rsidRPr="000215CA">
        <w:rPr>
          <w:rFonts w:ascii="Times New Roman" w:hAnsi="Times New Roman"/>
          <w:sz w:val="27"/>
          <w:szCs w:val="27"/>
        </w:rPr>
        <w:instrText xml:space="preserve"> HYPERLINK "jl:39998093.0%20" </w:instrText>
      </w:r>
      <w:r w:rsidR="00BC1030" w:rsidRPr="000215CA">
        <w:rPr>
          <w:rFonts w:ascii="Times New Roman" w:hAnsi="Times New Roman"/>
          <w:sz w:val="27"/>
          <w:szCs w:val="27"/>
        </w:rPr>
        <w:fldChar w:fldCharType="separate"/>
      </w:r>
      <w:r w:rsidRPr="000215CA">
        <w:rPr>
          <w:rStyle w:val="a4"/>
          <w:rFonts w:ascii="Times New Roman" w:hAnsi="Times New Roman"/>
          <w:color w:val="auto"/>
          <w:sz w:val="27"/>
          <w:szCs w:val="27"/>
          <w:u w:val="none"/>
        </w:rPr>
        <w:t>Перечень товаров</w:t>
      </w:r>
      <w:r w:rsidR="00BC1030" w:rsidRPr="000215CA">
        <w:rPr>
          <w:rFonts w:ascii="Times New Roman" w:hAnsi="Times New Roman"/>
          <w:sz w:val="27"/>
          <w:szCs w:val="27"/>
        </w:rPr>
        <w:fldChar w:fldCharType="end"/>
      </w:r>
      <w:bookmarkEnd w:id="3"/>
      <w:r w:rsidRPr="000215CA">
        <w:rPr>
          <w:rFonts w:ascii="Times New Roman" w:hAnsi="Times New Roman"/>
          <w:sz w:val="27"/>
          <w:szCs w:val="27"/>
        </w:rPr>
        <w:t>, ввозимых на территорию Республики Казахстан, к которым применяются пониженные ставки пошлин, а также размеров таких ставок (далее - товары, включенные в Перечень).</w:t>
      </w:r>
      <w:proofErr w:type="gramEnd"/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Fonts w:ascii="Times New Roman" w:hAnsi="Times New Roman"/>
          <w:sz w:val="27"/>
          <w:szCs w:val="27"/>
        </w:rPr>
        <w:t>Учет осуществляется по следующим товарам, включенным в Перечень: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0215CA">
        <w:rPr>
          <w:rFonts w:ascii="Times New Roman" w:hAnsi="Times New Roman"/>
          <w:sz w:val="27"/>
          <w:szCs w:val="27"/>
        </w:rPr>
        <w:t>ввезенным</w:t>
      </w:r>
      <w:proofErr w:type="gramEnd"/>
      <w:r w:rsidRPr="000215CA">
        <w:rPr>
          <w:rFonts w:ascii="Times New Roman" w:hAnsi="Times New Roman"/>
          <w:sz w:val="27"/>
          <w:szCs w:val="27"/>
        </w:rPr>
        <w:t xml:space="preserve"> на территорию Республики Казахстан из третьих стран;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0215CA">
        <w:rPr>
          <w:rFonts w:ascii="Times New Roman" w:hAnsi="Times New Roman"/>
          <w:sz w:val="27"/>
          <w:szCs w:val="27"/>
        </w:rPr>
        <w:t>ввезенным</w:t>
      </w:r>
      <w:proofErr w:type="gramEnd"/>
      <w:r w:rsidRPr="000215CA">
        <w:rPr>
          <w:rFonts w:ascii="Times New Roman" w:hAnsi="Times New Roman"/>
          <w:sz w:val="27"/>
          <w:szCs w:val="27"/>
        </w:rPr>
        <w:t xml:space="preserve"> на территорию Республики Казахстан из государств-членов ЕАЭС;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0215CA">
        <w:rPr>
          <w:rFonts w:ascii="Times New Roman" w:hAnsi="Times New Roman"/>
          <w:sz w:val="27"/>
          <w:szCs w:val="27"/>
        </w:rPr>
        <w:t>произведенным</w:t>
      </w:r>
      <w:proofErr w:type="gramEnd"/>
      <w:r w:rsidRPr="000215CA">
        <w:rPr>
          <w:rFonts w:ascii="Times New Roman" w:hAnsi="Times New Roman"/>
          <w:sz w:val="27"/>
          <w:szCs w:val="27"/>
        </w:rPr>
        <w:t xml:space="preserve"> на территории Республики Казахстан.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Fonts w:ascii="Times New Roman" w:hAnsi="Times New Roman"/>
          <w:sz w:val="27"/>
          <w:szCs w:val="27"/>
        </w:rPr>
        <w:t>В соответствии с пунктом 7 Инструкции н</w:t>
      </w:r>
      <w:r w:rsidRPr="000215CA">
        <w:rPr>
          <w:rStyle w:val="s00"/>
          <w:sz w:val="27"/>
          <w:szCs w:val="27"/>
        </w:rPr>
        <w:t xml:space="preserve">алогоплательщик выписывает ЭСФ в порядке, установленном </w:t>
      </w:r>
      <w:bookmarkStart w:id="4" w:name="sub1004502176"/>
      <w:r w:rsidR="00BC1030" w:rsidRPr="000215CA">
        <w:rPr>
          <w:rFonts w:ascii="Times New Roman" w:hAnsi="Times New Roman"/>
          <w:sz w:val="27"/>
          <w:szCs w:val="27"/>
        </w:rPr>
        <w:fldChar w:fldCharType="begin"/>
      </w:r>
      <w:r w:rsidRPr="000215CA">
        <w:rPr>
          <w:rFonts w:ascii="Times New Roman" w:hAnsi="Times New Roman"/>
          <w:sz w:val="27"/>
          <w:szCs w:val="27"/>
        </w:rPr>
        <w:instrText xml:space="preserve"> HYPERLINK "jl:35624206.100%20" </w:instrText>
      </w:r>
      <w:r w:rsidR="00BC1030" w:rsidRPr="000215CA">
        <w:rPr>
          <w:rFonts w:ascii="Times New Roman" w:hAnsi="Times New Roman"/>
          <w:sz w:val="27"/>
          <w:szCs w:val="27"/>
        </w:rPr>
        <w:fldChar w:fldCharType="separate"/>
      </w:r>
      <w:r w:rsidRPr="000215CA">
        <w:rPr>
          <w:rStyle w:val="a4"/>
          <w:rFonts w:ascii="Times New Roman" w:hAnsi="Times New Roman"/>
          <w:color w:val="auto"/>
          <w:sz w:val="27"/>
          <w:szCs w:val="27"/>
          <w:u w:val="none"/>
        </w:rPr>
        <w:t>Правилами</w:t>
      </w:r>
      <w:r w:rsidR="00BC1030" w:rsidRPr="000215CA">
        <w:rPr>
          <w:rFonts w:ascii="Times New Roman" w:hAnsi="Times New Roman"/>
          <w:sz w:val="27"/>
          <w:szCs w:val="27"/>
        </w:rPr>
        <w:fldChar w:fldCharType="end"/>
      </w:r>
      <w:bookmarkEnd w:id="4"/>
      <w:r w:rsidRPr="000215CA">
        <w:rPr>
          <w:rStyle w:val="s00"/>
          <w:color w:val="auto"/>
          <w:sz w:val="27"/>
          <w:szCs w:val="27"/>
        </w:rPr>
        <w:t xml:space="preserve"> </w:t>
      </w:r>
      <w:r w:rsidRPr="000215CA">
        <w:rPr>
          <w:rStyle w:val="s00"/>
          <w:sz w:val="27"/>
          <w:szCs w:val="27"/>
        </w:rPr>
        <w:t xml:space="preserve">документооборота счетов-фактур, выписываемых в электронной форме, утвержденными приказом Министра финансов Республики Казахстан от 9 февраля 2015 года № 77 </w:t>
      </w:r>
      <w:proofErr w:type="gramStart"/>
      <w:r w:rsidRPr="000215CA">
        <w:rPr>
          <w:rStyle w:val="s00"/>
          <w:sz w:val="27"/>
          <w:szCs w:val="27"/>
        </w:rPr>
        <w:t>при</w:t>
      </w:r>
      <w:proofErr w:type="gramEnd"/>
      <w:r w:rsidRPr="000215CA">
        <w:rPr>
          <w:rStyle w:val="s00"/>
          <w:sz w:val="27"/>
          <w:szCs w:val="27"/>
        </w:rPr>
        <w:t>: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Style w:val="s00"/>
          <w:sz w:val="27"/>
          <w:szCs w:val="27"/>
        </w:rPr>
        <w:t>реализации товаров, включенных в Перечень, которые ранее ввезены с территории третьих стран;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Style w:val="s00"/>
          <w:sz w:val="27"/>
          <w:szCs w:val="27"/>
        </w:rPr>
        <w:lastRenderedPageBreak/>
        <w:t>реализации ввезенных на территорию Республики Казахстан с территории государств-членов ЕАЭС товаров, код ТН ВЭД ЕАЭС и наименование включены в Перечень;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Style w:val="s00"/>
          <w:sz w:val="27"/>
          <w:szCs w:val="27"/>
        </w:rPr>
        <w:t>при реализации произведенных на территории Республики Казахстан товаров, код ТН ВЭД ЕАЭС, и наименование которых включено в Перечень;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0215CA">
        <w:rPr>
          <w:rStyle w:val="s00"/>
          <w:sz w:val="27"/>
          <w:szCs w:val="27"/>
        </w:rPr>
        <w:t>вывозе</w:t>
      </w:r>
      <w:proofErr w:type="gramEnd"/>
      <w:r w:rsidRPr="000215CA">
        <w:rPr>
          <w:rStyle w:val="s00"/>
          <w:sz w:val="27"/>
          <w:szCs w:val="27"/>
        </w:rPr>
        <w:t xml:space="preserve"> с территории Республики Казахстан на территорию другого государства-члена ЕАЭС в связи с передачей товара в пределах одного юридического лица: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Style w:val="s00"/>
          <w:sz w:val="27"/>
          <w:szCs w:val="27"/>
        </w:rPr>
        <w:t>товаров, включенных в Перечень, которые ранее ввезены с территории третьих стран;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Style w:val="s00"/>
          <w:sz w:val="27"/>
          <w:szCs w:val="27"/>
        </w:rPr>
        <w:t>товаров, ввезенных на территорию Республики Казахстан с территории государств-членов ЕАЭС;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Style w:val="s00"/>
          <w:sz w:val="27"/>
          <w:szCs w:val="27"/>
        </w:rPr>
        <w:t xml:space="preserve">При этом данный вывоз не включается в оборот по реализации, определенный </w:t>
      </w:r>
      <w:bookmarkStart w:id="5" w:name="sub1002374250"/>
      <w:r w:rsidR="00BC1030" w:rsidRPr="000215CA">
        <w:rPr>
          <w:rStyle w:val="s00"/>
          <w:color w:val="auto"/>
          <w:sz w:val="27"/>
          <w:szCs w:val="27"/>
        </w:rPr>
        <w:fldChar w:fldCharType="begin"/>
      </w:r>
      <w:r w:rsidRPr="000215CA">
        <w:rPr>
          <w:rStyle w:val="s00"/>
          <w:color w:val="auto"/>
          <w:sz w:val="27"/>
          <w:szCs w:val="27"/>
        </w:rPr>
        <w:instrText xml:space="preserve"> HYPERLINK "jl:30366217.0%20" </w:instrText>
      </w:r>
      <w:r w:rsidR="00BC1030" w:rsidRPr="000215CA">
        <w:rPr>
          <w:rStyle w:val="s00"/>
          <w:color w:val="auto"/>
          <w:sz w:val="27"/>
          <w:szCs w:val="27"/>
        </w:rPr>
        <w:fldChar w:fldCharType="separate"/>
      </w:r>
      <w:r w:rsidRPr="000215CA">
        <w:rPr>
          <w:rStyle w:val="a4"/>
          <w:rFonts w:ascii="Times New Roman" w:hAnsi="Times New Roman"/>
          <w:color w:val="auto"/>
          <w:sz w:val="27"/>
          <w:szCs w:val="27"/>
          <w:u w:val="none"/>
        </w:rPr>
        <w:t>налоговым законодательством</w:t>
      </w:r>
      <w:r w:rsidR="00BC1030" w:rsidRPr="000215CA">
        <w:rPr>
          <w:rStyle w:val="s00"/>
          <w:color w:val="auto"/>
          <w:sz w:val="27"/>
          <w:szCs w:val="27"/>
        </w:rPr>
        <w:fldChar w:fldCharType="end"/>
      </w:r>
      <w:bookmarkEnd w:id="5"/>
      <w:r w:rsidRPr="000215CA">
        <w:rPr>
          <w:rStyle w:val="s00"/>
          <w:color w:val="auto"/>
          <w:sz w:val="27"/>
          <w:szCs w:val="27"/>
        </w:rPr>
        <w:t xml:space="preserve"> </w:t>
      </w:r>
      <w:r w:rsidRPr="000215CA">
        <w:rPr>
          <w:rStyle w:val="s00"/>
          <w:sz w:val="27"/>
          <w:szCs w:val="27"/>
        </w:rPr>
        <w:t>Республики Казахстан.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Fonts w:ascii="Times New Roman" w:hAnsi="Times New Roman"/>
          <w:sz w:val="27"/>
          <w:szCs w:val="27"/>
          <w:lang w:val="kk-KZ"/>
        </w:rPr>
        <w:t>На основании вышеизложенного,</w:t>
      </w:r>
      <w:r w:rsidRPr="000215CA">
        <w:rPr>
          <w:rFonts w:ascii="Times New Roman" w:hAnsi="Times New Roman"/>
          <w:sz w:val="27"/>
          <w:szCs w:val="27"/>
        </w:rPr>
        <w:t xml:space="preserve"> по товарам, включенным в Перечень или товарам, </w:t>
      </w:r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код ТН ВЭД ЕАЭС и наименование которых включены в Перечень</w:t>
      </w:r>
      <w:r w:rsidRPr="000215CA">
        <w:rPr>
          <w:rFonts w:ascii="Times New Roman" w:hAnsi="Times New Roman"/>
          <w:sz w:val="27"/>
          <w:szCs w:val="27"/>
        </w:rPr>
        <w:t xml:space="preserve"> с 11.01.2016 года, то есть с даты вступления в силу Протокола </w:t>
      </w:r>
      <w:r w:rsidRPr="000215CA">
        <w:rPr>
          <w:rFonts w:ascii="Times New Roman" w:hAnsi="Times New Roman"/>
          <w:b/>
          <w:sz w:val="27"/>
          <w:szCs w:val="27"/>
        </w:rPr>
        <w:t>налогоплательщики</w:t>
      </w:r>
      <w:r w:rsidRPr="000215CA">
        <w:rPr>
          <w:rFonts w:ascii="Times New Roman" w:hAnsi="Times New Roman"/>
          <w:sz w:val="27"/>
          <w:szCs w:val="27"/>
        </w:rPr>
        <w:t xml:space="preserve"> обязаны выписывать ЭСФ в случаях предусмотренных пунктом 7 Инструкции. При этом</w:t>
      </w:r>
      <w:proofErr w:type="gramStart"/>
      <w:r w:rsidRPr="000215CA">
        <w:rPr>
          <w:rFonts w:ascii="Times New Roman" w:hAnsi="Times New Roman"/>
          <w:sz w:val="27"/>
          <w:szCs w:val="27"/>
        </w:rPr>
        <w:t>,</w:t>
      </w:r>
      <w:proofErr w:type="gramEnd"/>
      <w:r w:rsidRPr="000215CA">
        <w:rPr>
          <w:rFonts w:ascii="Times New Roman" w:hAnsi="Times New Roman"/>
          <w:sz w:val="27"/>
          <w:szCs w:val="27"/>
        </w:rPr>
        <w:t xml:space="preserve"> обязанность по выписке ЭСФ в указанных случаях распространяется и на не плательщиков НДС.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Fonts w:ascii="Times New Roman" w:hAnsi="Times New Roman"/>
          <w:sz w:val="27"/>
          <w:szCs w:val="27"/>
        </w:rPr>
        <w:t xml:space="preserve">Вместе с тем, при реализации </w:t>
      </w:r>
      <w:proofErr w:type="gramStart"/>
      <w:r w:rsidRPr="000215CA">
        <w:rPr>
          <w:rFonts w:ascii="Times New Roman" w:hAnsi="Times New Roman"/>
          <w:sz w:val="27"/>
          <w:szCs w:val="27"/>
        </w:rPr>
        <w:t>товаров, не включенных в Перечень выписка ЭСФ производится</w:t>
      </w:r>
      <w:proofErr w:type="gramEnd"/>
      <w:r w:rsidRPr="000215CA">
        <w:rPr>
          <w:rFonts w:ascii="Times New Roman" w:hAnsi="Times New Roman"/>
          <w:sz w:val="27"/>
          <w:szCs w:val="27"/>
        </w:rPr>
        <w:t xml:space="preserve"> на добровольной основе, за исключением случаев, установленных Налоговым кодексом, для которых предусмотрена обязательная выписка ЭСФ.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Fonts w:ascii="Times New Roman" w:hAnsi="Times New Roman"/>
          <w:sz w:val="27"/>
          <w:szCs w:val="27"/>
        </w:rPr>
        <w:t>Следует отметить, что обязательная выписка ЭСФ по работам, услугам, связанным с товарами, включенными в Перечень, не предусмотрена.</w:t>
      </w:r>
    </w:p>
    <w:p w:rsidR="00042674" w:rsidRPr="000215CA" w:rsidRDefault="005B78B6" w:rsidP="000215CA">
      <w:pPr>
        <w:pStyle w:val="a3"/>
        <w:tabs>
          <w:tab w:val="left" w:pos="-142"/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i/>
          <w:color w:val="000000"/>
          <w:sz w:val="27"/>
          <w:szCs w:val="27"/>
        </w:rPr>
      </w:pPr>
      <w:r w:rsidRPr="000215CA">
        <w:rPr>
          <w:rFonts w:ascii="Times New Roman" w:hAnsi="Times New Roman"/>
          <w:b/>
          <w:color w:val="000000"/>
          <w:sz w:val="27"/>
          <w:szCs w:val="27"/>
          <w:u w:val="single"/>
        </w:rPr>
        <w:t>Вопрос 3.</w:t>
      </w:r>
      <w:r w:rsidRPr="000215CA">
        <w:rPr>
          <w:rFonts w:ascii="Times New Roman" w:hAnsi="Times New Roman"/>
          <w:i/>
          <w:color w:val="000000"/>
          <w:sz w:val="27"/>
          <w:szCs w:val="27"/>
        </w:rPr>
        <w:t xml:space="preserve"> Какие р</w:t>
      </w:r>
      <w:r w:rsidR="00042674" w:rsidRPr="000215CA">
        <w:rPr>
          <w:rFonts w:ascii="Times New Roman" w:hAnsi="Times New Roman"/>
          <w:i/>
          <w:color w:val="000000"/>
          <w:sz w:val="27"/>
          <w:szCs w:val="27"/>
        </w:rPr>
        <w:t>еквизиты подлежа</w:t>
      </w:r>
      <w:r w:rsidRPr="000215CA">
        <w:rPr>
          <w:rFonts w:ascii="Times New Roman" w:hAnsi="Times New Roman"/>
          <w:i/>
          <w:color w:val="000000"/>
          <w:sz w:val="27"/>
          <w:szCs w:val="27"/>
        </w:rPr>
        <w:t>т</w:t>
      </w:r>
      <w:r w:rsidR="00042674" w:rsidRPr="000215CA">
        <w:rPr>
          <w:rFonts w:ascii="Times New Roman" w:hAnsi="Times New Roman"/>
          <w:i/>
          <w:color w:val="000000"/>
          <w:sz w:val="27"/>
          <w:szCs w:val="27"/>
        </w:rPr>
        <w:t xml:space="preserve"> указанию в ЭСФ по товарам,  включенным в  Перечень</w:t>
      </w:r>
      <w:r w:rsidRPr="000215CA">
        <w:rPr>
          <w:rFonts w:ascii="Times New Roman" w:hAnsi="Times New Roman"/>
          <w:i/>
          <w:color w:val="000000"/>
          <w:sz w:val="27"/>
          <w:szCs w:val="27"/>
        </w:rPr>
        <w:t>?</w:t>
      </w:r>
    </w:p>
    <w:p w:rsidR="005B78B6" w:rsidRPr="000215CA" w:rsidRDefault="005B78B6" w:rsidP="000215CA">
      <w:pPr>
        <w:pStyle w:val="a3"/>
        <w:tabs>
          <w:tab w:val="left" w:pos="-142"/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b/>
          <w:color w:val="000000"/>
          <w:sz w:val="27"/>
          <w:szCs w:val="27"/>
          <w:u w:val="single"/>
        </w:rPr>
      </w:pPr>
      <w:r w:rsidRPr="000215CA">
        <w:rPr>
          <w:rFonts w:ascii="Times New Roman" w:hAnsi="Times New Roman"/>
          <w:b/>
          <w:color w:val="000000"/>
          <w:sz w:val="27"/>
          <w:szCs w:val="27"/>
          <w:u w:val="single"/>
        </w:rPr>
        <w:t>Ответ.</w:t>
      </w:r>
    </w:p>
    <w:p w:rsidR="00042674" w:rsidRPr="000215CA" w:rsidRDefault="00042674" w:rsidP="000215CA">
      <w:pPr>
        <w:pStyle w:val="a3"/>
        <w:tabs>
          <w:tab w:val="left" w:pos="-142"/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0215CA">
        <w:rPr>
          <w:rFonts w:ascii="Times New Roman" w:hAnsi="Times New Roman"/>
          <w:color w:val="000000"/>
          <w:sz w:val="27"/>
          <w:szCs w:val="27"/>
        </w:rPr>
        <w:t xml:space="preserve">При реализации товара, включенного в Перечень, а также в случае передачи </w:t>
      </w:r>
      <w:proofErr w:type="gramStart"/>
      <w:r w:rsidRPr="000215CA">
        <w:rPr>
          <w:rFonts w:ascii="Times New Roman" w:hAnsi="Times New Roman"/>
          <w:color w:val="000000"/>
          <w:sz w:val="27"/>
          <w:szCs w:val="27"/>
        </w:rPr>
        <w:t>товара, включенного в Перечень в пределах одного юридического лица обязательному заполнению подлежат</w:t>
      </w:r>
      <w:proofErr w:type="gramEnd"/>
      <w:r w:rsidRPr="000215CA">
        <w:rPr>
          <w:rFonts w:ascii="Times New Roman" w:hAnsi="Times New Roman"/>
          <w:color w:val="000000"/>
          <w:sz w:val="27"/>
          <w:szCs w:val="27"/>
        </w:rPr>
        <w:t xml:space="preserve"> следующие реквизиты: </w:t>
      </w:r>
    </w:p>
    <w:p w:rsidR="00042674" w:rsidRPr="000215CA" w:rsidRDefault="00042674" w:rsidP="000215CA">
      <w:pPr>
        <w:pStyle w:val="a3"/>
        <w:tabs>
          <w:tab w:val="left" w:pos="-142"/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0215CA">
        <w:rPr>
          <w:rFonts w:ascii="Times New Roman" w:hAnsi="Times New Roman"/>
          <w:color w:val="000000"/>
          <w:sz w:val="27"/>
          <w:szCs w:val="27"/>
        </w:rPr>
        <w:t>в строке 12 «Дополнительные сведении» раздела</w:t>
      </w:r>
      <w:proofErr w:type="gramStart"/>
      <w:r w:rsidRPr="000215CA">
        <w:rPr>
          <w:rFonts w:ascii="Times New Roman" w:hAnsi="Times New Roman"/>
          <w:color w:val="000000"/>
          <w:sz w:val="27"/>
          <w:szCs w:val="27"/>
        </w:rPr>
        <w:t xml:space="preserve"> В</w:t>
      </w:r>
      <w:proofErr w:type="gramEnd"/>
      <w:r w:rsidRPr="000215CA">
        <w:rPr>
          <w:rFonts w:ascii="Times New Roman" w:hAnsi="Times New Roman"/>
          <w:color w:val="000000"/>
          <w:sz w:val="27"/>
          <w:szCs w:val="27"/>
        </w:rPr>
        <w:t xml:space="preserve"> «Реквизиты поставщика» - буквы ЕТТ, ВТО, СТ-1, ТС. При этом указание названных букв через запятую недопустимо, соответственно, в случае реализации товаров, включенных в Перечень, ранее ввезенных из третьих стран по ставкам ЕТТ и ВТО, то их оформление в одном ЭСФ также недопустимо.</w:t>
      </w:r>
    </w:p>
    <w:p w:rsidR="00042674" w:rsidRPr="000215CA" w:rsidRDefault="00042674" w:rsidP="000215CA">
      <w:pPr>
        <w:pStyle w:val="a3"/>
        <w:tabs>
          <w:tab w:val="left" w:pos="-142"/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0215CA">
        <w:rPr>
          <w:rFonts w:ascii="Times New Roman" w:hAnsi="Times New Roman"/>
          <w:color w:val="000000"/>
          <w:sz w:val="27"/>
          <w:szCs w:val="27"/>
        </w:rPr>
        <w:t>в строке 20 «Дополнительные сведения» Раздела</w:t>
      </w:r>
      <w:proofErr w:type="gramStart"/>
      <w:r w:rsidRPr="000215CA">
        <w:rPr>
          <w:rFonts w:ascii="Times New Roman" w:hAnsi="Times New Roman"/>
          <w:color w:val="000000"/>
          <w:sz w:val="27"/>
          <w:szCs w:val="27"/>
        </w:rPr>
        <w:t xml:space="preserve"> С</w:t>
      </w:r>
      <w:proofErr w:type="gramEnd"/>
      <w:r w:rsidRPr="000215CA">
        <w:rPr>
          <w:rFonts w:ascii="Times New Roman" w:hAnsi="Times New Roman"/>
          <w:color w:val="000000"/>
          <w:sz w:val="27"/>
          <w:szCs w:val="27"/>
        </w:rPr>
        <w:t xml:space="preserve"> «Реквизиты поставщика» - буквенный код государства-члена ЕАЭС, в случае вывоза товара, включенного в Перечень на территорию государства-члена ЕАЭС или вывоза в пределах одного юридического лица;</w:t>
      </w:r>
    </w:p>
    <w:p w:rsidR="00042674" w:rsidRPr="000215CA" w:rsidRDefault="00042674" w:rsidP="000215CA">
      <w:pPr>
        <w:pStyle w:val="a3"/>
        <w:tabs>
          <w:tab w:val="left" w:pos="-142"/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0215CA">
        <w:rPr>
          <w:rFonts w:ascii="Times New Roman" w:hAnsi="Times New Roman"/>
          <w:color w:val="000000"/>
          <w:sz w:val="27"/>
          <w:szCs w:val="27"/>
        </w:rPr>
        <w:t>в строке 28 «Пункт назначения» раздела Е «Условия поставки» - административно-территориальная единица государства-члена ЕАЭС места поставки товара, в случае вывоза товара, включенного в Перечень на территорию государства-члена ЕАЭС или вывоза в пределах одного юридического лица;</w:t>
      </w:r>
    </w:p>
    <w:p w:rsidR="00042674" w:rsidRPr="000215CA" w:rsidRDefault="00042674" w:rsidP="000215CA">
      <w:pPr>
        <w:pStyle w:val="a3"/>
        <w:tabs>
          <w:tab w:val="left" w:pos="-142"/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0215CA">
        <w:rPr>
          <w:rFonts w:ascii="Times New Roman" w:hAnsi="Times New Roman"/>
          <w:color w:val="000000"/>
          <w:sz w:val="27"/>
          <w:szCs w:val="27"/>
        </w:rPr>
        <w:t xml:space="preserve">в разделе </w:t>
      </w:r>
      <w:r w:rsidRPr="000215CA">
        <w:rPr>
          <w:rFonts w:ascii="Times New Roman" w:hAnsi="Times New Roman"/>
          <w:color w:val="000000"/>
          <w:sz w:val="27"/>
          <w:szCs w:val="27"/>
          <w:lang w:val="en-US"/>
        </w:rPr>
        <w:t>G</w:t>
      </w:r>
      <w:r w:rsidRPr="000215CA">
        <w:rPr>
          <w:rFonts w:ascii="Times New Roman" w:hAnsi="Times New Roman"/>
          <w:color w:val="000000"/>
          <w:sz w:val="27"/>
          <w:szCs w:val="27"/>
        </w:rPr>
        <w:t xml:space="preserve"> «Данные по товарам, работам, услугам»: в графе 3 – код ТН ВЭД в случае реализации товара, импортированного в РК; в графе 14 – номер </w:t>
      </w:r>
      <w:r w:rsidRPr="000215CA">
        <w:rPr>
          <w:rFonts w:ascii="Times New Roman" w:hAnsi="Times New Roman"/>
          <w:color w:val="000000"/>
          <w:sz w:val="27"/>
          <w:szCs w:val="27"/>
        </w:rPr>
        <w:lastRenderedPageBreak/>
        <w:t xml:space="preserve">декларации на товары или заявления о ввозе товара и уплате косвенных налогов (форма 328.00) или сертификата происхождения товара (СТ-1); </w:t>
      </w:r>
      <w:proofErr w:type="gramStart"/>
      <w:r w:rsidRPr="000215CA">
        <w:rPr>
          <w:rFonts w:ascii="Times New Roman" w:hAnsi="Times New Roman"/>
          <w:color w:val="000000"/>
          <w:sz w:val="27"/>
          <w:szCs w:val="27"/>
        </w:rPr>
        <w:t>в графе 15 – порядковый номер товара, указанный в строке 32 декларации на товары, в случае реализации товара, включенного в Перечень, ранее импортированного из третьих стран;</w:t>
      </w:r>
      <w:proofErr w:type="gramEnd"/>
    </w:p>
    <w:p w:rsidR="00042674" w:rsidRPr="000215CA" w:rsidRDefault="00042674" w:rsidP="000215CA">
      <w:pPr>
        <w:pStyle w:val="a3"/>
        <w:tabs>
          <w:tab w:val="left" w:pos="-142"/>
          <w:tab w:val="left" w:pos="0"/>
          <w:tab w:val="left" w:pos="1276"/>
        </w:tabs>
        <w:ind w:left="0"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0215CA">
        <w:rPr>
          <w:rFonts w:ascii="Times New Roman" w:hAnsi="Times New Roman"/>
          <w:color w:val="000000"/>
          <w:sz w:val="27"/>
          <w:szCs w:val="27"/>
        </w:rPr>
        <w:t xml:space="preserve">в строке 35 раздела </w:t>
      </w:r>
      <w:r w:rsidRPr="000215CA">
        <w:rPr>
          <w:rFonts w:ascii="Times New Roman" w:hAnsi="Times New Roman"/>
          <w:color w:val="000000"/>
          <w:sz w:val="27"/>
          <w:szCs w:val="27"/>
          <w:lang w:val="en-US"/>
        </w:rPr>
        <w:t>I</w:t>
      </w:r>
      <w:r w:rsidRPr="000215CA">
        <w:rPr>
          <w:rFonts w:ascii="Times New Roman" w:hAnsi="Times New Roman"/>
          <w:color w:val="000000"/>
          <w:sz w:val="27"/>
          <w:szCs w:val="27"/>
        </w:rPr>
        <w:t xml:space="preserve"> «Сведения по ЭЦП» - регистрационный номер ЭСФ, указанный в строке 1 ЭСФ, полученного от поставщика товара, включенного в Перечень при их приобретении. </w:t>
      </w:r>
    </w:p>
    <w:p w:rsidR="00042674" w:rsidRPr="000215CA" w:rsidRDefault="00042674" w:rsidP="000215CA">
      <w:pPr>
        <w:tabs>
          <w:tab w:val="left" w:pos="-142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0215CA">
        <w:rPr>
          <w:rFonts w:ascii="Times New Roman" w:hAnsi="Times New Roman"/>
          <w:sz w:val="27"/>
          <w:szCs w:val="27"/>
        </w:rPr>
        <w:t>Из вышеперечисленных реквизитов по товарам, не включенным в Перечень, подлежат заполнению г</w:t>
      </w:r>
      <w:r w:rsidRPr="000215CA">
        <w:rPr>
          <w:rFonts w:ascii="Times New Roman" w:hAnsi="Times New Roman"/>
          <w:color w:val="000000"/>
          <w:sz w:val="27"/>
          <w:szCs w:val="27"/>
        </w:rPr>
        <w:t xml:space="preserve">рафы 3 и 14 раздела </w:t>
      </w:r>
      <w:r w:rsidRPr="000215CA">
        <w:rPr>
          <w:rFonts w:ascii="Times New Roman" w:hAnsi="Times New Roman"/>
          <w:sz w:val="27"/>
          <w:szCs w:val="27"/>
        </w:rPr>
        <w:t>G</w:t>
      </w:r>
      <w:r w:rsidRPr="000215CA">
        <w:rPr>
          <w:rFonts w:ascii="Times New Roman" w:hAnsi="Times New Roman"/>
          <w:color w:val="000000"/>
          <w:sz w:val="27"/>
          <w:szCs w:val="27"/>
        </w:rPr>
        <w:t xml:space="preserve"> «Данные по товарам, работам, услугам», в случае если реализуемый товар является импортированным. </w:t>
      </w:r>
    </w:p>
    <w:p w:rsidR="005B78B6" w:rsidRPr="000215CA" w:rsidRDefault="005B78B6" w:rsidP="000215CA">
      <w:pPr>
        <w:pStyle w:val="a3"/>
        <w:tabs>
          <w:tab w:val="left" w:pos="-142"/>
          <w:tab w:val="left" w:pos="1276"/>
        </w:tabs>
        <w:ind w:left="0" w:firstLine="851"/>
        <w:jc w:val="both"/>
        <w:rPr>
          <w:rFonts w:ascii="Times New Roman" w:hAnsi="Times New Roman"/>
          <w:i/>
          <w:color w:val="000000"/>
          <w:sz w:val="27"/>
          <w:szCs w:val="27"/>
        </w:rPr>
      </w:pPr>
      <w:r w:rsidRPr="000215CA">
        <w:rPr>
          <w:rFonts w:ascii="Times New Roman" w:hAnsi="Times New Roman"/>
          <w:b/>
          <w:color w:val="000000"/>
          <w:sz w:val="27"/>
          <w:szCs w:val="27"/>
          <w:u w:val="single"/>
        </w:rPr>
        <w:t>Вопрос 4.</w:t>
      </w:r>
      <w:r w:rsidRPr="000215CA">
        <w:rPr>
          <w:rFonts w:ascii="Times New Roman" w:hAnsi="Times New Roman"/>
          <w:i/>
          <w:color w:val="000000"/>
          <w:sz w:val="27"/>
          <w:szCs w:val="27"/>
        </w:rPr>
        <w:t xml:space="preserve"> Как</w:t>
      </w:r>
      <w:r w:rsidR="00A502ED">
        <w:rPr>
          <w:rFonts w:ascii="Times New Roman" w:hAnsi="Times New Roman"/>
          <w:i/>
          <w:color w:val="000000"/>
          <w:sz w:val="27"/>
          <w:szCs w:val="27"/>
        </w:rPr>
        <w:t>им образом</w:t>
      </w:r>
      <w:r w:rsidRPr="000215CA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="00042674" w:rsidRPr="000215CA">
        <w:rPr>
          <w:rFonts w:ascii="Times New Roman" w:hAnsi="Times New Roman"/>
          <w:i/>
          <w:color w:val="000000"/>
          <w:sz w:val="27"/>
          <w:szCs w:val="27"/>
        </w:rPr>
        <w:t>указ</w:t>
      </w:r>
      <w:r w:rsidRPr="000215CA">
        <w:rPr>
          <w:rFonts w:ascii="Times New Roman" w:hAnsi="Times New Roman"/>
          <w:i/>
          <w:color w:val="000000"/>
          <w:sz w:val="27"/>
          <w:szCs w:val="27"/>
        </w:rPr>
        <w:t>ывается</w:t>
      </w:r>
      <w:r w:rsidR="00042674" w:rsidRPr="000215CA">
        <w:rPr>
          <w:rFonts w:ascii="Times New Roman" w:hAnsi="Times New Roman"/>
          <w:i/>
          <w:color w:val="000000"/>
          <w:sz w:val="27"/>
          <w:szCs w:val="27"/>
        </w:rPr>
        <w:t xml:space="preserve"> в ЭСФ наименовани</w:t>
      </w:r>
      <w:r w:rsidRPr="000215CA">
        <w:rPr>
          <w:rFonts w:ascii="Times New Roman" w:hAnsi="Times New Roman"/>
          <w:i/>
          <w:color w:val="000000"/>
          <w:sz w:val="27"/>
          <w:szCs w:val="27"/>
        </w:rPr>
        <w:t>е</w:t>
      </w:r>
      <w:r w:rsidR="00042674" w:rsidRPr="000215CA">
        <w:rPr>
          <w:rFonts w:ascii="Times New Roman" w:hAnsi="Times New Roman"/>
          <w:i/>
          <w:color w:val="000000"/>
          <w:sz w:val="27"/>
          <w:szCs w:val="27"/>
        </w:rPr>
        <w:t xml:space="preserve"> товара, включенного в Перечень</w:t>
      </w:r>
      <w:r w:rsidRPr="000215CA">
        <w:rPr>
          <w:rFonts w:ascii="Times New Roman" w:hAnsi="Times New Roman"/>
          <w:i/>
          <w:color w:val="000000"/>
          <w:sz w:val="27"/>
          <w:szCs w:val="27"/>
        </w:rPr>
        <w:t>?</w:t>
      </w:r>
    </w:p>
    <w:p w:rsidR="00042674" w:rsidRPr="000215CA" w:rsidRDefault="005B78B6" w:rsidP="000215CA">
      <w:pPr>
        <w:pStyle w:val="a3"/>
        <w:tabs>
          <w:tab w:val="left" w:pos="-142"/>
          <w:tab w:val="left" w:pos="1276"/>
        </w:tabs>
        <w:ind w:left="0" w:firstLine="851"/>
        <w:jc w:val="both"/>
        <w:rPr>
          <w:rFonts w:ascii="Times New Roman" w:hAnsi="Times New Roman"/>
          <w:b/>
          <w:color w:val="000000"/>
          <w:sz w:val="27"/>
          <w:szCs w:val="27"/>
          <w:u w:val="single"/>
        </w:rPr>
      </w:pPr>
      <w:r w:rsidRPr="000215CA">
        <w:rPr>
          <w:rFonts w:ascii="Times New Roman" w:hAnsi="Times New Roman"/>
          <w:b/>
          <w:color w:val="000000"/>
          <w:sz w:val="27"/>
          <w:szCs w:val="27"/>
          <w:u w:val="single"/>
        </w:rPr>
        <w:t>Ответ.</w:t>
      </w:r>
      <w:r w:rsidR="00042674" w:rsidRPr="000215CA">
        <w:rPr>
          <w:rFonts w:ascii="Times New Roman" w:hAnsi="Times New Roman"/>
          <w:b/>
          <w:color w:val="000000"/>
          <w:sz w:val="27"/>
          <w:szCs w:val="27"/>
          <w:u w:val="single"/>
        </w:rPr>
        <w:t xml:space="preserve"> 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0215CA">
        <w:rPr>
          <w:rFonts w:ascii="Times New Roman" w:hAnsi="Times New Roman"/>
          <w:color w:val="000000"/>
          <w:sz w:val="27"/>
          <w:szCs w:val="27"/>
        </w:rPr>
        <w:t>В соответствии с подпунктом 4) пункта 37 Правил в графе 2 «Наименование товаров, работ, услуг» указывается наименование реализуемых товаров, выполненных работ, оказанных услуг (строка подлежит обязательному заполнению). В случае реализации товара, ввезенного ранее в Республику Казахстан наименование должно совпадать с наименованием товаров, указанным в декларации на товары или заявлении о ввозе товаров и уплате косвенных налогов.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Fonts w:ascii="Times New Roman" w:hAnsi="Times New Roman"/>
          <w:sz w:val="27"/>
          <w:szCs w:val="27"/>
        </w:rPr>
        <w:t>На основании вышеизложенного, в случае, если товар, включенный в Перечень, реализуется в неизменном состоянии, то наименование товара в ЭСФ должно соответствовать наименованию, указанному в ЭСФ по приобретению такого товара. При этом</w:t>
      </w:r>
      <w:proofErr w:type="gramStart"/>
      <w:r w:rsidRPr="000215CA">
        <w:rPr>
          <w:rFonts w:ascii="Times New Roman" w:hAnsi="Times New Roman"/>
          <w:sz w:val="27"/>
          <w:szCs w:val="27"/>
        </w:rPr>
        <w:t>,</w:t>
      </w:r>
      <w:proofErr w:type="gramEnd"/>
      <w:r w:rsidRPr="000215CA">
        <w:rPr>
          <w:rFonts w:ascii="Times New Roman" w:hAnsi="Times New Roman"/>
          <w:sz w:val="27"/>
          <w:szCs w:val="27"/>
        </w:rPr>
        <w:t xml:space="preserve"> в случае если наименование товара указано на иностранном языке и (или) на русском языке, то в ЭСФ указывается наименование товара, указанное на русском языке.</w:t>
      </w:r>
    </w:p>
    <w:p w:rsidR="005B78B6" w:rsidRPr="000215CA" w:rsidRDefault="005B78B6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7"/>
          <w:szCs w:val="27"/>
        </w:rPr>
      </w:pPr>
      <w:r w:rsidRPr="000215CA">
        <w:rPr>
          <w:rFonts w:ascii="Times New Roman" w:hAnsi="Times New Roman"/>
          <w:b/>
          <w:color w:val="000000"/>
          <w:sz w:val="27"/>
          <w:szCs w:val="27"/>
          <w:u w:val="single"/>
        </w:rPr>
        <w:t>Вопрос 5.</w:t>
      </w:r>
      <w:r w:rsidRPr="000215CA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="00A502ED" w:rsidRPr="000215CA">
        <w:rPr>
          <w:rFonts w:ascii="Times New Roman" w:hAnsi="Times New Roman"/>
          <w:i/>
          <w:color w:val="000000"/>
          <w:sz w:val="27"/>
          <w:szCs w:val="27"/>
        </w:rPr>
        <w:t>Как</w:t>
      </w:r>
      <w:r w:rsidR="00A502ED">
        <w:rPr>
          <w:rFonts w:ascii="Times New Roman" w:hAnsi="Times New Roman"/>
          <w:i/>
          <w:color w:val="000000"/>
          <w:sz w:val="27"/>
          <w:szCs w:val="27"/>
        </w:rPr>
        <w:t>им образом</w:t>
      </w:r>
      <w:r w:rsidRPr="000215CA">
        <w:rPr>
          <w:rFonts w:ascii="Times New Roman" w:hAnsi="Times New Roman"/>
          <w:i/>
          <w:color w:val="000000"/>
          <w:sz w:val="27"/>
          <w:szCs w:val="27"/>
        </w:rPr>
        <w:t xml:space="preserve"> производится </w:t>
      </w:r>
      <w:r w:rsidR="00042674" w:rsidRPr="000215CA">
        <w:rPr>
          <w:rFonts w:ascii="Times New Roman" w:hAnsi="Times New Roman"/>
          <w:i/>
          <w:color w:val="000000"/>
          <w:sz w:val="27"/>
          <w:szCs w:val="27"/>
        </w:rPr>
        <w:t>выписк</w:t>
      </w:r>
      <w:r w:rsidRPr="000215CA">
        <w:rPr>
          <w:rFonts w:ascii="Times New Roman" w:hAnsi="Times New Roman"/>
          <w:i/>
          <w:color w:val="000000"/>
          <w:sz w:val="27"/>
          <w:szCs w:val="27"/>
        </w:rPr>
        <w:t>а</w:t>
      </w:r>
      <w:r w:rsidR="00042674" w:rsidRPr="000215CA">
        <w:rPr>
          <w:rFonts w:ascii="Times New Roman" w:hAnsi="Times New Roman"/>
          <w:i/>
          <w:color w:val="000000"/>
          <w:sz w:val="27"/>
          <w:szCs w:val="27"/>
        </w:rPr>
        <w:t xml:space="preserve"> ЭСФ физическ</w:t>
      </w:r>
      <w:r w:rsidRPr="000215CA">
        <w:rPr>
          <w:rFonts w:ascii="Times New Roman" w:hAnsi="Times New Roman"/>
          <w:i/>
          <w:color w:val="000000"/>
          <w:sz w:val="27"/>
          <w:szCs w:val="27"/>
        </w:rPr>
        <w:t>и</w:t>
      </w:r>
      <w:r w:rsidR="00042674" w:rsidRPr="000215CA">
        <w:rPr>
          <w:rFonts w:ascii="Times New Roman" w:hAnsi="Times New Roman"/>
          <w:i/>
          <w:color w:val="000000"/>
          <w:sz w:val="27"/>
          <w:szCs w:val="27"/>
        </w:rPr>
        <w:t>м лиц</w:t>
      </w:r>
      <w:r w:rsidRPr="000215CA">
        <w:rPr>
          <w:rFonts w:ascii="Times New Roman" w:hAnsi="Times New Roman"/>
          <w:i/>
          <w:color w:val="000000"/>
          <w:sz w:val="27"/>
          <w:szCs w:val="27"/>
        </w:rPr>
        <w:t>ам?</w:t>
      </w:r>
    </w:p>
    <w:p w:rsidR="00042674" w:rsidRPr="000215CA" w:rsidRDefault="005B78B6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7"/>
          <w:szCs w:val="27"/>
          <w:u w:val="single"/>
        </w:rPr>
      </w:pPr>
      <w:r w:rsidRPr="000215CA">
        <w:rPr>
          <w:rFonts w:ascii="Times New Roman" w:hAnsi="Times New Roman"/>
          <w:b/>
          <w:color w:val="000000"/>
          <w:sz w:val="27"/>
          <w:szCs w:val="27"/>
          <w:u w:val="single"/>
        </w:rPr>
        <w:t>Ответ.</w:t>
      </w:r>
      <w:r w:rsidR="00042674" w:rsidRPr="000215CA">
        <w:rPr>
          <w:rFonts w:ascii="Times New Roman" w:hAnsi="Times New Roman"/>
          <w:b/>
          <w:color w:val="000000"/>
          <w:sz w:val="27"/>
          <w:szCs w:val="27"/>
          <w:u w:val="single"/>
        </w:rPr>
        <w:t xml:space="preserve">  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0215CA">
        <w:rPr>
          <w:rFonts w:ascii="Times New Roman" w:hAnsi="Times New Roman"/>
          <w:sz w:val="27"/>
          <w:szCs w:val="27"/>
        </w:rPr>
        <w:t>В случае если физическое лицо обратилось с просьбой выписать ЭСФ по ранее приобретенному товару, по которому в соответствии с пунктом 51-1 Правил документооборота ЭСФ, выписан ЭСФ по всем реализованным товарам за день, то поставщик такого товара обязан выполнить просьбу физического лица и выписать в его адрес ЭСФ, а также выписать исправленный ЭСФ к ранее выписанному ЭСФ за день с целью</w:t>
      </w:r>
      <w:proofErr w:type="gramEnd"/>
      <w:r w:rsidRPr="000215CA">
        <w:rPr>
          <w:rFonts w:ascii="Times New Roman" w:hAnsi="Times New Roman"/>
          <w:sz w:val="27"/>
          <w:szCs w:val="27"/>
        </w:rPr>
        <w:t xml:space="preserve"> исключения суммы реализации товара такому физическому лицу.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Fonts w:ascii="Times New Roman" w:hAnsi="Times New Roman"/>
          <w:sz w:val="27"/>
          <w:szCs w:val="27"/>
        </w:rPr>
        <w:t>В случае розничной реализации одного и того же товара по разным ценам (скидки, акции) такие позиции можно указывать одной строкой в разделе G «Данные по товарам, работам, услугам» с указанием средней цены, если код ТН ВЭД и сведения в графах 14 и 15 по ним содержат одинаковое значение.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0215CA">
        <w:rPr>
          <w:rFonts w:ascii="Times New Roman" w:hAnsi="Times New Roman"/>
          <w:sz w:val="27"/>
          <w:szCs w:val="27"/>
        </w:rPr>
        <w:t xml:space="preserve">При этом в случае, если за один день поставщиком реализовано более 200 товаров, включенных в Перечень с предоставлением покупателям чека контрольно-кассовой машины, то такой поставщик вправе выписывать по таким товарам за один день два и более ЭСФ, поскольку в ИС ЭСФ предусмотрено заполнение в разделе </w:t>
      </w:r>
      <w:r w:rsidRPr="000215CA">
        <w:rPr>
          <w:rFonts w:ascii="Times New Roman" w:hAnsi="Times New Roman"/>
          <w:sz w:val="27"/>
          <w:szCs w:val="27"/>
          <w:lang w:val="en-US"/>
        </w:rPr>
        <w:t>G</w:t>
      </w:r>
      <w:r w:rsidRPr="000215CA">
        <w:rPr>
          <w:rFonts w:ascii="Times New Roman" w:hAnsi="Times New Roman"/>
          <w:sz w:val="27"/>
          <w:szCs w:val="27"/>
        </w:rPr>
        <w:t xml:space="preserve"> «Данные по товарам, работам, услугам» не более 200 строк.</w:t>
      </w:r>
      <w:proofErr w:type="gramEnd"/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i/>
          <w:sz w:val="27"/>
          <w:szCs w:val="27"/>
        </w:rPr>
      </w:pPr>
      <w:r w:rsidRPr="000215CA">
        <w:rPr>
          <w:rFonts w:ascii="Times New Roman" w:hAnsi="Times New Roman"/>
          <w:sz w:val="27"/>
          <w:szCs w:val="27"/>
        </w:rPr>
        <w:lastRenderedPageBreak/>
        <w:t xml:space="preserve">Вместе с тем, необходимо отметить, что при реализации за наличный расчет товаров, включенных в Перечень, физическим лицам с предоставлением чека контрольно кассовой машины выписка ЭСФ производится </w:t>
      </w:r>
      <w:r w:rsidRPr="000215CA">
        <w:rPr>
          <w:rFonts w:ascii="Times New Roman" w:hAnsi="Times New Roman"/>
          <w:i/>
          <w:sz w:val="27"/>
          <w:szCs w:val="27"/>
        </w:rPr>
        <w:t xml:space="preserve">за каждый день. </w:t>
      </w:r>
    </w:p>
    <w:p w:rsidR="00042674" w:rsidRPr="000215CA" w:rsidRDefault="00E634D8" w:rsidP="000215CA">
      <w:pPr>
        <w:pStyle w:val="a3"/>
        <w:tabs>
          <w:tab w:val="left" w:pos="-142"/>
          <w:tab w:val="left" w:pos="0"/>
        </w:tabs>
        <w:ind w:left="0" w:firstLine="851"/>
        <w:jc w:val="both"/>
        <w:rPr>
          <w:rFonts w:ascii="Times New Roman" w:hAnsi="Times New Roman"/>
          <w:i/>
          <w:color w:val="000000"/>
          <w:sz w:val="27"/>
          <w:szCs w:val="27"/>
        </w:rPr>
      </w:pPr>
      <w:r w:rsidRPr="000215CA">
        <w:rPr>
          <w:rFonts w:ascii="Times New Roman" w:hAnsi="Times New Roman"/>
          <w:b/>
          <w:color w:val="000000"/>
          <w:sz w:val="27"/>
          <w:szCs w:val="27"/>
          <w:u w:val="single"/>
        </w:rPr>
        <w:t>Вопрос 6.</w:t>
      </w:r>
      <w:r w:rsidRPr="000215CA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  <w:r w:rsidR="00A502ED" w:rsidRPr="006036ED">
        <w:rPr>
          <w:rFonts w:ascii="Times New Roman" w:hAnsi="Times New Roman"/>
          <w:i/>
          <w:color w:val="000000"/>
          <w:sz w:val="27"/>
          <w:szCs w:val="27"/>
        </w:rPr>
        <w:t>Относительно заполнения в ЭСФ раздела Е «Условия поставки»</w:t>
      </w:r>
      <w:r w:rsidR="00A502ED">
        <w:rPr>
          <w:rFonts w:ascii="Times New Roman" w:hAnsi="Times New Roman"/>
          <w:i/>
          <w:color w:val="000000"/>
          <w:sz w:val="27"/>
          <w:szCs w:val="27"/>
        </w:rPr>
        <w:t>.</w:t>
      </w:r>
      <w:r w:rsidR="00042674" w:rsidRPr="000215CA">
        <w:rPr>
          <w:rFonts w:ascii="Times New Roman" w:hAnsi="Times New Roman"/>
          <w:i/>
          <w:color w:val="000000"/>
          <w:sz w:val="27"/>
          <w:szCs w:val="27"/>
        </w:rPr>
        <w:t xml:space="preserve"> </w:t>
      </w:r>
    </w:p>
    <w:p w:rsidR="00E634D8" w:rsidRPr="000215CA" w:rsidRDefault="00E634D8" w:rsidP="000215CA">
      <w:pPr>
        <w:pStyle w:val="a3"/>
        <w:tabs>
          <w:tab w:val="left" w:pos="-142"/>
          <w:tab w:val="left" w:pos="0"/>
        </w:tabs>
        <w:ind w:left="0" w:firstLine="851"/>
        <w:jc w:val="both"/>
        <w:rPr>
          <w:rFonts w:ascii="Times New Roman" w:hAnsi="Times New Roman"/>
          <w:b/>
          <w:color w:val="000000"/>
          <w:sz w:val="27"/>
          <w:szCs w:val="27"/>
          <w:u w:val="single"/>
        </w:rPr>
      </w:pPr>
      <w:r w:rsidRPr="000215CA">
        <w:rPr>
          <w:rFonts w:ascii="Times New Roman" w:hAnsi="Times New Roman"/>
          <w:b/>
          <w:color w:val="000000"/>
          <w:sz w:val="27"/>
          <w:szCs w:val="27"/>
          <w:u w:val="single"/>
        </w:rPr>
        <w:t>Ответ.</w:t>
      </w:r>
    </w:p>
    <w:p w:rsidR="00042674" w:rsidRPr="000215CA" w:rsidRDefault="00042674" w:rsidP="000215C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 соответствии с пунктом 35 Правил </w:t>
      </w:r>
      <w:r w:rsidRPr="000215CA">
        <w:rPr>
          <w:rFonts w:ascii="Times New Roman" w:hAnsi="Times New Roman"/>
          <w:color w:val="000000"/>
          <w:sz w:val="27"/>
          <w:szCs w:val="27"/>
        </w:rPr>
        <w:t>в разделе Е «Условия поставки» ЭСФ:</w:t>
      </w:r>
    </w:p>
    <w:p w:rsidR="00042674" w:rsidRPr="000215CA" w:rsidRDefault="00042674" w:rsidP="000215C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0215CA">
        <w:rPr>
          <w:rFonts w:ascii="Times New Roman" w:hAnsi="Times New Roman"/>
          <w:color w:val="000000"/>
          <w:sz w:val="27"/>
          <w:szCs w:val="27"/>
        </w:rPr>
        <w:t xml:space="preserve">1) </w:t>
      </w:r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строка 24 «Договор (контракт) на поставку товаров, работ, услуг» содержит строки 24.1 «номер», в которой указывается номер договора (контракта) на поставку товаров, работ, услуг, и 24.2 «дата», в которой указывается дата договора (контракта) на поставку товаров, работ, услуг.</w:t>
      </w:r>
      <w:proofErr w:type="gramEnd"/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Данные строки являются взаимозависимыми строками.</w:t>
      </w:r>
    </w:p>
    <w:p w:rsidR="00042674" w:rsidRPr="000215CA" w:rsidRDefault="00042674" w:rsidP="000215C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2) в строке 25 «Условия оплаты по договору» указываются условия оплаты согласно договору (контракту) на поставку товаров, работ, услуг;</w:t>
      </w:r>
    </w:p>
    <w:p w:rsidR="00042674" w:rsidRPr="000215CA" w:rsidRDefault="00042674" w:rsidP="000215C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3) в строке 26 «Способ отправления» указывается способ отправления согласно договору (контракту) на поставку товаров, работ, услуг;</w:t>
      </w:r>
    </w:p>
    <w:p w:rsidR="00042674" w:rsidRPr="000215CA" w:rsidRDefault="00042674" w:rsidP="000215C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4) строка 27 «Поставка товаров осуществлена по доверенности» содержит строки 27.1 «номер», в которой указывается номер доверенности, на основании которой осуществлена поставка товаров, и 27.2 «дата», в которой указывается дата доверенности, на основании которой осуществлена такая поставка товаров.</w:t>
      </w:r>
      <w:proofErr w:type="gramEnd"/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Данные строки являются взаимозависимыми строками.</w:t>
      </w:r>
    </w:p>
    <w:p w:rsidR="00042674" w:rsidRPr="000215CA" w:rsidRDefault="00042674" w:rsidP="000215C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5) в строке 28 «Пункт назначения» указывается административно-территориальная единица государства-члена ЕАЭС места поставки товара.</w:t>
      </w:r>
    </w:p>
    <w:p w:rsidR="00042674" w:rsidRPr="000215CA" w:rsidRDefault="00042674" w:rsidP="000215C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Данная строка подлежит заполнению исключительно в случаях:</w:t>
      </w:r>
    </w:p>
    <w:p w:rsidR="00042674" w:rsidRPr="000215CA" w:rsidRDefault="00042674" w:rsidP="000215CA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вывоза товара, включенного в Перечень с территории Республики Казахстан на территорию государства-члена ЕАЭС, в том числе, в связи с передачей товара в пределах одного юридического лица.</w:t>
      </w:r>
    </w:p>
    <w:p w:rsidR="00042674" w:rsidRPr="000215CA" w:rsidRDefault="00042674" w:rsidP="000215CA">
      <w:pPr>
        <w:tabs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 основании вышеизложенного, строка 28 «Пункт назначения» раздела Е «Условия поставки» подлежит заполнению при вывозе товаров, включенных в Перечень с территории РК на территорию государства-члена ЕАЭС, в том числе, в связи с передачей товара в пределах одного юридического лица, а строки 24-27 раздела Е «Условия поставки», являются не обязательными для заполнения.</w:t>
      </w:r>
      <w:proofErr w:type="gramEnd"/>
    </w:p>
    <w:p w:rsidR="00042674" w:rsidRPr="000215CA" w:rsidRDefault="00E634D8" w:rsidP="000215CA">
      <w:pPr>
        <w:spacing w:after="0" w:line="240" w:lineRule="auto"/>
        <w:ind w:firstLine="851"/>
        <w:jc w:val="both"/>
        <w:rPr>
          <w:rFonts w:ascii="Times New Roman" w:hAnsi="Times New Roman"/>
          <w:i/>
          <w:sz w:val="27"/>
          <w:szCs w:val="27"/>
        </w:rPr>
      </w:pPr>
      <w:r w:rsidRPr="000215CA">
        <w:rPr>
          <w:rFonts w:ascii="Times New Roman" w:hAnsi="Times New Roman"/>
          <w:b/>
          <w:sz w:val="27"/>
          <w:szCs w:val="27"/>
          <w:u w:val="single"/>
        </w:rPr>
        <w:t>Вопрос 7.</w:t>
      </w:r>
      <w:r w:rsidRPr="000215CA">
        <w:rPr>
          <w:rFonts w:ascii="Times New Roman" w:hAnsi="Times New Roman"/>
          <w:i/>
          <w:sz w:val="27"/>
          <w:szCs w:val="27"/>
        </w:rPr>
        <w:t xml:space="preserve"> </w:t>
      </w:r>
      <w:r w:rsidR="00A502ED" w:rsidRPr="000215CA">
        <w:rPr>
          <w:rFonts w:ascii="Times New Roman" w:hAnsi="Times New Roman"/>
          <w:i/>
          <w:color w:val="000000"/>
          <w:sz w:val="27"/>
          <w:szCs w:val="27"/>
        </w:rPr>
        <w:t>Как</w:t>
      </w:r>
      <w:r w:rsidR="00A502ED">
        <w:rPr>
          <w:rFonts w:ascii="Times New Roman" w:hAnsi="Times New Roman"/>
          <w:i/>
          <w:color w:val="000000"/>
          <w:sz w:val="27"/>
          <w:szCs w:val="27"/>
        </w:rPr>
        <w:t>им образом</w:t>
      </w:r>
      <w:r w:rsidRPr="000215CA">
        <w:rPr>
          <w:rFonts w:ascii="Times New Roman" w:hAnsi="Times New Roman"/>
          <w:i/>
          <w:sz w:val="27"/>
          <w:szCs w:val="27"/>
        </w:rPr>
        <w:t xml:space="preserve"> отражается </w:t>
      </w:r>
      <w:r w:rsidR="00042674" w:rsidRPr="000215CA">
        <w:rPr>
          <w:rFonts w:ascii="Times New Roman" w:hAnsi="Times New Roman"/>
          <w:i/>
          <w:sz w:val="27"/>
          <w:szCs w:val="27"/>
        </w:rPr>
        <w:t>курс валют при реализации  товара</w:t>
      </w:r>
      <w:r w:rsidRPr="000215CA">
        <w:rPr>
          <w:rFonts w:ascii="Times New Roman" w:hAnsi="Times New Roman"/>
          <w:i/>
          <w:sz w:val="27"/>
          <w:szCs w:val="27"/>
        </w:rPr>
        <w:t>?</w:t>
      </w:r>
    </w:p>
    <w:p w:rsidR="00E634D8" w:rsidRPr="000215CA" w:rsidRDefault="00E634D8" w:rsidP="000215CA">
      <w:pPr>
        <w:spacing w:after="0" w:line="240" w:lineRule="auto"/>
        <w:ind w:firstLine="851"/>
        <w:jc w:val="both"/>
        <w:rPr>
          <w:rFonts w:ascii="Times New Roman" w:hAnsi="Times New Roman"/>
          <w:i/>
          <w:sz w:val="27"/>
          <w:szCs w:val="27"/>
        </w:rPr>
      </w:pPr>
      <w:r w:rsidRPr="000215CA">
        <w:rPr>
          <w:rFonts w:ascii="Times New Roman" w:hAnsi="Times New Roman"/>
          <w:b/>
          <w:sz w:val="27"/>
          <w:szCs w:val="27"/>
          <w:u w:val="single"/>
        </w:rPr>
        <w:t>Ответ.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0215CA">
        <w:rPr>
          <w:rFonts w:ascii="Times New Roman" w:hAnsi="Times New Roman"/>
          <w:color w:val="000000"/>
          <w:sz w:val="27"/>
          <w:szCs w:val="27"/>
        </w:rPr>
        <w:t>В соответствии с частью третьей пункта 7 статьи 263 Налогового кодекса в случае вывоза товаров в таможенной процедуре экспорта счет-фактура выписывается: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0215CA">
        <w:rPr>
          <w:rFonts w:ascii="Times New Roman" w:hAnsi="Times New Roman"/>
          <w:color w:val="000000"/>
          <w:sz w:val="27"/>
          <w:szCs w:val="27"/>
        </w:rPr>
        <w:t>не позднее даты совершения оборота по реализации - в случае выписки на бумажном носителе;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0215CA">
        <w:rPr>
          <w:rFonts w:ascii="Times New Roman" w:hAnsi="Times New Roman"/>
          <w:color w:val="000000"/>
          <w:sz w:val="27"/>
          <w:szCs w:val="27"/>
        </w:rPr>
        <w:t>не позднее семи календарных дней после даты совершения оборота по реализации - в случае выписки в электронной форме.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0215CA">
        <w:rPr>
          <w:rFonts w:ascii="Times New Roman" w:hAnsi="Times New Roman"/>
          <w:color w:val="000000"/>
          <w:sz w:val="27"/>
          <w:szCs w:val="27"/>
        </w:rPr>
        <w:t>Согласно пункту 3 статьи 237 Налогового кодекса в случае вывоза товаров в таможенной процедуре экспорта датой совершения оборота по реализации товара является: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0215CA">
        <w:rPr>
          <w:rFonts w:ascii="Times New Roman" w:hAnsi="Times New Roman"/>
          <w:color w:val="000000"/>
          <w:sz w:val="27"/>
          <w:szCs w:val="27"/>
        </w:rPr>
        <w:lastRenderedPageBreak/>
        <w:t>1) дата фактического пересечения таможенной границы Таможенного союза в пункте пропуска, определяемая в соответствии с таможенным законодательством Таможенного союза и (или) таможенным законодательством Республики Казахстан;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bookmarkStart w:id="6" w:name="SUB2370302"/>
      <w:bookmarkEnd w:id="6"/>
      <w:r w:rsidRPr="000215CA">
        <w:rPr>
          <w:rFonts w:ascii="Times New Roman" w:hAnsi="Times New Roman"/>
          <w:color w:val="000000"/>
          <w:sz w:val="27"/>
          <w:szCs w:val="27"/>
        </w:rPr>
        <w:t>2) дата регистрации полной декларации на товары с отметками таможенного органа, производившего таможенное декларирование, в следующих случаях: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0215CA">
        <w:rPr>
          <w:rFonts w:ascii="Times New Roman" w:hAnsi="Times New Roman"/>
          <w:color w:val="000000"/>
          <w:sz w:val="27"/>
          <w:szCs w:val="27"/>
        </w:rPr>
        <w:t>в случае вывоза товаров в таможенной процедуре экспорта с использованием периодического таможенного декларирования;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7"/>
          <w:szCs w:val="27"/>
        </w:rPr>
      </w:pPr>
      <w:r w:rsidRPr="000215CA">
        <w:rPr>
          <w:rFonts w:ascii="Times New Roman" w:hAnsi="Times New Roman"/>
          <w:color w:val="000000"/>
          <w:sz w:val="27"/>
          <w:szCs w:val="27"/>
        </w:rPr>
        <w:t>в случае вывоза товаров в таможенной процедуре экспорта с использованием временного таможенного декларирования.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Fonts w:ascii="Times New Roman" w:hAnsi="Times New Roman"/>
          <w:sz w:val="27"/>
          <w:szCs w:val="27"/>
        </w:rPr>
        <w:t>На основании вышеизложенного, поставщик товара на экспорт при выписке ЭСФ в иностранной валюте указывает рыночный курс валюты, установленный на дату совершения оборота по реализации товаров.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0215CA">
        <w:rPr>
          <w:rFonts w:ascii="Times New Roman" w:hAnsi="Times New Roman"/>
          <w:sz w:val="27"/>
          <w:szCs w:val="27"/>
        </w:rPr>
        <w:t>В случае если ЭСФ по экспорту, выписан ранее даты совершения облагаемого оборота, то курс валюты подлежит корректировке путем выписки исправленного ЭСФ.</w:t>
      </w:r>
      <w:proofErr w:type="gramEnd"/>
    </w:p>
    <w:p w:rsidR="00042674" w:rsidRPr="000215CA" w:rsidRDefault="0090370D" w:rsidP="000215CA">
      <w:pPr>
        <w:pStyle w:val="a3"/>
        <w:tabs>
          <w:tab w:val="left" w:pos="-142"/>
        </w:tabs>
        <w:ind w:left="0" w:firstLine="851"/>
        <w:jc w:val="both"/>
        <w:rPr>
          <w:rFonts w:ascii="Times New Roman" w:hAnsi="Times New Roman"/>
          <w:i/>
          <w:sz w:val="27"/>
          <w:szCs w:val="27"/>
        </w:rPr>
      </w:pPr>
      <w:r w:rsidRPr="000215CA">
        <w:rPr>
          <w:rFonts w:ascii="Times New Roman" w:hAnsi="Times New Roman"/>
          <w:b/>
          <w:sz w:val="27"/>
          <w:szCs w:val="27"/>
          <w:u w:val="single"/>
        </w:rPr>
        <w:t>Вопрос 8.</w:t>
      </w:r>
      <w:r w:rsidRPr="000215CA">
        <w:rPr>
          <w:rFonts w:ascii="Times New Roman" w:hAnsi="Times New Roman"/>
          <w:i/>
          <w:sz w:val="27"/>
          <w:szCs w:val="27"/>
        </w:rPr>
        <w:t xml:space="preserve"> </w:t>
      </w:r>
      <w:r w:rsidR="00A502ED" w:rsidRPr="000215CA">
        <w:rPr>
          <w:rFonts w:ascii="Times New Roman" w:hAnsi="Times New Roman"/>
          <w:i/>
          <w:color w:val="000000"/>
          <w:sz w:val="27"/>
          <w:szCs w:val="27"/>
        </w:rPr>
        <w:t>Как</w:t>
      </w:r>
      <w:r w:rsidR="00A502ED">
        <w:rPr>
          <w:rFonts w:ascii="Times New Roman" w:hAnsi="Times New Roman"/>
          <w:i/>
          <w:color w:val="000000"/>
          <w:sz w:val="27"/>
          <w:szCs w:val="27"/>
        </w:rPr>
        <w:t>им образом</w:t>
      </w:r>
      <w:r w:rsidRPr="000215CA">
        <w:rPr>
          <w:rFonts w:ascii="Times New Roman" w:hAnsi="Times New Roman"/>
          <w:i/>
          <w:sz w:val="27"/>
          <w:szCs w:val="27"/>
        </w:rPr>
        <w:t xml:space="preserve"> </w:t>
      </w:r>
      <w:r w:rsidR="00042674" w:rsidRPr="000215CA">
        <w:rPr>
          <w:rFonts w:ascii="Times New Roman" w:hAnsi="Times New Roman"/>
          <w:i/>
          <w:sz w:val="27"/>
          <w:szCs w:val="27"/>
        </w:rPr>
        <w:t>определя</w:t>
      </w:r>
      <w:r w:rsidRPr="000215CA">
        <w:rPr>
          <w:rFonts w:ascii="Times New Roman" w:hAnsi="Times New Roman"/>
          <w:i/>
          <w:sz w:val="27"/>
          <w:szCs w:val="27"/>
        </w:rPr>
        <w:t>ется</w:t>
      </w:r>
      <w:r w:rsidR="00042674" w:rsidRPr="000215CA">
        <w:rPr>
          <w:rFonts w:ascii="Times New Roman" w:hAnsi="Times New Roman"/>
          <w:i/>
          <w:sz w:val="27"/>
          <w:szCs w:val="27"/>
        </w:rPr>
        <w:t xml:space="preserve"> дат</w:t>
      </w:r>
      <w:r w:rsidRPr="000215CA">
        <w:rPr>
          <w:rFonts w:ascii="Times New Roman" w:hAnsi="Times New Roman"/>
          <w:i/>
          <w:sz w:val="27"/>
          <w:szCs w:val="27"/>
        </w:rPr>
        <w:t>а</w:t>
      </w:r>
      <w:r w:rsidR="00042674" w:rsidRPr="000215CA">
        <w:rPr>
          <w:rFonts w:ascii="Times New Roman" w:hAnsi="Times New Roman"/>
          <w:i/>
          <w:sz w:val="27"/>
          <w:szCs w:val="27"/>
        </w:rPr>
        <w:t xml:space="preserve"> совершения оборота в </w:t>
      </w:r>
      <w:proofErr w:type="gramStart"/>
      <w:r w:rsidR="00042674" w:rsidRPr="000215CA">
        <w:rPr>
          <w:rFonts w:ascii="Times New Roman" w:hAnsi="Times New Roman"/>
          <w:i/>
          <w:sz w:val="27"/>
          <w:szCs w:val="27"/>
        </w:rPr>
        <w:t>исправленно</w:t>
      </w:r>
      <w:r w:rsidRPr="000215CA">
        <w:rPr>
          <w:rFonts w:ascii="Times New Roman" w:hAnsi="Times New Roman"/>
          <w:i/>
          <w:sz w:val="27"/>
          <w:szCs w:val="27"/>
        </w:rPr>
        <w:t>й</w:t>
      </w:r>
      <w:proofErr w:type="gramEnd"/>
      <w:r w:rsidR="00042674" w:rsidRPr="000215CA">
        <w:rPr>
          <w:rFonts w:ascii="Times New Roman" w:hAnsi="Times New Roman"/>
          <w:i/>
          <w:sz w:val="27"/>
          <w:szCs w:val="27"/>
        </w:rPr>
        <w:t xml:space="preserve"> ЭСФ</w:t>
      </w:r>
      <w:r w:rsidRPr="000215CA">
        <w:rPr>
          <w:rFonts w:ascii="Times New Roman" w:hAnsi="Times New Roman"/>
          <w:i/>
          <w:sz w:val="27"/>
          <w:szCs w:val="27"/>
        </w:rPr>
        <w:t>?</w:t>
      </w:r>
    </w:p>
    <w:p w:rsidR="0090370D" w:rsidRPr="000215CA" w:rsidRDefault="0090370D" w:rsidP="000215CA">
      <w:pPr>
        <w:pStyle w:val="a3"/>
        <w:tabs>
          <w:tab w:val="left" w:pos="-142"/>
        </w:tabs>
        <w:ind w:left="0" w:firstLine="851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0215CA">
        <w:rPr>
          <w:rFonts w:ascii="Times New Roman" w:hAnsi="Times New Roman"/>
          <w:b/>
          <w:sz w:val="27"/>
          <w:szCs w:val="27"/>
          <w:u w:val="single"/>
        </w:rPr>
        <w:t>Ответ.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0215CA">
        <w:rPr>
          <w:rFonts w:ascii="Times New Roman" w:hAnsi="Times New Roman"/>
          <w:sz w:val="27"/>
          <w:szCs w:val="27"/>
        </w:rPr>
        <w:t>Согласно пункту 14 статьи 263 Налогового кодекса в</w:t>
      </w:r>
      <w:r w:rsidRPr="000215CA">
        <w:rPr>
          <w:rFonts w:ascii="Times New Roman" w:eastAsia="Times New Roman" w:hAnsi="Times New Roman"/>
          <w:color w:val="000000"/>
          <w:sz w:val="27"/>
          <w:szCs w:val="27"/>
        </w:rPr>
        <w:t>несение изменений, в том числе в целях исправления ошибок, в ранее выписанный счет-фактуру производится путем аннулирования ранее выписанного счета-фактуры и выписки исправленного счета-фактуры.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proofErr w:type="gramStart"/>
      <w:r w:rsidRPr="000215CA">
        <w:rPr>
          <w:rFonts w:ascii="Times New Roman" w:eastAsia="Times New Roman" w:hAnsi="Times New Roman"/>
          <w:color w:val="000000"/>
          <w:sz w:val="27"/>
          <w:szCs w:val="27"/>
        </w:rPr>
        <w:t xml:space="preserve">В соответствии с подпунктом 1-1) пункта 5 статьи 263 Налогового кодекса в счете-фактуре, являющемуся основанием для отнесения в зачет НДС в соответствии со статьей 256 Налогового кодекса в случае выписки счета-фактуры в электронной форме должна быть указана – дата совершения оборота. </w:t>
      </w:r>
      <w:proofErr w:type="gramEnd"/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Fonts w:ascii="Times New Roman" w:hAnsi="Times New Roman"/>
          <w:sz w:val="27"/>
          <w:szCs w:val="27"/>
        </w:rPr>
        <w:t>В соответствии с пунктом 11 статьи 237 Налогового кодекса в</w:t>
      </w:r>
      <w:r w:rsidRPr="000215CA">
        <w:rPr>
          <w:rFonts w:ascii="Times New Roman" w:eastAsia="Times New Roman" w:hAnsi="Times New Roman"/>
          <w:color w:val="000000"/>
          <w:sz w:val="27"/>
          <w:szCs w:val="27"/>
        </w:rPr>
        <w:t xml:space="preserve"> исправленном счете-фактуре указывается дата совершения оборота, определяемая в соответствии с Налоговым кодексом.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proofErr w:type="gramStart"/>
      <w:r w:rsidRPr="000215CA">
        <w:rPr>
          <w:rFonts w:ascii="Times New Roman" w:eastAsia="Times New Roman" w:hAnsi="Times New Roman"/>
          <w:color w:val="000000"/>
          <w:sz w:val="27"/>
          <w:szCs w:val="27"/>
        </w:rPr>
        <w:t xml:space="preserve">На основании вышеизложенного, в исправленном ЭСФ указывается дата совершения оборота, которая определяется по дате подписания, указанная в акте выполненных работ, услуг, следовательно, в случае выписки исправленного ЭСФ на основании корректировочного акта выполненных работ, услуг, датой совершения оборота в исправленном ЭСФ, является дата подписания первоначального акта выполненных работ, услуг.  </w:t>
      </w:r>
      <w:proofErr w:type="gramEnd"/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Fonts w:ascii="Times New Roman" w:hAnsi="Times New Roman"/>
          <w:sz w:val="27"/>
          <w:szCs w:val="27"/>
        </w:rPr>
        <w:t>При этом</w:t>
      </w:r>
      <w:proofErr w:type="gramStart"/>
      <w:r w:rsidRPr="000215CA">
        <w:rPr>
          <w:rFonts w:ascii="Times New Roman" w:hAnsi="Times New Roman"/>
          <w:sz w:val="27"/>
          <w:szCs w:val="27"/>
        </w:rPr>
        <w:t>,</w:t>
      </w:r>
      <w:proofErr w:type="gramEnd"/>
      <w:r w:rsidRPr="000215CA">
        <w:rPr>
          <w:rFonts w:ascii="Times New Roman" w:hAnsi="Times New Roman"/>
          <w:sz w:val="27"/>
          <w:szCs w:val="27"/>
        </w:rPr>
        <w:t xml:space="preserve"> исправленный ЭСФ подлежит отражению в дополнительной декларации по НДС (форма 300.00) за налоговый период, в котором был отражен первоначальный счет-фактура.</w:t>
      </w:r>
    </w:p>
    <w:p w:rsidR="0090370D" w:rsidRPr="000215CA" w:rsidRDefault="0090370D" w:rsidP="000215CA">
      <w:pPr>
        <w:pStyle w:val="a3"/>
        <w:tabs>
          <w:tab w:val="left" w:pos="-142"/>
        </w:tabs>
        <w:ind w:left="0" w:firstLine="851"/>
        <w:jc w:val="both"/>
        <w:rPr>
          <w:rFonts w:ascii="Times New Roman" w:hAnsi="Times New Roman"/>
          <w:i/>
          <w:color w:val="000000"/>
          <w:sz w:val="27"/>
          <w:szCs w:val="27"/>
        </w:rPr>
      </w:pPr>
      <w:r w:rsidRPr="000215CA">
        <w:rPr>
          <w:rFonts w:ascii="Times New Roman" w:hAnsi="Times New Roman"/>
          <w:b/>
          <w:color w:val="000000"/>
          <w:sz w:val="27"/>
          <w:szCs w:val="27"/>
          <w:u w:val="single"/>
        </w:rPr>
        <w:t>Вопрос 9.</w:t>
      </w:r>
      <w:r w:rsidRPr="000215CA">
        <w:rPr>
          <w:rFonts w:ascii="Times New Roman" w:hAnsi="Times New Roman"/>
          <w:i/>
          <w:color w:val="000000"/>
          <w:sz w:val="27"/>
          <w:szCs w:val="27"/>
        </w:rPr>
        <w:t xml:space="preserve"> Как отражать </w:t>
      </w:r>
      <w:r w:rsidR="00042674" w:rsidRPr="000215CA">
        <w:rPr>
          <w:rFonts w:ascii="Times New Roman" w:hAnsi="Times New Roman"/>
          <w:i/>
          <w:color w:val="000000"/>
          <w:sz w:val="27"/>
          <w:szCs w:val="27"/>
        </w:rPr>
        <w:t xml:space="preserve"> в счете-фактуре стоимост</w:t>
      </w:r>
      <w:r w:rsidRPr="000215CA">
        <w:rPr>
          <w:rFonts w:ascii="Times New Roman" w:hAnsi="Times New Roman"/>
          <w:i/>
          <w:color w:val="000000"/>
          <w:sz w:val="27"/>
          <w:szCs w:val="27"/>
        </w:rPr>
        <w:t>ь</w:t>
      </w:r>
      <w:r w:rsidR="00042674" w:rsidRPr="000215CA">
        <w:rPr>
          <w:rFonts w:ascii="Times New Roman" w:hAnsi="Times New Roman"/>
          <w:i/>
          <w:color w:val="000000"/>
          <w:sz w:val="27"/>
          <w:szCs w:val="27"/>
        </w:rPr>
        <w:t xml:space="preserve"> товаров, работ, услуг и суммы НДС в иностранной валюте</w:t>
      </w:r>
      <w:r w:rsidRPr="000215CA">
        <w:rPr>
          <w:rFonts w:ascii="Times New Roman" w:hAnsi="Times New Roman"/>
          <w:i/>
          <w:color w:val="000000"/>
          <w:sz w:val="27"/>
          <w:szCs w:val="27"/>
        </w:rPr>
        <w:t>?</w:t>
      </w:r>
    </w:p>
    <w:p w:rsidR="00042674" w:rsidRPr="000215CA" w:rsidRDefault="0090370D" w:rsidP="000215CA">
      <w:pPr>
        <w:pStyle w:val="a3"/>
        <w:tabs>
          <w:tab w:val="left" w:pos="-142"/>
        </w:tabs>
        <w:ind w:left="0" w:firstLine="851"/>
        <w:jc w:val="both"/>
        <w:rPr>
          <w:rFonts w:ascii="Times New Roman" w:hAnsi="Times New Roman"/>
          <w:b/>
          <w:color w:val="000000"/>
          <w:sz w:val="27"/>
          <w:szCs w:val="27"/>
          <w:u w:val="single"/>
        </w:rPr>
      </w:pPr>
      <w:r w:rsidRPr="000215CA">
        <w:rPr>
          <w:rFonts w:ascii="Times New Roman" w:hAnsi="Times New Roman"/>
          <w:b/>
          <w:color w:val="000000"/>
          <w:sz w:val="27"/>
          <w:szCs w:val="27"/>
          <w:u w:val="single"/>
        </w:rPr>
        <w:t>Ответ.</w:t>
      </w:r>
      <w:r w:rsidR="00042674" w:rsidRPr="000215CA">
        <w:rPr>
          <w:rFonts w:ascii="Times New Roman" w:hAnsi="Times New Roman"/>
          <w:b/>
          <w:color w:val="000000"/>
          <w:sz w:val="27"/>
          <w:szCs w:val="27"/>
          <w:u w:val="single"/>
        </w:rPr>
        <w:t xml:space="preserve"> 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0215CA">
        <w:rPr>
          <w:rFonts w:ascii="Times New Roman" w:eastAsia="Times New Roman" w:hAnsi="Times New Roman"/>
          <w:color w:val="000000"/>
          <w:sz w:val="27"/>
          <w:szCs w:val="27"/>
        </w:rPr>
        <w:t xml:space="preserve">В соответствии с пунктом 12 статьи 263 Налогового кодекса стоимостные и суммовые значения в счете-фактуре, выписанном на бумажном носителе, указываются в национальной валюте Республики Казахстан. В случаях осуществления внешнеторговой деятельности, а также в случаях, предусмотренных законодательными актами Республики Казахстан, не </w:t>
      </w:r>
      <w:r w:rsidRPr="000215CA">
        <w:rPr>
          <w:rFonts w:ascii="Times New Roman" w:eastAsia="Times New Roman" w:hAnsi="Times New Roman"/>
          <w:color w:val="000000"/>
          <w:sz w:val="27"/>
          <w:szCs w:val="27"/>
        </w:rPr>
        <w:lastRenderedPageBreak/>
        <w:t>запрещается дополнительное указание в счете-фактуре стоимости товаров, работ, услуг и суммы НДС в иностранной валюте.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0215CA">
        <w:rPr>
          <w:rFonts w:ascii="Times New Roman" w:eastAsia="Times New Roman" w:hAnsi="Times New Roman"/>
          <w:color w:val="000000"/>
          <w:sz w:val="27"/>
          <w:szCs w:val="27"/>
        </w:rPr>
        <w:t>Стоимостные и суммовые значения в счете-фактуре, выписанном в электронной форме, указываются в национальной валюте РК, за исключением следующих случаев, при которых возможно указание в иностранной валюте: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000000"/>
          <w:sz w:val="27"/>
          <w:szCs w:val="27"/>
        </w:rPr>
      </w:pPr>
      <w:r w:rsidRPr="000215CA">
        <w:rPr>
          <w:rFonts w:ascii="Times New Roman" w:eastAsia="Times New Roman" w:hAnsi="Times New Roman"/>
          <w:color w:val="000000"/>
          <w:sz w:val="27"/>
          <w:szCs w:val="27"/>
        </w:rPr>
        <w:t>1) по сделкам (операциям), заключенным (совершенным) в рамках соглашения (контракта) о разделе продукции</w:t>
      </w:r>
      <w:r w:rsidRPr="000215CA">
        <w:rPr>
          <w:rFonts w:ascii="Times New Roman" w:eastAsia="Times New Roman" w:hAnsi="Times New Roman"/>
          <w:i/>
          <w:color w:val="000000"/>
          <w:sz w:val="27"/>
          <w:szCs w:val="27"/>
        </w:rPr>
        <w:t>;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0215CA">
        <w:rPr>
          <w:rFonts w:ascii="Times New Roman" w:eastAsia="Times New Roman" w:hAnsi="Times New Roman"/>
          <w:color w:val="000000"/>
          <w:sz w:val="27"/>
          <w:szCs w:val="27"/>
        </w:rPr>
        <w:t xml:space="preserve">2) по сделкам (операциям) по реализации товаров на экспорт, облагаемым по нулевой ставке НДС в соответствии со </w:t>
      </w:r>
      <w:hyperlink r:id="rId6" w:history="1">
        <w:r w:rsidRPr="000215CA">
          <w:rPr>
            <w:rFonts w:ascii="Times New Roman" w:eastAsia="Times New Roman" w:hAnsi="Times New Roman"/>
            <w:bCs/>
            <w:sz w:val="27"/>
            <w:szCs w:val="27"/>
          </w:rPr>
          <w:t>статьями 242</w:t>
        </w:r>
      </w:hyperlink>
      <w:r w:rsidRPr="000215CA">
        <w:rPr>
          <w:rFonts w:ascii="Times New Roman" w:eastAsia="Times New Roman" w:hAnsi="Times New Roman"/>
          <w:sz w:val="27"/>
          <w:szCs w:val="27"/>
        </w:rPr>
        <w:t xml:space="preserve">, </w:t>
      </w:r>
      <w:bookmarkStart w:id="7" w:name="sub1002363193"/>
      <w:r w:rsidR="00BC1030" w:rsidRPr="000215CA">
        <w:rPr>
          <w:rFonts w:ascii="Times New Roman" w:eastAsia="Times New Roman" w:hAnsi="Times New Roman"/>
          <w:sz w:val="27"/>
          <w:szCs w:val="27"/>
        </w:rPr>
        <w:fldChar w:fldCharType="begin"/>
      </w:r>
      <w:r w:rsidRPr="000215CA">
        <w:rPr>
          <w:rFonts w:ascii="Times New Roman" w:eastAsia="Times New Roman" w:hAnsi="Times New Roman"/>
          <w:sz w:val="27"/>
          <w:szCs w:val="27"/>
        </w:rPr>
        <w:instrText xml:space="preserve"> HYPERLINK "jl:30366217.276110000" </w:instrText>
      </w:r>
      <w:r w:rsidR="00BC1030" w:rsidRPr="000215CA">
        <w:rPr>
          <w:rFonts w:ascii="Times New Roman" w:eastAsia="Times New Roman" w:hAnsi="Times New Roman"/>
          <w:sz w:val="27"/>
          <w:szCs w:val="27"/>
        </w:rPr>
        <w:fldChar w:fldCharType="separate"/>
      </w:r>
      <w:r w:rsidRPr="000215CA">
        <w:rPr>
          <w:rFonts w:ascii="Times New Roman" w:eastAsia="Times New Roman" w:hAnsi="Times New Roman"/>
          <w:bCs/>
          <w:sz w:val="27"/>
          <w:szCs w:val="27"/>
        </w:rPr>
        <w:t>276-11</w:t>
      </w:r>
      <w:r w:rsidR="00BC1030" w:rsidRPr="000215CA">
        <w:rPr>
          <w:rFonts w:ascii="Times New Roman" w:eastAsia="Times New Roman" w:hAnsi="Times New Roman"/>
          <w:sz w:val="27"/>
          <w:szCs w:val="27"/>
        </w:rPr>
        <w:fldChar w:fldCharType="end"/>
      </w:r>
      <w:bookmarkEnd w:id="7"/>
      <w:r w:rsidRPr="000215CA">
        <w:rPr>
          <w:rFonts w:ascii="Times New Roman" w:eastAsia="Times New Roman" w:hAnsi="Times New Roman"/>
          <w:sz w:val="27"/>
          <w:szCs w:val="27"/>
        </w:rPr>
        <w:t xml:space="preserve"> и </w:t>
      </w:r>
      <w:bookmarkStart w:id="8" w:name="sub1002363217"/>
      <w:r w:rsidR="00BC1030" w:rsidRPr="000215CA">
        <w:rPr>
          <w:rFonts w:ascii="Times New Roman" w:eastAsia="Times New Roman" w:hAnsi="Times New Roman"/>
          <w:sz w:val="27"/>
          <w:szCs w:val="27"/>
        </w:rPr>
        <w:fldChar w:fldCharType="begin"/>
      </w:r>
      <w:r w:rsidRPr="000215CA">
        <w:rPr>
          <w:rFonts w:ascii="Times New Roman" w:eastAsia="Times New Roman" w:hAnsi="Times New Roman"/>
          <w:sz w:val="27"/>
          <w:szCs w:val="27"/>
        </w:rPr>
        <w:instrText xml:space="preserve"> HYPERLINK "jl:30366217.276130000" </w:instrText>
      </w:r>
      <w:r w:rsidR="00BC1030" w:rsidRPr="000215CA">
        <w:rPr>
          <w:rFonts w:ascii="Times New Roman" w:eastAsia="Times New Roman" w:hAnsi="Times New Roman"/>
          <w:sz w:val="27"/>
          <w:szCs w:val="27"/>
        </w:rPr>
        <w:fldChar w:fldCharType="separate"/>
      </w:r>
      <w:r w:rsidRPr="000215CA">
        <w:rPr>
          <w:rFonts w:ascii="Times New Roman" w:eastAsia="Times New Roman" w:hAnsi="Times New Roman"/>
          <w:bCs/>
          <w:sz w:val="27"/>
          <w:szCs w:val="27"/>
        </w:rPr>
        <w:t>276-13</w:t>
      </w:r>
      <w:r w:rsidR="00BC1030" w:rsidRPr="000215CA">
        <w:rPr>
          <w:rFonts w:ascii="Times New Roman" w:eastAsia="Times New Roman" w:hAnsi="Times New Roman"/>
          <w:sz w:val="27"/>
          <w:szCs w:val="27"/>
        </w:rPr>
        <w:fldChar w:fldCharType="end"/>
      </w:r>
      <w:bookmarkEnd w:id="8"/>
      <w:r w:rsidRPr="000215CA">
        <w:rPr>
          <w:rFonts w:ascii="Times New Roman" w:eastAsia="Times New Roman" w:hAnsi="Times New Roman"/>
          <w:color w:val="000000"/>
          <w:sz w:val="27"/>
          <w:szCs w:val="27"/>
        </w:rPr>
        <w:t xml:space="preserve"> Налогового кодекса;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0215CA">
        <w:rPr>
          <w:rFonts w:ascii="Times New Roman" w:eastAsia="Times New Roman" w:hAnsi="Times New Roman"/>
          <w:color w:val="000000"/>
          <w:sz w:val="27"/>
          <w:szCs w:val="27"/>
        </w:rPr>
        <w:t xml:space="preserve">3) по оборотам по реализации услуг по международным перевозкам, облагаемым по нулевой ставке налога на добавленную стоимость в соответствии со </w:t>
      </w:r>
      <w:hyperlink r:id="rId7" w:history="1">
        <w:r w:rsidRPr="000215CA">
          <w:rPr>
            <w:rFonts w:ascii="Times New Roman" w:eastAsia="Times New Roman" w:hAnsi="Times New Roman"/>
            <w:bCs/>
            <w:sz w:val="27"/>
            <w:szCs w:val="27"/>
          </w:rPr>
          <w:t>статьей 244</w:t>
        </w:r>
      </w:hyperlink>
      <w:r w:rsidRPr="000215CA">
        <w:rPr>
          <w:rFonts w:ascii="Times New Roman" w:eastAsia="Times New Roman" w:hAnsi="Times New Roman"/>
          <w:sz w:val="27"/>
          <w:szCs w:val="27"/>
        </w:rPr>
        <w:t xml:space="preserve"> </w:t>
      </w:r>
      <w:r w:rsidRPr="000215CA">
        <w:rPr>
          <w:rFonts w:ascii="Times New Roman" w:eastAsia="Times New Roman" w:hAnsi="Times New Roman"/>
          <w:color w:val="000000"/>
          <w:sz w:val="27"/>
          <w:szCs w:val="27"/>
        </w:rPr>
        <w:t>Налогового кодекса;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0215CA">
        <w:rPr>
          <w:rFonts w:ascii="Times New Roman" w:eastAsia="Times New Roman" w:hAnsi="Times New Roman"/>
          <w:color w:val="000000"/>
          <w:sz w:val="27"/>
          <w:szCs w:val="27"/>
        </w:rPr>
        <w:t xml:space="preserve">4) по оборотам по реализации, облагаемым по нулевой ставке налога на добавленную стоимость в соответствии с </w:t>
      </w:r>
      <w:hyperlink r:id="rId8" w:history="1">
        <w:r w:rsidRPr="000215CA">
          <w:rPr>
            <w:rFonts w:ascii="Times New Roman" w:eastAsia="Times New Roman" w:hAnsi="Times New Roman"/>
            <w:bCs/>
            <w:sz w:val="27"/>
            <w:szCs w:val="27"/>
          </w:rPr>
          <w:t>пунктом 1-2 статьи 245</w:t>
        </w:r>
      </w:hyperlink>
      <w:r w:rsidRPr="000215CA">
        <w:rPr>
          <w:rFonts w:ascii="Times New Roman" w:eastAsia="Times New Roman" w:hAnsi="Times New Roman"/>
          <w:color w:val="000000"/>
          <w:sz w:val="27"/>
          <w:szCs w:val="27"/>
        </w:rPr>
        <w:t xml:space="preserve"> Налогового кодекса.</w:t>
      </w:r>
    </w:p>
    <w:p w:rsidR="00042674" w:rsidRPr="000215CA" w:rsidRDefault="00042674" w:rsidP="000215CA">
      <w:pPr>
        <w:tabs>
          <w:tab w:val="left" w:pos="-142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0215CA">
        <w:rPr>
          <w:rFonts w:ascii="Times New Roman" w:eastAsia="Times New Roman" w:hAnsi="Times New Roman"/>
          <w:color w:val="000000"/>
          <w:sz w:val="27"/>
          <w:szCs w:val="27"/>
        </w:rPr>
        <w:t xml:space="preserve">Таким образом, в случае выписки счета-фактуры на бумажном носителе стоимостные и суммовые значения указываются в национальной валюте, при этом, возможно дополнительное указание таких значений в иностранной валюте. При выписке ЭСФ стоимостные и суммовые значения возможно указывать только в иностранной валюте в случаях, предусмотренных частью 2 пункта 12 статьи 263 Налогового кодекса, в остальных случая такие суммовые значения в ЭСФ указываются в национальной валюте. </w:t>
      </w:r>
    </w:p>
    <w:p w:rsidR="00042674" w:rsidRPr="000215CA" w:rsidRDefault="0090370D" w:rsidP="000215CA">
      <w:pPr>
        <w:pStyle w:val="a3"/>
        <w:tabs>
          <w:tab w:val="left" w:pos="-142"/>
        </w:tabs>
        <w:ind w:left="0" w:firstLine="851"/>
        <w:jc w:val="both"/>
        <w:rPr>
          <w:rFonts w:ascii="Times New Roman" w:hAnsi="Times New Roman"/>
          <w:i/>
          <w:sz w:val="27"/>
          <w:szCs w:val="27"/>
        </w:rPr>
      </w:pPr>
      <w:r w:rsidRPr="000215CA">
        <w:rPr>
          <w:rFonts w:ascii="Times New Roman" w:hAnsi="Times New Roman"/>
          <w:b/>
          <w:sz w:val="27"/>
          <w:szCs w:val="27"/>
          <w:u w:val="single"/>
        </w:rPr>
        <w:t>Вопрос 10.</w:t>
      </w:r>
      <w:r w:rsidRPr="000215CA">
        <w:rPr>
          <w:rFonts w:ascii="Times New Roman" w:hAnsi="Times New Roman"/>
          <w:i/>
          <w:sz w:val="27"/>
          <w:szCs w:val="27"/>
        </w:rPr>
        <w:t xml:space="preserve"> </w:t>
      </w:r>
      <w:r w:rsidR="00024835" w:rsidRPr="000215CA">
        <w:rPr>
          <w:rFonts w:ascii="Times New Roman" w:hAnsi="Times New Roman"/>
          <w:i/>
          <w:sz w:val="27"/>
          <w:szCs w:val="27"/>
        </w:rPr>
        <w:t xml:space="preserve">Как </w:t>
      </w:r>
      <w:r w:rsidR="00A502ED">
        <w:rPr>
          <w:rFonts w:ascii="Times New Roman" w:hAnsi="Times New Roman"/>
          <w:i/>
          <w:sz w:val="27"/>
          <w:szCs w:val="27"/>
        </w:rPr>
        <w:t>получить</w:t>
      </w:r>
      <w:r w:rsidR="00042674" w:rsidRPr="000215CA">
        <w:rPr>
          <w:rFonts w:ascii="Times New Roman" w:hAnsi="Times New Roman"/>
          <w:i/>
          <w:sz w:val="27"/>
          <w:szCs w:val="27"/>
        </w:rPr>
        <w:t xml:space="preserve"> ЭСФ покупателю товаров, работ, услуг, не зарегистрированному в Информационной системе ЭСФ (далее – ИС ЭСФ)</w:t>
      </w:r>
      <w:r w:rsidR="00024835" w:rsidRPr="000215CA">
        <w:rPr>
          <w:rFonts w:ascii="Times New Roman" w:hAnsi="Times New Roman"/>
          <w:i/>
          <w:sz w:val="27"/>
          <w:szCs w:val="27"/>
        </w:rPr>
        <w:t>?</w:t>
      </w:r>
    </w:p>
    <w:p w:rsidR="00024835" w:rsidRPr="000215CA" w:rsidRDefault="00024835" w:rsidP="000215CA">
      <w:pPr>
        <w:pStyle w:val="a3"/>
        <w:tabs>
          <w:tab w:val="left" w:pos="-142"/>
        </w:tabs>
        <w:ind w:left="0" w:firstLine="851"/>
        <w:jc w:val="both"/>
        <w:rPr>
          <w:rFonts w:ascii="Times New Roman" w:hAnsi="Times New Roman"/>
          <w:i/>
          <w:sz w:val="27"/>
          <w:szCs w:val="27"/>
        </w:rPr>
      </w:pPr>
      <w:r w:rsidRPr="000215CA">
        <w:rPr>
          <w:rFonts w:ascii="Times New Roman" w:hAnsi="Times New Roman"/>
          <w:b/>
          <w:sz w:val="27"/>
          <w:szCs w:val="27"/>
          <w:u w:val="single"/>
        </w:rPr>
        <w:t>Ответ.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0215CA">
        <w:rPr>
          <w:rFonts w:ascii="Times New Roman" w:hAnsi="Times New Roman"/>
          <w:sz w:val="27"/>
          <w:szCs w:val="27"/>
        </w:rPr>
        <w:t>Поставщик вправе предоставить покупателю бумажную или электронную копию ЭСФ (в том числе распечатка из ИС ЭСФ или PDF-</w:t>
      </w:r>
      <w:r w:rsidRPr="000215CA">
        <w:rPr>
          <w:rFonts w:ascii="Times New Roman" w:hAnsi="Times New Roman"/>
          <w:sz w:val="27"/>
          <w:szCs w:val="27"/>
          <w:lang w:val="kk-KZ"/>
        </w:rPr>
        <w:t>файл</w:t>
      </w:r>
      <w:r w:rsidRPr="000215CA">
        <w:rPr>
          <w:rFonts w:ascii="Times New Roman" w:hAnsi="Times New Roman"/>
          <w:sz w:val="27"/>
          <w:szCs w:val="27"/>
        </w:rPr>
        <w:t xml:space="preserve">), при этом </w:t>
      </w:r>
      <w:proofErr w:type="gramStart"/>
      <w:r w:rsidRPr="000215CA">
        <w:rPr>
          <w:rFonts w:ascii="Times New Roman" w:hAnsi="Times New Roman"/>
          <w:sz w:val="27"/>
          <w:szCs w:val="27"/>
        </w:rPr>
        <w:t>заверение копии</w:t>
      </w:r>
      <w:proofErr w:type="gramEnd"/>
      <w:r w:rsidRPr="000215CA">
        <w:rPr>
          <w:rFonts w:ascii="Times New Roman" w:hAnsi="Times New Roman"/>
          <w:sz w:val="27"/>
          <w:szCs w:val="27"/>
        </w:rPr>
        <w:t xml:space="preserve"> ЭСФ печатью и подписью поставщика не требуется. Основанием для зачета суммы НДС для покупателя будет являться ЭСФ, зарегистрированный в ИС ЭСФ.</w:t>
      </w:r>
    </w:p>
    <w:p w:rsidR="00004AA7" w:rsidRPr="000215CA" w:rsidRDefault="00024835" w:rsidP="000215CA">
      <w:pPr>
        <w:pStyle w:val="a3"/>
        <w:tabs>
          <w:tab w:val="left" w:pos="-142"/>
          <w:tab w:val="left" w:pos="0"/>
        </w:tabs>
        <w:ind w:left="0" w:firstLine="851"/>
        <w:jc w:val="both"/>
        <w:rPr>
          <w:rFonts w:ascii="Times New Roman" w:hAnsi="Times New Roman"/>
          <w:i/>
          <w:color w:val="000000"/>
          <w:sz w:val="27"/>
          <w:szCs w:val="27"/>
        </w:rPr>
      </w:pPr>
      <w:r w:rsidRPr="000215CA">
        <w:rPr>
          <w:rFonts w:ascii="Times New Roman" w:hAnsi="Times New Roman"/>
          <w:b/>
          <w:sz w:val="27"/>
          <w:szCs w:val="27"/>
          <w:u w:val="single"/>
        </w:rPr>
        <w:t>Вопрос 11.</w:t>
      </w:r>
      <w:r w:rsidRPr="000215CA">
        <w:rPr>
          <w:rFonts w:ascii="Times New Roman" w:hAnsi="Times New Roman"/>
          <w:i/>
          <w:sz w:val="27"/>
          <w:szCs w:val="27"/>
        </w:rPr>
        <w:t xml:space="preserve"> </w:t>
      </w:r>
      <w:r w:rsidR="00BF143D" w:rsidRPr="000215CA">
        <w:rPr>
          <w:rFonts w:ascii="Times New Roman" w:hAnsi="Times New Roman"/>
          <w:i/>
          <w:sz w:val="27"/>
          <w:szCs w:val="27"/>
        </w:rPr>
        <w:t xml:space="preserve"> </w:t>
      </w:r>
      <w:r w:rsidRPr="000215CA">
        <w:rPr>
          <w:rFonts w:ascii="Times New Roman" w:hAnsi="Times New Roman"/>
          <w:i/>
          <w:sz w:val="27"/>
          <w:szCs w:val="27"/>
        </w:rPr>
        <w:t>Как</w:t>
      </w:r>
      <w:r w:rsidR="00D374A5">
        <w:rPr>
          <w:rFonts w:ascii="Times New Roman" w:hAnsi="Times New Roman"/>
          <w:i/>
          <w:sz w:val="27"/>
          <w:szCs w:val="27"/>
        </w:rPr>
        <w:t>им образом</w:t>
      </w:r>
      <w:r w:rsidRPr="000215CA">
        <w:rPr>
          <w:rFonts w:ascii="Times New Roman" w:hAnsi="Times New Roman"/>
          <w:i/>
          <w:sz w:val="27"/>
          <w:szCs w:val="27"/>
        </w:rPr>
        <w:t xml:space="preserve"> отразить</w:t>
      </w:r>
      <w:r w:rsidR="00042674" w:rsidRPr="000215CA">
        <w:rPr>
          <w:rFonts w:ascii="Times New Roman" w:hAnsi="Times New Roman"/>
          <w:i/>
          <w:sz w:val="27"/>
          <w:szCs w:val="27"/>
        </w:rPr>
        <w:t xml:space="preserve"> счет</w:t>
      </w:r>
      <w:r w:rsidRPr="000215CA">
        <w:rPr>
          <w:rFonts w:ascii="Times New Roman" w:hAnsi="Times New Roman"/>
          <w:i/>
          <w:sz w:val="27"/>
          <w:szCs w:val="27"/>
        </w:rPr>
        <w:t>а</w:t>
      </w:r>
      <w:r w:rsidR="00042674" w:rsidRPr="000215CA">
        <w:rPr>
          <w:rFonts w:ascii="Times New Roman" w:hAnsi="Times New Roman"/>
          <w:i/>
          <w:sz w:val="27"/>
          <w:szCs w:val="27"/>
        </w:rPr>
        <w:t>-фактур</w:t>
      </w:r>
      <w:r w:rsidRPr="000215CA">
        <w:rPr>
          <w:rFonts w:ascii="Times New Roman" w:hAnsi="Times New Roman"/>
          <w:i/>
          <w:sz w:val="27"/>
          <w:szCs w:val="27"/>
        </w:rPr>
        <w:t>ы</w:t>
      </w:r>
      <w:r w:rsidR="00042674" w:rsidRPr="000215CA">
        <w:rPr>
          <w:rFonts w:ascii="Times New Roman" w:hAnsi="Times New Roman"/>
          <w:i/>
          <w:sz w:val="27"/>
          <w:szCs w:val="27"/>
        </w:rPr>
        <w:t xml:space="preserve"> в реестрах счетов-фактур </w:t>
      </w:r>
      <w:r w:rsidR="00042674" w:rsidRPr="000215CA">
        <w:rPr>
          <w:rFonts w:ascii="Times New Roman" w:hAnsi="Times New Roman"/>
          <w:i/>
          <w:color w:val="000000"/>
          <w:sz w:val="27"/>
          <w:szCs w:val="27"/>
        </w:rPr>
        <w:t>по реализованным товарам, работам, услугам и приобретенным товарам, работам, услугам  к Декларации по НДС (форма 300.00)</w:t>
      </w:r>
      <w:r w:rsidR="00004AA7" w:rsidRPr="000215CA">
        <w:rPr>
          <w:rFonts w:ascii="Times New Roman" w:hAnsi="Times New Roman"/>
          <w:i/>
          <w:color w:val="000000"/>
          <w:sz w:val="27"/>
          <w:szCs w:val="27"/>
        </w:rPr>
        <w:t>?</w:t>
      </w:r>
    </w:p>
    <w:p w:rsidR="00042674" w:rsidRPr="000215CA" w:rsidRDefault="00004AA7" w:rsidP="000215CA">
      <w:pPr>
        <w:pStyle w:val="a3"/>
        <w:tabs>
          <w:tab w:val="left" w:pos="-142"/>
          <w:tab w:val="left" w:pos="0"/>
        </w:tabs>
        <w:ind w:left="0" w:firstLine="851"/>
        <w:jc w:val="both"/>
        <w:rPr>
          <w:rFonts w:ascii="Times New Roman" w:hAnsi="Times New Roman"/>
          <w:b/>
          <w:color w:val="000000"/>
          <w:sz w:val="27"/>
          <w:szCs w:val="27"/>
          <w:u w:val="single"/>
        </w:rPr>
      </w:pPr>
      <w:r w:rsidRPr="000215CA">
        <w:rPr>
          <w:rFonts w:ascii="Times New Roman" w:hAnsi="Times New Roman"/>
          <w:b/>
          <w:color w:val="000000"/>
          <w:sz w:val="27"/>
          <w:szCs w:val="27"/>
          <w:u w:val="single"/>
        </w:rPr>
        <w:t>Ответ.</w:t>
      </w:r>
      <w:r w:rsidR="00042674" w:rsidRPr="000215CA">
        <w:rPr>
          <w:rFonts w:ascii="Times New Roman" w:hAnsi="Times New Roman"/>
          <w:b/>
          <w:color w:val="000000"/>
          <w:sz w:val="27"/>
          <w:szCs w:val="27"/>
          <w:u w:val="single"/>
        </w:rPr>
        <w:t xml:space="preserve"> </w:t>
      </w:r>
    </w:p>
    <w:p w:rsidR="00042674" w:rsidRPr="000215CA" w:rsidRDefault="00042674" w:rsidP="000215CA">
      <w:pPr>
        <w:tabs>
          <w:tab w:val="left" w:pos="-142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0215CA">
        <w:rPr>
          <w:rFonts w:ascii="Times New Roman" w:hAnsi="Times New Roman"/>
          <w:sz w:val="27"/>
          <w:szCs w:val="27"/>
        </w:rPr>
        <w:t>В случае</w:t>
      </w:r>
      <w:proofErr w:type="gramStart"/>
      <w:r w:rsidRPr="000215CA">
        <w:rPr>
          <w:rFonts w:ascii="Times New Roman" w:hAnsi="Times New Roman"/>
          <w:sz w:val="27"/>
          <w:szCs w:val="27"/>
        </w:rPr>
        <w:t>,</w:t>
      </w:r>
      <w:proofErr w:type="gramEnd"/>
      <w:r w:rsidRPr="000215CA">
        <w:rPr>
          <w:rFonts w:ascii="Times New Roman" w:hAnsi="Times New Roman"/>
          <w:sz w:val="27"/>
          <w:szCs w:val="27"/>
        </w:rPr>
        <w:t xml:space="preserve"> если за налоговый период плательщиком НДС при реализации и при приобретении товаров, работ, услуг счета-фактуры выписаны и получены как на бумажном носителе, так и в электронной форме, то в реестрах счетов-фактур </w:t>
      </w:r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 реализованным и приобретенным товарам, работам, услугам в течение налогового периода товарам, работам, услугам (формы 300.07 и 300.08)</w:t>
      </w:r>
      <w:r w:rsidRPr="000215CA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 xml:space="preserve"> </w:t>
      </w:r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отражаются счета-фактуры, выписанные как на бумажном носителе, так и в электронной форме.</w:t>
      </w:r>
      <w:r w:rsidRPr="000215CA">
        <w:rPr>
          <w:rFonts w:ascii="Times New Roman" w:hAnsi="Times New Roman"/>
          <w:sz w:val="27"/>
          <w:szCs w:val="27"/>
        </w:rPr>
        <w:t xml:space="preserve"> При этом</w:t>
      </w:r>
      <w:proofErr w:type="gramStart"/>
      <w:r w:rsidRPr="000215CA">
        <w:rPr>
          <w:rFonts w:ascii="Times New Roman" w:hAnsi="Times New Roman"/>
          <w:sz w:val="27"/>
          <w:szCs w:val="27"/>
        </w:rPr>
        <w:t>,</w:t>
      </w:r>
      <w:proofErr w:type="gramEnd"/>
      <w:r w:rsidRPr="000215CA">
        <w:rPr>
          <w:rFonts w:ascii="Times New Roman" w:hAnsi="Times New Roman"/>
          <w:sz w:val="27"/>
          <w:szCs w:val="27"/>
        </w:rPr>
        <w:t xml:space="preserve"> в</w:t>
      </w:r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случае если плательщик НДС выписывает и получает в течение налогового периода счета-фактуры исключительно в электронной форме, то реестр счетов-фактур по реализованным и полученным в течение налогового периода товарам, работам, услугам (формы 300.07 и 300.08)</w:t>
      </w:r>
      <w:r w:rsidRPr="000215CA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 xml:space="preserve"> </w:t>
      </w:r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налоговые органы не представляется.</w:t>
      </w:r>
      <w:r w:rsidRPr="000215CA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 xml:space="preserve"> </w:t>
      </w:r>
    </w:p>
    <w:p w:rsidR="00004AA7" w:rsidRPr="000215CA" w:rsidRDefault="00004AA7" w:rsidP="000215CA">
      <w:pPr>
        <w:tabs>
          <w:tab w:val="left" w:pos="-142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004AA7" w:rsidRPr="000215CA" w:rsidRDefault="00004AA7" w:rsidP="000215CA">
      <w:pPr>
        <w:tabs>
          <w:tab w:val="left" w:pos="-142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004AA7" w:rsidRPr="000215CA" w:rsidRDefault="00004AA7" w:rsidP="000215CA">
      <w:pPr>
        <w:tabs>
          <w:tab w:val="left" w:pos="-142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7"/>
          <w:szCs w:val="27"/>
        </w:rPr>
      </w:pPr>
      <w:r w:rsidRPr="000215CA">
        <w:rPr>
          <w:rFonts w:ascii="Times New Roman" w:hAnsi="Times New Roman"/>
          <w:b/>
          <w:i/>
          <w:sz w:val="27"/>
          <w:szCs w:val="27"/>
          <w:lang w:val="en-US"/>
        </w:rPr>
        <w:t>II</w:t>
      </w:r>
      <w:r w:rsidRPr="000215CA">
        <w:rPr>
          <w:rFonts w:ascii="Times New Roman" w:hAnsi="Times New Roman"/>
          <w:b/>
          <w:i/>
          <w:sz w:val="27"/>
          <w:szCs w:val="27"/>
        </w:rPr>
        <w:t xml:space="preserve">.Особенности заполнения электронных счетов-фактур (далее – ЭСФ) по товарам, включенным в Перечень </w:t>
      </w:r>
    </w:p>
    <w:p w:rsidR="00042674" w:rsidRPr="000215CA" w:rsidRDefault="0071309A" w:rsidP="000215CA">
      <w:pPr>
        <w:pStyle w:val="a3"/>
        <w:shd w:val="clear" w:color="auto" w:fill="FFFFFF"/>
        <w:tabs>
          <w:tab w:val="left" w:pos="-142"/>
        </w:tabs>
        <w:ind w:left="0" w:firstLine="851"/>
        <w:jc w:val="both"/>
        <w:rPr>
          <w:rFonts w:ascii="Times New Roman" w:hAnsi="Times New Roman"/>
          <w:i/>
          <w:color w:val="222222"/>
          <w:sz w:val="27"/>
          <w:szCs w:val="27"/>
        </w:rPr>
      </w:pPr>
      <w:r w:rsidRPr="000215CA">
        <w:rPr>
          <w:rFonts w:ascii="Times New Roman" w:hAnsi="Times New Roman"/>
          <w:b/>
          <w:color w:val="222222"/>
          <w:sz w:val="27"/>
          <w:szCs w:val="27"/>
          <w:u w:val="single"/>
        </w:rPr>
        <w:t>Вопрос 12.</w:t>
      </w:r>
      <w:r w:rsidRPr="000215CA">
        <w:rPr>
          <w:rFonts w:ascii="Times New Roman" w:hAnsi="Times New Roman"/>
          <w:i/>
          <w:color w:val="222222"/>
          <w:sz w:val="27"/>
          <w:szCs w:val="27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>Какие реквизиты</w:t>
      </w:r>
      <w:r w:rsidRPr="000215CA">
        <w:rPr>
          <w:rFonts w:ascii="Times New Roman" w:hAnsi="Times New Roman"/>
          <w:i/>
          <w:color w:val="222222"/>
          <w:sz w:val="27"/>
          <w:szCs w:val="27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 xml:space="preserve">указываются </w:t>
      </w:r>
      <w:r w:rsidRPr="000215CA">
        <w:rPr>
          <w:rFonts w:ascii="Times New Roman" w:hAnsi="Times New Roman"/>
          <w:i/>
          <w:color w:val="222222"/>
          <w:sz w:val="27"/>
          <w:szCs w:val="27"/>
        </w:rPr>
        <w:t>в ЭСФ п</w:t>
      </w:r>
      <w:r w:rsidR="00042674" w:rsidRPr="000215CA">
        <w:rPr>
          <w:rFonts w:ascii="Times New Roman" w:hAnsi="Times New Roman"/>
          <w:i/>
          <w:color w:val="222222"/>
          <w:sz w:val="27"/>
          <w:szCs w:val="27"/>
        </w:rPr>
        <w:t>ри реализации на территории Республики Казахстан товара, включенного в Перечень, ввезенного на территорию Республики Казахстан из третьих стран для внутреннего потребления с уплатой таможенной пошлины с применением пониженной ставки (ВТО)</w:t>
      </w:r>
      <w:r w:rsidRPr="000215CA">
        <w:rPr>
          <w:rFonts w:ascii="Times New Roman" w:hAnsi="Times New Roman"/>
          <w:i/>
          <w:color w:val="222222"/>
          <w:sz w:val="27"/>
          <w:szCs w:val="27"/>
        </w:rPr>
        <w:t>?</w:t>
      </w:r>
    </w:p>
    <w:p w:rsidR="0071309A" w:rsidRPr="000215CA" w:rsidRDefault="0071309A" w:rsidP="000215CA">
      <w:pPr>
        <w:pStyle w:val="a3"/>
        <w:shd w:val="clear" w:color="auto" w:fill="FFFFFF"/>
        <w:tabs>
          <w:tab w:val="left" w:pos="-142"/>
        </w:tabs>
        <w:ind w:left="0" w:firstLine="851"/>
        <w:jc w:val="both"/>
        <w:rPr>
          <w:rFonts w:ascii="Times New Roman" w:hAnsi="Times New Roman"/>
          <w:b/>
          <w:color w:val="222222"/>
          <w:sz w:val="27"/>
          <w:szCs w:val="27"/>
          <w:u w:val="single"/>
        </w:rPr>
      </w:pPr>
      <w:r w:rsidRPr="000215CA">
        <w:rPr>
          <w:rFonts w:ascii="Times New Roman" w:hAnsi="Times New Roman"/>
          <w:b/>
          <w:color w:val="222222"/>
          <w:sz w:val="27"/>
          <w:szCs w:val="27"/>
          <w:u w:val="single"/>
        </w:rPr>
        <w:t xml:space="preserve">Ответ. 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i/>
          <w:color w:val="222222"/>
          <w:sz w:val="27"/>
          <w:szCs w:val="27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12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В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–  буквы «ВТО»;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3 Раздела G –   код ТН ВЭД, указанный в декларации на товары;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14 Раздела G –  номер декларации на товары (например, 50522/181215/1000021);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15 Раздела G –  порядковый номер товара, указанный в строке 32 Декларации на товары.</w:t>
      </w:r>
    </w:p>
    <w:p w:rsidR="00042674" w:rsidRPr="000215CA" w:rsidRDefault="0071309A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i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  <w:t>Вопрос 13.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>Какие реквизиты</w:t>
      </w:r>
      <w:r w:rsidR="00A502ED" w:rsidRPr="000215CA">
        <w:rPr>
          <w:rFonts w:ascii="Times New Roman" w:hAnsi="Times New Roman"/>
          <w:i/>
          <w:color w:val="222222"/>
          <w:sz w:val="27"/>
          <w:szCs w:val="27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>указываются</w:t>
      </w:r>
      <w:r w:rsidR="00A502ED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в ЭСФ пр</w:t>
      </w:r>
      <w:r w:rsidR="00042674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и реализации на территории Республики Казахстан товара, включенного в Перечень, ввезенного на территорию Республики Казахстан из третьих стран с уплатой таможенной пошлины по ставке ЕТТ ЕАЭС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?</w:t>
      </w:r>
    </w:p>
    <w:p w:rsidR="0071309A" w:rsidRPr="000215CA" w:rsidRDefault="0071309A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</w:pPr>
      <w:r w:rsidRPr="000215CA"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  <w:t>Ответ.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12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В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 -   буквы «ЕТТ»;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3 Раздела G - код ТН ВЭД, указанный в декларации на товары;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14 Раздела G - номер декларации на товары (например, 50522/181215/0000021);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15 Раздела G - порядковый номер товара, указанный в строке 32 Декларации на товары.</w:t>
      </w:r>
    </w:p>
    <w:p w:rsidR="00042674" w:rsidRPr="000215CA" w:rsidRDefault="0071309A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i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  <w:t>Вопрос 14.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>Какие реквизиты</w:t>
      </w:r>
      <w:r w:rsidR="00A502ED" w:rsidRPr="000215CA">
        <w:rPr>
          <w:rFonts w:ascii="Times New Roman" w:hAnsi="Times New Roman"/>
          <w:i/>
          <w:color w:val="222222"/>
          <w:sz w:val="27"/>
          <w:szCs w:val="27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>указываются</w:t>
      </w:r>
      <w:r w:rsidR="00A502ED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в ЭСФ п</w:t>
      </w:r>
      <w:r w:rsidR="00042674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ри вывозе без перепродажи на территорию ЕАЭС товара, включенного в Перечень, ввезенного на территорию Республики Казахстан из третьих стран с уплатой таможенной пошлины по ставке ЕТТ ЕАЭС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?</w:t>
      </w:r>
    </w:p>
    <w:p w:rsidR="0071309A" w:rsidRPr="000215CA" w:rsidRDefault="0071309A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</w:pPr>
      <w:r w:rsidRPr="000215CA"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  <w:t>Ответ.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10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В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- ячейка F о том, что поставщик является экспортером;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12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В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- буквы «ЕТТ»;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20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С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- буквенный код государства-члена ЕАЭС, на территорию которого вывозится товар, включенный в Перечень;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21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С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- ячейке F о том, что получатель товара является нерезидентом;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28 Раздела Е «Пункт назначения» - административно-территориальная единица государства-члена ЕАЭС места поставки товара;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3 Раздела G - код ТН ВЭД, указанный в декларации на товары;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14 Раздела G - номер декларации на товары (например, 50522/181215/0000021);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15 Раздела G - порядковый номер товара, указанный в строке 32 Декларации на товары.</w:t>
      </w:r>
    </w:p>
    <w:p w:rsidR="00042674" w:rsidRPr="000215CA" w:rsidRDefault="0071309A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i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  <w:t>Вопрос 15.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="00042674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>Какие реквизиты</w:t>
      </w:r>
      <w:r w:rsidR="00A502ED" w:rsidRPr="000215CA">
        <w:rPr>
          <w:rFonts w:ascii="Times New Roman" w:hAnsi="Times New Roman"/>
          <w:i/>
          <w:color w:val="222222"/>
          <w:sz w:val="27"/>
          <w:szCs w:val="27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>указываются</w:t>
      </w:r>
      <w:r w:rsidR="00A502ED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в ЭСФ п</w:t>
      </w:r>
      <w:r w:rsidR="00042674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ри реализации на территории РК товара, включенного в Перечень, приобретенного у импортера, </w:t>
      </w:r>
      <w:r w:rsidR="00042674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lastRenderedPageBreak/>
        <w:t>ввозившего такой товар на территорию РК из третьих стран с уплатой таможенной пошлины по ставке ЕТТ ЕАЭС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?</w:t>
      </w:r>
    </w:p>
    <w:p w:rsidR="0071309A" w:rsidRPr="000215CA" w:rsidRDefault="0071309A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</w:pPr>
      <w:r w:rsidRPr="000215CA"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  <w:t>Ответ.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12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В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 - буквы «ЕТТ»;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3 Раздела G - код ТН ВЭД, указанный в ЭСФ, выписанном импортером;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14 Раздела G - номер декларации на товары (например, 50522/181215/0000021), указанный в ЭСФ, выписанном импортером;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15 Раздела G - порядковый номер товара, указанный в ЭСФ, выписанном импортером;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в строке 35 ЭСФ Раздела I  -номер ЭСФ, указанный в строке 1 ЭСФ, 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выписанном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импортером.</w:t>
      </w:r>
    </w:p>
    <w:p w:rsidR="00042674" w:rsidRPr="000215CA" w:rsidRDefault="0071309A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i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  <w:t>Вопрос 16.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>Какие реквизиты</w:t>
      </w:r>
      <w:r w:rsidR="00A502ED" w:rsidRPr="000215CA">
        <w:rPr>
          <w:rFonts w:ascii="Times New Roman" w:hAnsi="Times New Roman"/>
          <w:i/>
          <w:color w:val="222222"/>
          <w:sz w:val="27"/>
          <w:szCs w:val="27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>указываются</w:t>
      </w:r>
      <w:r w:rsidR="00A502ED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в ЭСФ п</w:t>
      </w:r>
      <w:r w:rsidR="00042674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ри вывозе на территорию ЕАЭС товара, включенного в Перечень, приобретенного у импортера, ввозившего такой товар на территорию Республики Казахстан из третьих стран с уплатой таможенной пошлины по ставке ЕТТ ЕАЭС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?</w:t>
      </w:r>
    </w:p>
    <w:p w:rsidR="0071309A" w:rsidRPr="000215CA" w:rsidRDefault="0071309A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</w:pPr>
      <w:r w:rsidRPr="000215CA"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  <w:t xml:space="preserve">Ответ. 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10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В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- отметка в ячейке F о том, что поставщик является экспортером;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12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В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- буквы «ЕТТ»;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20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С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 - буквенный код государства-члена ЕАЭС, на территорию которого вывозится товар, включенный в Перечень;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21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С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- отметка в ячейке F о том, что получатель товара является нерезидентом;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28 Раздела Е «Пункт назначения» - административно-территориальная единица государства-члена ЕАЭС места поставки товара;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3 Раздела G - код ТН ВЭД, указанный в ЭСФ, выписанном импортером;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14 Раздела G - номер декларации на товары, указанный в ЭСФ, выписанном импортером;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15 Раздела G - порядковый номер товара, указанный в ЭСФ, выписанном импортером;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в строке 35 Раздела I ЭСФ указывается номер ЭСФ, указанный в строке 1 ЭСФ, 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выписанном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импортером.</w:t>
      </w:r>
    </w:p>
    <w:p w:rsidR="00042674" w:rsidRPr="000215CA" w:rsidRDefault="0071309A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i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  <w:t>Вопрос 17.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>Какие реквизиты</w:t>
      </w:r>
      <w:r w:rsidR="00A502ED" w:rsidRPr="000215CA">
        <w:rPr>
          <w:rFonts w:ascii="Times New Roman" w:hAnsi="Times New Roman"/>
          <w:i/>
          <w:color w:val="222222"/>
          <w:sz w:val="27"/>
          <w:szCs w:val="27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>указываются</w:t>
      </w:r>
      <w:r w:rsidR="00A502ED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в ЭСФ п</w:t>
      </w:r>
      <w:r w:rsidR="00042674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ри реализации товара, включенного в Перечень, ранее импортированного из  государства–члена ЕАЭС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?</w:t>
      </w:r>
    </w:p>
    <w:p w:rsidR="0071309A" w:rsidRPr="000215CA" w:rsidRDefault="0071309A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</w:pPr>
      <w:r w:rsidRPr="000215CA"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  <w:t>Ответ.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12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В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- буквы «ТС»;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3 Раздела G - код ТН ВЭД, указанный в заявлении о ввозе товаров и уплате косвенных налогов;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14 Раздела G - номер заявления о ввозе товаров и уплате  косвенных налогов.</w:t>
      </w:r>
    </w:p>
    <w:p w:rsidR="00042674" w:rsidRPr="000215CA" w:rsidRDefault="000C3188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i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  <w:t>Вопрос 18.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="00042674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>Какие реквизиты</w:t>
      </w:r>
      <w:r w:rsidR="00A502ED" w:rsidRPr="000215CA">
        <w:rPr>
          <w:rFonts w:ascii="Times New Roman" w:hAnsi="Times New Roman"/>
          <w:i/>
          <w:color w:val="222222"/>
          <w:sz w:val="27"/>
          <w:szCs w:val="27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>указываются</w:t>
      </w:r>
      <w:r w:rsidR="00A502ED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в ЭСФ п</w:t>
      </w:r>
      <w:r w:rsidR="00042674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ри реализации на территории РК товара, включенного в Перечень, приобретенного у импортера, ввозившего такой товар на территорию РК из государства-члена ЕАЭС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?</w:t>
      </w:r>
    </w:p>
    <w:p w:rsidR="000C3188" w:rsidRPr="000215CA" w:rsidRDefault="000C3188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</w:pPr>
      <w:r w:rsidRPr="000215CA"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  <w:t>Ответ.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12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В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 - буквы «ТС»;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lastRenderedPageBreak/>
        <w:t>в графе 3 Раздела G - код ТН ВЭД, указанный в ЭСФ, выписанном импортером;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14 Раздела G - номер заявления о ввозе товаров и уплате косвенных налогов, указанный в ЭСФ, выписанном импортером;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в строке 35 ЭСФ Раздела I - номер ЭСФ, указанный в строке 1 ЭСФ, 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выписанном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импортером.</w:t>
      </w:r>
    </w:p>
    <w:p w:rsidR="00042674" w:rsidRPr="000215CA" w:rsidRDefault="000C3188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i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  <w:t>Вопрос 19.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>Какие реквизиты</w:t>
      </w:r>
      <w:r w:rsidR="00A502ED" w:rsidRPr="000215CA">
        <w:rPr>
          <w:rFonts w:ascii="Times New Roman" w:hAnsi="Times New Roman"/>
          <w:i/>
          <w:color w:val="222222"/>
          <w:sz w:val="27"/>
          <w:szCs w:val="27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>указываются</w:t>
      </w:r>
      <w:r w:rsidR="00A502ED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в ЭСФ п</w:t>
      </w:r>
      <w:r w:rsidR="00042674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ри вывозе на территорию государств-членов ЕАЭС товара, включенного в Перечень, приобретенного у импортера, ввозившего такой товар на территорию РК из государства-члена ЕАЭС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?</w:t>
      </w:r>
    </w:p>
    <w:p w:rsidR="000C3188" w:rsidRPr="000215CA" w:rsidRDefault="000C3188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</w:pPr>
      <w:r w:rsidRPr="000215CA"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  <w:t xml:space="preserve">Ответ. 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10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В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- отметка в ячейке F о том, что поставщик является экспортером;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12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В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- буквы «ТС»;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20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С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- буквенный код государства-члена ЕАЭС, на территорию которого вывозится товар, включенный в Перечень;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21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С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- отметка в ячейке F о том, что получатель товара является нерезидентом;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28 Раздела Е «Пункт назначения» - административно-территориальная единица государства-члена ЕАЭС места поставки товара;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3 Раздела G - код ТН ВЭД, указанный в ЭСФ, выписанном импортером;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14 Раздела G - номер заявления о ввозе товара и уплаты косвенных налогов,   указанный в ЭСФ, выписанного импортером;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в строке 35 Раздела I ЭСФ - номер ЭСФ, указанный в строке 1 ЭСФ, 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выписанном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импортером.</w:t>
      </w:r>
    </w:p>
    <w:p w:rsidR="00042674" w:rsidRPr="000215CA" w:rsidRDefault="000C3188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i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  <w:t>Вопрос 20.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>Какие реквизиты</w:t>
      </w:r>
      <w:r w:rsidR="00A502ED" w:rsidRPr="000215CA">
        <w:rPr>
          <w:rFonts w:ascii="Times New Roman" w:hAnsi="Times New Roman"/>
          <w:i/>
          <w:color w:val="222222"/>
          <w:sz w:val="27"/>
          <w:szCs w:val="27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>указываются</w:t>
      </w:r>
      <w:r w:rsidR="00A502ED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в ЭСФ п</w:t>
      </w:r>
      <w:r w:rsidR="00042674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ри вывозе товара на территорию государства-члена ЕАЭС, включенного в Перечень, произведенного в Республике Казахстан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?</w:t>
      </w:r>
    </w:p>
    <w:p w:rsidR="000C3188" w:rsidRPr="000215CA" w:rsidRDefault="000C3188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</w:pPr>
      <w:r w:rsidRPr="000215CA"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  <w:t>Ответ.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10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В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- отметка в ячейке F о том, что поставщик  товара является экспортером;  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12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В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- буквы «СТ-1»;</w:t>
      </w:r>
    </w:p>
    <w:p w:rsidR="00042674" w:rsidRPr="000215CA" w:rsidRDefault="00042674" w:rsidP="000215CA">
      <w:pPr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20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С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- буквенный код государства-члена ЕАЭС, на территорию которого вывозится товар, включенный в Перечень: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28 Раздела Е «Пункт назначения» - административно-территориальная единица государства-члена ЕАЭС места поставки товара;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3 Раздела G - код ТН ВЭД;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    в графе 14 Раздела G -  </w:t>
      </w:r>
      <w:r w:rsidRPr="000215C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номер сертификата происхождения товара;  </w:t>
      </w:r>
    </w:p>
    <w:p w:rsidR="00042674" w:rsidRPr="000215CA" w:rsidRDefault="00D876D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7"/>
          <w:szCs w:val="27"/>
          <w:lang w:eastAsia="ru-RU"/>
        </w:rPr>
      </w:pPr>
      <w:r w:rsidRPr="000215CA">
        <w:rPr>
          <w:rFonts w:ascii="Times New Roman" w:hAnsi="Times New Roman"/>
          <w:b/>
          <w:color w:val="222222"/>
          <w:sz w:val="27"/>
          <w:szCs w:val="27"/>
          <w:u w:val="single"/>
          <w:lang w:eastAsia="ru-RU"/>
        </w:rPr>
        <w:t>Вопрос 21.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="00042674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>Какие реквизиты</w:t>
      </w:r>
      <w:r w:rsidR="00A502ED" w:rsidRPr="000215CA">
        <w:rPr>
          <w:rFonts w:ascii="Times New Roman" w:hAnsi="Times New Roman"/>
          <w:i/>
          <w:color w:val="222222"/>
          <w:sz w:val="27"/>
          <w:szCs w:val="27"/>
        </w:rPr>
        <w:t xml:space="preserve"> </w:t>
      </w:r>
      <w:r w:rsidR="00A502ED">
        <w:rPr>
          <w:rFonts w:ascii="Times New Roman" w:hAnsi="Times New Roman"/>
          <w:i/>
          <w:color w:val="222222"/>
          <w:sz w:val="27"/>
          <w:szCs w:val="27"/>
        </w:rPr>
        <w:t>указываются</w:t>
      </w:r>
      <w:r w:rsidR="00A502ED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 </w:t>
      </w:r>
      <w:r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>в ЭСФ п</w:t>
      </w:r>
      <w:r w:rsidR="00042674" w:rsidRPr="000215CA">
        <w:rPr>
          <w:rFonts w:ascii="Times New Roman" w:hAnsi="Times New Roman"/>
          <w:i/>
          <w:color w:val="222222"/>
          <w:sz w:val="27"/>
          <w:szCs w:val="27"/>
          <w:lang w:eastAsia="ru-RU"/>
        </w:rPr>
        <w:t xml:space="preserve">ри реализации товаров за наличный расчет товаров, включенных в Перечень </w:t>
      </w:r>
      <w:r w:rsidR="00042674" w:rsidRPr="000215CA">
        <w:rPr>
          <w:rFonts w:ascii="Times New Roman" w:hAnsi="Times New Roman"/>
          <w:i/>
          <w:color w:val="000000"/>
          <w:sz w:val="27"/>
          <w:szCs w:val="27"/>
          <w:lang w:eastAsia="ru-RU"/>
        </w:rPr>
        <w:t>физическим лицам с представлением покупателям чека контрольно-кассовой машины</w:t>
      </w:r>
      <w:r w:rsidRPr="000215CA">
        <w:rPr>
          <w:rFonts w:ascii="Times New Roman" w:hAnsi="Times New Roman"/>
          <w:i/>
          <w:color w:val="000000"/>
          <w:sz w:val="27"/>
          <w:szCs w:val="27"/>
          <w:lang w:eastAsia="ru-RU"/>
        </w:rPr>
        <w:t>?</w:t>
      </w:r>
    </w:p>
    <w:p w:rsidR="00D876D4" w:rsidRPr="000215CA" w:rsidRDefault="00D876D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7"/>
          <w:szCs w:val="27"/>
          <w:u w:val="single"/>
          <w:lang w:eastAsia="ru-RU"/>
        </w:rPr>
      </w:pPr>
      <w:r w:rsidRPr="000215CA">
        <w:rPr>
          <w:rFonts w:ascii="Times New Roman" w:hAnsi="Times New Roman"/>
          <w:b/>
          <w:color w:val="000000"/>
          <w:sz w:val="27"/>
          <w:szCs w:val="27"/>
          <w:u w:val="single"/>
          <w:lang w:eastAsia="ru-RU"/>
        </w:rPr>
        <w:t>Ответ.</w:t>
      </w:r>
    </w:p>
    <w:p w:rsidR="00042674" w:rsidRPr="000215CA" w:rsidRDefault="00042674" w:rsidP="000215CA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 </w:t>
      </w: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ab/>
        <w:t>в строке 12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В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- буквы в соответствии с подпунктом 5) пункта 32 Правил</w:t>
      </w:r>
      <w:r w:rsidRPr="000215CA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18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С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- «Физические лица»;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19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С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- «Ро</w:t>
      </w:r>
      <w:r w:rsidRPr="000215CA">
        <w:rPr>
          <w:rFonts w:ascii="Times New Roman" w:hAnsi="Times New Roman"/>
          <w:color w:val="000000"/>
          <w:sz w:val="27"/>
          <w:szCs w:val="27"/>
          <w:lang w:eastAsia="ru-RU"/>
        </w:rPr>
        <w:t>зничная торговля»;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строке 21 Раздела</w:t>
      </w:r>
      <w:proofErr w:type="gramStart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С</w:t>
      </w:r>
      <w:proofErr w:type="gramEnd"/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 xml:space="preserve"> - отметка в ячейке F «Нерезидент»; 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lastRenderedPageBreak/>
        <w:t>в графе 3 Раздела G - код ТН ВЭД, указанный в декларации на товары или в заявлении о ввозе товаров и уплаты косвенных налогов;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14 Раздела G - номер декларации на товары (например, 50522/181215/0000021) или заявления о ввозе товаров и уплаты косвенных налогов;</w:t>
      </w:r>
    </w:p>
    <w:p w:rsidR="00042674" w:rsidRPr="000215CA" w:rsidRDefault="00042674" w:rsidP="000215CA">
      <w:pPr>
        <w:shd w:val="clear" w:color="auto" w:fill="FFFFFF"/>
        <w:tabs>
          <w:tab w:val="left" w:pos="-142"/>
        </w:tabs>
        <w:spacing w:after="0" w:line="240" w:lineRule="auto"/>
        <w:ind w:firstLine="851"/>
        <w:jc w:val="both"/>
        <w:rPr>
          <w:rFonts w:ascii="Times New Roman" w:hAnsi="Times New Roman"/>
          <w:color w:val="222222"/>
          <w:sz w:val="27"/>
          <w:szCs w:val="27"/>
          <w:lang w:eastAsia="ru-RU"/>
        </w:rPr>
      </w:pPr>
      <w:r w:rsidRPr="000215CA">
        <w:rPr>
          <w:rFonts w:ascii="Times New Roman" w:hAnsi="Times New Roman"/>
          <w:color w:val="222222"/>
          <w:sz w:val="27"/>
          <w:szCs w:val="27"/>
          <w:lang w:eastAsia="ru-RU"/>
        </w:rPr>
        <w:t>в графе 15 Раздела G - порядковый номер товара, указанный в строке 32 Декларации на товары, в случае если товар, включен в Перечень и ранее ввезен из третьих стран.</w:t>
      </w:r>
    </w:p>
    <w:p w:rsidR="00042674" w:rsidRPr="00E87FA7" w:rsidRDefault="00042674" w:rsidP="0004267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A1DC2" w:rsidRDefault="00893975"/>
    <w:sectPr w:rsidR="00DA1DC2" w:rsidSect="00E203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1C1"/>
    <w:multiLevelType w:val="hybridMultilevel"/>
    <w:tmpl w:val="3874284E"/>
    <w:lvl w:ilvl="0" w:tplc="7136ACAE">
      <w:start w:val="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4D50CCD"/>
    <w:multiLevelType w:val="hybridMultilevel"/>
    <w:tmpl w:val="DB3C1DAC"/>
    <w:lvl w:ilvl="0" w:tplc="43BA9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966678"/>
    <w:multiLevelType w:val="hybridMultilevel"/>
    <w:tmpl w:val="60EC9774"/>
    <w:lvl w:ilvl="0" w:tplc="1E6C8A7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6635908"/>
    <w:multiLevelType w:val="hybridMultilevel"/>
    <w:tmpl w:val="42064904"/>
    <w:lvl w:ilvl="0" w:tplc="1E6C8A70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8A95804"/>
    <w:multiLevelType w:val="hybridMultilevel"/>
    <w:tmpl w:val="54E2FC08"/>
    <w:lvl w:ilvl="0" w:tplc="86D65AAE">
      <w:start w:val="10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D43FF9"/>
    <w:multiLevelType w:val="hybridMultilevel"/>
    <w:tmpl w:val="55A408EC"/>
    <w:lvl w:ilvl="0" w:tplc="40CA091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74"/>
    <w:rsid w:val="00004AA7"/>
    <w:rsid w:val="000215CA"/>
    <w:rsid w:val="00024835"/>
    <w:rsid w:val="00042674"/>
    <w:rsid w:val="00075331"/>
    <w:rsid w:val="000B0733"/>
    <w:rsid w:val="000C3188"/>
    <w:rsid w:val="000C41B7"/>
    <w:rsid w:val="001247B7"/>
    <w:rsid w:val="00161F7A"/>
    <w:rsid w:val="001723C6"/>
    <w:rsid w:val="00191F55"/>
    <w:rsid w:val="001A655F"/>
    <w:rsid w:val="00203B47"/>
    <w:rsid w:val="0024616B"/>
    <w:rsid w:val="00302973"/>
    <w:rsid w:val="00333B96"/>
    <w:rsid w:val="005969E8"/>
    <w:rsid w:val="005B78B6"/>
    <w:rsid w:val="006036ED"/>
    <w:rsid w:val="00612F6B"/>
    <w:rsid w:val="00655BCF"/>
    <w:rsid w:val="00662AFB"/>
    <w:rsid w:val="0071309A"/>
    <w:rsid w:val="00747EC1"/>
    <w:rsid w:val="00776C1A"/>
    <w:rsid w:val="00802123"/>
    <w:rsid w:val="00893975"/>
    <w:rsid w:val="0090370D"/>
    <w:rsid w:val="00A502ED"/>
    <w:rsid w:val="00BB3548"/>
    <w:rsid w:val="00BC1030"/>
    <w:rsid w:val="00BF143D"/>
    <w:rsid w:val="00CA748D"/>
    <w:rsid w:val="00CC4294"/>
    <w:rsid w:val="00D255BD"/>
    <w:rsid w:val="00D374A5"/>
    <w:rsid w:val="00D876D4"/>
    <w:rsid w:val="00E634D8"/>
    <w:rsid w:val="00F458AE"/>
    <w:rsid w:val="00F569D0"/>
    <w:rsid w:val="00FB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74"/>
    <w:pPr>
      <w:autoSpaceDN w:val="0"/>
      <w:spacing w:after="0" w:line="240" w:lineRule="auto"/>
      <w:ind w:left="720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rsid w:val="00042674"/>
    <w:rPr>
      <w:rFonts w:cs="Times New Roman"/>
      <w:color w:val="0000FF"/>
      <w:u w:val="single"/>
    </w:rPr>
  </w:style>
  <w:style w:type="character" w:customStyle="1" w:styleId="s00">
    <w:name w:val="s00"/>
    <w:basedOn w:val="a0"/>
    <w:rsid w:val="00042674"/>
    <w:rPr>
      <w:rFonts w:ascii="Times New Roman" w:hAnsi="Times New Roman" w:cs="Times New Roman"/>
      <w:color w:val="000000"/>
    </w:rPr>
  </w:style>
  <w:style w:type="character" w:customStyle="1" w:styleId="s1">
    <w:name w:val="s1"/>
    <w:basedOn w:val="a0"/>
    <w:rsid w:val="00042674"/>
    <w:rPr>
      <w:rFonts w:ascii="Courier New" w:hAnsi="Courier New" w:cs="Courier New"/>
      <w:b/>
      <w:bCs/>
      <w:color w:val="00000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674"/>
    <w:pPr>
      <w:autoSpaceDN w:val="0"/>
      <w:spacing w:after="0" w:line="240" w:lineRule="auto"/>
      <w:ind w:left="720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rsid w:val="00042674"/>
    <w:rPr>
      <w:rFonts w:cs="Times New Roman"/>
      <w:color w:val="0000FF"/>
      <w:u w:val="single"/>
    </w:rPr>
  </w:style>
  <w:style w:type="character" w:customStyle="1" w:styleId="s00">
    <w:name w:val="s00"/>
    <w:basedOn w:val="a0"/>
    <w:rsid w:val="00042674"/>
    <w:rPr>
      <w:rFonts w:ascii="Times New Roman" w:hAnsi="Times New Roman" w:cs="Times New Roman"/>
      <w:color w:val="000000"/>
    </w:rPr>
  </w:style>
  <w:style w:type="character" w:customStyle="1" w:styleId="s1">
    <w:name w:val="s1"/>
    <w:basedOn w:val="a0"/>
    <w:rsid w:val="00042674"/>
    <w:rPr>
      <w:rFonts w:ascii="Courier New" w:hAnsi="Courier New" w:cs="Courier New"/>
      <w:b/>
      <w:bCs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366217.2450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jl:30366217.244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30366217.2420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siskakova</dc:creator>
  <cp:lastModifiedBy>Ганкина Юлия Эдуардовна</cp:lastModifiedBy>
  <cp:revision>2</cp:revision>
  <dcterms:created xsi:type="dcterms:W3CDTF">2016-04-01T10:22:00Z</dcterms:created>
  <dcterms:modified xsi:type="dcterms:W3CDTF">2016-04-01T10:22:00Z</dcterms:modified>
</cp:coreProperties>
</file>